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C61" w:rsidRPr="00090C61" w:rsidRDefault="00090C61" w:rsidP="00090C6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  <w:lang w:eastAsia="ru-RU"/>
        </w:rPr>
      </w:pPr>
      <w:r w:rsidRPr="00090C61">
        <w:rPr>
          <w:rFonts w:ascii="Arial" w:eastAsia="Times New Roman" w:hAnsi="Arial" w:cs="Arial"/>
          <w:color w:val="212121"/>
          <w:sz w:val="30"/>
          <w:szCs w:val="30"/>
          <w:lang w:eastAsia="ru-RU"/>
        </w:rPr>
        <w:t>Задача 1</w:t>
      </w:r>
    </w:p>
    <w:p w:rsidR="00090C61" w:rsidRDefault="00090C61" w:rsidP="00090C6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090C61" w:rsidRDefault="00090C61" w:rsidP="00090C6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090C61" w:rsidRDefault="00090C61" w:rsidP="00090C6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</w:p>
    <w:p w:rsidR="00090C61" w:rsidRPr="00090C61" w:rsidRDefault="00090C61" w:rsidP="00090C6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drawing>
          <wp:inline distT="0" distB="0" distL="0" distR="0" wp14:anchorId="128FAD93" wp14:editId="1A2472D8">
            <wp:extent cx="50006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61" w:rsidRPr="00090C61" w:rsidRDefault="00090C61" w:rsidP="00090C6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Выше представлена формула (между </w:t>
      </w:r>
      <w:r w:rsidRPr="00090C61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первым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и </w:t>
      </w:r>
      <w:r w:rsidRPr="00090C61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вторым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знаками </w:t>
      </w:r>
      <w:r w:rsidRPr="00090C61">
        <w:rPr>
          <w:rFonts w:ascii="Courier New" w:eastAsia="Times New Roman" w:hAnsi="Courier New" w:cs="Courier New"/>
          <w:color w:val="212121"/>
          <w:lang w:eastAsia="ru-RU"/>
        </w:rPr>
        <w:t>=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 для получения оценок коэффициентов линейной регрессии (не пугайтесь: </w:t>
      </w:r>
      <w:r w:rsidRPr="00090C61">
        <w:rPr>
          <w:rFonts w:ascii="Courier New" w:eastAsia="Times New Roman" w:hAnsi="Courier New" w:cs="Courier New"/>
          <w:color w:val="212121"/>
          <w:lang w:eastAsia="ru-RU"/>
        </w:rPr>
        <w:t>T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означает транспонирование матрицы, возведение в степень </w:t>
      </w:r>
      <w:r w:rsidRPr="00090C61">
        <w:rPr>
          <w:rFonts w:ascii="Courier New" w:eastAsia="Times New Roman" w:hAnsi="Courier New" w:cs="Courier New"/>
          <w:color w:val="212121"/>
          <w:lang w:eastAsia="ru-RU"/>
        </w:rPr>
        <w:t>-1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- взятие обратной матрицы. Все эти операции в </w:t>
      </w:r>
      <w:proofErr w:type="spellStart"/>
      <w:r w:rsidRPr="00090C61">
        <w:rPr>
          <w:rFonts w:ascii="Courier New" w:eastAsia="Times New Roman" w:hAnsi="Courier New" w:cs="Courier New"/>
          <w:color w:val="212121"/>
          <w:lang w:eastAsia="ru-RU"/>
        </w:rPr>
        <w:t>numpy</w:t>
      </w:r>
      <w:proofErr w:type="spellEnd"/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уже реализованы). Матрица </w:t>
      </w:r>
      <w:r w:rsidRPr="00090C61">
        <w:rPr>
          <w:rFonts w:ascii="Courier New" w:eastAsia="Times New Roman" w:hAnsi="Courier New" w:cs="Courier New"/>
          <w:color w:val="212121"/>
          <w:lang w:eastAsia="ru-RU"/>
        </w:rPr>
        <w:t>X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и вектор </w:t>
      </w:r>
      <w:r w:rsidRPr="00090C61">
        <w:rPr>
          <w:rFonts w:ascii="Courier New" w:eastAsia="Times New Roman" w:hAnsi="Courier New" w:cs="Courier New"/>
          <w:color w:val="212121"/>
          <w:lang w:eastAsia="ru-RU"/>
        </w:rPr>
        <w:t>y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- </w:t>
      </w:r>
      <w:proofErr w:type="spellStart"/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фичи</w:t>
      </w:r>
      <w:proofErr w:type="spellEnd"/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(предикторы) и </w:t>
      </w:r>
      <w:proofErr w:type="spellStart"/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таргет</w:t>
      </w:r>
      <w:proofErr w:type="spellEnd"/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(целевая переменная) в вашей модели соответственно. Найдите вектор </w:t>
      </w:r>
      <w:r w:rsidRPr="00090C61">
        <w:rPr>
          <w:rFonts w:ascii="Courier New" w:eastAsia="Times New Roman" w:hAnsi="Courier New" w:cs="Courier New"/>
          <w:color w:val="212121"/>
          <w:lang w:eastAsia="ru-RU"/>
        </w:rPr>
        <w:t>b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: напишите функцию, которая будет принимать на вход матрицу </w:t>
      </w:r>
      <w:r w:rsidRPr="00090C61">
        <w:rPr>
          <w:rFonts w:ascii="Courier New" w:eastAsia="Times New Roman" w:hAnsi="Courier New" w:cs="Courier New"/>
          <w:color w:val="212121"/>
          <w:lang w:eastAsia="ru-RU"/>
        </w:rPr>
        <w:t>X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и вектор </w:t>
      </w:r>
      <w:r w:rsidRPr="00090C61">
        <w:rPr>
          <w:rFonts w:ascii="Courier New" w:eastAsia="Times New Roman" w:hAnsi="Courier New" w:cs="Courier New"/>
          <w:color w:val="212121"/>
          <w:lang w:eastAsia="ru-RU"/>
        </w:rPr>
        <w:t>y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и выдавать вектор </w:t>
      </w:r>
      <w:r w:rsidRPr="00090C61">
        <w:rPr>
          <w:rFonts w:ascii="Courier New" w:eastAsia="Times New Roman" w:hAnsi="Courier New" w:cs="Courier New"/>
          <w:color w:val="212121"/>
          <w:lang w:eastAsia="ru-RU"/>
        </w:rPr>
        <w:t>b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 Опробуйте ее примерах ниже.</w:t>
      </w:r>
    </w:p>
    <w:p w:rsidR="00090C61" w:rsidRPr="00090C61" w:rsidRDefault="00090C61" w:rsidP="00090C6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090C61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Ободрение.</w:t>
      </w:r>
      <w:r w:rsidRPr="00090C61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Несмотря на то, что задание выглядит сложно, сама формула переносится в одну строку кода.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</w:t>
      </w:r>
      <w:proofErr w:type="spellStart"/>
      <w:proofErr w:type="gramStart"/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34.98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95.49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72.92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46.52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83.85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96.29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26.44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71.55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4.82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76.71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20.15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1.89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-26.61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-36.19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27.71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-20.6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-20.73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23.95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-28.55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-48.78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0.381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3.597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-1.634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16.979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10.622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19.857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-8.045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-0.557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9.775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10.587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-0.2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-0.5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-2.4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-971.2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-951.6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-951.1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-978.2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-979.7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-932.7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-986.9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-963.3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-900.6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-923.6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-616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-823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-942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-631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-946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-674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-698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-728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-810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-731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11.33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14.109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13.702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-0.5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14.7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14.845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1.063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-9.091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17.277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0.701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55.73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45.37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14.75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15.33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63.15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71.65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47.08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36.42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23.73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80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56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71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19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90C61" w:rsidRPr="00090C61" w:rsidRDefault="00090C61" w:rsidP="00090C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 = </w:t>
      </w:r>
      <w:proofErr w:type="gramStart"/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gramEnd"/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2.084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-3.273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4.624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1.467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0.105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5.994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-0.417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4.177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5.806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90C6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6.222</w:t>
      </w:r>
      <w:r w:rsidRPr="00090C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FB7353" w:rsidRDefault="00FB7353">
      <w:pPr>
        <w:rPr>
          <w:lang w:val="en-US"/>
        </w:rPr>
      </w:pPr>
    </w:p>
    <w:p w:rsidR="00090C61" w:rsidRDefault="00090C61">
      <w:pPr>
        <w:rPr>
          <w:lang w:val="en-US"/>
        </w:rPr>
      </w:pPr>
    </w:p>
    <w:p w:rsidR="00090C61" w:rsidRDefault="00090C61">
      <w:pPr>
        <w:rPr>
          <w:lang w:val="en-US"/>
        </w:rPr>
      </w:pPr>
    </w:p>
    <w:p w:rsidR="00090C61" w:rsidRDefault="00090C61">
      <w:pPr>
        <w:rPr>
          <w:lang w:val="en-US"/>
        </w:rPr>
      </w:pPr>
    </w:p>
    <w:p w:rsidR="00090C61" w:rsidRDefault="00090C61">
      <w:pPr>
        <w:rPr>
          <w:lang w:val="en-US"/>
        </w:rPr>
      </w:pPr>
    </w:p>
    <w:p w:rsidR="00090C61" w:rsidRDefault="00090C61">
      <w:pPr>
        <w:rPr>
          <w:lang w:val="en-US"/>
        </w:rPr>
      </w:pPr>
    </w:p>
    <w:p w:rsidR="00090C61" w:rsidRDefault="00090C61">
      <w:pPr>
        <w:rPr>
          <w:lang w:val="en-US"/>
        </w:rPr>
      </w:pPr>
    </w:p>
    <w:p w:rsidR="00090C61" w:rsidRDefault="00090C61" w:rsidP="00090C61">
      <w:pPr>
        <w:pStyle w:val="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lastRenderedPageBreak/>
        <w:t>Задача 2</w:t>
      </w:r>
      <w:bookmarkStart w:id="0" w:name="_GoBack"/>
      <w:bookmarkEnd w:id="0"/>
    </w:p>
    <w:p w:rsidR="00090C61" w:rsidRDefault="00090C61" w:rsidP="00090C61">
      <w:pPr>
        <w:pStyle w:val="a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Вам необходимо реализовать функцию, которая будет считать т. н. </w:t>
      </w:r>
      <w:hyperlink r:id="rId5" w:tgtFrame="_blank" w:history="1">
        <w:r>
          <w:rPr>
            <w:rStyle w:val="a5"/>
            <w:rFonts w:ascii="Arial" w:hAnsi="Arial" w:cs="Arial"/>
          </w:rPr>
          <w:t>Евклидово расстояние</w:t>
        </w:r>
      </w:hyperlink>
      <w:r>
        <w:rPr>
          <w:rFonts w:ascii="Arial" w:hAnsi="Arial" w:cs="Arial"/>
          <w:color w:val="212121"/>
        </w:rPr>
        <w:t> между двумя векторами. Функция должна принимать на вход два массива и возвращать значение Евклидова расстояния.</w:t>
      </w:r>
    </w:p>
    <w:p w:rsidR="00090C61" w:rsidRDefault="00090C61" w:rsidP="00090C61">
      <w:pPr>
        <w:pStyle w:val="a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Использование циклов и любых подобных встроенных инструментов </w:t>
      </w:r>
      <w:proofErr w:type="spellStart"/>
      <w:r>
        <w:rPr>
          <w:rFonts w:ascii="Arial" w:hAnsi="Arial" w:cs="Arial"/>
          <w:color w:val="212121"/>
        </w:rPr>
        <w:t>Python</w:t>
      </w:r>
      <w:proofErr w:type="spellEnd"/>
      <w:r>
        <w:rPr>
          <w:rFonts w:ascii="Arial" w:hAnsi="Arial" w:cs="Arial"/>
          <w:color w:val="212121"/>
        </w:rPr>
        <w:t xml:space="preserve"> (генераторы списков, функция </w:t>
      </w:r>
      <w:proofErr w:type="spellStart"/>
      <w:proofErr w:type="gramStart"/>
      <w:r>
        <w:rPr>
          <w:rStyle w:val="HTML"/>
          <w:color w:val="212121"/>
          <w:sz w:val="22"/>
          <w:szCs w:val="22"/>
        </w:rPr>
        <w:t>map</w:t>
      </w:r>
      <w:proofErr w:type="spellEnd"/>
      <w:r>
        <w:rPr>
          <w:rStyle w:val="HTML"/>
          <w:color w:val="212121"/>
          <w:sz w:val="22"/>
          <w:szCs w:val="22"/>
        </w:rPr>
        <w:t>(</w:t>
      </w:r>
      <w:proofErr w:type="gramEnd"/>
      <w:r>
        <w:rPr>
          <w:rStyle w:val="HTML"/>
          <w:color w:val="212121"/>
          <w:sz w:val="22"/>
          <w:szCs w:val="22"/>
        </w:rPr>
        <w:t>)</w:t>
      </w:r>
      <w:r>
        <w:rPr>
          <w:rFonts w:ascii="Arial" w:hAnsi="Arial" w:cs="Arial"/>
          <w:color w:val="212121"/>
        </w:rPr>
        <w:t>) запрещено.</w:t>
      </w:r>
    </w:p>
    <w:p w:rsidR="00090C61" w:rsidRDefault="00090C61" w:rsidP="00090C61">
      <w:pPr>
        <w:pStyle w:val="a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Для проверки данных сгенерируйте два вектора случайных значений длиной 100 (параметр </w:t>
      </w:r>
      <w:proofErr w:type="spellStart"/>
      <w:r>
        <w:rPr>
          <w:rStyle w:val="HTML"/>
          <w:color w:val="212121"/>
          <w:sz w:val="22"/>
          <w:szCs w:val="22"/>
        </w:rPr>
        <w:t>size</w:t>
      </w:r>
      <w:proofErr w:type="spellEnd"/>
      <w:r>
        <w:rPr>
          <w:rStyle w:val="HTML"/>
          <w:color w:val="212121"/>
          <w:sz w:val="22"/>
          <w:szCs w:val="22"/>
        </w:rPr>
        <w:t>=</w:t>
      </w:r>
      <w:r>
        <w:rPr>
          <w:rFonts w:ascii="Arial" w:hAnsi="Arial" w:cs="Arial"/>
          <w:color w:val="212121"/>
        </w:rPr>
        <w:t>). Один должен содержать значения из нормального распределения (</w:t>
      </w:r>
      <w:proofErr w:type="spellStart"/>
      <w:proofErr w:type="gramStart"/>
      <w:r>
        <w:rPr>
          <w:rStyle w:val="HTML"/>
          <w:color w:val="212121"/>
          <w:sz w:val="22"/>
          <w:szCs w:val="22"/>
        </w:rPr>
        <w:t>np.random</w:t>
      </w:r>
      <w:proofErr w:type="gramEnd"/>
      <w:r>
        <w:rPr>
          <w:rStyle w:val="HTML"/>
          <w:color w:val="212121"/>
          <w:sz w:val="22"/>
          <w:szCs w:val="22"/>
        </w:rPr>
        <w:t>.normal</w:t>
      </w:r>
      <w:proofErr w:type="spellEnd"/>
      <w:r>
        <w:rPr>
          <w:rStyle w:val="HTML"/>
          <w:color w:val="212121"/>
          <w:sz w:val="22"/>
          <w:szCs w:val="22"/>
        </w:rPr>
        <w:t>()</w:t>
      </w:r>
      <w:r>
        <w:rPr>
          <w:rFonts w:ascii="Arial" w:hAnsi="Arial" w:cs="Arial"/>
          <w:color w:val="212121"/>
        </w:rPr>
        <w:t xml:space="preserve">) с параметрами [0, 1], другой - из распределения </w:t>
      </w:r>
      <w:proofErr w:type="spellStart"/>
      <w:r>
        <w:rPr>
          <w:rFonts w:ascii="Arial" w:hAnsi="Arial" w:cs="Arial"/>
          <w:color w:val="212121"/>
        </w:rPr>
        <w:t>пуассона</w:t>
      </w:r>
      <w:proofErr w:type="spellEnd"/>
      <w:r>
        <w:rPr>
          <w:rFonts w:ascii="Arial" w:hAnsi="Arial" w:cs="Arial"/>
          <w:color w:val="212121"/>
        </w:rPr>
        <w:t xml:space="preserve"> (</w:t>
      </w:r>
      <w:proofErr w:type="spellStart"/>
      <w:r>
        <w:rPr>
          <w:rStyle w:val="HTML"/>
          <w:color w:val="212121"/>
          <w:sz w:val="22"/>
          <w:szCs w:val="22"/>
        </w:rPr>
        <w:t>np.random.poisson</w:t>
      </w:r>
      <w:proofErr w:type="spellEnd"/>
      <w:r>
        <w:rPr>
          <w:rStyle w:val="HTML"/>
          <w:color w:val="212121"/>
          <w:sz w:val="22"/>
          <w:szCs w:val="22"/>
        </w:rPr>
        <w:t>()</w:t>
      </w:r>
      <w:r>
        <w:rPr>
          <w:rFonts w:ascii="Arial" w:hAnsi="Arial" w:cs="Arial"/>
          <w:color w:val="212121"/>
        </w:rPr>
        <w:t>) с параметром 10.</w:t>
      </w:r>
    </w:p>
    <w:p w:rsidR="00090C61" w:rsidRPr="00090C61" w:rsidRDefault="00090C61"/>
    <w:sectPr w:rsidR="00090C61" w:rsidRPr="00090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61"/>
    <w:rsid w:val="00090C61"/>
    <w:rsid w:val="00F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FAB4"/>
  <w15:chartTrackingRefBased/>
  <w15:docId w15:val="{EA3E01A2-7C94-4B4E-9BE8-A4901FFE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0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0C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0C61"/>
    <w:rPr>
      <w:b/>
      <w:bCs/>
    </w:rPr>
  </w:style>
  <w:style w:type="character" w:styleId="HTML">
    <w:name w:val="HTML Code"/>
    <w:basedOn w:val="a0"/>
    <w:uiPriority w:val="99"/>
    <w:semiHidden/>
    <w:unhideWhenUsed/>
    <w:rsid w:val="00090C61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90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5%D0%B2%D0%BA%D0%BB%D0%B8%D0%B4%D0%BE%D0%B2%D0%B0_%D0%BC%D0%B5%D1%82%D1%80%D0%B8%D0%BA%D0%B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2022-10-29T19:06:00Z</dcterms:created>
  <dcterms:modified xsi:type="dcterms:W3CDTF">2022-10-29T19:11:00Z</dcterms:modified>
</cp:coreProperties>
</file>