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rukh9xec0wgi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RevioCRS — Product Page (revamped)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Same structure and design as the live page; elevated copy and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Issue → Solution</w:t>
      </w:r>
      <w:r w:rsidDel="00000000" w:rsidR="00000000" w:rsidRPr="00000000">
        <w:rPr>
          <w:i w:val="1"/>
          <w:iCs w:val="1"/>
          <w:rtl w:val="0"/>
        </w:rPr>
        <w:t xml:space="preserve"> framework as the spine — matching the RevioPMS template. Four lenses: AIDA copywriter, hospitality marketing director, tech sales director, hotel manager.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Language calibration (this version):</w:t>
      </w:r>
      <w:r w:rsidDel="00000000" w:rsidR="00000000" w:rsidRPr="00000000">
        <w:rPr>
          <w:i w:val="1"/>
          <w:iCs w:val="1"/>
          <w:rtl w:val="0"/>
        </w:rPr>
        <w:t xml:space="preserve"> hotelier outcome first, with a confident technical texture woven into the lines — system of record, computed vs maintained, one formula sheet, holds that expire on their own. Tech-savvy and credible without opaque acronyms. This blend is the only change from the previous draft.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Its pillar:</w:t>
      </w:r>
      <w:r w:rsidDel="00000000" w:rsidR="00000000" w:rsidRPr="00000000">
        <w:rPr>
          <w:i w:val="1"/>
          <w:iCs w:val="1"/>
          <w:rtl w:val="0"/>
        </w:rPr>
        <w:t xml:space="preserve"> RevioCRS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"can't lie to you"</w:t>
      </w:r>
      <w:r w:rsidDel="00000000" w:rsidR="00000000" w:rsidRPr="00000000">
        <w:rPr>
          <w:i w:val="1"/>
          <w:iCs w:val="1"/>
          <w:rtl w:val="0"/>
        </w:rPr>
        <w:t xml:space="preserve"> page — every section proves that your numbers are the truth, computed, not someone's best guess. (PMS proves "can't oversell / reaches operations"; Link proves "can't oversell." The three ladder up to the homepage triad.)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What's already strong (keep):</w:t>
      </w:r>
      <w:r w:rsidDel="00000000" w:rsidR="00000000" w:rsidRPr="00000000">
        <w:rPr>
          <w:i w:val="1"/>
          <w:iCs w:val="1"/>
          <w:rtl w:val="0"/>
        </w:rPr>
        <w:t xml:space="preserve"> the "priced on a feeling" hook, the "computed not maintained" proof, the honest-commission section (your single most disarming trust play), the real-screens gallery, transparent pricing.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I elevated:</w:t>
      </w:r>
      <w:r w:rsidDel="00000000" w:rsidR="00000000" w:rsidRPr="00000000">
        <w:rPr>
          <w:i w:val="1"/>
          <w:iCs w:val="1"/>
          <w:rtl w:val="0"/>
        </w:rPr>
        <w:t xml:space="preserve"> the hero now leads with a hook and pre-loads the flagship proof; the pains are paired with solutions; the jargon ("waterfall," "4-level priority," "permission groups," "responsive shell") is gone.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s1v5xcxwosyj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 · HERO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Eyebrow:</w:t>
      </w:r>
      <w:r w:rsidDel="00000000" w:rsidR="00000000" w:rsidRPr="00000000">
        <w:rPr>
          <w:i w:val="1"/>
          <w:iCs w:val="1"/>
          <w:rtl w:val="0"/>
        </w:rPr>
        <w:t xml:space="preserve"> CENTRAL RESERVATION SYSTEM · Live in production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ymazrdwshaqe" w:id="2"/>
      <w:bookmarkEnd w:id="2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RevioCRS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ywixan10ujx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Every booking, one record — and numbers you can put in front of an owner.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 reservation — from the OTA, the phone, your inbox, your own site — in one system of record, with occupancy, ADR and RevPAR computed straight from it. So the number you report is the truth by construction, not whoever's spreadsheet was updated last.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[ Book a demo on your rooms → ] [ See it live ]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€59/month · Ideal for a property that wants a clean booking record and real performance analytics — with or without heavy OTA needs.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(Alt taglines: "One booking record. One number for last March." · "Every source, one record — and metrics you can actually defend.")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AIDA note:</w:t>
      </w:r>
      <w:r w:rsidDel="00000000" w:rsidR="00000000" w:rsidRPr="00000000">
        <w:rPr>
          <w:i w:val="1"/>
          <w:iCs w:val="1"/>
          <w:rtl w:val="0"/>
        </w:rPr>
        <w:t xml:space="preserve"> product name stays as H1 (design); the purple tagline + subhead now carry Attention and pre-load the page's flagship proof — computed, not maintained.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ebdh54u93jqa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 · THE PROBLEM (Why anyone buys this — keep this hook, it's superb)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WHY ANYONE BUYS THIS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cen4lrfwx7r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You can't say what last March actually did — and next March is being priced on a feeling.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Bookings arrive from four places and land in four shapes: an extranet, an inbox, a phone call, a spreadsheet. Nobody's lying about the numbers — there's simply no single record to compute them from, so the answer depends on who you ask and which tab they had open.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52putk4o2j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34"/>
          <w:szCs w:val="34"/>
          <w:rtl w:val="0"/>
        </w:rPr>
        <w:t xml:space="preserve">3 · ISSUE → SOLUTION (the framework — the new centerpiece)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THE GAPS, AND HOW WE CLOSE THEM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6adkncyst7r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Every number you can't trust, made true by design.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 a feature list — the specific ways a reservation record goes wrong, each paired with what RevioCRS does instead.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.2620434092114"/>
        <w:gridCol w:w="5534.737956590789"/>
        <w:tblGridChange w:id="0">
          <w:tblGrid>
            <w:gridCol w:w="3825.2620434092114"/>
            <w:gridCol w:w="5534.7379565907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issue you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What RevioCRS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Occupancy and ADR come from a spreadsheet someone maintains by hand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so there's always a month somebody forgot.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numbers are computed from the reservation record itself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one formula sheet feeding the dashboard, the reports and the CSV. Nothing is maintained by hand, so no month drifts, and the three can't disagree.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Two people quote a different figure for the same month, and both are defensible.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One record, one formula, one number for last March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and everyone sees the same one.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 phone booking lives in one system, a Booking.com booking in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Every booking, from every source, in one record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extranet, inbox, phone, direct.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You can't compare this week to the same week last year without an afternoon of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Occupancy, ADR, RevPAR, pickup and lead time — computed, year-over-year, exportable.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The afternoon of work is gone.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Pickup — how the month is filling vs last year — is a guess.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Nightly pickup snapshots from day one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so you can see how the month is really filling against last year.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 agent loses the room while the guest reads out a card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the sale becomes an apology.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room is held the instant it's picked, before the form is saved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the hold subtracts from the same availability record every channel reads, and expires on its own if the call goes nowhere.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 date change frees the old room, the change fails, and the guest is left with nothing.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modification validates the new dates first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the old room is only given up once the new one is certain. You're never exposed between the two.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You can't say what OTA commission actually cost — or you get a flattering, made-up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Commission paid is shown as fact, per channel; commission avoided is an honest estimate — left blank when there's nothing to base it on.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No invented numbers.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Sales note:</w:t>
      </w:r>
      <w:r w:rsidDel="00000000" w:rsidR="00000000" w:rsidRPr="00000000">
        <w:rPr>
          <w:i w:val="1"/>
          <w:iCs w:val="1"/>
          <w:rtl w:val="0"/>
        </w:rPr>
        <w:t xml:space="preserve"> the last row is the one that stops a hotelier mid-scroll — a vendor that admits what it can't know has never crossed their desk. Render as two columns in the existing card style (accordion on mobile).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el0fwxe7oxn" w:id="8"/>
      <w:bookmarkEnd w:id="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4 · WHAT IT DOES (features — hotelier outcome, with a technical texture)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WHAT IT DOES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y965wp3fypi" w:id="9"/>
      <w:bookmarkEnd w:id="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Everything the job needs.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Reservations</w:t>
      </w:r>
      <w:r w:rsidDel="00000000" w:rsidR="00000000" w:rsidRPr="00000000">
        <w:rPr>
          <w:i w:val="1"/>
          <w:iCs w:val="1"/>
          <w:rtl w:val="0"/>
        </w:rPr>
        <w:t xml:space="preserve"> — the full lifecycle: create, modify, cancel, no-show — with an instant Hold that locks inventory the moment a room is picked, and releases it on its own if the booking never lands.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Find a room for any stay</w:t>
      </w:r>
      <w:r w:rsidDel="00000000" w:rsidR="00000000" w:rsidRPr="00000000">
        <w:rPr>
          <w:i w:val="1"/>
          <w:iCs w:val="1"/>
          <w:rtl w:val="0"/>
        </w:rPr>
        <w:t xml:space="preserve"> — one query across every room type for the guest's dates, with upgrade and alternative suggestions that flow straight into a booking.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a room is (or isn't) sellable</w:t>
      </w:r>
      <w:r w:rsidDel="00000000" w:rsidR="00000000" w:rsidRPr="00000000">
        <w:rPr>
          <w:i w:val="1"/>
          <w:iCs w:val="1"/>
          <w:rtl w:val="0"/>
        </w:rPr>
        <w:t xml:space="preserve"> — the availability breakdown in one view: physical, minus out-of-order, closed, on-hold and sold.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Rates &amp; Restrictions</w:t>
      </w:r>
      <w:r w:rsidDel="00000000" w:rsidR="00000000" w:rsidRPr="00000000">
        <w:rPr>
          <w:i w:val="1"/>
          <w:iCs w:val="1"/>
          <w:rtl w:val="0"/>
        </w:rPr>
        <w:t xml:space="preserve"> — a rules engine that resolves prices in a clear priority order and scopes them by booking source, so the right rate always wins.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Metrics from the truth</w:t>
      </w:r>
      <w:r w:rsidDel="00000000" w:rsidR="00000000" w:rsidRPr="00000000">
        <w:rPr>
          <w:i w:val="1"/>
          <w:iCs w:val="1"/>
          <w:rtl w:val="0"/>
        </w:rPr>
        <w:t xml:space="preserve"> — occupancy, ADR, RevPAR, pickup, cancellation, length of stay, lead time — one formula sheet powering the dashboard, the reports and the CSV export, so the three can't disagree.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 the essentials</w:t>
      </w:r>
      <w:r w:rsidDel="00000000" w:rsidR="00000000" w:rsidRPr="00000000">
        <w:rPr>
          <w:i w:val="1"/>
          <w:iCs w:val="1"/>
          <w:rtl w:val="0"/>
        </w:rPr>
        <w:t xml:space="preserve"> — guest profiles, booking sources, taxes &amp; fees, global search, an action centre and a forecast.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(Calibration: hotelier meaning kept, tech texture added — "full lifecycle," "locks inventory / releases on its own," "availability breakdown," "rules engine … priority order," "one formula sheet." The opaque label "waterfall" stays retired; the mechanism is now described in plain terms.)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8p704h6acjc" w:id="10"/>
      <w:bookmarkEnd w:id="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5 · THE PART THAT'S HARD TO COPY (the moat — Desire, with proofs)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THE PART THAT'S HARD TO COPY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u91bqmwm92z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RevioCRS does that the alternatives can't.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Consequences of how the platform is built — not features a competitor can ship in a sprint.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✓ The numbers are computed, not maintained.</w:t>
      </w:r>
      <w:r w:rsidDel="00000000" w:rsidR="00000000" w:rsidRPr="00000000">
        <w:rPr>
          <w:i w:val="1"/>
          <w:iCs w:val="1"/>
          <w:rtl w:val="0"/>
        </w:rPr>
        <w:t xml:space="preserve"> Occupancy, ADR, RevPAR, pickup and lead time come from the reservation record itself. There's no spreadsheet to keep current — and therefore no month where somebody forgot. Proof — one formula drives the dashboard, the reports and the CSV export, so the three can never disagree.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✓ The room is held before the form is saved.</w:t>
      </w:r>
      <w:r w:rsidDel="00000000" w:rsidR="00000000" w:rsidRPr="00000000">
        <w:rPr>
          <w:i w:val="1"/>
          <w:iCs w:val="1"/>
          <w:rtl w:val="0"/>
        </w:rPr>
        <w:t xml:space="preserve"> The moment your agent picks a room, the inventory is locked. On the phone with a guest reading out a card number, that's the difference between a sale and an apology. Proof — holds subtract from the same availability every channel reads, and they expire on their own if the call goes nowhere.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✓ A change is safe before it's committed.</w:t>
      </w:r>
      <w:r w:rsidDel="00000000" w:rsidR="00000000" w:rsidRPr="00000000">
        <w:rPr>
          <w:i w:val="1"/>
          <w:iCs w:val="1"/>
          <w:rtl w:val="0"/>
        </w:rPr>
        <w:t xml:space="preserve"> Move a stay to new dates and the new dates are checked first. The old room is only given up once the new one is certain — you're never left exposed between the two. Proof — it avoids the classic failure: a change that frees a room, fails, and leaves the guest with nothing.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✓ It tells you what commission actually cost — and admits what it can't know.</w:t>
      </w:r>
      <w:r w:rsidDel="00000000" w:rsidR="00000000" w:rsidRPr="00000000">
        <w:rPr>
          <w:i w:val="1"/>
          <w:iCs w:val="1"/>
          <w:rtl w:val="0"/>
        </w:rPr>
        <w:t xml:space="preserve"> Commission you paid is a fact, shown per channel. Commission you avoided is an estimate, and left blank when there's nothing to base it on — rather than filled with a flattering guess. Proof — the cost-of-distribution screen returns no number instead of an invented one. It's the same function that prices the direct-booking argument.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✓ Your channel work stays in one place.</w:t>
      </w:r>
      <w:r w:rsidDel="00000000" w:rsidR="00000000" w:rsidRPr="00000000">
        <w:rPr>
          <w:i w:val="1"/>
          <w:iCs w:val="1"/>
          <w:rtl w:val="0"/>
        </w:rPr>
        <w:t xml:space="preserve"> Per-OTA mapping and pushing belong in a channel manager, not scattered through your reservation system. Use RevioLink, or keep the channel manager you already have. Proof — one connected channel manager, one place to look when a channel misbehaves.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6uh3yro3idg" w:id="12"/>
      <w:bookmarkEnd w:id="1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6 · SEE INSIDE (keep — trust asset)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SEE INSIDE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r6mrjwdmijg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Real screens, real data.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Captured from the running product, not drawn for this page.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Reservations</w:t>
      </w:r>
      <w:r w:rsidDel="00000000" w:rsidR="00000000" w:rsidRPr="00000000">
        <w:rPr>
          <w:i w:val="1"/>
          <w:iCs w:val="1"/>
          <w:rtl w:val="0"/>
        </w:rPr>
        <w:t xml:space="preserve"> — the full lifecycle: create, modify, cancel, no-show — with an instant inventory Hold at selection.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Metrics from the truth</w:t>
      </w:r>
      <w:r w:rsidDel="00000000" w:rsidR="00000000" w:rsidRPr="00000000">
        <w:rPr>
          <w:i w:val="1"/>
          <w:iCs w:val="1"/>
          <w:rtl w:val="0"/>
        </w:rPr>
        <w:t xml:space="preserve"> — occupancy, ADR, RevPAR and pickup, computed from the actual reservation record — and exportable, never a spreadsheet.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Inventory calendar</w:t>
      </w:r>
      <w:r w:rsidDel="00000000" w:rsidR="00000000" w:rsidRPr="00000000">
        <w:rPr>
          <w:i w:val="1"/>
          <w:iCs w:val="1"/>
          <w:rtl w:val="0"/>
        </w:rPr>
        <w:t xml:space="preserve"> — every night, every room type, with availability that already accounts for holds, closures and rooms out of order.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2nxxhedorkx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7 · THE SMALL THINGS (jargon removed)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THE SMALL THINGS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45g34f43wk1" w:id="15"/>
      <w:bookmarkEnd w:id="1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Details that make it painless.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pickup history starts building from day one (you can't backfill history you never captured).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Give each person exactly the access they need — set in settings, not in code.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Search anything, from anywhere, on any screen.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Connects through one channel manager — ours, or the one you already use.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(Changes: "Permission groups (8 areas × view/edit) so roles are configuration, not code" → "give each person exactly the access they need — set in settings, not in code." "Responsive shell; global search from anywhere" → "search anything, from anywhere, on any screen." "Distribution via one Connected Channel Manager" → "connects through one channel manager — ours, or the one you already use.")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xt8h1j78j6j" w:id="16"/>
      <w:bookmarkEnd w:id="1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8 · WHAT IT COSTS (keep — transparency is a differentiator)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WHAT IT COSTS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q1h42qnjzpx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€59 /month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RevioCRS on its own, for a property of 1–30 rooms. Per property, excluding VAT.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Above 30 rooms a platform fee applies — charged once, no matter how many products you run. Add a second product and the module fees drop 10%; a third, 20%. The pricing page does the arithmetic with your room count — the same arithmetic that produces your invoice, so the number you see is the number you're billed.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[ Work out your exact price → ]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✓ We set it up for you · ✓ Free until your first booking syncs · ✓ 30 days, money back · ✓ No contract, ever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diohxxh9pqz" w:id="18"/>
      <w:bookmarkEnd w:id="1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9 · THE REST OF THE PLATFORM (cross-sell — keep)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THE REST OF THE PLATFORM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3d600aob387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It's already the same system.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Same rooms, same rates, same availability truth. Add another product and it's a switch — never a migration.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RevioLink</w:t>
      </w:r>
      <w:r w:rsidDel="00000000" w:rsidR="00000000" w:rsidRPr="00000000">
        <w:rPr>
          <w:i w:val="1"/>
          <w:iCs w:val="1"/>
          <w:rtl w:val="0"/>
        </w:rPr>
        <w:t xml:space="preserve"> — push your availability to Booking.com, Expedia and more, kept in perfect sync, no double-bookings. Your inventory already holds the rooms; Link just distributes them.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→ Explore RevioLink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RevioPMS</w:t>
      </w:r>
      <w:r w:rsidDel="00000000" w:rsidR="00000000" w:rsidRPr="00000000">
        <w:rPr>
          <w:i w:val="1"/>
          <w:iCs w:val="1"/>
          <w:rtl w:val="0"/>
        </w:rPr>
        <w:t xml:space="preserve"> — run the property, not just the channels. Front desk, housekeeping and folios on the same inventory — a room going out of order leaves sale everywhere, automatically.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→ Explore RevioPMS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5lukpfso3mn" w:id="20"/>
      <w:bookmarkEnd w:id="2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10 · BOOK A DEMO (form — keep; sharpen the framing)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Kicker:</w:t>
      </w:r>
      <w:r w:rsidDel="00000000" w:rsidR="00000000" w:rsidRPr="00000000">
        <w:rPr>
          <w:i w:val="1"/>
          <w:iCs w:val="1"/>
          <w:rtl w:val="0"/>
        </w:rPr>
        <w:t xml:space="preserve"> BOOK A DEMO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sf687xf4lp0" w:id="21"/>
      <w:bookmarkEnd w:id="2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See RevioCRS on your rooms.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20-minute walkthrough on your real inventory — no slides. We'll drive the loop you care about: take a booking and watch it land in one record, then pull last month's occupancy and ADR straight from it.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Or explore the live app →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spam, no sales sequence you can't leave. We reply within one business day.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(Form fields unchanged. Keep the "What made you look?" placeholder — it primes the pain the demo resolves.)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zqvt856m2kp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AIDA arc of this page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Attention</w:t>
      </w:r>
      <w:r w:rsidDel="00000000" w:rsidR="00000000" w:rsidRPr="00000000">
        <w:rPr>
          <w:i w:val="1"/>
          <w:iCs w:val="1"/>
          <w:rtl w:val="0"/>
        </w:rPr>
        <w:t xml:space="preserve"> — hero hook + "priced on a feeling."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Interest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— the Issue → Solution table (every disputed number, answered).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Desire</w:t>
      </w:r>
      <w:r w:rsidDel="00000000" w:rsidR="00000000" w:rsidRPr="00000000">
        <w:rPr>
          <w:i w:val="1"/>
          <w:iCs w:val="1"/>
          <w:rtl w:val="0"/>
        </w:rPr>
        <w:t xml:space="preserve"> — the computed-not-maintained proofs, peaking on the honest-commission admission + real screens.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</w:t>
      </w:r>
      <w:r w:rsidDel="00000000" w:rsidR="00000000" w:rsidRPr="00000000">
        <w:rPr>
          <w:i w:val="1"/>
          <w:iCs w:val="1"/>
          <w:rtl w:val="0"/>
        </w:rPr>
        <w:t xml:space="preserve"> — "see it on your rooms," risk-reversal beside the price. One product, one pillar it proves: RevioCRS is where the one core becomes one honest number — so what you show an owner is the truth by construction.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Done: PMS + CRS. Next: RevioLink — same Issue → Solution spine, proving the "can't oversell" pillar (one availability number, no third-party sync hop). Send the Link pics when ready.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