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E043" w14:textId="607609F8" w:rsidR="00B54733" w:rsidRPr="00DE6FEB" w:rsidRDefault="00DE6FEB" w:rsidP="00B54733">
      <w:pPr>
        <w:jc w:val="center"/>
        <w:rPr>
          <w:b/>
          <w:bCs/>
          <w:sz w:val="48"/>
          <w:szCs w:val="48"/>
          <w:lang w:val="en-US"/>
        </w:rPr>
      </w:pPr>
      <w:r w:rsidRPr="00DE6FEB">
        <w:rPr>
          <w:b/>
          <w:bCs/>
          <w:sz w:val="48"/>
          <w:szCs w:val="48"/>
          <w:lang w:val="en-US"/>
        </w:rPr>
        <w:t>KVB_LCD: A Frameless GUI Library for STM32F407 and ATmega128</w:t>
      </w:r>
      <w:r w:rsidR="00000000">
        <w:rPr>
          <w:sz w:val="28"/>
          <w:szCs w:val="28"/>
        </w:rPr>
        <w:pict w14:anchorId="64F34513">
          <v:rect id="_x0000_i1027" style="width:0;height:1.5pt" o:hralign="center" o:hrstd="t" o:hr="t" fillcolor="#a0a0a0" stroked="f"/>
        </w:pict>
      </w:r>
    </w:p>
    <w:p w14:paraId="6C0AF8B4" w14:textId="77777777" w:rsidR="00D4316D" w:rsidRPr="00DE6FEB" w:rsidRDefault="00D4316D" w:rsidP="002D4A80">
      <w:pPr>
        <w:rPr>
          <w:b/>
          <w:bCs/>
          <w:sz w:val="28"/>
          <w:szCs w:val="28"/>
          <w:lang w:val="en-US"/>
        </w:rPr>
      </w:pPr>
    </w:p>
    <w:p w14:paraId="244900F8" w14:textId="17481C37" w:rsidR="00262234" w:rsidRPr="00742C28" w:rsidRDefault="00DE6FEB" w:rsidP="000D1297">
      <w:pPr>
        <w:rPr>
          <w:b/>
          <w:bCs/>
          <w:sz w:val="48"/>
          <w:szCs w:val="48"/>
          <w:lang w:val="en-US"/>
        </w:rPr>
      </w:pPr>
      <w:r w:rsidRPr="00742C28">
        <w:rPr>
          <w:b/>
          <w:bCs/>
          <w:sz w:val="48"/>
          <w:szCs w:val="48"/>
          <w:lang w:val="en-US"/>
        </w:rPr>
        <w:t>Architecture Defying Limitations</w:t>
      </w:r>
    </w:p>
    <w:p w14:paraId="5CEF0807" w14:textId="6D623DE1" w:rsidR="00DE6FEB" w:rsidRPr="00742C28" w:rsidRDefault="00DE6FEB" w:rsidP="000D1297">
      <w:pPr>
        <w:rPr>
          <w:sz w:val="28"/>
          <w:szCs w:val="28"/>
          <w:lang w:val="en-US"/>
        </w:rPr>
      </w:pPr>
      <w:r w:rsidRPr="00DE6FEB">
        <w:rPr>
          <w:sz w:val="28"/>
          <w:szCs w:val="28"/>
          <w:lang w:val="en-US"/>
        </w:rPr>
        <w:t xml:space="preserve">When it comes to developing graphical user interfaces (GUIs) for microcontrollers, embedded engineers usually face a strict compromise: either deploy "heavyweight" libraries like </w:t>
      </w:r>
      <w:r w:rsidRPr="00DE6FEB">
        <w:rPr>
          <w:b/>
          <w:bCs/>
          <w:sz w:val="28"/>
          <w:szCs w:val="28"/>
          <w:lang w:val="en-US"/>
        </w:rPr>
        <w:t>LVGL</w:t>
      </w:r>
      <w:r w:rsidRPr="00DE6FEB">
        <w:rPr>
          <w:sz w:val="28"/>
          <w:szCs w:val="28"/>
          <w:lang w:val="en-US"/>
        </w:rPr>
        <w:t xml:space="preserve">—which demand megabytes of </w:t>
      </w:r>
      <w:r w:rsidRPr="00DE6FEB">
        <w:rPr>
          <w:b/>
          <w:bCs/>
          <w:sz w:val="28"/>
          <w:szCs w:val="28"/>
          <w:lang w:val="en-US"/>
        </w:rPr>
        <w:t>RAM</w:t>
      </w:r>
      <w:r w:rsidRPr="00DE6FEB">
        <w:rPr>
          <w:sz w:val="28"/>
          <w:szCs w:val="28"/>
          <w:lang w:val="en-US"/>
        </w:rPr>
        <w:t xml:space="preserve"> for </w:t>
      </w:r>
      <w:r w:rsidRPr="00DE6FEB">
        <w:rPr>
          <w:b/>
          <w:bCs/>
          <w:sz w:val="28"/>
          <w:szCs w:val="28"/>
          <w:lang w:val="en-US"/>
        </w:rPr>
        <w:t>framebuffers</w:t>
      </w:r>
      <w:r w:rsidRPr="00DE6FEB">
        <w:rPr>
          <w:sz w:val="28"/>
          <w:szCs w:val="28"/>
          <w:lang w:val="en-US"/>
        </w:rPr>
        <w:t xml:space="preserve"> and a powerful </w:t>
      </w:r>
      <w:r w:rsidRPr="00DE6FEB">
        <w:rPr>
          <w:b/>
          <w:bCs/>
          <w:sz w:val="28"/>
          <w:szCs w:val="28"/>
          <w:lang w:val="en-US"/>
        </w:rPr>
        <w:t>Cortex-M</w:t>
      </w:r>
      <w:r w:rsidRPr="00DE6FEB">
        <w:rPr>
          <w:sz w:val="28"/>
          <w:szCs w:val="28"/>
          <w:lang w:val="en-US"/>
        </w:rPr>
        <w:t xml:space="preserve"> core—or settle for primitive graphics suited for basic </w:t>
      </w:r>
      <w:r w:rsidRPr="00DE6FEB">
        <w:rPr>
          <w:b/>
          <w:bCs/>
          <w:sz w:val="28"/>
          <w:szCs w:val="28"/>
          <w:lang w:val="en-US"/>
        </w:rPr>
        <w:t>8-bit</w:t>
      </w:r>
      <w:r w:rsidRPr="00DE6FEB">
        <w:rPr>
          <w:sz w:val="28"/>
          <w:szCs w:val="28"/>
          <w:lang w:val="en-US"/>
        </w:rPr>
        <w:t xml:space="preserve"> chips.</w:t>
      </w:r>
    </w:p>
    <w:p w14:paraId="0A1AF0BE" w14:textId="0597EA67" w:rsidR="000D1297" w:rsidRPr="00742C28" w:rsidRDefault="00DE6FEB" w:rsidP="00DE6FEB">
      <w:pPr>
        <w:rPr>
          <w:sz w:val="28"/>
          <w:szCs w:val="28"/>
          <w:lang w:val="en-US"/>
        </w:rPr>
      </w:pPr>
      <w:r w:rsidRPr="00DE6FEB">
        <w:rPr>
          <w:sz w:val="28"/>
          <w:szCs w:val="28"/>
          <w:lang w:val="en-US"/>
        </w:rPr>
        <w:t xml:space="preserve">The </w:t>
      </w:r>
      <w:r w:rsidRPr="00DE6FEB">
        <w:rPr>
          <w:b/>
          <w:bCs/>
          <w:sz w:val="28"/>
          <w:szCs w:val="28"/>
          <w:lang w:val="en-US"/>
        </w:rPr>
        <w:t>KVB_LCD</w:t>
      </w:r>
      <w:r w:rsidRPr="00DE6FEB">
        <w:rPr>
          <w:sz w:val="28"/>
          <w:szCs w:val="28"/>
          <w:lang w:val="en-US"/>
        </w:rPr>
        <w:t xml:space="preserve"> project proves that with a deep understanding of geometry and display RAM architecture, you can achieve advanced </w:t>
      </w:r>
      <w:r w:rsidRPr="00DE6FEB">
        <w:rPr>
          <w:b/>
          <w:bCs/>
          <w:sz w:val="28"/>
          <w:szCs w:val="28"/>
          <w:lang w:val="en-US"/>
        </w:rPr>
        <w:t xml:space="preserve">visual effects in real time using integer-only math </w:t>
      </w:r>
      <w:r w:rsidRPr="00DE6FEB">
        <w:rPr>
          <w:sz w:val="28"/>
          <w:szCs w:val="28"/>
          <w:lang w:val="en-US"/>
        </w:rPr>
        <w:t xml:space="preserve">and </w:t>
      </w:r>
      <w:r w:rsidRPr="00DE6FEB">
        <w:rPr>
          <w:b/>
          <w:bCs/>
          <w:sz w:val="28"/>
          <w:szCs w:val="28"/>
          <w:lang w:val="en-US"/>
        </w:rPr>
        <w:t>exactly 0 bytes of framebuffer RAM.</w:t>
      </w:r>
      <w:r w:rsidRPr="00DE6FEB">
        <w:rPr>
          <w:sz w:val="28"/>
          <w:szCs w:val="28"/>
          <w:lang w:val="en-US"/>
        </w:rPr>
        <w:t xml:space="preserve"> Graphical objects function absolutely identically on both the </w:t>
      </w:r>
      <w:r w:rsidRPr="00DE6FEB">
        <w:rPr>
          <w:b/>
          <w:bCs/>
          <w:sz w:val="28"/>
          <w:szCs w:val="28"/>
          <w:lang w:val="en-US"/>
        </w:rPr>
        <w:t>32-</w:t>
      </w:r>
      <w:r w:rsidRPr="00DE6FEB">
        <w:rPr>
          <w:sz w:val="28"/>
          <w:szCs w:val="28"/>
          <w:lang w:val="en-US"/>
        </w:rPr>
        <w:t xml:space="preserve">bit </w:t>
      </w:r>
      <w:r w:rsidRPr="00DE6FEB">
        <w:rPr>
          <w:b/>
          <w:bCs/>
          <w:sz w:val="28"/>
          <w:szCs w:val="28"/>
          <w:lang w:val="en-US"/>
        </w:rPr>
        <w:t>STM32F407</w:t>
      </w:r>
      <w:r w:rsidRPr="00DE6FEB">
        <w:rPr>
          <w:sz w:val="28"/>
          <w:szCs w:val="28"/>
          <w:lang w:val="en-US"/>
        </w:rPr>
        <w:t xml:space="preserve"> and the popular </w:t>
      </w:r>
      <w:r w:rsidRPr="00DE6FEB">
        <w:rPr>
          <w:b/>
          <w:bCs/>
          <w:sz w:val="28"/>
          <w:szCs w:val="28"/>
          <w:lang w:val="en-US"/>
        </w:rPr>
        <w:t>8</w:t>
      </w:r>
      <w:r w:rsidRPr="00DE6FEB">
        <w:rPr>
          <w:sz w:val="28"/>
          <w:szCs w:val="28"/>
          <w:lang w:val="en-US"/>
        </w:rPr>
        <w:t xml:space="preserve">-bit </w:t>
      </w:r>
      <w:r w:rsidRPr="00DE6FEB">
        <w:rPr>
          <w:b/>
          <w:bCs/>
          <w:sz w:val="28"/>
          <w:szCs w:val="28"/>
          <w:lang w:val="en-US"/>
        </w:rPr>
        <w:t>ATmega128</w:t>
      </w:r>
      <w:r w:rsidRPr="00DE6FEB">
        <w:rPr>
          <w:sz w:val="28"/>
          <w:szCs w:val="28"/>
          <w:lang w:val="en-US"/>
        </w:rPr>
        <w:t>.</w:t>
      </w:r>
    </w:p>
    <w:p w14:paraId="185162B0" w14:textId="3C25EAD6" w:rsidR="00EA41BD" w:rsidRPr="00562D26" w:rsidRDefault="00000000" w:rsidP="000D1297">
      <w:pPr>
        <w:rPr>
          <w:b/>
          <w:bCs/>
          <w:sz w:val="48"/>
          <w:szCs w:val="48"/>
          <w:lang w:val="en-US"/>
        </w:rPr>
      </w:pPr>
      <w:r>
        <w:rPr>
          <w:sz w:val="28"/>
          <w:szCs w:val="28"/>
        </w:rPr>
        <w:pict w14:anchorId="14F43DB0">
          <v:rect id="_x0000_i1028" style="width:0;height:1.5pt" o:hralign="center" o:hrstd="t" o:hr="t" fillcolor="#a0a0a0" stroked="f"/>
        </w:pict>
      </w:r>
    </w:p>
    <w:p w14:paraId="75B9D97F" w14:textId="77777777" w:rsidR="00D4316D" w:rsidRPr="00D4316D" w:rsidRDefault="00D4316D" w:rsidP="000D1297">
      <w:pPr>
        <w:rPr>
          <w:rFonts w:cstheme="minorHAnsi"/>
          <w:b/>
          <w:bCs/>
          <w:sz w:val="28"/>
          <w:szCs w:val="28"/>
        </w:rPr>
      </w:pPr>
    </w:p>
    <w:p w14:paraId="48DA139F" w14:textId="1E72F6D7" w:rsidR="00262234" w:rsidRPr="00DE6FEB" w:rsidRDefault="00DE6FEB" w:rsidP="000D1297">
      <w:pPr>
        <w:rPr>
          <w:sz w:val="28"/>
          <w:szCs w:val="28"/>
          <w:lang w:val="en-US"/>
        </w:rPr>
      </w:pPr>
      <w:r w:rsidRPr="00DE6FEB">
        <w:rPr>
          <w:rFonts w:cstheme="minorHAnsi"/>
          <w:b/>
          <w:bCs/>
          <w:sz w:val="48"/>
          <w:szCs w:val="48"/>
          <w:lang w:val="en-US"/>
        </w:rPr>
        <w:t>Ultimate Proof: Rendering Speed</w:t>
      </w:r>
    </w:p>
    <w:p w14:paraId="103E0EBC" w14:textId="1F5BBE6C" w:rsidR="00EA41BD" w:rsidRPr="00DE6FEB" w:rsidRDefault="00DE6FEB" w:rsidP="000D1297">
      <w:pPr>
        <w:rPr>
          <w:sz w:val="28"/>
          <w:szCs w:val="28"/>
          <w:lang w:val="en-US"/>
        </w:rPr>
      </w:pPr>
      <w:r w:rsidRPr="00DE6FEB">
        <w:rPr>
          <w:sz w:val="28"/>
          <w:szCs w:val="28"/>
          <w:lang w:val="en-US"/>
        </w:rPr>
        <w:t xml:space="preserve">Instead of a thousand words, see for yourself how a microcontroller with zero </w:t>
      </w:r>
      <w:r w:rsidRPr="00DE6FEB">
        <w:rPr>
          <w:b/>
          <w:bCs/>
          <w:sz w:val="28"/>
          <w:szCs w:val="28"/>
          <w:lang w:val="en-US"/>
        </w:rPr>
        <w:t>framebuffer</w:t>
      </w:r>
      <w:r w:rsidRPr="00DE6FEB">
        <w:rPr>
          <w:sz w:val="28"/>
          <w:szCs w:val="28"/>
          <w:lang w:val="en-US"/>
        </w:rPr>
        <w:t xml:space="preserve"> RAM redraws highly complex scenes in real time:</w:t>
      </w:r>
    </w:p>
    <w:p w14:paraId="6B1E2325" w14:textId="4313F8FD" w:rsidR="000D1297" w:rsidRPr="00DC6C85" w:rsidRDefault="00DC6C85" w:rsidP="000D1297">
      <w:pPr>
        <w:numPr>
          <w:ilvl w:val="0"/>
          <w:numId w:val="8"/>
        </w:numPr>
        <w:rPr>
          <w:b/>
          <w:bCs/>
          <w:sz w:val="28"/>
          <w:szCs w:val="28"/>
          <w:lang w:val="en-US"/>
        </w:rPr>
      </w:pPr>
      <w:r w:rsidRPr="00DC6C85">
        <w:rPr>
          <w:b/>
          <w:bCs/>
          <w:sz w:val="28"/>
          <w:szCs w:val="28"/>
          <w:lang w:val="en-US"/>
        </w:rPr>
        <w:t>Watch the demo on RUTUBE</w:t>
      </w:r>
      <w:r>
        <w:rPr>
          <w:b/>
          <w:bCs/>
          <w:sz w:val="28"/>
          <w:szCs w:val="28"/>
          <w:lang w:val="en-US"/>
        </w:rPr>
        <w:t>:</w:t>
      </w:r>
    </w:p>
    <w:p w14:paraId="15719236" w14:textId="2A9316CD" w:rsidR="000D1297" w:rsidRPr="00DC6C85" w:rsidRDefault="000D1297" w:rsidP="000D1297">
      <w:pPr>
        <w:pStyle w:val="a7"/>
        <w:rPr>
          <w:sz w:val="28"/>
          <w:szCs w:val="28"/>
          <w:lang w:val="en-US"/>
        </w:rPr>
      </w:pPr>
      <w:r>
        <w:fldChar w:fldCharType="begin"/>
      </w:r>
      <w:r w:rsidRPr="00742C28">
        <w:rPr>
          <w:lang w:val="en-US"/>
        </w:rPr>
        <w:instrText>HYPERLINK "https://rutube.ru/video/80140af8b045d20b939240ea3dab1d8b/"</w:instrText>
      </w:r>
      <w:r>
        <w:fldChar w:fldCharType="separate"/>
      </w:r>
      <w:r w:rsidRPr="00DE6FEB">
        <w:rPr>
          <w:rStyle w:val="ac"/>
          <w:sz w:val="28"/>
          <w:szCs w:val="28"/>
          <w:lang w:val="en-US"/>
        </w:rPr>
        <w:t>https</w:t>
      </w:r>
      <w:r w:rsidRPr="00DC6C85">
        <w:rPr>
          <w:rStyle w:val="ac"/>
          <w:sz w:val="28"/>
          <w:szCs w:val="28"/>
          <w:lang w:val="en-US"/>
        </w:rPr>
        <w:t>://</w:t>
      </w:r>
      <w:r w:rsidRPr="00DE6FEB">
        <w:rPr>
          <w:rStyle w:val="ac"/>
          <w:sz w:val="28"/>
          <w:szCs w:val="28"/>
          <w:lang w:val="en-US"/>
        </w:rPr>
        <w:t>rutube</w:t>
      </w:r>
      <w:r w:rsidRPr="00DC6C85">
        <w:rPr>
          <w:rStyle w:val="ac"/>
          <w:sz w:val="28"/>
          <w:szCs w:val="28"/>
          <w:lang w:val="en-US"/>
        </w:rPr>
        <w:t>.</w:t>
      </w:r>
      <w:r w:rsidRPr="00DE6FEB">
        <w:rPr>
          <w:rStyle w:val="ac"/>
          <w:sz w:val="28"/>
          <w:szCs w:val="28"/>
          <w:lang w:val="en-US"/>
        </w:rPr>
        <w:t>ru</w:t>
      </w:r>
      <w:r w:rsidRPr="00DC6C85">
        <w:rPr>
          <w:rStyle w:val="ac"/>
          <w:sz w:val="28"/>
          <w:szCs w:val="28"/>
          <w:lang w:val="en-US"/>
        </w:rPr>
        <w:t>/</w:t>
      </w:r>
      <w:r w:rsidRPr="00DE6FEB">
        <w:rPr>
          <w:rStyle w:val="ac"/>
          <w:sz w:val="28"/>
          <w:szCs w:val="28"/>
          <w:lang w:val="en-US"/>
        </w:rPr>
        <w:t>video</w:t>
      </w:r>
      <w:r w:rsidRPr="00DC6C85">
        <w:rPr>
          <w:rStyle w:val="ac"/>
          <w:sz w:val="28"/>
          <w:szCs w:val="28"/>
          <w:lang w:val="en-US"/>
        </w:rPr>
        <w:t>/80140</w:t>
      </w:r>
      <w:r w:rsidRPr="00DE6FEB">
        <w:rPr>
          <w:rStyle w:val="ac"/>
          <w:sz w:val="28"/>
          <w:szCs w:val="28"/>
          <w:lang w:val="en-US"/>
        </w:rPr>
        <w:t>af</w:t>
      </w:r>
      <w:r w:rsidRPr="00DC6C85">
        <w:rPr>
          <w:rStyle w:val="ac"/>
          <w:sz w:val="28"/>
          <w:szCs w:val="28"/>
          <w:lang w:val="en-US"/>
        </w:rPr>
        <w:t>8</w:t>
      </w:r>
      <w:r w:rsidRPr="00DE6FEB">
        <w:rPr>
          <w:rStyle w:val="ac"/>
          <w:sz w:val="28"/>
          <w:szCs w:val="28"/>
          <w:lang w:val="en-US"/>
        </w:rPr>
        <w:t>b</w:t>
      </w:r>
      <w:r w:rsidRPr="00DC6C85">
        <w:rPr>
          <w:rStyle w:val="ac"/>
          <w:sz w:val="28"/>
          <w:szCs w:val="28"/>
          <w:lang w:val="en-US"/>
        </w:rPr>
        <w:t>045</w:t>
      </w:r>
      <w:r w:rsidRPr="00DE6FEB">
        <w:rPr>
          <w:rStyle w:val="ac"/>
          <w:sz w:val="28"/>
          <w:szCs w:val="28"/>
          <w:lang w:val="en-US"/>
        </w:rPr>
        <w:t>d</w:t>
      </w:r>
      <w:r w:rsidRPr="00DC6C85">
        <w:rPr>
          <w:rStyle w:val="ac"/>
          <w:sz w:val="28"/>
          <w:szCs w:val="28"/>
          <w:lang w:val="en-US"/>
        </w:rPr>
        <w:t>20</w:t>
      </w:r>
      <w:r w:rsidRPr="00DE6FEB">
        <w:rPr>
          <w:rStyle w:val="ac"/>
          <w:sz w:val="28"/>
          <w:szCs w:val="28"/>
          <w:lang w:val="en-US"/>
        </w:rPr>
        <w:t>b</w:t>
      </w:r>
      <w:r w:rsidRPr="00DC6C85">
        <w:rPr>
          <w:rStyle w:val="ac"/>
          <w:sz w:val="28"/>
          <w:szCs w:val="28"/>
          <w:lang w:val="en-US"/>
        </w:rPr>
        <w:t>939240</w:t>
      </w:r>
      <w:r w:rsidRPr="00DE6FEB">
        <w:rPr>
          <w:rStyle w:val="ac"/>
          <w:sz w:val="28"/>
          <w:szCs w:val="28"/>
          <w:lang w:val="en-US"/>
        </w:rPr>
        <w:t>ea</w:t>
      </w:r>
      <w:r w:rsidRPr="00DC6C85">
        <w:rPr>
          <w:rStyle w:val="ac"/>
          <w:sz w:val="28"/>
          <w:szCs w:val="28"/>
          <w:lang w:val="en-US"/>
        </w:rPr>
        <w:t>3</w:t>
      </w:r>
      <w:r w:rsidRPr="00DE6FEB">
        <w:rPr>
          <w:rStyle w:val="ac"/>
          <w:sz w:val="28"/>
          <w:szCs w:val="28"/>
          <w:lang w:val="en-US"/>
        </w:rPr>
        <w:t>dab</w:t>
      </w:r>
      <w:r w:rsidRPr="00DC6C85">
        <w:rPr>
          <w:rStyle w:val="ac"/>
          <w:sz w:val="28"/>
          <w:szCs w:val="28"/>
          <w:lang w:val="en-US"/>
        </w:rPr>
        <w:t>1</w:t>
      </w:r>
      <w:r w:rsidRPr="00DE6FEB">
        <w:rPr>
          <w:rStyle w:val="ac"/>
          <w:sz w:val="28"/>
          <w:szCs w:val="28"/>
          <w:lang w:val="en-US"/>
        </w:rPr>
        <w:t>d</w:t>
      </w:r>
      <w:r w:rsidRPr="00DC6C85">
        <w:rPr>
          <w:rStyle w:val="ac"/>
          <w:sz w:val="28"/>
          <w:szCs w:val="28"/>
          <w:lang w:val="en-US"/>
        </w:rPr>
        <w:t>8</w:t>
      </w:r>
      <w:r w:rsidRPr="00DE6FEB">
        <w:rPr>
          <w:rStyle w:val="ac"/>
          <w:sz w:val="28"/>
          <w:szCs w:val="28"/>
          <w:lang w:val="en-US"/>
        </w:rPr>
        <w:t>b</w:t>
      </w:r>
      <w:r w:rsidRPr="00DC6C85">
        <w:rPr>
          <w:rStyle w:val="ac"/>
          <w:sz w:val="28"/>
          <w:szCs w:val="28"/>
          <w:lang w:val="en-US"/>
        </w:rPr>
        <w:t>/</w:t>
      </w:r>
      <w:r>
        <w:fldChar w:fldCharType="end"/>
      </w:r>
    </w:p>
    <w:p w14:paraId="50BB12AD" w14:textId="39E72AF6" w:rsidR="00AF2387" w:rsidRPr="00DC6C85" w:rsidRDefault="00DC6C85" w:rsidP="00AF2387">
      <w:pPr>
        <w:numPr>
          <w:ilvl w:val="0"/>
          <w:numId w:val="8"/>
        </w:numPr>
        <w:rPr>
          <w:sz w:val="28"/>
          <w:szCs w:val="28"/>
          <w:lang w:val="en-US"/>
        </w:rPr>
      </w:pPr>
      <w:r w:rsidRPr="00DC6C85">
        <w:rPr>
          <w:b/>
          <w:bCs/>
          <w:sz w:val="28"/>
          <w:szCs w:val="28"/>
          <w:lang w:val="en-US"/>
        </w:rPr>
        <w:t>Watch the demo on VK Video</w:t>
      </w:r>
      <w:r w:rsidR="00AF2387" w:rsidRPr="00DC6C85">
        <w:rPr>
          <w:b/>
          <w:bCs/>
          <w:sz w:val="28"/>
          <w:szCs w:val="28"/>
          <w:lang w:val="en-US"/>
        </w:rPr>
        <w:t>:</w:t>
      </w:r>
    </w:p>
    <w:p w14:paraId="5D9C5022" w14:textId="4E19C832" w:rsidR="00AF2387" w:rsidRPr="00AF2387" w:rsidRDefault="00AF2387" w:rsidP="00AF2387">
      <w:pPr>
        <w:pStyle w:val="a7"/>
        <w:rPr>
          <w:sz w:val="28"/>
          <w:szCs w:val="28"/>
          <w:lang w:val="en-US"/>
        </w:rPr>
      </w:pPr>
      <w:hyperlink r:id="rId6" w:history="1">
        <w:r w:rsidRPr="00AF2387">
          <w:rPr>
            <w:rStyle w:val="ac"/>
            <w:sz w:val="28"/>
            <w:szCs w:val="28"/>
            <w:lang w:val="en-US"/>
          </w:rPr>
          <w:t>https://vkvideo.ru/video-241941150_456239018</w:t>
        </w:r>
      </w:hyperlink>
    </w:p>
    <w:p w14:paraId="7E372F89" w14:textId="0BA816BB" w:rsidR="000D1297" w:rsidRPr="00DC6C85" w:rsidRDefault="00DC6C85" w:rsidP="000D1297">
      <w:pPr>
        <w:numPr>
          <w:ilvl w:val="0"/>
          <w:numId w:val="8"/>
        </w:numPr>
        <w:rPr>
          <w:sz w:val="28"/>
          <w:szCs w:val="28"/>
          <w:lang w:val="en-US"/>
        </w:rPr>
      </w:pPr>
      <w:r w:rsidRPr="00DC6C85">
        <w:rPr>
          <w:b/>
          <w:bCs/>
          <w:sz w:val="28"/>
          <w:szCs w:val="28"/>
          <w:lang w:val="en-US"/>
        </w:rPr>
        <w:t>Watch the demo on YouTube</w:t>
      </w:r>
      <w:r w:rsidR="00874726" w:rsidRPr="00DC6C85">
        <w:rPr>
          <w:b/>
          <w:bCs/>
          <w:sz w:val="28"/>
          <w:szCs w:val="28"/>
          <w:lang w:val="en-US"/>
        </w:rPr>
        <w:t>:</w:t>
      </w:r>
    </w:p>
    <w:p w14:paraId="1EB1FD7E" w14:textId="77777777" w:rsidR="00874726" w:rsidRDefault="000D1297" w:rsidP="00874726">
      <w:pPr>
        <w:ind w:left="720"/>
        <w:rPr>
          <w:sz w:val="28"/>
          <w:szCs w:val="28"/>
        </w:rPr>
      </w:pPr>
      <w:hyperlink r:id="rId7" w:history="1">
        <w:r w:rsidRPr="000D1297">
          <w:rPr>
            <w:rStyle w:val="ac"/>
            <w:sz w:val="28"/>
            <w:szCs w:val="28"/>
          </w:rPr>
          <w:t>https://youtu.be/XuP7KXyDUP8</w:t>
        </w:r>
      </w:hyperlink>
    </w:p>
    <w:p w14:paraId="00370D6F" w14:textId="28BB44F2" w:rsidR="00874726" w:rsidRPr="00DC6C85" w:rsidRDefault="00DC6C85" w:rsidP="00874726">
      <w:pPr>
        <w:numPr>
          <w:ilvl w:val="0"/>
          <w:numId w:val="8"/>
        </w:numPr>
        <w:rPr>
          <w:sz w:val="28"/>
          <w:szCs w:val="28"/>
          <w:lang w:val="en-US"/>
        </w:rPr>
      </w:pPr>
      <w:r w:rsidRPr="00DC6C85">
        <w:rPr>
          <w:b/>
          <w:bCs/>
          <w:sz w:val="28"/>
          <w:szCs w:val="28"/>
          <w:lang w:val="en-US"/>
        </w:rPr>
        <w:t>The complete project source code and documentation are available for download here</w:t>
      </w:r>
      <w:r w:rsidR="00874726" w:rsidRPr="00DC6C85">
        <w:rPr>
          <w:b/>
          <w:bCs/>
          <w:sz w:val="28"/>
          <w:szCs w:val="28"/>
          <w:lang w:val="en-US"/>
        </w:rPr>
        <w:t>:</w:t>
      </w:r>
    </w:p>
    <w:p w14:paraId="7D404493" w14:textId="719BC73B" w:rsidR="00874726" w:rsidRPr="00742C28" w:rsidRDefault="00874726" w:rsidP="00874726">
      <w:pPr>
        <w:ind w:left="720"/>
        <w:rPr>
          <w:rStyle w:val="ac"/>
          <w:color w:val="auto"/>
          <w:sz w:val="28"/>
          <w:szCs w:val="28"/>
          <w:u w:val="none"/>
          <w:lang w:val="en-US"/>
        </w:rPr>
      </w:pPr>
      <w:r>
        <w:rPr>
          <w:sz w:val="28"/>
          <w:szCs w:val="28"/>
          <w:lang w:val="en-US"/>
        </w:rPr>
        <w:fldChar w:fldCharType="begin"/>
      </w:r>
      <w:r w:rsidRPr="00874726">
        <w:rPr>
          <w:sz w:val="28"/>
          <w:szCs w:val="28"/>
          <w:lang w:val="en-US"/>
        </w:rPr>
        <w:instrText>HYPERLINK</w:instrText>
      </w:r>
      <w:r w:rsidRPr="00742C28">
        <w:rPr>
          <w:sz w:val="28"/>
          <w:szCs w:val="28"/>
          <w:lang w:val="en-US"/>
        </w:rPr>
        <w:instrText xml:space="preserve"> "</w:instrText>
      </w:r>
      <w:r w:rsidRPr="00874726">
        <w:rPr>
          <w:sz w:val="28"/>
          <w:szCs w:val="28"/>
          <w:lang w:val="en-US"/>
        </w:rPr>
        <w:instrText>https</w:instrText>
      </w:r>
      <w:r w:rsidRPr="00742C28">
        <w:rPr>
          <w:sz w:val="28"/>
          <w:szCs w:val="28"/>
          <w:lang w:val="en-US"/>
        </w:rPr>
        <w:instrText>://</w:instrText>
      </w:r>
      <w:r w:rsidRPr="00874726">
        <w:rPr>
          <w:sz w:val="28"/>
          <w:szCs w:val="28"/>
          <w:lang w:val="en-US"/>
        </w:rPr>
        <w:instrText>github</w:instrText>
      </w:r>
      <w:r w:rsidRPr="00742C28">
        <w:rPr>
          <w:sz w:val="28"/>
          <w:szCs w:val="28"/>
          <w:lang w:val="en-US"/>
        </w:rPr>
        <w:instrText>.</w:instrText>
      </w:r>
      <w:r w:rsidRPr="00874726">
        <w:rPr>
          <w:sz w:val="28"/>
          <w:szCs w:val="28"/>
          <w:lang w:val="en-US"/>
        </w:rPr>
        <w:instrText>com</w:instrText>
      </w:r>
      <w:r w:rsidRPr="00742C28">
        <w:rPr>
          <w:sz w:val="28"/>
          <w:szCs w:val="28"/>
          <w:lang w:val="en-US"/>
        </w:rPr>
        <w:instrText>/</w:instrText>
      </w:r>
      <w:r w:rsidRPr="00874726">
        <w:rPr>
          <w:sz w:val="28"/>
          <w:szCs w:val="28"/>
          <w:lang w:val="en-US"/>
        </w:rPr>
        <w:instrText>Konstantin</w:instrText>
      </w:r>
      <w:r w:rsidRPr="00742C28">
        <w:rPr>
          <w:sz w:val="28"/>
          <w:szCs w:val="28"/>
          <w:lang w:val="en-US"/>
        </w:rPr>
        <w:instrText>-</w:instrText>
      </w:r>
      <w:r w:rsidRPr="00874726">
        <w:rPr>
          <w:sz w:val="28"/>
          <w:szCs w:val="28"/>
          <w:lang w:val="en-US"/>
        </w:rPr>
        <w:instrText>kvb</w:instrText>
      </w:r>
      <w:r w:rsidRPr="00742C28">
        <w:rPr>
          <w:sz w:val="28"/>
          <w:szCs w:val="28"/>
          <w:lang w:val="en-US"/>
        </w:rPr>
        <w:instrText>/</w:instrText>
      </w:r>
      <w:r w:rsidRPr="00874726">
        <w:rPr>
          <w:sz w:val="28"/>
          <w:szCs w:val="28"/>
          <w:lang w:val="en-US"/>
        </w:rPr>
        <w:instrText>KVB</w:instrText>
      </w:r>
      <w:r w:rsidRPr="00742C28">
        <w:rPr>
          <w:sz w:val="28"/>
          <w:szCs w:val="28"/>
          <w:lang w:val="en-US"/>
        </w:rPr>
        <w:instrText>-</w:instrText>
      </w:r>
      <w:r w:rsidRPr="00874726">
        <w:rPr>
          <w:sz w:val="28"/>
          <w:szCs w:val="28"/>
          <w:lang w:val="en-US"/>
        </w:rPr>
        <w:instrText>Microcontroller</w:instrText>
      </w:r>
      <w:r w:rsidRPr="00742C28">
        <w:rPr>
          <w:sz w:val="28"/>
          <w:szCs w:val="28"/>
          <w:lang w:val="en-US"/>
        </w:rPr>
        <w:instrText>-</w:instrText>
      </w:r>
      <w:r w:rsidRPr="00874726">
        <w:rPr>
          <w:sz w:val="28"/>
          <w:szCs w:val="28"/>
          <w:lang w:val="en-US"/>
        </w:rPr>
        <w:instrText>GUI</w:instrText>
      </w:r>
      <w:r w:rsidRPr="00742C28">
        <w:rPr>
          <w:sz w:val="28"/>
          <w:szCs w:val="28"/>
          <w:lang w:val="en-US"/>
        </w:rPr>
        <w:instrText>-</w:instrText>
      </w:r>
      <w:r w:rsidRPr="00874726">
        <w:rPr>
          <w:sz w:val="28"/>
          <w:szCs w:val="28"/>
          <w:lang w:val="en-US"/>
        </w:rPr>
        <w:instrText>Library</w:instrText>
      </w:r>
      <w:r w:rsidRPr="00742C28">
        <w:rPr>
          <w:sz w:val="28"/>
          <w:szCs w:val="28"/>
          <w:lang w:val="en-US"/>
        </w:rPr>
        <w:instrText>/"</w:instrText>
      </w:r>
      <w:r>
        <w:rPr>
          <w:sz w:val="28"/>
          <w:szCs w:val="28"/>
          <w:lang w:val="en-US"/>
        </w:rPr>
      </w:r>
      <w:r>
        <w:rPr>
          <w:sz w:val="28"/>
          <w:szCs w:val="28"/>
          <w:lang w:val="en-US"/>
        </w:rPr>
        <w:fldChar w:fldCharType="separate"/>
      </w:r>
      <w:r w:rsidRPr="00874726">
        <w:rPr>
          <w:rStyle w:val="ac"/>
          <w:sz w:val="28"/>
          <w:szCs w:val="28"/>
          <w:lang w:val="en-US"/>
        </w:rPr>
        <w:t>https</w:t>
      </w:r>
      <w:r w:rsidRPr="00742C28">
        <w:rPr>
          <w:rStyle w:val="ac"/>
          <w:sz w:val="28"/>
          <w:szCs w:val="28"/>
          <w:lang w:val="en-US"/>
        </w:rPr>
        <w:t>://</w:t>
      </w:r>
      <w:r w:rsidRPr="00874726">
        <w:rPr>
          <w:rStyle w:val="ac"/>
          <w:sz w:val="28"/>
          <w:szCs w:val="28"/>
          <w:lang w:val="en-US"/>
        </w:rPr>
        <w:t>github</w:t>
      </w:r>
      <w:r w:rsidRPr="00742C28">
        <w:rPr>
          <w:rStyle w:val="ac"/>
          <w:sz w:val="28"/>
          <w:szCs w:val="28"/>
          <w:lang w:val="en-US"/>
        </w:rPr>
        <w:t>.</w:t>
      </w:r>
      <w:r w:rsidRPr="00874726">
        <w:rPr>
          <w:rStyle w:val="ac"/>
          <w:sz w:val="28"/>
          <w:szCs w:val="28"/>
          <w:lang w:val="en-US"/>
        </w:rPr>
        <w:t>com</w:t>
      </w:r>
      <w:r w:rsidRPr="00742C28">
        <w:rPr>
          <w:rStyle w:val="ac"/>
          <w:sz w:val="28"/>
          <w:szCs w:val="28"/>
          <w:lang w:val="en-US"/>
        </w:rPr>
        <w:t>/</w:t>
      </w:r>
      <w:r w:rsidRPr="00874726">
        <w:rPr>
          <w:rStyle w:val="ac"/>
          <w:sz w:val="28"/>
          <w:szCs w:val="28"/>
          <w:lang w:val="en-US"/>
        </w:rPr>
        <w:t>Konstantin</w:t>
      </w:r>
      <w:r w:rsidRPr="00742C28">
        <w:rPr>
          <w:rStyle w:val="ac"/>
          <w:sz w:val="28"/>
          <w:szCs w:val="28"/>
          <w:lang w:val="en-US"/>
        </w:rPr>
        <w:t>-</w:t>
      </w:r>
      <w:r w:rsidRPr="00874726">
        <w:rPr>
          <w:rStyle w:val="ac"/>
          <w:sz w:val="28"/>
          <w:szCs w:val="28"/>
          <w:lang w:val="en-US"/>
        </w:rPr>
        <w:t>kvb</w:t>
      </w:r>
      <w:r w:rsidRPr="00742C28">
        <w:rPr>
          <w:rStyle w:val="ac"/>
          <w:sz w:val="28"/>
          <w:szCs w:val="28"/>
          <w:lang w:val="en-US"/>
        </w:rPr>
        <w:t>/</w:t>
      </w:r>
      <w:r w:rsidRPr="00874726">
        <w:rPr>
          <w:rStyle w:val="ac"/>
          <w:sz w:val="28"/>
          <w:szCs w:val="28"/>
          <w:lang w:val="en-US"/>
        </w:rPr>
        <w:t>KVB</w:t>
      </w:r>
      <w:r w:rsidRPr="00742C28">
        <w:rPr>
          <w:rStyle w:val="ac"/>
          <w:sz w:val="28"/>
          <w:szCs w:val="28"/>
          <w:lang w:val="en-US"/>
        </w:rPr>
        <w:t>-</w:t>
      </w:r>
      <w:r w:rsidRPr="00874726">
        <w:rPr>
          <w:rStyle w:val="ac"/>
          <w:sz w:val="28"/>
          <w:szCs w:val="28"/>
          <w:lang w:val="en-US"/>
        </w:rPr>
        <w:t>Microcontroller</w:t>
      </w:r>
      <w:r w:rsidRPr="00742C28">
        <w:rPr>
          <w:rStyle w:val="ac"/>
          <w:sz w:val="28"/>
          <w:szCs w:val="28"/>
          <w:lang w:val="en-US"/>
        </w:rPr>
        <w:t>-</w:t>
      </w:r>
      <w:r w:rsidRPr="00874726">
        <w:rPr>
          <w:rStyle w:val="ac"/>
          <w:sz w:val="28"/>
          <w:szCs w:val="28"/>
          <w:lang w:val="en-US"/>
        </w:rPr>
        <w:t>GUI</w:t>
      </w:r>
      <w:r w:rsidRPr="00742C28">
        <w:rPr>
          <w:rStyle w:val="ac"/>
          <w:sz w:val="28"/>
          <w:szCs w:val="28"/>
          <w:lang w:val="en-US"/>
        </w:rPr>
        <w:t>-</w:t>
      </w:r>
      <w:r w:rsidRPr="00874726">
        <w:rPr>
          <w:rStyle w:val="ac"/>
          <w:sz w:val="28"/>
          <w:szCs w:val="28"/>
          <w:lang w:val="en-US"/>
        </w:rPr>
        <w:t>Library</w:t>
      </w:r>
      <w:r w:rsidRPr="00742C28">
        <w:rPr>
          <w:rStyle w:val="ac"/>
          <w:sz w:val="28"/>
          <w:szCs w:val="28"/>
          <w:lang w:val="en-US"/>
        </w:rPr>
        <w:t>/</w:t>
      </w:r>
    </w:p>
    <w:p w14:paraId="49C9BD6E" w14:textId="77777777" w:rsidR="00262234" w:rsidRDefault="00874726" w:rsidP="002D4A80">
      <w:pPr>
        <w:rPr>
          <w:sz w:val="28"/>
          <w:szCs w:val="28"/>
          <w:lang w:val="en-US"/>
        </w:rPr>
      </w:pPr>
      <w:r>
        <w:rPr>
          <w:sz w:val="28"/>
          <w:szCs w:val="28"/>
          <w:lang w:val="en-US"/>
        </w:rPr>
        <w:fldChar w:fldCharType="end"/>
      </w:r>
    </w:p>
    <w:p w14:paraId="01097C52" w14:textId="77777777" w:rsidR="00DC6C85" w:rsidRPr="00DC6C85" w:rsidRDefault="00DC6C85" w:rsidP="00DC6C85">
      <w:pPr>
        <w:rPr>
          <w:sz w:val="28"/>
          <w:szCs w:val="28"/>
          <w:lang w:val="en-US"/>
        </w:rPr>
      </w:pPr>
      <w:r w:rsidRPr="00DC6C85">
        <w:rPr>
          <w:b/>
          <w:bCs/>
          <w:sz w:val="28"/>
          <w:szCs w:val="28"/>
          <w:lang w:val="en-US"/>
        </w:rPr>
        <w:t>Demo Video Details:</w:t>
      </w:r>
      <w:r w:rsidRPr="00DC6C85">
        <w:rPr>
          <w:sz w:val="28"/>
          <w:szCs w:val="28"/>
          <w:lang w:val="en-US"/>
        </w:rPr>
        <w:t xml:space="preserve"> The video demonstrates the rendering of </w:t>
      </w:r>
      <w:r w:rsidRPr="00B7155D">
        <w:rPr>
          <w:b/>
          <w:bCs/>
          <w:sz w:val="28"/>
          <w:szCs w:val="28"/>
          <w:lang w:val="en-US"/>
        </w:rPr>
        <w:t>12</w:t>
      </w:r>
      <w:r w:rsidRPr="00DC6C85">
        <w:rPr>
          <w:sz w:val="28"/>
          <w:szCs w:val="28"/>
          <w:lang w:val="en-US"/>
        </w:rPr>
        <w:t xml:space="preserve"> complex "three-layer" objects. Each object consists of </w:t>
      </w:r>
      <w:r w:rsidRPr="00B7155D">
        <w:rPr>
          <w:b/>
          <w:bCs/>
          <w:sz w:val="28"/>
          <w:szCs w:val="28"/>
          <w:lang w:val="en-US"/>
        </w:rPr>
        <w:t>3</w:t>
      </w:r>
      <w:r w:rsidRPr="00DC6C85">
        <w:rPr>
          <w:sz w:val="28"/>
          <w:szCs w:val="28"/>
          <w:lang w:val="en-US"/>
        </w:rPr>
        <w:t xml:space="preserve"> independent circular/rounded gradient surfaces. This totals </w:t>
      </w:r>
      <w:r w:rsidRPr="00DC6C85">
        <w:rPr>
          <w:b/>
          <w:bCs/>
          <w:sz w:val="28"/>
          <w:szCs w:val="28"/>
          <w:lang w:val="en-US"/>
        </w:rPr>
        <w:t>36 independent gradient surfaces</w:t>
      </w:r>
      <w:r w:rsidRPr="00DC6C85">
        <w:rPr>
          <w:sz w:val="28"/>
          <w:szCs w:val="28"/>
          <w:lang w:val="en-US"/>
        </w:rPr>
        <w:t xml:space="preserve"> overlaid with </w:t>
      </w:r>
      <w:r w:rsidRPr="00B7155D">
        <w:rPr>
          <w:b/>
          <w:bCs/>
          <w:sz w:val="28"/>
          <w:szCs w:val="28"/>
          <w:lang w:val="en-US"/>
        </w:rPr>
        <w:t>12</w:t>
      </w:r>
      <w:r w:rsidRPr="00DC6C85">
        <w:rPr>
          <w:sz w:val="28"/>
          <w:szCs w:val="28"/>
          <w:lang w:val="en-US"/>
        </w:rPr>
        <w:t xml:space="preserve"> gradient characters featuring true </w:t>
      </w:r>
      <w:r w:rsidRPr="00DC6C85">
        <w:rPr>
          <w:sz w:val="28"/>
          <w:szCs w:val="28"/>
          <w:lang w:val="en-US"/>
        </w:rPr>
        <w:lastRenderedPageBreak/>
        <w:t xml:space="preserve">shadow effects. To enhance the lighting and depth depth-of-field perception, the center surface is offset relative to the outer boundary. </w:t>
      </w:r>
      <w:r w:rsidRPr="00DC6C85">
        <w:rPr>
          <w:b/>
          <w:bCs/>
          <w:sz w:val="28"/>
          <w:szCs w:val="28"/>
          <w:lang w:val="en-US"/>
        </w:rPr>
        <w:t>All of this is rendered directly into the display's GRAM on the fly, without any framebuffer</w:t>
      </w:r>
      <w:r w:rsidRPr="00DC6C85">
        <w:rPr>
          <w:sz w:val="28"/>
          <w:szCs w:val="28"/>
          <w:lang w:val="en-US"/>
        </w:rPr>
        <w:t>.</w:t>
      </w:r>
    </w:p>
    <w:p w14:paraId="747767FA" w14:textId="67C740BE" w:rsidR="00262234" w:rsidRPr="00A112D9" w:rsidRDefault="00262234" w:rsidP="002D4A80">
      <w:pPr>
        <w:rPr>
          <w:sz w:val="28"/>
          <w:szCs w:val="28"/>
        </w:rPr>
      </w:pPr>
      <w:r>
        <w:rPr>
          <w:noProof/>
          <w:sz w:val="28"/>
          <w:szCs w:val="28"/>
        </w:rPr>
        <w:drawing>
          <wp:inline distT="0" distB="0" distL="0" distR="0" wp14:anchorId="620B9509" wp14:editId="163C4592">
            <wp:extent cx="6645910" cy="3875405"/>
            <wp:effectExtent l="0" t="0" r="2540" b="0"/>
            <wp:docPr id="2000335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35853" name="Рисунок 2000335853"/>
                    <pic:cNvPicPr/>
                  </pic:nvPicPr>
                  <pic:blipFill>
                    <a:blip r:embed="rId8">
                      <a:extLst>
                        <a:ext uri="{28A0092B-C50C-407E-A947-70E740481C1C}">
                          <a14:useLocalDpi xmlns:a14="http://schemas.microsoft.com/office/drawing/2010/main" val="0"/>
                        </a:ext>
                      </a:extLst>
                    </a:blip>
                    <a:stretch>
                      <a:fillRect/>
                    </a:stretch>
                  </pic:blipFill>
                  <pic:spPr>
                    <a:xfrm>
                      <a:off x="0" y="0"/>
                      <a:ext cx="6645910" cy="3875405"/>
                    </a:xfrm>
                    <a:prstGeom prst="rect">
                      <a:avLst/>
                    </a:prstGeom>
                  </pic:spPr>
                </pic:pic>
              </a:graphicData>
            </a:graphic>
          </wp:inline>
        </w:drawing>
      </w:r>
    </w:p>
    <w:p w14:paraId="150BC3ED" w14:textId="231AA589" w:rsidR="000D1297" w:rsidRPr="00F70BF3" w:rsidRDefault="00000000" w:rsidP="002D4A80">
      <w:pPr>
        <w:rPr>
          <w:sz w:val="28"/>
          <w:szCs w:val="28"/>
          <w:lang w:val="en-US"/>
        </w:rPr>
      </w:pPr>
      <w:r>
        <w:rPr>
          <w:sz w:val="28"/>
          <w:szCs w:val="28"/>
        </w:rPr>
        <w:pict w14:anchorId="560992C1">
          <v:rect id="_x0000_i1029" style="width:0;height:1.5pt" o:hralign="center" o:hrstd="t" o:hr="t" fillcolor="#a0a0a0" stroked="f"/>
        </w:pict>
      </w:r>
    </w:p>
    <w:p w14:paraId="435A19A5" w14:textId="77777777" w:rsidR="00DC6C85" w:rsidRDefault="00DC6C85" w:rsidP="002D4A80">
      <w:pPr>
        <w:rPr>
          <w:b/>
          <w:bCs/>
          <w:sz w:val="48"/>
          <w:szCs w:val="48"/>
          <w:lang w:val="en-US"/>
        </w:rPr>
      </w:pPr>
      <w:r w:rsidRPr="00DC6C85">
        <w:rPr>
          <w:b/>
          <w:bCs/>
          <w:sz w:val="48"/>
          <w:szCs w:val="48"/>
          <w:lang w:val="en-US"/>
        </w:rPr>
        <w:t>License</w:t>
      </w:r>
    </w:p>
    <w:p w14:paraId="04C7BFD8" w14:textId="7D7AB40D" w:rsidR="002D4A80" w:rsidRPr="00DC6C85" w:rsidRDefault="00DC6C85" w:rsidP="002D4A80">
      <w:pPr>
        <w:rPr>
          <w:sz w:val="28"/>
          <w:szCs w:val="28"/>
          <w:lang w:val="en-US"/>
        </w:rPr>
      </w:pPr>
      <w:r w:rsidRPr="00DC6C85">
        <w:rPr>
          <w:sz w:val="28"/>
          <w:szCs w:val="28"/>
          <w:lang w:val="en-US"/>
        </w:rPr>
        <w:t xml:space="preserve">This graphical library is distributed under the </w:t>
      </w:r>
      <w:r w:rsidRPr="00DC6C85">
        <w:rPr>
          <w:b/>
          <w:bCs/>
          <w:sz w:val="28"/>
          <w:szCs w:val="28"/>
          <w:lang w:val="en-US"/>
        </w:rPr>
        <w:t>Creative Commons Attribution-</w:t>
      </w:r>
      <w:proofErr w:type="spellStart"/>
      <w:r w:rsidRPr="00DC6C85">
        <w:rPr>
          <w:b/>
          <w:bCs/>
          <w:sz w:val="28"/>
          <w:szCs w:val="28"/>
          <w:lang w:val="en-US"/>
        </w:rPr>
        <w:t>NonCommercial</w:t>
      </w:r>
      <w:proofErr w:type="spellEnd"/>
      <w:r w:rsidRPr="00DC6C85">
        <w:rPr>
          <w:b/>
          <w:bCs/>
          <w:sz w:val="28"/>
          <w:szCs w:val="28"/>
          <w:lang w:val="en-US"/>
        </w:rPr>
        <w:t xml:space="preserve"> 4.0 International (CC BY-NC 4.0)</w:t>
      </w:r>
      <w:r w:rsidRPr="00DC6C85">
        <w:rPr>
          <w:sz w:val="28"/>
          <w:szCs w:val="28"/>
          <w:lang w:val="en-US"/>
        </w:rPr>
        <w:t xml:space="preserve"> license.</w:t>
      </w:r>
    </w:p>
    <w:p w14:paraId="62859A36" w14:textId="77777777" w:rsidR="00DC6C85" w:rsidRPr="00DC6C85" w:rsidRDefault="00DC6C85" w:rsidP="00DC6C85">
      <w:pPr>
        <w:rPr>
          <w:sz w:val="28"/>
          <w:szCs w:val="28"/>
          <w:lang w:val="en-US"/>
        </w:rPr>
      </w:pPr>
      <w:r w:rsidRPr="00DC6C85">
        <w:rPr>
          <w:sz w:val="28"/>
          <w:szCs w:val="28"/>
          <w:lang w:val="en-US"/>
        </w:rPr>
        <w:t xml:space="preserve">You are free to use, modify, and distribute this code for personal, educational, and non-commercial purposes, provided that proper authorship attribution is given. </w:t>
      </w:r>
      <w:r w:rsidRPr="00DC6C85">
        <w:rPr>
          <w:b/>
          <w:bCs/>
          <w:sz w:val="28"/>
          <w:szCs w:val="28"/>
          <w:lang w:val="en-US"/>
        </w:rPr>
        <w:t>Commercial use of this library is strictly prohibited</w:t>
      </w:r>
      <w:r w:rsidRPr="00DC6C85">
        <w:rPr>
          <w:sz w:val="28"/>
          <w:szCs w:val="28"/>
          <w:lang w:val="en-US"/>
        </w:rPr>
        <w:t xml:space="preserve">. To acquire a commercial license, please contact the author directly at </w:t>
      </w:r>
      <w:r w:rsidRPr="00DC6C85">
        <w:rPr>
          <w:b/>
          <w:bCs/>
          <w:sz w:val="28"/>
          <w:szCs w:val="28"/>
          <w:lang w:val="en-US"/>
        </w:rPr>
        <w:t>kboruzdov@mail.ru</w:t>
      </w:r>
      <w:r w:rsidRPr="00DC6C85">
        <w:rPr>
          <w:sz w:val="28"/>
          <w:szCs w:val="28"/>
          <w:lang w:val="en-US"/>
        </w:rPr>
        <w:t xml:space="preserve"> or via phone at </w:t>
      </w:r>
      <w:r w:rsidRPr="00DC6C85">
        <w:rPr>
          <w:b/>
          <w:bCs/>
          <w:sz w:val="28"/>
          <w:szCs w:val="28"/>
          <w:lang w:val="en-US"/>
        </w:rPr>
        <w:t>+7 965-363-45-29</w:t>
      </w:r>
      <w:r w:rsidRPr="00DC6C85">
        <w:rPr>
          <w:sz w:val="28"/>
          <w:szCs w:val="28"/>
          <w:lang w:val="en-US"/>
        </w:rPr>
        <w:t>.</w:t>
      </w:r>
    </w:p>
    <w:p w14:paraId="0039E9DC" w14:textId="67DE6E0A" w:rsidR="002D4A80" w:rsidRPr="000B0D9D" w:rsidRDefault="00000000" w:rsidP="002D4A80">
      <w:pPr>
        <w:rPr>
          <w:sz w:val="28"/>
          <w:szCs w:val="28"/>
        </w:rPr>
      </w:pPr>
      <w:r>
        <w:rPr>
          <w:sz w:val="28"/>
          <w:szCs w:val="28"/>
        </w:rPr>
        <w:pict w14:anchorId="1644C8F7">
          <v:rect id="_x0000_i1030" style="width:0;height:1.5pt" o:hralign="center" o:hrstd="t" o:hr="t" fillcolor="#a0a0a0" stroked="f"/>
        </w:pict>
      </w:r>
    </w:p>
    <w:p w14:paraId="501BB27D" w14:textId="77777777" w:rsidR="00F3384E" w:rsidRPr="000B0D9D" w:rsidRDefault="00F3384E" w:rsidP="002D4A80">
      <w:pPr>
        <w:rPr>
          <w:b/>
          <w:bCs/>
          <w:sz w:val="28"/>
          <w:szCs w:val="28"/>
        </w:rPr>
      </w:pPr>
    </w:p>
    <w:p w14:paraId="28BE3B3B" w14:textId="77777777" w:rsidR="00DC6C85" w:rsidRPr="00742C28" w:rsidRDefault="00DC6C85" w:rsidP="002D4A80">
      <w:pPr>
        <w:rPr>
          <w:b/>
          <w:bCs/>
          <w:sz w:val="48"/>
          <w:szCs w:val="48"/>
          <w:lang w:val="en-US"/>
        </w:rPr>
      </w:pPr>
      <w:r w:rsidRPr="00742C28">
        <w:rPr>
          <w:b/>
          <w:bCs/>
          <w:sz w:val="48"/>
          <w:szCs w:val="48"/>
          <w:lang w:val="en-US"/>
        </w:rPr>
        <w:t>Intellectual Property Protection &amp; Proprietary Algorithms</w:t>
      </w:r>
    </w:p>
    <w:p w14:paraId="749D20D4" w14:textId="77777777" w:rsidR="00DC6C85" w:rsidRPr="00DC6C85" w:rsidRDefault="00DC6C85" w:rsidP="00DC6C85">
      <w:pPr>
        <w:rPr>
          <w:sz w:val="28"/>
          <w:szCs w:val="28"/>
          <w:lang w:val="en-US"/>
        </w:rPr>
      </w:pPr>
      <w:r w:rsidRPr="00DC6C85">
        <w:rPr>
          <w:sz w:val="28"/>
          <w:szCs w:val="28"/>
          <w:lang w:val="en-US"/>
        </w:rPr>
        <w:t xml:space="preserve">The mathematical approaches and rendering algorithms implemented in the library's core are the unique intellectual property of the author. Specifically, the proprietary algorithm for on-the-fly construction and fill-rendering of a gradient circle within a three-layer object using exclusively integer math (without a framebuffer) is a closed-source know-how that </w:t>
      </w:r>
      <w:r w:rsidRPr="00DC6C85">
        <w:rPr>
          <w:sz w:val="28"/>
          <w:szCs w:val="28"/>
          <w:lang w:val="en-US"/>
        </w:rPr>
        <w:lastRenderedPageBreak/>
        <w:t>required immense engineering effort. This is a commercially valuable technology, and the author does not intend to provide these unique mathematical solutions to large corporations free of charge.</w:t>
      </w:r>
    </w:p>
    <w:p w14:paraId="4B014BBE" w14:textId="77777777" w:rsidR="00DC6C85" w:rsidRPr="00DC6C85" w:rsidRDefault="00DC6C85" w:rsidP="00DC6C85">
      <w:pPr>
        <w:rPr>
          <w:sz w:val="28"/>
          <w:szCs w:val="28"/>
          <w:lang w:val="en-US"/>
        </w:rPr>
      </w:pPr>
      <w:r w:rsidRPr="00DC6C85">
        <w:rPr>
          <w:sz w:val="28"/>
          <w:szCs w:val="28"/>
          <w:lang w:val="en-US"/>
        </w:rPr>
        <w:t xml:space="preserve">To protect copyright and prevent unauthorized reverse engineering of these low-level solutions, the </w:t>
      </w:r>
      <w:r w:rsidRPr="00DC6C85">
        <w:rPr>
          <w:b/>
          <w:bCs/>
          <w:sz w:val="28"/>
          <w:szCs w:val="28"/>
          <w:lang w:val="en-US"/>
        </w:rPr>
        <w:t>core graphics engine is delivered strictly as pre-compiled static binary modules</w:t>
      </w:r>
      <w:r w:rsidRPr="00DC6C85">
        <w:rPr>
          <w:sz w:val="28"/>
          <w:szCs w:val="28"/>
          <w:lang w:val="en-US"/>
        </w:rPr>
        <w:t xml:space="preserve"> </w:t>
      </w:r>
      <w:proofErr w:type="gramStart"/>
      <w:r w:rsidRPr="00DC6C85">
        <w:rPr>
          <w:sz w:val="28"/>
          <w:szCs w:val="28"/>
          <w:lang w:val="en-US"/>
        </w:rPr>
        <w:t>(.a</w:t>
      </w:r>
      <w:proofErr w:type="gramEnd"/>
      <w:r w:rsidRPr="00DC6C85">
        <w:rPr>
          <w:sz w:val="28"/>
          <w:szCs w:val="28"/>
          <w:lang w:val="en-US"/>
        </w:rPr>
        <w:t xml:space="preserve"> </w:t>
      </w:r>
      <w:proofErr w:type="spellStart"/>
      <w:r w:rsidRPr="00DC6C85">
        <w:rPr>
          <w:sz w:val="28"/>
          <w:szCs w:val="28"/>
          <w:lang w:val="en-US"/>
        </w:rPr>
        <w:t>and</w:t>
      </w:r>
      <w:proofErr w:type="spellEnd"/>
      <w:r w:rsidRPr="00DC6C85">
        <w:rPr>
          <w:sz w:val="28"/>
          <w:szCs w:val="28"/>
          <w:lang w:val="en-US"/>
        </w:rPr>
        <w:t xml:space="preserve"> .lib library files).</w:t>
      </w:r>
    </w:p>
    <w:p w14:paraId="0BC39311" w14:textId="77777777" w:rsidR="00DC6C85" w:rsidRPr="00DC6C85" w:rsidRDefault="00DC6C85" w:rsidP="00DC6C85">
      <w:pPr>
        <w:rPr>
          <w:sz w:val="28"/>
          <w:szCs w:val="28"/>
          <w:lang w:val="en-US"/>
        </w:rPr>
      </w:pPr>
      <w:r w:rsidRPr="00DC6C85">
        <w:rPr>
          <w:sz w:val="28"/>
          <w:szCs w:val="28"/>
          <w:lang w:val="en-US"/>
        </w:rPr>
        <w:t xml:space="preserve">The source code of the mathematical core (including high-speed line rendering, GRAM gradient calculation, and three-layer object algorithms) </w:t>
      </w:r>
      <w:r w:rsidRPr="00DC6C85">
        <w:rPr>
          <w:b/>
          <w:bCs/>
          <w:sz w:val="28"/>
          <w:szCs w:val="28"/>
          <w:lang w:val="en-US"/>
        </w:rPr>
        <w:t>will not be disclosed under any circumstances</w:t>
      </w:r>
      <w:r w:rsidRPr="00DC6C85">
        <w:rPr>
          <w:sz w:val="28"/>
          <w:szCs w:val="28"/>
          <w:lang w:val="en-US"/>
        </w:rPr>
        <w:t>, including the purchase of a commercial license. However, developers get full access to the source code of the high-level GUI wrapper (</w:t>
      </w:r>
      <w:proofErr w:type="spellStart"/>
      <w:r w:rsidRPr="001655D0">
        <w:rPr>
          <w:b/>
          <w:bCs/>
          <w:sz w:val="28"/>
          <w:szCs w:val="28"/>
          <w:lang w:val="en-US"/>
        </w:rPr>
        <w:t>KVB_LCD.h</w:t>
      </w:r>
      <w:proofErr w:type="spellEnd"/>
      <w:r w:rsidRPr="00DC6C85">
        <w:rPr>
          <w:sz w:val="28"/>
          <w:szCs w:val="28"/>
          <w:lang w:val="en-US"/>
        </w:rPr>
        <w:t>), which is comprehensively commented in Russian and contains detailed descriptions of all functions, parameters, font effects, and graphical objects. All demonstration code includes extensive comments for a quick and seamless start.</w:t>
      </w:r>
    </w:p>
    <w:p w14:paraId="07E7C205" w14:textId="7C189E16" w:rsidR="00B36D71" w:rsidRPr="000B0D9D" w:rsidRDefault="00000000" w:rsidP="002D4A80">
      <w:pPr>
        <w:rPr>
          <w:sz w:val="28"/>
          <w:szCs w:val="28"/>
        </w:rPr>
      </w:pPr>
      <w:r>
        <w:rPr>
          <w:sz w:val="28"/>
          <w:szCs w:val="28"/>
        </w:rPr>
        <w:pict w14:anchorId="610AF2FC">
          <v:rect id="_x0000_i1031" style="width:0;height:1.5pt" o:hralign="center" o:hrstd="t" o:hr="t" fillcolor="#a0a0a0" stroked="f"/>
        </w:pict>
      </w:r>
    </w:p>
    <w:p w14:paraId="4AE8170B" w14:textId="24BF6BD6" w:rsidR="002D4A80" w:rsidRPr="001655D0" w:rsidRDefault="001655D0" w:rsidP="002D4A80">
      <w:pPr>
        <w:rPr>
          <w:b/>
          <w:bCs/>
          <w:sz w:val="28"/>
          <w:szCs w:val="28"/>
          <w:lang w:val="en-US"/>
        </w:rPr>
      </w:pPr>
      <w:r w:rsidRPr="001655D0">
        <w:rPr>
          <w:b/>
          <w:bCs/>
          <w:sz w:val="48"/>
          <w:szCs w:val="48"/>
          <w:lang w:val="en-US"/>
        </w:rPr>
        <w:t>Cross-Platform Compatibility</w:t>
      </w:r>
    </w:p>
    <w:p w14:paraId="372EBC5E" w14:textId="77777777" w:rsidR="001655D0" w:rsidRDefault="001655D0" w:rsidP="001655D0">
      <w:pPr>
        <w:rPr>
          <w:sz w:val="28"/>
          <w:szCs w:val="28"/>
          <w:lang w:val="en-US"/>
        </w:rPr>
      </w:pPr>
      <w:r w:rsidRPr="001655D0">
        <w:rPr>
          <w:sz w:val="28"/>
          <w:szCs w:val="28"/>
          <w:lang w:val="en-US"/>
        </w:rPr>
        <w:t xml:space="preserve">The library is written from scratch in pure </w:t>
      </w:r>
      <w:r w:rsidRPr="001655D0">
        <w:rPr>
          <w:b/>
          <w:bCs/>
          <w:sz w:val="28"/>
          <w:szCs w:val="28"/>
          <w:lang w:val="en-US"/>
        </w:rPr>
        <w:t>C</w:t>
      </w:r>
      <w:r w:rsidRPr="001655D0">
        <w:rPr>
          <w:sz w:val="28"/>
          <w:szCs w:val="28"/>
          <w:lang w:val="en-US"/>
        </w:rPr>
        <w:t xml:space="preserve"> (compatible with </w:t>
      </w:r>
      <w:r w:rsidRPr="001655D0">
        <w:rPr>
          <w:b/>
          <w:bCs/>
          <w:sz w:val="28"/>
          <w:szCs w:val="28"/>
          <w:lang w:val="en-US"/>
        </w:rPr>
        <w:t>GCC</w:t>
      </w:r>
      <w:r w:rsidRPr="001655D0">
        <w:rPr>
          <w:sz w:val="28"/>
          <w:szCs w:val="28"/>
          <w:lang w:val="en-US"/>
        </w:rPr>
        <w:t xml:space="preserve"> and </w:t>
      </w:r>
      <w:r w:rsidRPr="001655D0">
        <w:rPr>
          <w:b/>
          <w:bCs/>
          <w:sz w:val="28"/>
          <w:szCs w:val="28"/>
          <w:lang w:val="en-US"/>
        </w:rPr>
        <w:t>AC6</w:t>
      </w:r>
      <w:r w:rsidRPr="001655D0">
        <w:rPr>
          <w:sz w:val="28"/>
          <w:szCs w:val="28"/>
          <w:lang w:val="en-US"/>
        </w:rPr>
        <w:t>), utilizing integer-only math without any third-party code dependencies.</w:t>
      </w:r>
    </w:p>
    <w:p w14:paraId="417143D5" w14:textId="0CDCC46E" w:rsidR="001655D0" w:rsidRPr="001655D0" w:rsidRDefault="001655D0" w:rsidP="001655D0">
      <w:pPr>
        <w:rPr>
          <w:sz w:val="28"/>
          <w:szCs w:val="28"/>
          <w:lang w:val="en-US"/>
        </w:rPr>
      </w:pPr>
      <w:r w:rsidRPr="001655D0">
        <w:rPr>
          <w:sz w:val="28"/>
          <w:szCs w:val="28"/>
          <w:lang w:val="en-US"/>
        </w:rPr>
        <w:t xml:space="preserve">Currently, the library supports </w:t>
      </w:r>
      <w:r w:rsidRPr="001655D0">
        <w:rPr>
          <w:b/>
          <w:bCs/>
          <w:sz w:val="28"/>
          <w:szCs w:val="28"/>
          <w:lang w:val="en-US"/>
        </w:rPr>
        <w:t>ATmega128</w:t>
      </w:r>
      <w:r w:rsidRPr="001655D0">
        <w:rPr>
          <w:sz w:val="28"/>
          <w:szCs w:val="28"/>
          <w:lang w:val="en-US"/>
        </w:rPr>
        <w:t xml:space="preserve"> and </w:t>
      </w:r>
      <w:r w:rsidRPr="001655D0">
        <w:rPr>
          <w:b/>
          <w:bCs/>
          <w:sz w:val="28"/>
          <w:szCs w:val="28"/>
          <w:lang w:val="en-US"/>
        </w:rPr>
        <w:t>STM32F407</w:t>
      </w:r>
      <w:r w:rsidRPr="001655D0">
        <w:rPr>
          <w:sz w:val="28"/>
          <w:szCs w:val="28"/>
          <w:lang w:val="en-US"/>
        </w:rPr>
        <w:t xml:space="preserve"> microcontrollers at the high-level </w:t>
      </w:r>
      <w:r w:rsidRPr="001655D0">
        <w:rPr>
          <w:b/>
          <w:bCs/>
          <w:sz w:val="28"/>
          <w:szCs w:val="28"/>
          <w:lang w:val="en-US"/>
        </w:rPr>
        <w:t>GUI</w:t>
      </w:r>
      <w:r w:rsidRPr="001655D0">
        <w:rPr>
          <w:sz w:val="28"/>
          <w:szCs w:val="28"/>
          <w:lang w:val="en-US"/>
        </w:rPr>
        <w:t xml:space="preserve"> wrapper layer (</w:t>
      </w:r>
      <w:proofErr w:type="spellStart"/>
      <w:r w:rsidRPr="001655D0">
        <w:rPr>
          <w:b/>
          <w:bCs/>
          <w:sz w:val="28"/>
          <w:szCs w:val="28"/>
          <w:lang w:val="en-US"/>
        </w:rPr>
        <w:t>KVB_LCD.h</w:t>
      </w:r>
      <w:proofErr w:type="spellEnd"/>
      <w:r w:rsidRPr="001655D0">
        <w:rPr>
          <w:sz w:val="28"/>
          <w:szCs w:val="28"/>
          <w:lang w:val="en-US"/>
        </w:rPr>
        <w:t xml:space="preserve">). Graphical objects built using this library run identically on both </w:t>
      </w:r>
      <w:r w:rsidRPr="001655D0">
        <w:rPr>
          <w:b/>
          <w:bCs/>
          <w:sz w:val="28"/>
          <w:szCs w:val="28"/>
          <w:lang w:val="en-US"/>
        </w:rPr>
        <w:t>8</w:t>
      </w:r>
      <w:r w:rsidRPr="001655D0">
        <w:rPr>
          <w:sz w:val="28"/>
          <w:szCs w:val="28"/>
          <w:lang w:val="en-US"/>
        </w:rPr>
        <w:t>-bit (</w:t>
      </w:r>
      <w:r w:rsidRPr="001655D0">
        <w:rPr>
          <w:b/>
          <w:bCs/>
          <w:sz w:val="28"/>
          <w:szCs w:val="28"/>
          <w:lang w:val="en-US"/>
        </w:rPr>
        <w:t>ATmega128</w:t>
      </w:r>
      <w:r w:rsidRPr="001655D0">
        <w:rPr>
          <w:sz w:val="28"/>
          <w:szCs w:val="28"/>
          <w:lang w:val="en-US"/>
        </w:rPr>
        <w:t xml:space="preserve">) and </w:t>
      </w:r>
      <w:r w:rsidRPr="001655D0">
        <w:rPr>
          <w:b/>
          <w:bCs/>
          <w:sz w:val="28"/>
          <w:szCs w:val="28"/>
          <w:lang w:val="en-US"/>
        </w:rPr>
        <w:t>32</w:t>
      </w:r>
      <w:r w:rsidRPr="001655D0">
        <w:rPr>
          <w:sz w:val="28"/>
          <w:szCs w:val="28"/>
          <w:lang w:val="en-US"/>
        </w:rPr>
        <w:t>-bit (</w:t>
      </w:r>
      <w:r w:rsidRPr="001655D0">
        <w:rPr>
          <w:b/>
          <w:bCs/>
          <w:sz w:val="28"/>
          <w:szCs w:val="28"/>
          <w:lang w:val="en-US"/>
        </w:rPr>
        <w:t>STM32F407</w:t>
      </w:r>
      <w:r w:rsidRPr="001655D0">
        <w:rPr>
          <w:sz w:val="28"/>
          <w:szCs w:val="28"/>
          <w:lang w:val="en-US"/>
        </w:rPr>
        <w:t>) MCUs.</w:t>
      </w:r>
    </w:p>
    <w:p w14:paraId="44216D73" w14:textId="77777777" w:rsidR="001655D0" w:rsidRPr="001655D0" w:rsidRDefault="001655D0" w:rsidP="001655D0">
      <w:pPr>
        <w:rPr>
          <w:b/>
          <w:bCs/>
          <w:sz w:val="28"/>
          <w:szCs w:val="28"/>
        </w:rPr>
      </w:pPr>
      <w:proofErr w:type="spellStart"/>
      <w:r w:rsidRPr="001655D0">
        <w:rPr>
          <w:b/>
          <w:bCs/>
          <w:sz w:val="28"/>
          <w:szCs w:val="28"/>
        </w:rPr>
        <w:t>Supported</w:t>
      </w:r>
      <w:proofErr w:type="spellEnd"/>
      <w:r w:rsidRPr="001655D0">
        <w:rPr>
          <w:b/>
          <w:bCs/>
          <w:sz w:val="28"/>
          <w:szCs w:val="28"/>
        </w:rPr>
        <w:t xml:space="preserve"> </w:t>
      </w:r>
      <w:proofErr w:type="spellStart"/>
      <w:r w:rsidRPr="001655D0">
        <w:rPr>
          <w:b/>
          <w:bCs/>
          <w:sz w:val="28"/>
          <w:szCs w:val="28"/>
        </w:rPr>
        <w:t>IDEs</w:t>
      </w:r>
      <w:proofErr w:type="spellEnd"/>
      <w:r w:rsidRPr="001655D0">
        <w:rPr>
          <w:b/>
          <w:bCs/>
          <w:sz w:val="28"/>
          <w:szCs w:val="28"/>
        </w:rPr>
        <w:t>:</w:t>
      </w:r>
    </w:p>
    <w:p w14:paraId="5170A95F" w14:textId="77777777" w:rsidR="001655D0" w:rsidRPr="001655D0" w:rsidRDefault="001655D0" w:rsidP="001655D0">
      <w:pPr>
        <w:numPr>
          <w:ilvl w:val="0"/>
          <w:numId w:val="10"/>
        </w:numPr>
        <w:rPr>
          <w:sz w:val="28"/>
          <w:szCs w:val="28"/>
        </w:rPr>
      </w:pPr>
      <w:proofErr w:type="spellStart"/>
      <w:r w:rsidRPr="001655D0">
        <w:rPr>
          <w:sz w:val="28"/>
          <w:szCs w:val="28"/>
        </w:rPr>
        <w:t>Atmel</w:t>
      </w:r>
      <w:proofErr w:type="spellEnd"/>
      <w:r w:rsidRPr="001655D0">
        <w:rPr>
          <w:sz w:val="28"/>
          <w:szCs w:val="28"/>
        </w:rPr>
        <w:t xml:space="preserve"> Studio 7.0</w:t>
      </w:r>
    </w:p>
    <w:p w14:paraId="6A1E7E1F" w14:textId="77777777" w:rsidR="001655D0" w:rsidRPr="001655D0" w:rsidRDefault="001655D0" w:rsidP="001655D0">
      <w:pPr>
        <w:numPr>
          <w:ilvl w:val="0"/>
          <w:numId w:val="10"/>
        </w:numPr>
        <w:rPr>
          <w:sz w:val="28"/>
          <w:szCs w:val="28"/>
        </w:rPr>
      </w:pPr>
      <w:r w:rsidRPr="001655D0">
        <w:rPr>
          <w:sz w:val="28"/>
          <w:szCs w:val="28"/>
        </w:rPr>
        <w:t>STM32CubeIDE</w:t>
      </w:r>
    </w:p>
    <w:p w14:paraId="2ED95895" w14:textId="77777777" w:rsidR="001655D0" w:rsidRPr="001655D0" w:rsidRDefault="001655D0" w:rsidP="001655D0">
      <w:pPr>
        <w:numPr>
          <w:ilvl w:val="0"/>
          <w:numId w:val="10"/>
        </w:numPr>
        <w:rPr>
          <w:sz w:val="28"/>
          <w:szCs w:val="28"/>
        </w:rPr>
      </w:pPr>
      <w:proofErr w:type="spellStart"/>
      <w:r w:rsidRPr="001655D0">
        <w:rPr>
          <w:sz w:val="28"/>
          <w:szCs w:val="28"/>
        </w:rPr>
        <w:t>Keil</w:t>
      </w:r>
      <w:proofErr w:type="spellEnd"/>
      <w:r w:rsidRPr="001655D0">
        <w:rPr>
          <w:sz w:val="28"/>
          <w:szCs w:val="28"/>
        </w:rPr>
        <w:t xml:space="preserve"> MDK v5.43</w:t>
      </w:r>
    </w:p>
    <w:p w14:paraId="382C6428" w14:textId="77777777" w:rsidR="001655D0" w:rsidRPr="001655D0" w:rsidRDefault="001655D0" w:rsidP="001655D0">
      <w:pPr>
        <w:rPr>
          <w:b/>
          <w:bCs/>
          <w:sz w:val="28"/>
          <w:szCs w:val="28"/>
          <w:lang w:val="en-US"/>
        </w:rPr>
      </w:pPr>
      <w:r w:rsidRPr="001655D0">
        <w:rPr>
          <w:b/>
          <w:bCs/>
          <w:sz w:val="28"/>
          <w:szCs w:val="28"/>
          <w:lang w:val="en-US"/>
        </w:rPr>
        <w:t>Supported STM32 Development Boards (with FSMC interface) for evaluation:</w:t>
      </w:r>
    </w:p>
    <w:p w14:paraId="1A0B2195" w14:textId="77777777" w:rsidR="001655D0" w:rsidRPr="001655D0" w:rsidRDefault="001655D0" w:rsidP="001655D0">
      <w:pPr>
        <w:numPr>
          <w:ilvl w:val="0"/>
          <w:numId w:val="11"/>
        </w:numPr>
        <w:rPr>
          <w:sz w:val="28"/>
          <w:szCs w:val="28"/>
          <w:lang w:val="en-US"/>
        </w:rPr>
      </w:pPr>
      <w:r w:rsidRPr="001655D0">
        <w:rPr>
          <w:b/>
          <w:bCs/>
          <w:sz w:val="28"/>
          <w:szCs w:val="28"/>
          <w:lang w:val="en-US"/>
        </w:rPr>
        <w:t>Open407V-D / stm32f4-discovery</w:t>
      </w:r>
      <w:r w:rsidRPr="001655D0">
        <w:rPr>
          <w:sz w:val="28"/>
          <w:szCs w:val="28"/>
          <w:lang w:val="en-US"/>
        </w:rPr>
        <w:t xml:space="preserve"> (MCU: STM32F407VGT6)</w:t>
      </w:r>
    </w:p>
    <w:p w14:paraId="38141CCF" w14:textId="77777777" w:rsidR="001655D0" w:rsidRPr="001655D0" w:rsidRDefault="001655D0" w:rsidP="001655D0">
      <w:pPr>
        <w:numPr>
          <w:ilvl w:val="0"/>
          <w:numId w:val="11"/>
        </w:numPr>
        <w:rPr>
          <w:sz w:val="28"/>
          <w:szCs w:val="28"/>
          <w:lang w:val="en-US"/>
        </w:rPr>
      </w:pPr>
      <w:r w:rsidRPr="001655D0">
        <w:rPr>
          <w:b/>
          <w:bCs/>
          <w:sz w:val="28"/>
          <w:szCs w:val="28"/>
          <w:lang w:val="en-US"/>
        </w:rPr>
        <w:t>ST STM32F4XX Black v3.0 1606</w:t>
      </w:r>
      <w:r w:rsidRPr="001655D0">
        <w:rPr>
          <w:sz w:val="28"/>
          <w:szCs w:val="28"/>
          <w:lang w:val="en-US"/>
        </w:rPr>
        <w:t xml:space="preserve"> (MCU: STM32F407ZGT6)</w:t>
      </w:r>
    </w:p>
    <w:p w14:paraId="76A1F635" w14:textId="77777777" w:rsidR="001655D0" w:rsidRPr="001655D0" w:rsidRDefault="001655D0" w:rsidP="001655D0">
      <w:pPr>
        <w:numPr>
          <w:ilvl w:val="0"/>
          <w:numId w:val="11"/>
        </w:numPr>
        <w:rPr>
          <w:sz w:val="28"/>
          <w:szCs w:val="28"/>
          <w:lang w:val="en-US"/>
        </w:rPr>
      </w:pPr>
      <w:r w:rsidRPr="001655D0">
        <w:rPr>
          <w:b/>
          <w:bCs/>
          <w:sz w:val="28"/>
          <w:szCs w:val="28"/>
          <w:lang w:val="en-US"/>
        </w:rPr>
        <w:t>ST STM32F4XX Black v2.0 1509</w:t>
      </w:r>
      <w:r w:rsidRPr="001655D0">
        <w:rPr>
          <w:sz w:val="28"/>
          <w:szCs w:val="28"/>
          <w:lang w:val="en-US"/>
        </w:rPr>
        <w:t xml:space="preserve"> (MCU: STM32F407VET6)</w:t>
      </w:r>
    </w:p>
    <w:p w14:paraId="4BF32725" w14:textId="77777777" w:rsidR="00201323" w:rsidRPr="001655D0" w:rsidRDefault="00201323" w:rsidP="002D4A80">
      <w:pPr>
        <w:rPr>
          <w:sz w:val="28"/>
          <w:szCs w:val="28"/>
          <w:lang w:val="en-US"/>
        </w:rPr>
      </w:pPr>
    </w:p>
    <w:p w14:paraId="585793A0" w14:textId="3808D40F" w:rsidR="00201323" w:rsidRPr="000B0D9D" w:rsidRDefault="00201323" w:rsidP="00201323">
      <w:pPr>
        <w:rPr>
          <w:sz w:val="28"/>
          <w:szCs w:val="28"/>
          <w:lang w:val="en-US"/>
        </w:rPr>
      </w:pPr>
      <w:r w:rsidRPr="000B0D9D">
        <w:rPr>
          <w:noProof/>
          <w:sz w:val="28"/>
          <w:szCs w:val="28"/>
          <w:lang w:val="en-US"/>
        </w:rPr>
        <w:lastRenderedPageBreak/>
        <w:drawing>
          <wp:inline distT="0" distB="0" distL="0" distR="0" wp14:anchorId="45BC0C0E" wp14:editId="086F7F3F">
            <wp:extent cx="6645910" cy="6390005"/>
            <wp:effectExtent l="0" t="0" r="2540" b="0"/>
            <wp:docPr id="2107317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17493" name="Рисунок 2107317493"/>
                    <pic:cNvPicPr/>
                  </pic:nvPicPr>
                  <pic:blipFill>
                    <a:blip r:embed="rId9">
                      <a:extLst>
                        <a:ext uri="{28A0092B-C50C-407E-A947-70E740481C1C}">
                          <a14:useLocalDpi xmlns:a14="http://schemas.microsoft.com/office/drawing/2010/main" val="0"/>
                        </a:ext>
                      </a:extLst>
                    </a:blip>
                    <a:stretch>
                      <a:fillRect/>
                    </a:stretch>
                  </pic:blipFill>
                  <pic:spPr>
                    <a:xfrm>
                      <a:off x="0" y="0"/>
                      <a:ext cx="6645910" cy="6390005"/>
                    </a:xfrm>
                    <a:prstGeom prst="rect">
                      <a:avLst/>
                    </a:prstGeom>
                  </pic:spPr>
                </pic:pic>
              </a:graphicData>
            </a:graphic>
          </wp:inline>
        </w:drawing>
      </w:r>
    </w:p>
    <w:p w14:paraId="6DCB60F2" w14:textId="77777777" w:rsidR="00201323" w:rsidRPr="000B0D9D" w:rsidRDefault="00201323" w:rsidP="00201323">
      <w:pPr>
        <w:rPr>
          <w:sz w:val="28"/>
          <w:szCs w:val="28"/>
          <w:lang w:val="en-US"/>
        </w:rPr>
      </w:pPr>
    </w:p>
    <w:p w14:paraId="43532A9D" w14:textId="74F3688E" w:rsidR="00201323" w:rsidRPr="000B0D9D" w:rsidRDefault="00201323" w:rsidP="00201323">
      <w:pPr>
        <w:rPr>
          <w:sz w:val="28"/>
          <w:szCs w:val="28"/>
          <w:lang w:val="en-US"/>
        </w:rPr>
      </w:pPr>
      <w:r w:rsidRPr="000B0D9D">
        <w:rPr>
          <w:noProof/>
          <w:sz w:val="28"/>
          <w:szCs w:val="28"/>
          <w:lang w:val="en-US"/>
        </w:rPr>
        <w:lastRenderedPageBreak/>
        <w:drawing>
          <wp:inline distT="0" distB="0" distL="0" distR="0" wp14:anchorId="38FEFE7B" wp14:editId="1B082260">
            <wp:extent cx="6645910" cy="5153025"/>
            <wp:effectExtent l="0" t="0" r="2540" b="9525"/>
            <wp:docPr id="6488555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5586" name="Рисунок 648855586"/>
                    <pic:cNvPicPr/>
                  </pic:nvPicPr>
                  <pic:blipFill>
                    <a:blip r:embed="rId10">
                      <a:extLst>
                        <a:ext uri="{28A0092B-C50C-407E-A947-70E740481C1C}">
                          <a14:useLocalDpi xmlns:a14="http://schemas.microsoft.com/office/drawing/2010/main" val="0"/>
                        </a:ext>
                      </a:extLst>
                    </a:blip>
                    <a:stretch>
                      <a:fillRect/>
                    </a:stretch>
                  </pic:blipFill>
                  <pic:spPr>
                    <a:xfrm>
                      <a:off x="0" y="0"/>
                      <a:ext cx="6645910" cy="5153025"/>
                    </a:xfrm>
                    <a:prstGeom prst="rect">
                      <a:avLst/>
                    </a:prstGeom>
                  </pic:spPr>
                </pic:pic>
              </a:graphicData>
            </a:graphic>
          </wp:inline>
        </w:drawing>
      </w:r>
    </w:p>
    <w:p w14:paraId="15C84F4C" w14:textId="77777777" w:rsidR="00201323" w:rsidRPr="000B0D9D" w:rsidRDefault="00201323" w:rsidP="00201323">
      <w:pPr>
        <w:rPr>
          <w:sz w:val="28"/>
          <w:szCs w:val="28"/>
          <w:lang w:val="en-US"/>
        </w:rPr>
      </w:pPr>
    </w:p>
    <w:p w14:paraId="732CC72A" w14:textId="3FD83258" w:rsidR="00201323" w:rsidRPr="000B0D9D" w:rsidRDefault="00201323" w:rsidP="00201323">
      <w:pPr>
        <w:rPr>
          <w:sz w:val="28"/>
          <w:szCs w:val="28"/>
          <w:lang w:val="en-US"/>
        </w:rPr>
      </w:pPr>
      <w:r w:rsidRPr="000B0D9D">
        <w:rPr>
          <w:noProof/>
          <w:sz w:val="28"/>
          <w:szCs w:val="28"/>
          <w:lang w:val="en-US"/>
        </w:rPr>
        <w:lastRenderedPageBreak/>
        <w:drawing>
          <wp:inline distT="0" distB="0" distL="0" distR="0" wp14:anchorId="64103920" wp14:editId="76629EE4">
            <wp:extent cx="6645910" cy="5490210"/>
            <wp:effectExtent l="0" t="0" r="2540" b="0"/>
            <wp:docPr id="3558693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9331" name="Рисунок 355869331"/>
                    <pic:cNvPicPr/>
                  </pic:nvPicPr>
                  <pic:blipFill>
                    <a:blip r:embed="rId11">
                      <a:extLst>
                        <a:ext uri="{28A0092B-C50C-407E-A947-70E740481C1C}">
                          <a14:useLocalDpi xmlns:a14="http://schemas.microsoft.com/office/drawing/2010/main" val="0"/>
                        </a:ext>
                      </a:extLst>
                    </a:blip>
                    <a:stretch>
                      <a:fillRect/>
                    </a:stretch>
                  </pic:blipFill>
                  <pic:spPr>
                    <a:xfrm>
                      <a:off x="0" y="0"/>
                      <a:ext cx="6645910" cy="5490210"/>
                    </a:xfrm>
                    <a:prstGeom prst="rect">
                      <a:avLst/>
                    </a:prstGeom>
                  </pic:spPr>
                </pic:pic>
              </a:graphicData>
            </a:graphic>
          </wp:inline>
        </w:drawing>
      </w:r>
    </w:p>
    <w:p w14:paraId="1CCC9281" w14:textId="77777777" w:rsidR="00201323" w:rsidRPr="000B0D9D" w:rsidRDefault="00201323" w:rsidP="00201323">
      <w:pPr>
        <w:rPr>
          <w:sz w:val="28"/>
          <w:szCs w:val="28"/>
          <w:lang w:val="en-US"/>
        </w:rPr>
      </w:pPr>
    </w:p>
    <w:p w14:paraId="0388B80E" w14:textId="77777777" w:rsidR="001655D0" w:rsidRPr="001655D0" w:rsidRDefault="001655D0" w:rsidP="001655D0">
      <w:pPr>
        <w:rPr>
          <w:b/>
          <w:bCs/>
          <w:sz w:val="28"/>
          <w:szCs w:val="28"/>
          <w:lang w:val="en-US"/>
        </w:rPr>
      </w:pPr>
      <w:r w:rsidRPr="001655D0">
        <w:rPr>
          <w:b/>
          <w:bCs/>
          <w:sz w:val="28"/>
          <w:szCs w:val="28"/>
          <w:lang w:val="en-US"/>
        </w:rPr>
        <w:t>Pinout Configuration for ATmega128 Evaluation (GPIO Mode):</w:t>
      </w:r>
    </w:p>
    <w:p w14:paraId="2F09A949" w14:textId="77777777" w:rsidR="001655D0" w:rsidRPr="001655D0" w:rsidRDefault="001655D0" w:rsidP="001655D0">
      <w:pPr>
        <w:numPr>
          <w:ilvl w:val="0"/>
          <w:numId w:val="12"/>
        </w:numPr>
        <w:rPr>
          <w:sz w:val="28"/>
          <w:szCs w:val="28"/>
          <w:lang w:val="en-US"/>
        </w:rPr>
      </w:pPr>
      <w:r w:rsidRPr="001655D0">
        <w:rPr>
          <w:b/>
          <w:bCs/>
          <w:sz w:val="28"/>
          <w:szCs w:val="28"/>
          <w:lang w:val="en-US"/>
        </w:rPr>
        <w:t>PORTC</w:t>
      </w:r>
      <w:r w:rsidRPr="001655D0">
        <w:rPr>
          <w:sz w:val="28"/>
          <w:szCs w:val="28"/>
          <w:lang w:val="en-US"/>
        </w:rPr>
        <w:t xml:space="preserve"> (</w:t>
      </w:r>
      <w:r w:rsidRPr="001655D0">
        <w:rPr>
          <w:b/>
          <w:bCs/>
          <w:sz w:val="28"/>
          <w:szCs w:val="28"/>
          <w:lang w:val="en-US"/>
        </w:rPr>
        <w:t>D0-D7</w:t>
      </w:r>
      <w:r w:rsidRPr="001655D0">
        <w:rPr>
          <w:sz w:val="28"/>
          <w:szCs w:val="28"/>
          <w:lang w:val="en-US"/>
        </w:rPr>
        <w:t>): LCD Low Data Byte Bus</w:t>
      </w:r>
    </w:p>
    <w:p w14:paraId="20B011D7" w14:textId="77777777" w:rsidR="001655D0" w:rsidRPr="001655D0" w:rsidRDefault="001655D0" w:rsidP="001655D0">
      <w:pPr>
        <w:numPr>
          <w:ilvl w:val="0"/>
          <w:numId w:val="12"/>
        </w:numPr>
        <w:rPr>
          <w:sz w:val="28"/>
          <w:szCs w:val="28"/>
          <w:lang w:val="en-US"/>
        </w:rPr>
      </w:pPr>
      <w:r w:rsidRPr="001655D0">
        <w:rPr>
          <w:b/>
          <w:bCs/>
          <w:sz w:val="28"/>
          <w:szCs w:val="28"/>
          <w:lang w:val="en-US"/>
        </w:rPr>
        <w:t>PORTA</w:t>
      </w:r>
      <w:r w:rsidRPr="001655D0">
        <w:rPr>
          <w:sz w:val="28"/>
          <w:szCs w:val="28"/>
          <w:lang w:val="en-US"/>
        </w:rPr>
        <w:t xml:space="preserve"> (</w:t>
      </w:r>
      <w:r w:rsidRPr="001655D0">
        <w:rPr>
          <w:b/>
          <w:bCs/>
          <w:sz w:val="28"/>
          <w:szCs w:val="28"/>
          <w:lang w:val="en-US"/>
        </w:rPr>
        <w:t>D8-D15</w:t>
      </w:r>
      <w:r w:rsidRPr="001655D0">
        <w:rPr>
          <w:sz w:val="28"/>
          <w:szCs w:val="28"/>
          <w:lang w:val="en-US"/>
        </w:rPr>
        <w:t>): LCD High Data Byte Bus</w:t>
      </w:r>
    </w:p>
    <w:p w14:paraId="1DA9210D" w14:textId="77777777" w:rsidR="001655D0" w:rsidRPr="001655D0" w:rsidRDefault="001655D0" w:rsidP="001655D0">
      <w:pPr>
        <w:numPr>
          <w:ilvl w:val="0"/>
          <w:numId w:val="12"/>
        </w:numPr>
        <w:rPr>
          <w:sz w:val="28"/>
          <w:szCs w:val="28"/>
          <w:lang w:val="en-US"/>
        </w:rPr>
      </w:pPr>
      <w:r w:rsidRPr="001655D0">
        <w:rPr>
          <w:b/>
          <w:bCs/>
          <w:sz w:val="28"/>
          <w:szCs w:val="28"/>
          <w:lang w:val="en-US"/>
        </w:rPr>
        <w:t>PORTD</w:t>
      </w:r>
      <w:r w:rsidRPr="001655D0">
        <w:rPr>
          <w:sz w:val="28"/>
          <w:szCs w:val="28"/>
          <w:lang w:val="en-US"/>
        </w:rPr>
        <w:t xml:space="preserve"> bit </w:t>
      </w:r>
      <w:r w:rsidRPr="001655D0">
        <w:rPr>
          <w:b/>
          <w:bCs/>
          <w:sz w:val="28"/>
          <w:szCs w:val="28"/>
          <w:lang w:val="en-US"/>
        </w:rPr>
        <w:t>4</w:t>
      </w:r>
      <w:r w:rsidRPr="001655D0">
        <w:rPr>
          <w:sz w:val="28"/>
          <w:szCs w:val="28"/>
          <w:lang w:val="en-US"/>
        </w:rPr>
        <w:t xml:space="preserve"> (</w:t>
      </w:r>
      <w:r w:rsidRPr="001655D0">
        <w:rPr>
          <w:b/>
          <w:bCs/>
          <w:sz w:val="28"/>
          <w:szCs w:val="28"/>
          <w:lang w:val="en-US"/>
        </w:rPr>
        <w:t>CS</w:t>
      </w:r>
      <w:r w:rsidRPr="001655D0">
        <w:rPr>
          <w:sz w:val="28"/>
          <w:szCs w:val="28"/>
          <w:lang w:val="en-US"/>
        </w:rPr>
        <w:t>): LCD Chip Select Signal</w:t>
      </w:r>
    </w:p>
    <w:p w14:paraId="7C65AF2F" w14:textId="77777777" w:rsidR="001655D0" w:rsidRPr="001655D0" w:rsidRDefault="001655D0" w:rsidP="001655D0">
      <w:pPr>
        <w:numPr>
          <w:ilvl w:val="0"/>
          <w:numId w:val="12"/>
        </w:numPr>
        <w:rPr>
          <w:sz w:val="28"/>
          <w:szCs w:val="28"/>
          <w:lang w:val="en-US"/>
        </w:rPr>
      </w:pPr>
      <w:r w:rsidRPr="001655D0">
        <w:rPr>
          <w:b/>
          <w:bCs/>
          <w:sz w:val="28"/>
          <w:szCs w:val="28"/>
          <w:lang w:val="en-US"/>
        </w:rPr>
        <w:t>PORTD</w:t>
      </w:r>
      <w:r w:rsidRPr="001655D0">
        <w:rPr>
          <w:sz w:val="28"/>
          <w:szCs w:val="28"/>
          <w:lang w:val="en-US"/>
        </w:rPr>
        <w:t xml:space="preserve"> bit </w:t>
      </w:r>
      <w:r w:rsidRPr="001655D0">
        <w:rPr>
          <w:b/>
          <w:bCs/>
          <w:sz w:val="28"/>
          <w:szCs w:val="28"/>
          <w:lang w:val="en-US"/>
        </w:rPr>
        <w:t>5</w:t>
      </w:r>
      <w:r w:rsidRPr="001655D0">
        <w:rPr>
          <w:sz w:val="28"/>
          <w:szCs w:val="28"/>
          <w:lang w:val="en-US"/>
        </w:rPr>
        <w:t xml:space="preserve"> (</w:t>
      </w:r>
      <w:r w:rsidRPr="001655D0">
        <w:rPr>
          <w:b/>
          <w:bCs/>
          <w:sz w:val="28"/>
          <w:szCs w:val="28"/>
          <w:lang w:val="en-US"/>
        </w:rPr>
        <w:t>RD</w:t>
      </w:r>
      <w:r w:rsidRPr="001655D0">
        <w:rPr>
          <w:sz w:val="28"/>
          <w:szCs w:val="28"/>
          <w:lang w:val="en-US"/>
        </w:rPr>
        <w:t>): LCD Read Signal</w:t>
      </w:r>
    </w:p>
    <w:p w14:paraId="63FE9881" w14:textId="77777777" w:rsidR="001655D0" w:rsidRPr="001655D0" w:rsidRDefault="001655D0" w:rsidP="001655D0">
      <w:pPr>
        <w:numPr>
          <w:ilvl w:val="0"/>
          <w:numId w:val="12"/>
        </w:numPr>
        <w:rPr>
          <w:sz w:val="28"/>
          <w:szCs w:val="28"/>
          <w:lang w:val="en-US"/>
        </w:rPr>
      </w:pPr>
      <w:r w:rsidRPr="001655D0">
        <w:rPr>
          <w:b/>
          <w:bCs/>
          <w:sz w:val="28"/>
          <w:szCs w:val="28"/>
          <w:lang w:val="en-US"/>
        </w:rPr>
        <w:t>PORTD</w:t>
      </w:r>
      <w:r w:rsidRPr="001655D0">
        <w:rPr>
          <w:sz w:val="28"/>
          <w:szCs w:val="28"/>
          <w:lang w:val="en-US"/>
        </w:rPr>
        <w:t xml:space="preserve"> bit </w:t>
      </w:r>
      <w:r w:rsidRPr="001655D0">
        <w:rPr>
          <w:b/>
          <w:bCs/>
          <w:sz w:val="28"/>
          <w:szCs w:val="28"/>
          <w:lang w:val="en-US"/>
        </w:rPr>
        <w:t>6</w:t>
      </w:r>
      <w:r w:rsidRPr="001655D0">
        <w:rPr>
          <w:sz w:val="28"/>
          <w:szCs w:val="28"/>
          <w:lang w:val="en-US"/>
        </w:rPr>
        <w:t xml:space="preserve"> (</w:t>
      </w:r>
      <w:r w:rsidRPr="001655D0">
        <w:rPr>
          <w:b/>
          <w:bCs/>
          <w:sz w:val="28"/>
          <w:szCs w:val="28"/>
          <w:lang w:val="en-US"/>
        </w:rPr>
        <w:t>WR</w:t>
      </w:r>
      <w:r w:rsidRPr="001655D0">
        <w:rPr>
          <w:sz w:val="28"/>
          <w:szCs w:val="28"/>
          <w:lang w:val="en-US"/>
        </w:rPr>
        <w:t>): LCD Write Signal</w:t>
      </w:r>
    </w:p>
    <w:p w14:paraId="392D8593" w14:textId="77777777" w:rsidR="001655D0" w:rsidRPr="001655D0" w:rsidRDefault="001655D0" w:rsidP="001655D0">
      <w:pPr>
        <w:numPr>
          <w:ilvl w:val="0"/>
          <w:numId w:val="12"/>
        </w:numPr>
        <w:rPr>
          <w:sz w:val="28"/>
          <w:szCs w:val="28"/>
          <w:lang w:val="en-US"/>
        </w:rPr>
      </w:pPr>
      <w:r w:rsidRPr="001655D0">
        <w:rPr>
          <w:b/>
          <w:bCs/>
          <w:sz w:val="28"/>
          <w:szCs w:val="28"/>
          <w:lang w:val="en-US"/>
        </w:rPr>
        <w:t>PORTD</w:t>
      </w:r>
      <w:r w:rsidRPr="001655D0">
        <w:rPr>
          <w:sz w:val="28"/>
          <w:szCs w:val="28"/>
          <w:lang w:val="en-US"/>
        </w:rPr>
        <w:t xml:space="preserve"> bit </w:t>
      </w:r>
      <w:r w:rsidRPr="001655D0">
        <w:rPr>
          <w:b/>
          <w:bCs/>
          <w:sz w:val="28"/>
          <w:szCs w:val="28"/>
          <w:lang w:val="en-US"/>
        </w:rPr>
        <w:t>7</w:t>
      </w:r>
      <w:r w:rsidRPr="001655D0">
        <w:rPr>
          <w:sz w:val="28"/>
          <w:szCs w:val="28"/>
          <w:lang w:val="en-US"/>
        </w:rPr>
        <w:t xml:space="preserve"> (</w:t>
      </w:r>
      <w:r w:rsidRPr="001655D0">
        <w:rPr>
          <w:b/>
          <w:bCs/>
          <w:sz w:val="28"/>
          <w:szCs w:val="28"/>
          <w:lang w:val="en-US"/>
        </w:rPr>
        <w:t>RS</w:t>
      </w:r>
      <w:r w:rsidRPr="001655D0">
        <w:rPr>
          <w:sz w:val="28"/>
          <w:szCs w:val="28"/>
          <w:lang w:val="en-US"/>
        </w:rPr>
        <w:t>): LCD Register Select (Command/Data) Signal</w:t>
      </w:r>
    </w:p>
    <w:p w14:paraId="226A23C8" w14:textId="77777777" w:rsidR="001655D0" w:rsidRPr="001655D0" w:rsidRDefault="001655D0" w:rsidP="001655D0">
      <w:pPr>
        <w:numPr>
          <w:ilvl w:val="0"/>
          <w:numId w:val="12"/>
        </w:numPr>
        <w:rPr>
          <w:sz w:val="28"/>
          <w:szCs w:val="28"/>
          <w:lang w:val="en-US"/>
        </w:rPr>
      </w:pPr>
      <w:r w:rsidRPr="001655D0">
        <w:rPr>
          <w:b/>
          <w:bCs/>
          <w:sz w:val="28"/>
          <w:szCs w:val="28"/>
          <w:lang w:val="en-US"/>
        </w:rPr>
        <w:t>PORTG</w:t>
      </w:r>
      <w:r w:rsidRPr="001655D0">
        <w:rPr>
          <w:sz w:val="28"/>
          <w:szCs w:val="28"/>
          <w:lang w:val="en-US"/>
        </w:rPr>
        <w:t xml:space="preserve"> bit </w:t>
      </w:r>
      <w:r w:rsidRPr="001655D0">
        <w:rPr>
          <w:b/>
          <w:bCs/>
          <w:sz w:val="28"/>
          <w:szCs w:val="28"/>
          <w:lang w:val="en-US"/>
        </w:rPr>
        <w:t>0</w:t>
      </w:r>
      <w:r w:rsidRPr="001655D0">
        <w:rPr>
          <w:sz w:val="28"/>
          <w:szCs w:val="28"/>
          <w:lang w:val="en-US"/>
        </w:rPr>
        <w:t xml:space="preserve"> (</w:t>
      </w:r>
      <w:r w:rsidRPr="001655D0">
        <w:rPr>
          <w:b/>
          <w:bCs/>
          <w:sz w:val="28"/>
          <w:szCs w:val="28"/>
          <w:lang w:val="en-US"/>
        </w:rPr>
        <w:t>RST</w:t>
      </w:r>
      <w:r w:rsidRPr="001655D0">
        <w:rPr>
          <w:sz w:val="28"/>
          <w:szCs w:val="28"/>
          <w:lang w:val="en-US"/>
        </w:rPr>
        <w:t>): LCD Reset Signal</w:t>
      </w:r>
    </w:p>
    <w:p w14:paraId="5CEB7F27" w14:textId="77777777" w:rsidR="001655D0" w:rsidRPr="001655D0" w:rsidRDefault="001655D0" w:rsidP="001655D0">
      <w:pPr>
        <w:numPr>
          <w:ilvl w:val="0"/>
          <w:numId w:val="12"/>
        </w:numPr>
        <w:rPr>
          <w:sz w:val="28"/>
          <w:szCs w:val="28"/>
          <w:lang w:val="en-US"/>
        </w:rPr>
      </w:pPr>
      <w:r w:rsidRPr="001655D0">
        <w:rPr>
          <w:b/>
          <w:bCs/>
          <w:sz w:val="28"/>
          <w:szCs w:val="28"/>
          <w:lang w:val="en-US"/>
        </w:rPr>
        <w:t>PORTG</w:t>
      </w:r>
      <w:r w:rsidRPr="001655D0">
        <w:rPr>
          <w:sz w:val="28"/>
          <w:szCs w:val="28"/>
          <w:lang w:val="en-US"/>
        </w:rPr>
        <w:t xml:space="preserve"> bit </w:t>
      </w:r>
      <w:r w:rsidRPr="001655D0">
        <w:rPr>
          <w:b/>
          <w:bCs/>
          <w:sz w:val="28"/>
          <w:szCs w:val="28"/>
          <w:lang w:val="en-US"/>
        </w:rPr>
        <w:t>1</w:t>
      </w:r>
      <w:r w:rsidRPr="001655D0">
        <w:rPr>
          <w:sz w:val="28"/>
          <w:szCs w:val="28"/>
          <w:lang w:val="en-US"/>
        </w:rPr>
        <w:t xml:space="preserve"> (</w:t>
      </w:r>
      <w:r w:rsidRPr="001655D0">
        <w:rPr>
          <w:b/>
          <w:bCs/>
          <w:sz w:val="28"/>
          <w:szCs w:val="28"/>
          <w:lang w:val="en-US"/>
        </w:rPr>
        <w:t>BL</w:t>
      </w:r>
      <w:r w:rsidRPr="001655D0">
        <w:rPr>
          <w:sz w:val="28"/>
          <w:szCs w:val="28"/>
          <w:lang w:val="en-US"/>
        </w:rPr>
        <w:t>): LCD Backlight Control Signal</w:t>
      </w:r>
    </w:p>
    <w:p w14:paraId="46DA33FB" w14:textId="77777777" w:rsidR="002E3D52" w:rsidRPr="001655D0" w:rsidRDefault="002E3D52" w:rsidP="002E3D52">
      <w:pPr>
        <w:rPr>
          <w:sz w:val="28"/>
          <w:szCs w:val="28"/>
          <w:lang w:val="en-US"/>
        </w:rPr>
      </w:pPr>
    </w:p>
    <w:p w14:paraId="058340C1" w14:textId="2342FD58" w:rsidR="002E3D52" w:rsidRDefault="002E3D52" w:rsidP="002E3D52">
      <w:pPr>
        <w:rPr>
          <w:sz w:val="28"/>
          <w:szCs w:val="28"/>
        </w:rPr>
      </w:pPr>
      <w:r w:rsidRPr="000B0D9D">
        <w:rPr>
          <w:noProof/>
          <w:sz w:val="28"/>
          <w:szCs w:val="28"/>
          <w:lang w:val="en-US"/>
        </w:rPr>
        <w:lastRenderedPageBreak/>
        <w:drawing>
          <wp:inline distT="0" distB="0" distL="0" distR="0" wp14:anchorId="5BFDEEFC" wp14:editId="3EADEAE0">
            <wp:extent cx="6645910" cy="3926205"/>
            <wp:effectExtent l="0" t="0" r="2540" b="0"/>
            <wp:docPr id="1494559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59011" name="Рисунок 1494559011"/>
                    <pic:cNvPicPr/>
                  </pic:nvPicPr>
                  <pic:blipFill>
                    <a:blip r:embed="rId12">
                      <a:extLst>
                        <a:ext uri="{28A0092B-C50C-407E-A947-70E740481C1C}">
                          <a14:useLocalDpi xmlns:a14="http://schemas.microsoft.com/office/drawing/2010/main" val="0"/>
                        </a:ext>
                      </a:extLst>
                    </a:blip>
                    <a:stretch>
                      <a:fillRect/>
                    </a:stretch>
                  </pic:blipFill>
                  <pic:spPr>
                    <a:xfrm>
                      <a:off x="0" y="0"/>
                      <a:ext cx="6645910" cy="3926205"/>
                    </a:xfrm>
                    <a:prstGeom prst="rect">
                      <a:avLst/>
                    </a:prstGeom>
                  </pic:spPr>
                </pic:pic>
              </a:graphicData>
            </a:graphic>
          </wp:inline>
        </w:drawing>
      </w:r>
    </w:p>
    <w:p w14:paraId="1A963994" w14:textId="77777777" w:rsidR="00695720" w:rsidRPr="00695720" w:rsidRDefault="00695720" w:rsidP="002E3D52">
      <w:pPr>
        <w:rPr>
          <w:sz w:val="28"/>
          <w:szCs w:val="28"/>
        </w:rPr>
      </w:pPr>
    </w:p>
    <w:p w14:paraId="226FB4E8" w14:textId="73FAED16" w:rsidR="002D2AD3" w:rsidRPr="000B0D9D" w:rsidRDefault="00000000" w:rsidP="002D2AD3">
      <w:pPr>
        <w:rPr>
          <w:sz w:val="28"/>
          <w:szCs w:val="28"/>
        </w:rPr>
      </w:pPr>
      <w:r>
        <w:rPr>
          <w:sz w:val="28"/>
          <w:szCs w:val="28"/>
        </w:rPr>
        <w:pict w14:anchorId="4DB6AC40">
          <v:rect id="_x0000_i1032" style="width:0;height:1.5pt" o:hralign="center" o:hrstd="t" o:hr="t" fillcolor="#a0a0a0" stroked="f"/>
        </w:pict>
      </w:r>
    </w:p>
    <w:p w14:paraId="6BF63936" w14:textId="77777777" w:rsidR="00695720" w:rsidRPr="00695720" w:rsidRDefault="00695720" w:rsidP="002D2AD3">
      <w:pPr>
        <w:rPr>
          <w:b/>
          <w:bCs/>
          <w:sz w:val="28"/>
          <w:szCs w:val="28"/>
        </w:rPr>
      </w:pPr>
    </w:p>
    <w:p w14:paraId="46D8FF6F" w14:textId="77777777" w:rsidR="00011194" w:rsidRPr="00011194" w:rsidRDefault="00011194" w:rsidP="00011194">
      <w:pPr>
        <w:rPr>
          <w:b/>
          <w:bCs/>
          <w:sz w:val="48"/>
          <w:szCs w:val="48"/>
          <w:lang w:val="en-US"/>
        </w:rPr>
      </w:pPr>
      <w:r w:rsidRPr="00011194">
        <w:rPr>
          <w:b/>
          <w:bCs/>
          <w:sz w:val="48"/>
          <w:szCs w:val="48"/>
          <w:lang w:val="en-US"/>
        </w:rPr>
        <w:t>Supported LCD Panels (Built-in Drivers):</w:t>
      </w:r>
    </w:p>
    <w:p w14:paraId="0DCC2DEE" w14:textId="77777777" w:rsidR="00011194" w:rsidRPr="00011194" w:rsidRDefault="00011194" w:rsidP="00011194">
      <w:pPr>
        <w:numPr>
          <w:ilvl w:val="0"/>
          <w:numId w:val="13"/>
        </w:numPr>
        <w:rPr>
          <w:sz w:val="28"/>
          <w:szCs w:val="28"/>
        </w:rPr>
      </w:pPr>
      <w:r w:rsidRPr="00011194">
        <w:rPr>
          <w:b/>
          <w:bCs/>
          <w:sz w:val="28"/>
          <w:szCs w:val="28"/>
        </w:rPr>
        <w:t>ILI9325</w:t>
      </w:r>
      <w:r w:rsidRPr="00011194">
        <w:rPr>
          <w:sz w:val="28"/>
          <w:szCs w:val="28"/>
        </w:rPr>
        <w:t xml:space="preserve"> (320 x 240 </w:t>
      </w:r>
      <w:proofErr w:type="spellStart"/>
      <w:r w:rsidRPr="00011194">
        <w:rPr>
          <w:sz w:val="28"/>
          <w:szCs w:val="28"/>
        </w:rPr>
        <w:t>resolution</w:t>
      </w:r>
      <w:proofErr w:type="spellEnd"/>
      <w:r w:rsidRPr="00011194">
        <w:rPr>
          <w:sz w:val="28"/>
          <w:szCs w:val="28"/>
        </w:rPr>
        <w:t>)</w:t>
      </w:r>
    </w:p>
    <w:p w14:paraId="6D0AB1EA" w14:textId="77777777" w:rsidR="00011194" w:rsidRPr="00011194" w:rsidRDefault="00011194" w:rsidP="00011194">
      <w:pPr>
        <w:numPr>
          <w:ilvl w:val="0"/>
          <w:numId w:val="13"/>
        </w:numPr>
        <w:rPr>
          <w:sz w:val="28"/>
          <w:szCs w:val="28"/>
        </w:rPr>
      </w:pPr>
      <w:r w:rsidRPr="00011194">
        <w:rPr>
          <w:b/>
          <w:bCs/>
          <w:sz w:val="28"/>
          <w:szCs w:val="28"/>
        </w:rPr>
        <w:t>ILI9341</w:t>
      </w:r>
      <w:r w:rsidRPr="00011194">
        <w:rPr>
          <w:sz w:val="28"/>
          <w:szCs w:val="28"/>
        </w:rPr>
        <w:t xml:space="preserve"> (320 x 240 </w:t>
      </w:r>
      <w:proofErr w:type="spellStart"/>
      <w:r w:rsidRPr="00011194">
        <w:rPr>
          <w:sz w:val="28"/>
          <w:szCs w:val="28"/>
        </w:rPr>
        <w:t>resolution</w:t>
      </w:r>
      <w:proofErr w:type="spellEnd"/>
      <w:r w:rsidRPr="00011194">
        <w:rPr>
          <w:sz w:val="28"/>
          <w:szCs w:val="28"/>
        </w:rPr>
        <w:t>)</w:t>
      </w:r>
    </w:p>
    <w:p w14:paraId="4E584F86" w14:textId="77777777" w:rsidR="00011194" w:rsidRPr="00011194" w:rsidRDefault="00011194" w:rsidP="00011194">
      <w:pPr>
        <w:numPr>
          <w:ilvl w:val="0"/>
          <w:numId w:val="13"/>
        </w:numPr>
        <w:rPr>
          <w:sz w:val="28"/>
          <w:szCs w:val="28"/>
        </w:rPr>
      </w:pPr>
      <w:r w:rsidRPr="00011194">
        <w:rPr>
          <w:b/>
          <w:bCs/>
          <w:sz w:val="28"/>
          <w:szCs w:val="28"/>
        </w:rPr>
        <w:t>ILI9481</w:t>
      </w:r>
      <w:r w:rsidRPr="00011194">
        <w:rPr>
          <w:sz w:val="28"/>
          <w:szCs w:val="28"/>
        </w:rPr>
        <w:t xml:space="preserve"> (480 x 320 </w:t>
      </w:r>
      <w:proofErr w:type="spellStart"/>
      <w:r w:rsidRPr="00011194">
        <w:rPr>
          <w:sz w:val="28"/>
          <w:szCs w:val="28"/>
        </w:rPr>
        <w:t>resolution</w:t>
      </w:r>
      <w:proofErr w:type="spellEnd"/>
      <w:r w:rsidRPr="00011194">
        <w:rPr>
          <w:sz w:val="28"/>
          <w:szCs w:val="28"/>
        </w:rPr>
        <w:t>)</w:t>
      </w:r>
    </w:p>
    <w:p w14:paraId="2CEFA8B7" w14:textId="3BE2DB25" w:rsidR="00011194" w:rsidRPr="00011194" w:rsidRDefault="00011194" w:rsidP="00011194">
      <w:pPr>
        <w:numPr>
          <w:ilvl w:val="0"/>
          <w:numId w:val="13"/>
        </w:numPr>
        <w:rPr>
          <w:sz w:val="28"/>
          <w:szCs w:val="28"/>
        </w:rPr>
      </w:pPr>
      <w:r w:rsidRPr="00011194">
        <w:rPr>
          <w:b/>
          <w:bCs/>
          <w:sz w:val="28"/>
          <w:szCs w:val="28"/>
        </w:rPr>
        <w:t>ILI948</w:t>
      </w:r>
      <w:r w:rsidR="00742C28">
        <w:rPr>
          <w:b/>
          <w:bCs/>
          <w:sz w:val="28"/>
          <w:szCs w:val="28"/>
        </w:rPr>
        <w:t>6</w:t>
      </w:r>
      <w:r w:rsidRPr="00011194">
        <w:rPr>
          <w:sz w:val="28"/>
          <w:szCs w:val="28"/>
        </w:rPr>
        <w:t xml:space="preserve"> (480 x 320 </w:t>
      </w:r>
      <w:proofErr w:type="spellStart"/>
      <w:r w:rsidRPr="00011194">
        <w:rPr>
          <w:sz w:val="28"/>
          <w:szCs w:val="28"/>
        </w:rPr>
        <w:t>resolution</w:t>
      </w:r>
      <w:proofErr w:type="spellEnd"/>
      <w:r w:rsidRPr="00011194">
        <w:rPr>
          <w:sz w:val="28"/>
          <w:szCs w:val="28"/>
        </w:rPr>
        <w:t>)</w:t>
      </w:r>
    </w:p>
    <w:p w14:paraId="01283094" w14:textId="77777777" w:rsidR="00011194" w:rsidRPr="00011194" w:rsidRDefault="00011194" w:rsidP="00011194">
      <w:pPr>
        <w:numPr>
          <w:ilvl w:val="0"/>
          <w:numId w:val="13"/>
        </w:numPr>
        <w:rPr>
          <w:sz w:val="28"/>
          <w:szCs w:val="28"/>
        </w:rPr>
      </w:pPr>
      <w:r w:rsidRPr="00011194">
        <w:rPr>
          <w:b/>
          <w:bCs/>
          <w:sz w:val="28"/>
          <w:szCs w:val="28"/>
        </w:rPr>
        <w:t>OTM8009A</w:t>
      </w:r>
      <w:r w:rsidRPr="00011194">
        <w:rPr>
          <w:sz w:val="28"/>
          <w:szCs w:val="28"/>
        </w:rPr>
        <w:t xml:space="preserve"> (800 x 480 </w:t>
      </w:r>
      <w:proofErr w:type="spellStart"/>
      <w:r w:rsidRPr="00011194">
        <w:rPr>
          <w:sz w:val="28"/>
          <w:szCs w:val="28"/>
        </w:rPr>
        <w:t>resolution</w:t>
      </w:r>
      <w:proofErr w:type="spellEnd"/>
      <w:r w:rsidRPr="00011194">
        <w:rPr>
          <w:sz w:val="28"/>
          <w:szCs w:val="28"/>
        </w:rPr>
        <w:t>)</w:t>
      </w:r>
    </w:p>
    <w:p w14:paraId="7DDC44CD" w14:textId="77777777" w:rsidR="00011194" w:rsidRPr="00011194" w:rsidRDefault="00011194" w:rsidP="00011194">
      <w:pPr>
        <w:rPr>
          <w:sz w:val="28"/>
          <w:szCs w:val="28"/>
          <w:lang w:val="en-US"/>
        </w:rPr>
      </w:pPr>
      <w:r w:rsidRPr="00011194">
        <w:rPr>
          <w:i/>
          <w:iCs/>
          <w:sz w:val="28"/>
          <w:szCs w:val="28"/>
          <w:lang w:val="en-US"/>
        </w:rPr>
        <w:t>Note: Board and panel pinout mappings are provided as .xlsx spreadsheets in the FSMC LCD directory. While your specific LCD pinout may vary, the board-side mappings remain standard.</w:t>
      </w:r>
    </w:p>
    <w:p w14:paraId="5CC1105C" w14:textId="77777777" w:rsidR="00695720" w:rsidRPr="00011194" w:rsidRDefault="00695720" w:rsidP="002D2AD3">
      <w:pPr>
        <w:rPr>
          <w:sz w:val="28"/>
          <w:szCs w:val="28"/>
          <w:lang w:val="en-US"/>
        </w:rPr>
      </w:pPr>
    </w:p>
    <w:p w14:paraId="597DC9F5" w14:textId="77777777" w:rsidR="00011194" w:rsidRDefault="00000000" w:rsidP="002D2AD3">
      <w:pPr>
        <w:rPr>
          <w:b/>
          <w:bCs/>
          <w:sz w:val="28"/>
          <w:szCs w:val="28"/>
          <w:lang w:val="en-US"/>
        </w:rPr>
      </w:pPr>
      <w:r>
        <w:rPr>
          <w:sz w:val="28"/>
          <w:szCs w:val="28"/>
        </w:rPr>
        <w:pict w14:anchorId="6A17F3FB">
          <v:rect id="_x0000_i1033" style="width:0;height:1.5pt" o:hralign="center" o:bullet="t" o:hrstd="t" o:hr="t" fillcolor="#a0a0a0" stroked="f"/>
        </w:pict>
      </w:r>
    </w:p>
    <w:p w14:paraId="6920A3B4" w14:textId="77777777" w:rsidR="00011194" w:rsidRDefault="00011194" w:rsidP="002D2AD3">
      <w:pPr>
        <w:rPr>
          <w:b/>
          <w:bCs/>
          <w:sz w:val="48"/>
          <w:szCs w:val="48"/>
          <w:lang w:val="en-US"/>
        </w:rPr>
      </w:pPr>
    </w:p>
    <w:p w14:paraId="2D892879" w14:textId="01E27EA1" w:rsidR="00011194" w:rsidRDefault="00011194" w:rsidP="002D2AD3">
      <w:pPr>
        <w:rPr>
          <w:b/>
          <w:bCs/>
          <w:sz w:val="48"/>
          <w:szCs w:val="48"/>
          <w:lang w:val="en-US"/>
        </w:rPr>
      </w:pPr>
      <w:proofErr w:type="spellStart"/>
      <w:r w:rsidRPr="00011194">
        <w:rPr>
          <w:b/>
          <w:bCs/>
          <w:sz w:val="48"/>
          <w:szCs w:val="48"/>
        </w:rPr>
        <w:t>Unique</w:t>
      </w:r>
      <w:proofErr w:type="spellEnd"/>
      <w:r w:rsidRPr="00011194">
        <w:rPr>
          <w:b/>
          <w:bCs/>
          <w:sz w:val="48"/>
          <w:szCs w:val="48"/>
        </w:rPr>
        <w:t xml:space="preserve"> </w:t>
      </w:r>
      <w:proofErr w:type="spellStart"/>
      <w:r w:rsidRPr="00011194">
        <w:rPr>
          <w:b/>
          <w:bCs/>
          <w:sz w:val="48"/>
          <w:szCs w:val="48"/>
        </w:rPr>
        <w:t>Features</w:t>
      </w:r>
      <w:proofErr w:type="spellEnd"/>
      <w:r w:rsidRPr="00011194">
        <w:rPr>
          <w:b/>
          <w:bCs/>
          <w:sz w:val="48"/>
          <w:szCs w:val="48"/>
        </w:rPr>
        <w:t xml:space="preserve"> &amp; </w:t>
      </w:r>
      <w:proofErr w:type="spellStart"/>
      <w:r w:rsidRPr="00011194">
        <w:rPr>
          <w:b/>
          <w:bCs/>
          <w:sz w:val="48"/>
          <w:szCs w:val="48"/>
        </w:rPr>
        <w:t>Proprietary</w:t>
      </w:r>
      <w:proofErr w:type="spellEnd"/>
      <w:r w:rsidRPr="00011194">
        <w:rPr>
          <w:b/>
          <w:bCs/>
          <w:sz w:val="48"/>
          <w:szCs w:val="48"/>
        </w:rPr>
        <w:t xml:space="preserve"> </w:t>
      </w:r>
      <w:proofErr w:type="spellStart"/>
      <w:r w:rsidRPr="00011194">
        <w:rPr>
          <w:b/>
          <w:bCs/>
          <w:sz w:val="48"/>
          <w:szCs w:val="48"/>
        </w:rPr>
        <w:t>Algorithms</w:t>
      </w:r>
      <w:proofErr w:type="spellEnd"/>
    </w:p>
    <w:p w14:paraId="2C9C1CED" w14:textId="21C8C062" w:rsidR="002F64A8" w:rsidRPr="00011194" w:rsidRDefault="00A51982" w:rsidP="002D2AD3">
      <w:pPr>
        <w:rPr>
          <w:b/>
          <w:bCs/>
          <w:sz w:val="28"/>
          <w:szCs w:val="28"/>
          <w:lang w:val="en-US"/>
        </w:rPr>
      </w:pPr>
      <w:r w:rsidRPr="000B0D9D">
        <w:rPr>
          <w:b/>
          <w:bCs/>
          <w:noProof/>
          <w:sz w:val="28"/>
          <w:szCs w:val="28"/>
          <w:lang w:val="en-US"/>
        </w:rPr>
        <w:lastRenderedPageBreak/>
        <w:drawing>
          <wp:inline distT="0" distB="0" distL="0" distR="0" wp14:anchorId="19E52355" wp14:editId="1F822D6E">
            <wp:extent cx="6645910" cy="3987800"/>
            <wp:effectExtent l="0" t="0" r="2540" b="0"/>
            <wp:docPr id="625580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80944" name="Рисунок 625580944"/>
                    <pic:cNvPicPr/>
                  </pic:nvPicPr>
                  <pic:blipFill>
                    <a:blip r:embed="rId13">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42B342E5" w14:textId="53431702" w:rsidR="00604934" w:rsidRDefault="005A6DAF" w:rsidP="002D2AD3">
      <w:pPr>
        <w:rPr>
          <w:sz w:val="28"/>
          <w:szCs w:val="28"/>
          <w:lang w:val="en-US"/>
        </w:rPr>
      </w:pPr>
      <w:r w:rsidRPr="000B0D9D">
        <w:rPr>
          <w:noProof/>
          <w:sz w:val="28"/>
          <w:szCs w:val="28"/>
        </w:rPr>
        <w:drawing>
          <wp:inline distT="0" distB="0" distL="0" distR="0" wp14:anchorId="6C28FC07" wp14:editId="13806B3C">
            <wp:extent cx="6645910" cy="4018280"/>
            <wp:effectExtent l="0" t="0" r="2540" b="1270"/>
            <wp:docPr id="790758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8689" name="Рисунок 790758689"/>
                    <pic:cNvPicPr/>
                  </pic:nvPicPr>
                  <pic:blipFill>
                    <a:blip r:embed="rId14">
                      <a:extLst>
                        <a:ext uri="{28A0092B-C50C-407E-A947-70E740481C1C}">
                          <a14:useLocalDpi xmlns:a14="http://schemas.microsoft.com/office/drawing/2010/main" val="0"/>
                        </a:ext>
                      </a:extLst>
                    </a:blip>
                    <a:stretch>
                      <a:fillRect/>
                    </a:stretch>
                  </pic:blipFill>
                  <pic:spPr>
                    <a:xfrm>
                      <a:off x="0" y="0"/>
                      <a:ext cx="6645910" cy="4018280"/>
                    </a:xfrm>
                    <a:prstGeom prst="rect">
                      <a:avLst/>
                    </a:prstGeom>
                  </pic:spPr>
                </pic:pic>
              </a:graphicData>
            </a:graphic>
          </wp:inline>
        </w:drawing>
      </w:r>
    </w:p>
    <w:p w14:paraId="7A69BD76" w14:textId="77777777" w:rsidR="006C5660" w:rsidRPr="006C5660" w:rsidRDefault="006C5660" w:rsidP="002D2AD3">
      <w:pPr>
        <w:rPr>
          <w:sz w:val="28"/>
          <w:szCs w:val="28"/>
          <w:lang w:val="en-US"/>
        </w:rPr>
      </w:pPr>
    </w:p>
    <w:p w14:paraId="31D99BBB" w14:textId="77777777" w:rsidR="00011194" w:rsidRPr="00011194" w:rsidRDefault="00011194" w:rsidP="00011194">
      <w:pPr>
        <w:rPr>
          <w:sz w:val="28"/>
          <w:szCs w:val="28"/>
          <w:lang w:val="en-US"/>
        </w:rPr>
      </w:pPr>
      <w:r w:rsidRPr="00011194">
        <w:rPr>
          <w:sz w:val="28"/>
          <w:szCs w:val="28"/>
          <w:lang w:val="en-US"/>
        </w:rPr>
        <w:t xml:space="preserve">Apart from cross-platform consistency, the primary goal of this library is </w:t>
      </w:r>
      <w:r w:rsidRPr="00011194">
        <w:rPr>
          <w:b/>
          <w:bCs/>
          <w:sz w:val="28"/>
          <w:szCs w:val="28"/>
          <w:lang w:val="en-US"/>
        </w:rPr>
        <w:t>maximum rendering speed</w:t>
      </w:r>
      <w:r w:rsidRPr="00011194">
        <w:rPr>
          <w:sz w:val="28"/>
          <w:szCs w:val="28"/>
          <w:lang w:val="en-US"/>
        </w:rPr>
        <w:t>. Unlike traditional graphics libraries that rely on standard pixel-by-pixel output, KVB_LCD features optimized custom algorithms designed around the hardware architecture of display Graphical RAM (GRAM):</w:t>
      </w:r>
    </w:p>
    <w:p w14:paraId="043813F4" w14:textId="77777777" w:rsidR="00011194" w:rsidRPr="00011194" w:rsidRDefault="00011194" w:rsidP="00011194">
      <w:pPr>
        <w:numPr>
          <w:ilvl w:val="0"/>
          <w:numId w:val="14"/>
        </w:numPr>
        <w:rPr>
          <w:sz w:val="28"/>
          <w:szCs w:val="28"/>
          <w:lang w:val="en-US"/>
        </w:rPr>
      </w:pPr>
      <w:r w:rsidRPr="00011194">
        <w:rPr>
          <w:b/>
          <w:bCs/>
          <w:sz w:val="28"/>
          <w:szCs w:val="28"/>
          <w:lang w:val="en-US"/>
        </w:rPr>
        <w:lastRenderedPageBreak/>
        <w:t>High-Speed Line Rendering:</w:t>
      </w:r>
      <w:r w:rsidRPr="00011194">
        <w:rPr>
          <w:sz w:val="28"/>
          <w:szCs w:val="28"/>
          <w:lang w:val="en-US"/>
        </w:rPr>
        <w:t xml:space="preserve"> A proprietary algorithm calculates contiguous straight segments within inclined/diagonal lines. This minimizes the number of GRAM address switching commands sent to the LCD controller and utilizes fast block fills, exponentially increasing rendering speed.</w:t>
      </w:r>
    </w:p>
    <w:p w14:paraId="766221E6" w14:textId="77777777" w:rsidR="00011194" w:rsidRPr="00011194" w:rsidRDefault="00011194" w:rsidP="00011194">
      <w:pPr>
        <w:numPr>
          <w:ilvl w:val="0"/>
          <w:numId w:val="14"/>
        </w:numPr>
        <w:rPr>
          <w:sz w:val="28"/>
          <w:szCs w:val="28"/>
          <w:lang w:val="en-US"/>
        </w:rPr>
      </w:pPr>
      <w:r w:rsidRPr="00011194">
        <w:rPr>
          <w:b/>
          <w:bCs/>
          <w:sz w:val="28"/>
          <w:szCs w:val="28"/>
          <w:lang w:val="en-US"/>
        </w:rPr>
        <w:t>Gradient Color Fills:</w:t>
      </w:r>
      <w:r w:rsidRPr="00011194">
        <w:rPr>
          <w:sz w:val="28"/>
          <w:szCs w:val="28"/>
          <w:lang w:val="en-US"/>
        </w:rPr>
        <w:t xml:space="preserve"> A proprietary algorithm calculates and executes vertical and horizontal gradient fills with linear or centered orientation. It leverages the display hardware matrix to accelerate color rendering inside the GRAM.</w:t>
      </w:r>
    </w:p>
    <w:p w14:paraId="2DBB5F7B" w14:textId="77777777" w:rsidR="00011194" w:rsidRPr="00011194" w:rsidRDefault="00011194" w:rsidP="00011194">
      <w:pPr>
        <w:numPr>
          <w:ilvl w:val="0"/>
          <w:numId w:val="14"/>
        </w:numPr>
        <w:rPr>
          <w:sz w:val="28"/>
          <w:szCs w:val="28"/>
          <w:lang w:val="en-US"/>
        </w:rPr>
      </w:pPr>
      <w:r w:rsidRPr="00011194">
        <w:rPr>
          <w:b/>
          <w:bCs/>
          <w:sz w:val="28"/>
          <w:szCs w:val="28"/>
          <w:lang w:val="en-US"/>
        </w:rPr>
        <w:t>Multifunctional Three-Layer Objects:</w:t>
      </w:r>
      <w:r w:rsidRPr="00011194">
        <w:rPr>
          <w:sz w:val="28"/>
          <w:szCs w:val="28"/>
          <w:lang w:val="en-US"/>
        </w:rPr>
        <w:t xml:space="preserve"> A proprietary algorithm handles integer-based circle generation with on-the-fly gradient fills without a framebuffer. This object renders three nested rounded, circular, or rectangular surfaces simultaneously, each with gradients in different directions. All three surfaces can be redrawn independently. For example, you can visually highlight an object selection by redrawing only the outer border color, skipping the inner surfaces completely to save processing time.</w:t>
      </w:r>
    </w:p>
    <w:p w14:paraId="5FE6AE12" w14:textId="5E96157E" w:rsidR="000B0D9D" w:rsidRPr="00262234" w:rsidRDefault="00000000" w:rsidP="00FE74AE">
      <w:pPr>
        <w:rPr>
          <w:sz w:val="28"/>
          <w:szCs w:val="28"/>
        </w:rPr>
      </w:pPr>
      <w:r>
        <w:rPr>
          <w:sz w:val="28"/>
          <w:szCs w:val="28"/>
        </w:rPr>
        <w:pict w14:anchorId="13CFEF92">
          <v:rect id="_x0000_i1034" style="width:0;height:1.5pt" o:hralign="center" o:hrstd="t" o:hr="t" fillcolor="#a0a0a0" stroked="f"/>
        </w:pict>
      </w:r>
    </w:p>
    <w:p w14:paraId="45B19A2B" w14:textId="77777777" w:rsidR="00011194" w:rsidRDefault="00011194" w:rsidP="00FE74AE">
      <w:pPr>
        <w:rPr>
          <w:b/>
          <w:bCs/>
          <w:sz w:val="48"/>
          <w:szCs w:val="48"/>
          <w:lang w:val="en-US"/>
        </w:rPr>
      </w:pPr>
      <w:r w:rsidRPr="00011194">
        <w:rPr>
          <w:b/>
          <w:bCs/>
          <w:sz w:val="48"/>
          <w:szCs w:val="48"/>
        </w:rPr>
        <w:t xml:space="preserve">Advanced </w:t>
      </w:r>
      <w:proofErr w:type="spellStart"/>
      <w:r w:rsidRPr="00011194">
        <w:rPr>
          <w:b/>
          <w:bCs/>
          <w:sz w:val="48"/>
          <w:szCs w:val="48"/>
        </w:rPr>
        <w:t>Graphical</w:t>
      </w:r>
      <w:proofErr w:type="spellEnd"/>
      <w:r w:rsidRPr="00011194">
        <w:rPr>
          <w:b/>
          <w:bCs/>
          <w:sz w:val="48"/>
          <w:szCs w:val="48"/>
        </w:rPr>
        <w:t xml:space="preserve"> </w:t>
      </w:r>
      <w:proofErr w:type="spellStart"/>
      <w:r w:rsidRPr="00011194">
        <w:rPr>
          <w:b/>
          <w:bCs/>
          <w:sz w:val="48"/>
          <w:szCs w:val="48"/>
        </w:rPr>
        <w:t>Primitives</w:t>
      </w:r>
      <w:proofErr w:type="spellEnd"/>
    </w:p>
    <w:p w14:paraId="096CC04E" w14:textId="77777777" w:rsidR="00011194" w:rsidRPr="00011194" w:rsidRDefault="00011194" w:rsidP="00FE74AE">
      <w:pPr>
        <w:rPr>
          <w:b/>
          <w:bCs/>
          <w:sz w:val="48"/>
          <w:szCs w:val="48"/>
          <w:lang w:val="en-US"/>
        </w:rPr>
      </w:pPr>
    </w:p>
    <w:p w14:paraId="7CF8DD3C" w14:textId="1B8E85D9" w:rsidR="003C01EC" w:rsidRPr="000B0D9D" w:rsidRDefault="003C01EC" w:rsidP="00FE74AE">
      <w:pPr>
        <w:rPr>
          <w:b/>
          <w:bCs/>
          <w:sz w:val="28"/>
          <w:szCs w:val="28"/>
        </w:rPr>
      </w:pPr>
      <w:r w:rsidRPr="000B0D9D">
        <w:rPr>
          <w:b/>
          <w:bCs/>
          <w:noProof/>
          <w:sz w:val="28"/>
          <w:szCs w:val="28"/>
        </w:rPr>
        <w:drawing>
          <wp:inline distT="0" distB="0" distL="0" distR="0" wp14:anchorId="559B5901" wp14:editId="63BF7977">
            <wp:extent cx="6645910" cy="4018280"/>
            <wp:effectExtent l="0" t="0" r="2540" b="1270"/>
            <wp:docPr id="1926892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2159" name="Рисунок 1926892159"/>
                    <pic:cNvPicPr/>
                  </pic:nvPicPr>
                  <pic:blipFill>
                    <a:blip r:embed="rId15">
                      <a:extLst>
                        <a:ext uri="{28A0092B-C50C-407E-A947-70E740481C1C}">
                          <a14:useLocalDpi xmlns:a14="http://schemas.microsoft.com/office/drawing/2010/main" val="0"/>
                        </a:ext>
                      </a:extLst>
                    </a:blip>
                    <a:stretch>
                      <a:fillRect/>
                    </a:stretch>
                  </pic:blipFill>
                  <pic:spPr>
                    <a:xfrm>
                      <a:off x="0" y="0"/>
                      <a:ext cx="6645910" cy="4018280"/>
                    </a:xfrm>
                    <a:prstGeom prst="rect">
                      <a:avLst/>
                    </a:prstGeom>
                  </pic:spPr>
                </pic:pic>
              </a:graphicData>
            </a:graphic>
          </wp:inline>
        </w:drawing>
      </w:r>
    </w:p>
    <w:p w14:paraId="73525C7C" w14:textId="230488D8" w:rsidR="003C01EC" w:rsidRPr="000B0D9D" w:rsidRDefault="003C01EC" w:rsidP="00FE74AE">
      <w:pPr>
        <w:rPr>
          <w:b/>
          <w:bCs/>
          <w:sz w:val="28"/>
          <w:szCs w:val="28"/>
        </w:rPr>
      </w:pPr>
      <w:r w:rsidRPr="000B0D9D">
        <w:rPr>
          <w:b/>
          <w:bCs/>
          <w:noProof/>
          <w:sz w:val="28"/>
          <w:szCs w:val="28"/>
        </w:rPr>
        <w:lastRenderedPageBreak/>
        <w:drawing>
          <wp:inline distT="0" distB="0" distL="0" distR="0" wp14:anchorId="00028E67" wp14:editId="1C468F07">
            <wp:extent cx="6645910" cy="4090035"/>
            <wp:effectExtent l="0" t="0" r="2540" b="5715"/>
            <wp:docPr id="5482005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00514" name="Рисунок 548200514"/>
                    <pic:cNvPicPr/>
                  </pic:nvPicPr>
                  <pic:blipFill>
                    <a:blip r:embed="rId16">
                      <a:extLst>
                        <a:ext uri="{28A0092B-C50C-407E-A947-70E740481C1C}">
                          <a14:useLocalDpi xmlns:a14="http://schemas.microsoft.com/office/drawing/2010/main" val="0"/>
                        </a:ext>
                      </a:extLst>
                    </a:blip>
                    <a:stretch>
                      <a:fillRect/>
                    </a:stretch>
                  </pic:blipFill>
                  <pic:spPr>
                    <a:xfrm>
                      <a:off x="0" y="0"/>
                      <a:ext cx="6645910" cy="4090035"/>
                    </a:xfrm>
                    <a:prstGeom prst="rect">
                      <a:avLst/>
                    </a:prstGeom>
                  </pic:spPr>
                </pic:pic>
              </a:graphicData>
            </a:graphic>
          </wp:inline>
        </w:drawing>
      </w:r>
    </w:p>
    <w:p w14:paraId="76B92AA6" w14:textId="77777777" w:rsidR="003C01EC" w:rsidRPr="000B0D9D" w:rsidRDefault="003C01EC" w:rsidP="00FE74AE">
      <w:pPr>
        <w:rPr>
          <w:b/>
          <w:bCs/>
          <w:sz w:val="28"/>
          <w:szCs w:val="28"/>
        </w:rPr>
      </w:pPr>
    </w:p>
    <w:p w14:paraId="559E2865" w14:textId="6F52539F" w:rsidR="003C01EC" w:rsidRPr="000B0D9D" w:rsidRDefault="003C01EC" w:rsidP="00FE74AE">
      <w:pPr>
        <w:rPr>
          <w:b/>
          <w:bCs/>
          <w:sz w:val="28"/>
          <w:szCs w:val="28"/>
        </w:rPr>
      </w:pPr>
      <w:r w:rsidRPr="000B0D9D">
        <w:rPr>
          <w:b/>
          <w:bCs/>
          <w:noProof/>
          <w:sz w:val="28"/>
          <w:szCs w:val="28"/>
        </w:rPr>
        <w:drawing>
          <wp:inline distT="0" distB="0" distL="0" distR="0" wp14:anchorId="445EE443" wp14:editId="52D9AA8B">
            <wp:extent cx="6645910" cy="4140835"/>
            <wp:effectExtent l="0" t="0" r="2540" b="0"/>
            <wp:docPr id="14317469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6974" name="Рисунок 1431746974"/>
                    <pic:cNvPicPr/>
                  </pic:nvPicPr>
                  <pic:blipFill>
                    <a:blip r:embed="rId17">
                      <a:extLst>
                        <a:ext uri="{28A0092B-C50C-407E-A947-70E740481C1C}">
                          <a14:useLocalDpi xmlns:a14="http://schemas.microsoft.com/office/drawing/2010/main" val="0"/>
                        </a:ext>
                      </a:extLst>
                    </a:blip>
                    <a:stretch>
                      <a:fillRect/>
                    </a:stretch>
                  </pic:blipFill>
                  <pic:spPr>
                    <a:xfrm>
                      <a:off x="0" y="0"/>
                      <a:ext cx="6645910" cy="4140835"/>
                    </a:xfrm>
                    <a:prstGeom prst="rect">
                      <a:avLst/>
                    </a:prstGeom>
                  </pic:spPr>
                </pic:pic>
              </a:graphicData>
            </a:graphic>
          </wp:inline>
        </w:drawing>
      </w:r>
    </w:p>
    <w:p w14:paraId="0DC5CB92" w14:textId="77777777" w:rsidR="003C01EC" w:rsidRDefault="003C01EC" w:rsidP="00FE74AE">
      <w:pPr>
        <w:rPr>
          <w:b/>
          <w:bCs/>
          <w:sz w:val="28"/>
          <w:szCs w:val="28"/>
        </w:rPr>
      </w:pPr>
    </w:p>
    <w:p w14:paraId="043E487E" w14:textId="77777777" w:rsidR="00011194" w:rsidRPr="00011194" w:rsidRDefault="00011194" w:rsidP="00011194">
      <w:pPr>
        <w:rPr>
          <w:sz w:val="28"/>
          <w:szCs w:val="28"/>
        </w:rPr>
      </w:pPr>
      <w:r w:rsidRPr="00011194">
        <w:rPr>
          <w:sz w:val="28"/>
          <w:szCs w:val="28"/>
          <w:lang w:val="en-US"/>
        </w:rPr>
        <w:t xml:space="preserve">Even basic geometric figures in KVB_LCD offer more advanced features than standard alternatives. </w:t>
      </w:r>
      <w:proofErr w:type="spellStart"/>
      <w:r w:rsidRPr="00011194">
        <w:rPr>
          <w:sz w:val="28"/>
          <w:szCs w:val="28"/>
        </w:rPr>
        <w:t>They</w:t>
      </w:r>
      <w:proofErr w:type="spellEnd"/>
      <w:r w:rsidRPr="00011194">
        <w:rPr>
          <w:sz w:val="28"/>
          <w:szCs w:val="28"/>
        </w:rPr>
        <w:t xml:space="preserve"> </w:t>
      </w:r>
      <w:proofErr w:type="spellStart"/>
      <w:r w:rsidRPr="00011194">
        <w:rPr>
          <w:sz w:val="28"/>
          <w:szCs w:val="28"/>
        </w:rPr>
        <w:t>include</w:t>
      </w:r>
      <w:proofErr w:type="spellEnd"/>
      <w:r w:rsidRPr="00011194">
        <w:rPr>
          <w:sz w:val="28"/>
          <w:szCs w:val="28"/>
        </w:rPr>
        <w:t>:</w:t>
      </w:r>
    </w:p>
    <w:p w14:paraId="646FC2A4" w14:textId="77777777" w:rsidR="00011194" w:rsidRPr="00011194" w:rsidRDefault="00011194" w:rsidP="00011194">
      <w:pPr>
        <w:numPr>
          <w:ilvl w:val="0"/>
          <w:numId w:val="15"/>
        </w:numPr>
        <w:rPr>
          <w:sz w:val="28"/>
          <w:szCs w:val="28"/>
        </w:rPr>
      </w:pPr>
      <w:proofErr w:type="spellStart"/>
      <w:r w:rsidRPr="00011194">
        <w:rPr>
          <w:sz w:val="28"/>
          <w:szCs w:val="28"/>
        </w:rPr>
        <w:lastRenderedPageBreak/>
        <w:t>Adjustable</w:t>
      </w:r>
      <w:proofErr w:type="spellEnd"/>
      <w:r w:rsidRPr="00011194">
        <w:rPr>
          <w:sz w:val="28"/>
          <w:szCs w:val="28"/>
        </w:rPr>
        <w:t xml:space="preserve"> </w:t>
      </w:r>
      <w:proofErr w:type="spellStart"/>
      <w:r w:rsidRPr="00011194">
        <w:rPr>
          <w:sz w:val="28"/>
          <w:szCs w:val="28"/>
        </w:rPr>
        <w:t>border</w:t>
      </w:r>
      <w:proofErr w:type="spellEnd"/>
      <w:r w:rsidRPr="00011194">
        <w:rPr>
          <w:sz w:val="28"/>
          <w:szCs w:val="28"/>
        </w:rPr>
        <w:t xml:space="preserve"> </w:t>
      </w:r>
      <w:proofErr w:type="spellStart"/>
      <w:r w:rsidRPr="00011194">
        <w:rPr>
          <w:sz w:val="28"/>
          <w:szCs w:val="28"/>
        </w:rPr>
        <w:t>width</w:t>
      </w:r>
      <w:proofErr w:type="spellEnd"/>
      <w:r w:rsidRPr="00011194">
        <w:rPr>
          <w:sz w:val="28"/>
          <w:szCs w:val="28"/>
        </w:rPr>
        <w:t>.</w:t>
      </w:r>
    </w:p>
    <w:p w14:paraId="2E8B089D" w14:textId="77777777" w:rsidR="00011194" w:rsidRPr="00011194" w:rsidRDefault="00011194" w:rsidP="00011194">
      <w:pPr>
        <w:numPr>
          <w:ilvl w:val="0"/>
          <w:numId w:val="15"/>
        </w:numPr>
        <w:rPr>
          <w:sz w:val="28"/>
          <w:szCs w:val="28"/>
        </w:rPr>
      </w:pPr>
      <w:r w:rsidRPr="00011194">
        <w:rPr>
          <w:sz w:val="28"/>
          <w:szCs w:val="28"/>
        </w:rPr>
        <w:t xml:space="preserve">A </w:t>
      </w:r>
      <w:proofErr w:type="spellStart"/>
      <w:r w:rsidRPr="00011194">
        <w:rPr>
          <w:sz w:val="28"/>
          <w:szCs w:val="28"/>
        </w:rPr>
        <w:t>configurable</w:t>
      </w:r>
      <w:proofErr w:type="spellEnd"/>
      <w:r w:rsidRPr="00011194">
        <w:rPr>
          <w:sz w:val="28"/>
          <w:szCs w:val="28"/>
        </w:rPr>
        <w:t xml:space="preserve"> </w:t>
      </w:r>
      <w:proofErr w:type="spellStart"/>
      <w:r w:rsidRPr="00011194">
        <w:rPr>
          <w:sz w:val="28"/>
          <w:szCs w:val="28"/>
        </w:rPr>
        <w:t>center</w:t>
      </w:r>
      <w:proofErr w:type="spellEnd"/>
      <w:r w:rsidRPr="00011194">
        <w:rPr>
          <w:sz w:val="28"/>
          <w:szCs w:val="28"/>
        </w:rPr>
        <w:t xml:space="preserve"> </w:t>
      </w:r>
      <w:proofErr w:type="spellStart"/>
      <w:r w:rsidRPr="00011194">
        <w:rPr>
          <w:sz w:val="28"/>
          <w:szCs w:val="28"/>
        </w:rPr>
        <w:t>surface</w:t>
      </w:r>
      <w:proofErr w:type="spellEnd"/>
      <w:r w:rsidRPr="00011194">
        <w:rPr>
          <w:sz w:val="28"/>
          <w:szCs w:val="28"/>
        </w:rPr>
        <w:t>.</w:t>
      </w:r>
    </w:p>
    <w:p w14:paraId="26D62C41" w14:textId="77777777" w:rsidR="00011194" w:rsidRPr="00011194" w:rsidRDefault="00011194" w:rsidP="00011194">
      <w:pPr>
        <w:numPr>
          <w:ilvl w:val="0"/>
          <w:numId w:val="15"/>
        </w:numPr>
        <w:rPr>
          <w:sz w:val="28"/>
          <w:szCs w:val="28"/>
          <w:lang w:val="en-US"/>
        </w:rPr>
      </w:pPr>
      <w:r w:rsidRPr="00011194">
        <w:rPr>
          <w:b/>
          <w:bCs/>
          <w:sz w:val="28"/>
          <w:szCs w:val="28"/>
          <w:lang w:val="en-US"/>
        </w:rPr>
        <w:t>Three rendering modes:</w:t>
      </w:r>
      <w:r w:rsidRPr="00011194">
        <w:rPr>
          <w:sz w:val="28"/>
          <w:szCs w:val="28"/>
          <w:lang w:val="en-US"/>
        </w:rPr>
        <w:t xml:space="preserve"> Border-only, Fill-only, or Full Object. This allows object selection/interaction handling by changing just the border color on the fly, preventing costly redraws of the inner area.</w:t>
      </w:r>
    </w:p>
    <w:p w14:paraId="016C7C74" w14:textId="77777777" w:rsidR="00011194" w:rsidRPr="00011194" w:rsidRDefault="00011194" w:rsidP="00011194">
      <w:pPr>
        <w:numPr>
          <w:ilvl w:val="0"/>
          <w:numId w:val="15"/>
        </w:numPr>
        <w:rPr>
          <w:sz w:val="28"/>
          <w:szCs w:val="28"/>
          <w:lang w:val="en-US"/>
        </w:rPr>
      </w:pPr>
      <w:r w:rsidRPr="00011194">
        <w:rPr>
          <w:b/>
          <w:bCs/>
          <w:sz w:val="28"/>
          <w:szCs w:val="28"/>
          <w:lang w:val="en-US"/>
        </w:rPr>
        <w:t>Four-way vertex orientation</w:t>
      </w:r>
      <w:r w:rsidRPr="00011194">
        <w:rPr>
          <w:sz w:val="28"/>
          <w:szCs w:val="28"/>
          <w:lang w:val="en-US"/>
        </w:rPr>
        <w:t xml:space="preserve"> for triangle primitives (both equilateral and isosceles): Left, Right, Up, or Down.</w:t>
      </w:r>
    </w:p>
    <w:p w14:paraId="143A005F" w14:textId="2863FE8C" w:rsidR="003C01EC" w:rsidRPr="000B0D9D" w:rsidRDefault="00000000" w:rsidP="00FE74AE">
      <w:pPr>
        <w:rPr>
          <w:b/>
          <w:bCs/>
          <w:sz w:val="28"/>
          <w:szCs w:val="28"/>
        </w:rPr>
      </w:pPr>
      <w:r>
        <w:rPr>
          <w:sz w:val="28"/>
          <w:szCs w:val="28"/>
        </w:rPr>
        <w:pict w14:anchorId="102CF948">
          <v:rect id="_x0000_i1035" style="width:0;height:1.5pt" o:hralign="center" o:hrstd="t" o:hr="t" fillcolor="#a0a0a0" stroked="f"/>
        </w:pict>
      </w:r>
    </w:p>
    <w:p w14:paraId="69BF3F39" w14:textId="77777777" w:rsidR="000B0D9D" w:rsidRPr="000B0D9D" w:rsidRDefault="000B0D9D" w:rsidP="00FE74AE">
      <w:pPr>
        <w:rPr>
          <w:b/>
          <w:bCs/>
          <w:sz w:val="28"/>
          <w:szCs w:val="28"/>
          <w:lang w:val="en-US"/>
        </w:rPr>
      </w:pPr>
    </w:p>
    <w:p w14:paraId="316DF69A" w14:textId="097F0AC1" w:rsidR="00B30BDE" w:rsidRDefault="00011194" w:rsidP="00FE74AE">
      <w:pPr>
        <w:rPr>
          <w:b/>
          <w:bCs/>
          <w:sz w:val="48"/>
          <w:szCs w:val="48"/>
          <w:lang w:val="en-US"/>
        </w:rPr>
      </w:pPr>
      <w:r w:rsidRPr="00011194">
        <w:rPr>
          <w:b/>
          <w:bCs/>
          <w:sz w:val="48"/>
          <w:szCs w:val="48"/>
        </w:rPr>
        <w:t xml:space="preserve">Advanced Text </w:t>
      </w:r>
      <w:proofErr w:type="spellStart"/>
      <w:r w:rsidRPr="00011194">
        <w:rPr>
          <w:b/>
          <w:bCs/>
          <w:sz w:val="48"/>
          <w:szCs w:val="48"/>
        </w:rPr>
        <w:t>Rendering</w:t>
      </w:r>
      <w:proofErr w:type="spellEnd"/>
      <w:r w:rsidRPr="00011194">
        <w:rPr>
          <w:b/>
          <w:bCs/>
          <w:sz w:val="48"/>
          <w:szCs w:val="48"/>
        </w:rPr>
        <w:t xml:space="preserve"> </w:t>
      </w:r>
      <w:proofErr w:type="spellStart"/>
      <w:r w:rsidRPr="00011194">
        <w:rPr>
          <w:b/>
          <w:bCs/>
          <w:sz w:val="48"/>
          <w:szCs w:val="48"/>
        </w:rPr>
        <w:t>Subsystem</w:t>
      </w:r>
      <w:proofErr w:type="spellEnd"/>
    </w:p>
    <w:p w14:paraId="5BDD70F3" w14:textId="77777777" w:rsidR="00011194" w:rsidRPr="00011194" w:rsidRDefault="00011194" w:rsidP="00FE74AE">
      <w:pPr>
        <w:rPr>
          <w:b/>
          <w:bCs/>
          <w:sz w:val="28"/>
          <w:szCs w:val="28"/>
          <w:lang w:val="en-US"/>
        </w:rPr>
      </w:pPr>
    </w:p>
    <w:p w14:paraId="2FA55AFD" w14:textId="015ED12A" w:rsidR="005F6D32" w:rsidRPr="000B0D9D" w:rsidRDefault="005F6D32" w:rsidP="00FE74AE">
      <w:pPr>
        <w:rPr>
          <w:b/>
          <w:bCs/>
          <w:sz w:val="28"/>
          <w:szCs w:val="28"/>
          <w:lang w:val="en-US"/>
        </w:rPr>
      </w:pPr>
      <w:r w:rsidRPr="000B0D9D">
        <w:rPr>
          <w:b/>
          <w:bCs/>
          <w:noProof/>
          <w:sz w:val="28"/>
          <w:szCs w:val="28"/>
          <w:lang w:val="en-US"/>
        </w:rPr>
        <w:drawing>
          <wp:inline distT="0" distB="0" distL="0" distR="0" wp14:anchorId="2D8AEFC8" wp14:editId="2E3EC369">
            <wp:extent cx="6645910" cy="4028440"/>
            <wp:effectExtent l="0" t="0" r="2540" b="0"/>
            <wp:docPr id="1015800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00535" name="Рисунок 1015800535"/>
                    <pic:cNvPicPr/>
                  </pic:nvPicPr>
                  <pic:blipFill>
                    <a:blip r:embed="rId18">
                      <a:extLst>
                        <a:ext uri="{28A0092B-C50C-407E-A947-70E740481C1C}">
                          <a14:useLocalDpi xmlns:a14="http://schemas.microsoft.com/office/drawing/2010/main" val="0"/>
                        </a:ext>
                      </a:extLst>
                    </a:blip>
                    <a:stretch>
                      <a:fillRect/>
                    </a:stretch>
                  </pic:blipFill>
                  <pic:spPr>
                    <a:xfrm>
                      <a:off x="0" y="0"/>
                      <a:ext cx="6645910" cy="4028440"/>
                    </a:xfrm>
                    <a:prstGeom prst="rect">
                      <a:avLst/>
                    </a:prstGeom>
                  </pic:spPr>
                </pic:pic>
              </a:graphicData>
            </a:graphic>
          </wp:inline>
        </w:drawing>
      </w:r>
    </w:p>
    <w:p w14:paraId="22FE1009" w14:textId="549D74F8" w:rsidR="005F6D32" w:rsidRPr="000B0D9D" w:rsidRDefault="005F6D32" w:rsidP="00FE74AE">
      <w:pPr>
        <w:rPr>
          <w:b/>
          <w:bCs/>
          <w:sz w:val="28"/>
          <w:szCs w:val="28"/>
          <w:lang w:val="en-US"/>
        </w:rPr>
      </w:pPr>
      <w:r w:rsidRPr="000B0D9D">
        <w:rPr>
          <w:b/>
          <w:bCs/>
          <w:noProof/>
          <w:sz w:val="28"/>
          <w:szCs w:val="28"/>
          <w:lang w:val="en-US"/>
        </w:rPr>
        <w:drawing>
          <wp:inline distT="0" distB="0" distL="0" distR="0" wp14:anchorId="379D2BE8" wp14:editId="7F5FA85F">
            <wp:extent cx="6645910" cy="2044700"/>
            <wp:effectExtent l="0" t="0" r="2540" b="0"/>
            <wp:docPr id="14316122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12214" name="Рисунок 1431612214"/>
                    <pic:cNvPicPr/>
                  </pic:nvPicPr>
                  <pic:blipFill>
                    <a:blip r:embed="rId19">
                      <a:extLst>
                        <a:ext uri="{28A0092B-C50C-407E-A947-70E740481C1C}">
                          <a14:useLocalDpi xmlns:a14="http://schemas.microsoft.com/office/drawing/2010/main" val="0"/>
                        </a:ext>
                      </a:extLst>
                    </a:blip>
                    <a:stretch>
                      <a:fillRect/>
                    </a:stretch>
                  </pic:blipFill>
                  <pic:spPr>
                    <a:xfrm>
                      <a:off x="0" y="0"/>
                      <a:ext cx="6645910" cy="2044700"/>
                    </a:xfrm>
                    <a:prstGeom prst="rect">
                      <a:avLst/>
                    </a:prstGeom>
                  </pic:spPr>
                </pic:pic>
              </a:graphicData>
            </a:graphic>
          </wp:inline>
        </w:drawing>
      </w:r>
    </w:p>
    <w:p w14:paraId="1BC5F025" w14:textId="1B971049" w:rsidR="00FE74AE" w:rsidRPr="000B0D9D" w:rsidRDefault="00FE74AE" w:rsidP="00FE74AE">
      <w:pPr>
        <w:rPr>
          <w:noProof/>
          <w:sz w:val="28"/>
          <w:szCs w:val="28"/>
          <w:lang w:val="en-US"/>
        </w:rPr>
      </w:pPr>
    </w:p>
    <w:p w14:paraId="42BFAA4D" w14:textId="49B5E1A9" w:rsidR="00B70240" w:rsidRPr="00A112D9" w:rsidRDefault="006B5899" w:rsidP="00FE74AE">
      <w:pPr>
        <w:rPr>
          <w:sz w:val="28"/>
          <w:szCs w:val="28"/>
        </w:rPr>
      </w:pPr>
      <w:r w:rsidRPr="000B0D9D">
        <w:rPr>
          <w:noProof/>
          <w:sz w:val="28"/>
          <w:szCs w:val="28"/>
          <w:lang w:val="en-US"/>
        </w:rPr>
        <w:drawing>
          <wp:inline distT="0" distB="0" distL="0" distR="0" wp14:anchorId="751901AD" wp14:editId="461A7011">
            <wp:extent cx="6645910" cy="3997960"/>
            <wp:effectExtent l="0" t="0" r="2540" b="2540"/>
            <wp:docPr id="1439623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23272" name="Рисунок 1439623272"/>
                    <pic:cNvPicPr/>
                  </pic:nvPicPr>
                  <pic:blipFill>
                    <a:blip r:embed="rId20">
                      <a:extLst>
                        <a:ext uri="{28A0092B-C50C-407E-A947-70E740481C1C}">
                          <a14:useLocalDpi xmlns:a14="http://schemas.microsoft.com/office/drawing/2010/main" val="0"/>
                        </a:ext>
                      </a:extLst>
                    </a:blip>
                    <a:stretch>
                      <a:fillRect/>
                    </a:stretch>
                  </pic:blipFill>
                  <pic:spPr>
                    <a:xfrm>
                      <a:off x="0" y="0"/>
                      <a:ext cx="6645910" cy="3997960"/>
                    </a:xfrm>
                    <a:prstGeom prst="rect">
                      <a:avLst/>
                    </a:prstGeom>
                  </pic:spPr>
                </pic:pic>
              </a:graphicData>
            </a:graphic>
          </wp:inline>
        </w:drawing>
      </w:r>
    </w:p>
    <w:p w14:paraId="267267C0" w14:textId="77777777" w:rsidR="00011194" w:rsidRPr="00011194" w:rsidRDefault="00011194" w:rsidP="00011194">
      <w:pPr>
        <w:rPr>
          <w:sz w:val="28"/>
          <w:szCs w:val="28"/>
          <w:lang w:val="en-US"/>
        </w:rPr>
      </w:pPr>
      <w:r w:rsidRPr="00011194">
        <w:rPr>
          <w:sz w:val="28"/>
          <w:szCs w:val="28"/>
          <w:lang w:val="en-US"/>
        </w:rPr>
        <w:t>The engine features a powerful, high-performance text rendering subsystem that automatically handles line alignment and applies complex visual effects on the fly without a framebuffer:</w:t>
      </w:r>
    </w:p>
    <w:p w14:paraId="0E02F4B7" w14:textId="77777777" w:rsidR="00011194" w:rsidRPr="00011194" w:rsidRDefault="00011194" w:rsidP="00011194">
      <w:pPr>
        <w:numPr>
          <w:ilvl w:val="0"/>
          <w:numId w:val="16"/>
        </w:numPr>
        <w:rPr>
          <w:sz w:val="28"/>
          <w:szCs w:val="28"/>
          <w:lang w:val="en-US"/>
        </w:rPr>
      </w:pPr>
      <w:r w:rsidRPr="00011194">
        <w:rPr>
          <w:b/>
          <w:bCs/>
          <w:sz w:val="28"/>
          <w:szCs w:val="28"/>
          <w:lang w:val="en-US"/>
        </w:rPr>
        <w:t>Baseline Anchoring:</w:t>
      </w:r>
      <w:r w:rsidRPr="00011194">
        <w:rPr>
          <w:sz w:val="28"/>
          <w:szCs w:val="28"/>
          <w:lang w:val="en-US"/>
        </w:rPr>
        <w:t xml:space="preserve"> All fonts align to a single horizontal guide line (the character baseline). This allows words of different sizes and colors to be combined into a single text line while maintaining perfect vertical alignment.</w:t>
      </w:r>
    </w:p>
    <w:p w14:paraId="2272BA4B" w14:textId="77777777" w:rsidR="00011194" w:rsidRPr="00011194" w:rsidRDefault="00011194" w:rsidP="00011194">
      <w:pPr>
        <w:numPr>
          <w:ilvl w:val="0"/>
          <w:numId w:val="16"/>
        </w:numPr>
        <w:rPr>
          <w:sz w:val="28"/>
          <w:szCs w:val="28"/>
          <w:lang w:val="en-US"/>
        </w:rPr>
      </w:pPr>
      <w:r w:rsidRPr="00011194">
        <w:rPr>
          <w:b/>
          <w:bCs/>
          <w:sz w:val="28"/>
          <w:szCs w:val="28"/>
          <w:lang w:val="en-US"/>
        </w:rPr>
        <w:t>Automatic Word Wrapping:</w:t>
      </w:r>
      <w:r w:rsidRPr="00011194">
        <w:rPr>
          <w:sz w:val="28"/>
          <w:szCs w:val="28"/>
          <w:lang w:val="en-US"/>
        </w:rPr>
        <w:t xml:space="preserve"> Long continuous text blocks—which can consist of multiple string, integer, and float variables of varying font sizes and colors—automatically wrap to the next line when exceeding text block boundaries.</w:t>
      </w:r>
    </w:p>
    <w:p w14:paraId="2661905C" w14:textId="77777777" w:rsidR="00011194" w:rsidRPr="00011194" w:rsidRDefault="00011194" w:rsidP="00011194">
      <w:pPr>
        <w:numPr>
          <w:ilvl w:val="0"/>
          <w:numId w:val="16"/>
        </w:numPr>
        <w:rPr>
          <w:sz w:val="28"/>
          <w:szCs w:val="28"/>
          <w:lang w:val="en-US"/>
        </w:rPr>
      </w:pPr>
      <w:r w:rsidRPr="00011194">
        <w:rPr>
          <w:b/>
          <w:bCs/>
          <w:sz w:val="28"/>
          <w:szCs w:val="28"/>
          <w:lang w:val="en-US"/>
        </w:rPr>
        <w:t>Tabulation Support:</w:t>
      </w:r>
      <w:r w:rsidRPr="00011194">
        <w:rPr>
          <w:sz w:val="28"/>
          <w:szCs w:val="28"/>
          <w:lang w:val="en-US"/>
        </w:rPr>
        <w:t xml:space="preserve"> Native handling of \t tab characters.</w:t>
      </w:r>
    </w:p>
    <w:p w14:paraId="07EBED58" w14:textId="77777777" w:rsidR="00011194" w:rsidRPr="00011194" w:rsidRDefault="00011194" w:rsidP="00011194">
      <w:pPr>
        <w:numPr>
          <w:ilvl w:val="0"/>
          <w:numId w:val="16"/>
        </w:numPr>
        <w:rPr>
          <w:sz w:val="28"/>
          <w:szCs w:val="28"/>
          <w:lang w:val="en-US"/>
        </w:rPr>
      </w:pPr>
      <w:r w:rsidRPr="00011194">
        <w:rPr>
          <w:b/>
          <w:bCs/>
          <w:sz w:val="28"/>
          <w:szCs w:val="28"/>
          <w:lang w:val="en-US"/>
        </w:rPr>
        <w:t>Configurable Font Kerning:</w:t>
      </w:r>
      <w:r w:rsidRPr="00011194">
        <w:rPr>
          <w:sz w:val="28"/>
          <w:szCs w:val="28"/>
          <w:lang w:val="en-US"/>
        </w:rPr>
        <w:t xml:space="preserve"> Custom character spacing with automatic length correction for spaces and tabs.</w:t>
      </w:r>
    </w:p>
    <w:p w14:paraId="00FD0D3C" w14:textId="77777777" w:rsidR="00011194" w:rsidRPr="00011194" w:rsidRDefault="00011194" w:rsidP="00011194">
      <w:pPr>
        <w:numPr>
          <w:ilvl w:val="0"/>
          <w:numId w:val="16"/>
        </w:numPr>
        <w:rPr>
          <w:sz w:val="28"/>
          <w:szCs w:val="28"/>
          <w:lang w:val="en-US"/>
        </w:rPr>
      </w:pPr>
      <w:r w:rsidRPr="00011194">
        <w:rPr>
          <w:b/>
          <w:bCs/>
          <w:sz w:val="28"/>
          <w:szCs w:val="28"/>
          <w:lang w:val="en-US"/>
        </w:rPr>
        <w:t>Adjustable Line Spacing:</w:t>
      </w:r>
      <w:r w:rsidRPr="00011194">
        <w:rPr>
          <w:sz w:val="28"/>
          <w:szCs w:val="28"/>
          <w:lang w:val="en-US"/>
        </w:rPr>
        <w:t xml:space="preserve"> Supports both positive and negative spacing offsets. Negative values optimize layouts for ALL-CAPS text blocks, while positive values improve general text readability.</w:t>
      </w:r>
    </w:p>
    <w:p w14:paraId="06F1561F" w14:textId="77777777" w:rsidR="00011194" w:rsidRPr="00011194" w:rsidRDefault="00011194" w:rsidP="00011194">
      <w:pPr>
        <w:numPr>
          <w:ilvl w:val="0"/>
          <w:numId w:val="16"/>
        </w:numPr>
        <w:rPr>
          <w:sz w:val="28"/>
          <w:szCs w:val="28"/>
          <w:lang w:val="en-US"/>
        </w:rPr>
      </w:pPr>
      <w:r w:rsidRPr="00011194">
        <w:rPr>
          <w:b/>
          <w:bCs/>
          <w:sz w:val="28"/>
          <w:szCs w:val="28"/>
          <w:lang w:val="en-US"/>
        </w:rPr>
        <w:t>Font Scaling Factor:</w:t>
      </w:r>
      <w:r w:rsidRPr="00011194">
        <w:rPr>
          <w:sz w:val="28"/>
          <w:szCs w:val="28"/>
          <w:lang w:val="en-US"/>
        </w:rPr>
        <w:t xml:space="preserve"> Dynamic integer scaling of font assets.</w:t>
      </w:r>
    </w:p>
    <w:p w14:paraId="738193E3" w14:textId="77777777" w:rsidR="00011194" w:rsidRPr="00011194" w:rsidRDefault="00011194" w:rsidP="00011194">
      <w:pPr>
        <w:numPr>
          <w:ilvl w:val="0"/>
          <w:numId w:val="16"/>
        </w:numPr>
        <w:rPr>
          <w:sz w:val="28"/>
          <w:szCs w:val="28"/>
          <w:lang w:val="en-US"/>
        </w:rPr>
      </w:pPr>
      <w:r w:rsidRPr="00011194">
        <w:rPr>
          <w:b/>
          <w:bCs/>
          <w:sz w:val="28"/>
          <w:szCs w:val="28"/>
          <w:lang w:val="en-US"/>
        </w:rPr>
        <w:t>Text Alignment:</w:t>
      </w:r>
      <w:r w:rsidRPr="00011194">
        <w:rPr>
          <w:sz w:val="28"/>
          <w:szCs w:val="28"/>
          <w:lang w:val="en-US"/>
        </w:rPr>
        <w:t xml:space="preserve"> Align text to Left, Right, or Center.</w:t>
      </w:r>
    </w:p>
    <w:p w14:paraId="4D1372BF" w14:textId="77777777" w:rsidR="00011194" w:rsidRPr="00011194" w:rsidRDefault="00011194" w:rsidP="00011194">
      <w:pPr>
        <w:numPr>
          <w:ilvl w:val="0"/>
          <w:numId w:val="16"/>
        </w:numPr>
        <w:rPr>
          <w:sz w:val="28"/>
          <w:szCs w:val="28"/>
          <w:lang w:val="en-US"/>
        </w:rPr>
      </w:pPr>
      <w:r w:rsidRPr="00011194">
        <w:rPr>
          <w:b/>
          <w:bCs/>
          <w:sz w:val="28"/>
          <w:szCs w:val="28"/>
          <w:lang w:val="en-US"/>
        </w:rPr>
        <w:lastRenderedPageBreak/>
        <w:t>Shadow Effects:</w:t>
      </w:r>
      <w:r w:rsidRPr="00011194">
        <w:rPr>
          <w:sz w:val="28"/>
          <w:szCs w:val="28"/>
          <w:lang w:val="en-US"/>
        </w:rPr>
        <w:t xml:space="preserve"> Four configurable shadow orientations (Bottom-Right, Bottom-Left, Top-Right, Top-Left). This creates professional embossed or debossed font effects, significantly increasing text readability.</w:t>
      </w:r>
    </w:p>
    <w:p w14:paraId="7E25F49B" w14:textId="77777777" w:rsidR="00011194" w:rsidRPr="00011194" w:rsidRDefault="00011194" w:rsidP="00011194">
      <w:pPr>
        <w:numPr>
          <w:ilvl w:val="0"/>
          <w:numId w:val="16"/>
        </w:numPr>
        <w:rPr>
          <w:sz w:val="28"/>
          <w:szCs w:val="28"/>
          <w:lang w:val="en-US"/>
        </w:rPr>
      </w:pPr>
      <w:r w:rsidRPr="00011194">
        <w:rPr>
          <w:b/>
          <w:bCs/>
          <w:sz w:val="28"/>
          <w:szCs w:val="28"/>
          <w:lang w:val="en-US"/>
        </w:rPr>
        <w:t>Character Outlining:</w:t>
      </w:r>
      <w:r w:rsidRPr="00011194">
        <w:rPr>
          <w:sz w:val="28"/>
          <w:szCs w:val="28"/>
          <w:lang w:val="en-US"/>
        </w:rPr>
        <w:t xml:space="preserve"> Renders a crisp circular outline around each glyph to ensure text remains legible on any background pattern. Can be set to render the outline only, omitting the character fill.</w:t>
      </w:r>
    </w:p>
    <w:p w14:paraId="1125DBBE" w14:textId="77777777" w:rsidR="00011194" w:rsidRPr="00011194" w:rsidRDefault="00011194" w:rsidP="00011194">
      <w:pPr>
        <w:numPr>
          <w:ilvl w:val="0"/>
          <w:numId w:val="16"/>
        </w:numPr>
        <w:rPr>
          <w:sz w:val="28"/>
          <w:szCs w:val="28"/>
          <w:lang w:val="en-US"/>
        </w:rPr>
      </w:pPr>
      <w:r w:rsidRPr="00011194">
        <w:rPr>
          <w:b/>
          <w:bCs/>
          <w:sz w:val="28"/>
          <w:szCs w:val="28"/>
          <w:lang w:val="en-US"/>
        </w:rPr>
        <w:t>Gradient Text:</w:t>
      </w:r>
      <w:r w:rsidRPr="00011194">
        <w:rPr>
          <w:sz w:val="28"/>
          <w:szCs w:val="28"/>
          <w:lang w:val="en-US"/>
        </w:rPr>
        <w:t xml:space="preserve"> Renders smooth horizontal or vertical color transitions using linear or centered text line fills, fully compatible with shadow and outline effects.</w:t>
      </w:r>
    </w:p>
    <w:p w14:paraId="0193FE9F" w14:textId="619EE85C" w:rsidR="00F3384E" w:rsidRPr="00A112D9" w:rsidRDefault="00000000" w:rsidP="00455462">
      <w:pPr>
        <w:rPr>
          <w:sz w:val="28"/>
          <w:szCs w:val="28"/>
        </w:rPr>
      </w:pPr>
      <w:r>
        <w:rPr>
          <w:sz w:val="28"/>
          <w:szCs w:val="28"/>
        </w:rPr>
        <w:pict w14:anchorId="10F91899">
          <v:rect id="_x0000_i1036" style="width:0;height:1.5pt" o:hralign="center" o:hrstd="t" o:hr="t" fillcolor="#a0a0a0" stroked="f"/>
        </w:pict>
      </w:r>
    </w:p>
    <w:p w14:paraId="64770B3F" w14:textId="178CCA44" w:rsidR="00A86806" w:rsidRPr="00011194" w:rsidRDefault="00011194" w:rsidP="00455462">
      <w:pPr>
        <w:rPr>
          <w:b/>
          <w:bCs/>
          <w:sz w:val="28"/>
          <w:szCs w:val="28"/>
          <w:lang w:val="en-US"/>
        </w:rPr>
      </w:pPr>
      <w:r w:rsidRPr="00011194">
        <w:rPr>
          <w:b/>
          <w:bCs/>
          <w:sz w:val="48"/>
          <w:szCs w:val="48"/>
          <w:lang w:val="en-US"/>
        </w:rPr>
        <w:t>Font Editor (Windows Desktop Tool)</w:t>
      </w:r>
    </w:p>
    <w:p w14:paraId="66E69CB9" w14:textId="132B1DE0" w:rsidR="00604934" w:rsidRPr="000B0D9D" w:rsidRDefault="00477F34" w:rsidP="00455462">
      <w:pPr>
        <w:rPr>
          <w:sz w:val="28"/>
          <w:szCs w:val="28"/>
          <w:lang w:val="en-US"/>
        </w:rPr>
      </w:pPr>
      <w:r w:rsidRPr="000B0D9D">
        <w:rPr>
          <w:noProof/>
          <w:sz w:val="28"/>
          <w:szCs w:val="28"/>
        </w:rPr>
        <w:drawing>
          <wp:inline distT="0" distB="0" distL="0" distR="0" wp14:anchorId="3DDBAD28" wp14:editId="607212FF">
            <wp:extent cx="6621892" cy="6525573"/>
            <wp:effectExtent l="0" t="0" r="7620" b="8890"/>
            <wp:docPr id="17962051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05180" name="Рисунок 2"/>
                    <pic:cNvPicPr/>
                  </pic:nvPicPr>
                  <pic:blipFill>
                    <a:blip r:embed="rId21">
                      <a:extLst>
                        <a:ext uri="{28A0092B-C50C-407E-A947-70E740481C1C}">
                          <a14:useLocalDpi xmlns:a14="http://schemas.microsoft.com/office/drawing/2010/main" val="0"/>
                        </a:ext>
                      </a:extLst>
                    </a:blip>
                    <a:stretch>
                      <a:fillRect/>
                    </a:stretch>
                  </pic:blipFill>
                  <pic:spPr>
                    <a:xfrm>
                      <a:off x="0" y="0"/>
                      <a:ext cx="6621892" cy="6525573"/>
                    </a:xfrm>
                    <a:prstGeom prst="rect">
                      <a:avLst/>
                    </a:prstGeom>
                  </pic:spPr>
                </pic:pic>
              </a:graphicData>
            </a:graphic>
          </wp:inline>
        </w:drawing>
      </w:r>
    </w:p>
    <w:p w14:paraId="072A0802" w14:textId="77777777" w:rsidR="00011194" w:rsidRPr="00011194" w:rsidRDefault="00011194" w:rsidP="00011194">
      <w:pPr>
        <w:rPr>
          <w:sz w:val="28"/>
          <w:szCs w:val="28"/>
          <w:lang w:val="en-US"/>
        </w:rPr>
      </w:pPr>
      <w:r w:rsidRPr="00011194">
        <w:rPr>
          <w:sz w:val="28"/>
          <w:szCs w:val="28"/>
          <w:lang w:val="en-US"/>
        </w:rPr>
        <w:lastRenderedPageBreak/>
        <w:t>To streamline the creation and customization of display fonts, a dedicated Windows desktop application was developed to automate the asset preparation workflow:</w:t>
      </w:r>
    </w:p>
    <w:p w14:paraId="7281EB1F" w14:textId="77777777" w:rsidR="00011194" w:rsidRPr="00011194" w:rsidRDefault="00011194" w:rsidP="00011194">
      <w:pPr>
        <w:numPr>
          <w:ilvl w:val="0"/>
          <w:numId w:val="17"/>
        </w:numPr>
        <w:rPr>
          <w:sz w:val="28"/>
          <w:szCs w:val="28"/>
          <w:lang w:val="en-US"/>
        </w:rPr>
      </w:pPr>
      <w:r w:rsidRPr="00011194">
        <w:rPr>
          <w:b/>
          <w:bCs/>
          <w:sz w:val="28"/>
          <w:szCs w:val="28"/>
          <w:lang w:val="en-US"/>
        </w:rPr>
        <w:t>DOS Font Import (.</w:t>
      </w:r>
      <w:proofErr w:type="spellStart"/>
      <w:r w:rsidRPr="00011194">
        <w:rPr>
          <w:b/>
          <w:bCs/>
          <w:sz w:val="28"/>
          <w:szCs w:val="28"/>
          <w:lang w:val="en-US"/>
        </w:rPr>
        <w:t>fnt</w:t>
      </w:r>
      <w:proofErr w:type="spellEnd"/>
      <w:r w:rsidRPr="00011194">
        <w:rPr>
          <w:b/>
          <w:bCs/>
          <w:sz w:val="28"/>
          <w:szCs w:val="28"/>
          <w:lang w:val="en-US"/>
        </w:rPr>
        <w:t>):</w:t>
      </w:r>
      <w:r w:rsidRPr="00011194">
        <w:rPr>
          <w:sz w:val="28"/>
          <w:szCs w:val="28"/>
          <w:lang w:val="en-US"/>
        </w:rPr>
        <w:t xml:space="preserve"> Allows rapid importing of classic bitmapped .</w:t>
      </w:r>
      <w:proofErr w:type="spellStart"/>
      <w:r w:rsidRPr="00011194">
        <w:rPr>
          <w:sz w:val="28"/>
          <w:szCs w:val="28"/>
          <w:lang w:val="en-US"/>
        </w:rPr>
        <w:t>fnt</w:t>
      </w:r>
      <w:proofErr w:type="spellEnd"/>
      <w:r w:rsidRPr="00011194">
        <w:rPr>
          <w:sz w:val="28"/>
          <w:szCs w:val="28"/>
          <w:lang w:val="en-US"/>
        </w:rPr>
        <w:t xml:space="preserve"> files from the DOS era for subsequent optimization and adaptation to microcontroller screens.</w:t>
      </w:r>
    </w:p>
    <w:p w14:paraId="7D25FF84" w14:textId="77777777" w:rsidR="00011194" w:rsidRPr="00011194" w:rsidRDefault="00011194" w:rsidP="00011194">
      <w:pPr>
        <w:numPr>
          <w:ilvl w:val="0"/>
          <w:numId w:val="17"/>
        </w:numPr>
        <w:rPr>
          <w:sz w:val="28"/>
          <w:szCs w:val="28"/>
          <w:lang w:val="en-US"/>
        </w:rPr>
      </w:pPr>
      <w:r w:rsidRPr="00011194">
        <w:rPr>
          <w:b/>
          <w:bCs/>
          <w:sz w:val="28"/>
          <w:szCs w:val="28"/>
          <w:lang w:val="en-US"/>
        </w:rPr>
        <w:t>Pixel-Grid Editing:</w:t>
      </w:r>
      <w:r w:rsidRPr="00011194">
        <w:rPr>
          <w:sz w:val="28"/>
          <w:szCs w:val="28"/>
          <w:lang w:val="en-US"/>
        </w:rPr>
        <w:t xml:space="preserve"> Provides a convenient grid-based GUI for manual pixel drawing, glyph correction, and baseline adjustment.</w:t>
      </w:r>
    </w:p>
    <w:p w14:paraId="35C86384" w14:textId="77777777" w:rsidR="00011194" w:rsidRPr="00011194" w:rsidRDefault="00011194" w:rsidP="00011194">
      <w:pPr>
        <w:numPr>
          <w:ilvl w:val="0"/>
          <w:numId w:val="17"/>
        </w:numPr>
        <w:rPr>
          <w:sz w:val="28"/>
          <w:szCs w:val="28"/>
          <w:lang w:val="en-US"/>
        </w:rPr>
      </w:pPr>
      <w:r w:rsidRPr="00011194">
        <w:rPr>
          <w:b/>
          <w:bCs/>
          <w:sz w:val="28"/>
          <w:szCs w:val="28"/>
          <w:lang w:val="en-US"/>
        </w:rPr>
        <w:t>Interactive Real-Time Rendering:</w:t>
      </w:r>
      <w:r w:rsidRPr="00011194">
        <w:rPr>
          <w:sz w:val="28"/>
          <w:szCs w:val="28"/>
          <w:lang w:val="en-US"/>
        </w:rPr>
        <w:t xml:space="preserve"> Renders a sample text string dynamically. You can see exactly how altering a single pixel in a glyph changes the look of the entire text string in real time.</w:t>
      </w:r>
    </w:p>
    <w:p w14:paraId="639E7C78" w14:textId="77777777" w:rsidR="00011194" w:rsidRPr="00011194" w:rsidRDefault="00011194" w:rsidP="00011194">
      <w:pPr>
        <w:numPr>
          <w:ilvl w:val="0"/>
          <w:numId w:val="17"/>
        </w:numPr>
        <w:rPr>
          <w:sz w:val="28"/>
          <w:szCs w:val="28"/>
          <w:lang w:val="en-US"/>
        </w:rPr>
      </w:pPr>
      <w:r w:rsidRPr="00011194">
        <w:rPr>
          <w:b/>
          <w:bCs/>
          <w:sz w:val="28"/>
          <w:szCs w:val="28"/>
          <w:lang w:val="en-US"/>
        </w:rPr>
        <w:t>Export to C Source Code:</w:t>
      </w:r>
      <w:r w:rsidRPr="00011194">
        <w:rPr>
          <w:sz w:val="28"/>
          <w:szCs w:val="28"/>
          <w:lang w:val="en-US"/>
        </w:rPr>
        <w:t xml:space="preserve"> Generates optimized .c source files with ultra-compact sequential data packing. A standard 9x16 glyph takes up </w:t>
      </w:r>
      <w:r w:rsidRPr="00011194">
        <w:rPr>
          <w:b/>
          <w:bCs/>
          <w:sz w:val="28"/>
          <w:szCs w:val="28"/>
          <w:lang w:val="en-US"/>
        </w:rPr>
        <w:t>just 18 bytes</w:t>
      </w:r>
      <w:r w:rsidRPr="00011194">
        <w:rPr>
          <w:sz w:val="28"/>
          <w:szCs w:val="28"/>
          <w:lang w:val="en-US"/>
        </w:rPr>
        <w:t>, ensuring full compatibility with AVR's PROGMEM Flash storage or standard const arrays in STM32.</w:t>
      </w:r>
    </w:p>
    <w:p w14:paraId="5219E64D" w14:textId="77777777" w:rsidR="00011194" w:rsidRPr="00011194" w:rsidRDefault="00011194" w:rsidP="00011194">
      <w:pPr>
        <w:numPr>
          <w:ilvl w:val="0"/>
          <w:numId w:val="17"/>
        </w:numPr>
        <w:rPr>
          <w:sz w:val="28"/>
          <w:szCs w:val="28"/>
          <w:lang w:val="en-US"/>
        </w:rPr>
      </w:pPr>
      <w:r w:rsidRPr="00011194">
        <w:rPr>
          <w:b/>
          <w:bCs/>
          <w:sz w:val="28"/>
          <w:szCs w:val="28"/>
          <w:lang w:val="en-US"/>
        </w:rPr>
        <w:t>Proprietary Font Pack:</w:t>
      </w:r>
      <w:r w:rsidRPr="00011194">
        <w:rPr>
          <w:sz w:val="28"/>
          <w:szCs w:val="28"/>
          <w:lang w:val="en-US"/>
        </w:rPr>
        <w:t xml:space="preserve"> The author utilized this editor to craft </w:t>
      </w:r>
      <w:r w:rsidRPr="00011194">
        <w:rPr>
          <w:b/>
          <w:bCs/>
          <w:sz w:val="28"/>
          <w:szCs w:val="28"/>
          <w:lang w:val="en-US"/>
        </w:rPr>
        <w:t>23 unique dual-language (Russian/English) fonts</w:t>
      </w:r>
      <w:r w:rsidRPr="00011194">
        <w:rPr>
          <w:sz w:val="28"/>
          <w:szCs w:val="28"/>
          <w:lang w:val="en-US"/>
        </w:rPr>
        <w:t>. (5 base fonts are bundled with the demo presentation; the complete font collection and full editor are available upon request).</w:t>
      </w:r>
    </w:p>
    <w:p w14:paraId="5687384E" w14:textId="6FD87BCA" w:rsidR="00435891" w:rsidRPr="00011194" w:rsidRDefault="00011194" w:rsidP="000E3CB2">
      <w:pPr>
        <w:rPr>
          <w:sz w:val="28"/>
          <w:szCs w:val="28"/>
          <w:lang w:val="en-US"/>
        </w:rPr>
      </w:pPr>
      <w:r w:rsidRPr="00011194">
        <w:rPr>
          <w:i/>
          <w:iCs/>
          <w:sz w:val="28"/>
          <w:szCs w:val="28"/>
          <w:lang w:val="en-US"/>
        </w:rPr>
        <w:t xml:space="preserve">Note: The evaluation version of the Font Editor has the "Export to C-format" feature disabled. </w:t>
      </w:r>
      <w:r w:rsidRPr="00011194">
        <w:rPr>
          <w:i/>
          <w:iCs/>
          <w:sz w:val="28"/>
          <w:szCs w:val="28"/>
        </w:rPr>
        <w:t xml:space="preserve">The </w:t>
      </w:r>
      <w:proofErr w:type="spellStart"/>
      <w:r w:rsidRPr="00011194">
        <w:rPr>
          <w:i/>
          <w:iCs/>
          <w:sz w:val="28"/>
          <w:szCs w:val="28"/>
        </w:rPr>
        <w:t>fully</w:t>
      </w:r>
      <w:proofErr w:type="spellEnd"/>
      <w:r w:rsidRPr="00011194">
        <w:rPr>
          <w:i/>
          <w:iCs/>
          <w:sz w:val="28"/>
          <w:szCs w:val="28"/>
        </w:rPr>
        <w:t xml:space="preserve"> </w:t>
      </w:r>
      <w:proofErr w:type="spellStart"/>
      <w:r w:rsidRPr="00011194">
        <w:rPr>
          <w:i/>
          <w:iCs/>
          <w:sz w:val="28"/>
          <w:szCs w:val="28"/>
        </w:rPr>
        <w:t>unlocked</w:t>
      </w:r>
      <w:proofErr w:type="spellEnd"/>
      <w:r w:rsidRPr="00011194">
        <w:rPr>
          <w:i/>
          <w:iCs/>
          <w:sz w:val="28"/>
          <w:szCs w:val="28"/>
        </w:rPr>
        <w:t xml:space="preserve"> </w:t>
      </w:r>
      <w:proofErr w:type="spellStart"/>
      <w:r w:rsidRPr="00011194">
        <w:rPr>
          <w:i/>
          <w:iCs/>
          <w:sz w:val="28"/>
          <w:szCs w:val="28"/>
        </w:rPr>
        <w:t>version</w:t>
      </w:r>
      <w:proofErr w:type="spellEnd"/>
      <w:r w:rsidRPr="00011194">
        <w:rPr>
          <w:i/>
          <w:iCs/>
          <w:sz w:val="28"/>
          <w:szCs w:val="28"/>
        </w:rPr>
        <w:t xml:space="preserve"> </w:t>
      </w:r>
      <w:proofErr w:type="spellStart"/>
      <w:r w:rsidRPr="00011194">
        <w:rPr>
          <w:i/>
          <w:iCs/>
          <w:sz w:val="28"/>
          <w:szCs w:val="28"/>
        </w:rPr>
        <w:t>is</w:t>
      </w:r>
      <w:proofErr w:type="spellEnd"/>
      <w:r w:rsidRPr="00011194">
        <w:rPr>
          <w:i/>
          <w:iCs/>
          <w:sz w:val="28"/>
          <w:szCs w:val="28"/>
        </w:rPr>
        <w:t xml:space="preserve"> </w:t>
      </w:r>
      <w:proofErr w:type="spellStart"/>
      <w:r w:rsidRPr="00011194">
        <w:rPr>
          <w:i/>
          <w:iCs/>
          <w:sz w:val="28"/>
          <w:szCs w:val="28"/>
        </w:rPr>
        <w:t>available</w:t>
      </w:r>
      <w:proofErr w:type="spellEnd"/>
      <w:r w:rsidRPr="00011194">
        <w:rPr>
          <w:i/>
          <w:iCs/>
          <w:sz w:val="28"/>
          <w:szCs w:val="28"/>
        </w:rPr>
        <w:t xml:space="preserve"> </w:t>
      </w:r>
      <w:proofErr w:type="spellStart"/>
      <w:r w:rsidRPr="00011194">
        <w:rPr>
          <w:i/>
          <w:iCs/>
          <w:sz w:val="28"/>
          <w:szCs w:val="28"/>
        </w:rPr>
        <w:t>upon</w:t>
      </w:r>
      <w:proofErr w:type="spellEnd"/>
      <w:r w:rsidRPr="00011194">
        <w:rPr>
          <w:i/>
          <w:iCs/>
          <w:sz w:val="28"/>
          <w:szCs w:val="28"/>
        </w:rPr>
        <w:t xml:space="preserve"> </w:t>
      </w:r>
      <w:proofErr w:type="spellStart"/>
      <w:r w:rsidRPr="00011194">
        <w:rPr>
          <w:i/>
          <w:iCs/>
          <w:sz w:val="28"/>
          <w:szCs w:val="28"/>
        </w:rPr>
        <w:t>request</w:t>
      </w:r>
      <w:proofErr w:type="spellEnd"/>
      <w:r w:rsidRPr="00011194">
        <w:rPr>
          <w:i/>
          <w:iCs/>
          <w:sz w:val="28"/>
          <w:szCs w:val="28"/>
        </w:rPr>
        <w:t>.</w:t>
      </w:r>
    </w:p>
    <w:p w14:paraId="7D2E270A" w14:textId="786C6AB7" w:rsidR="00B039CD" w:rsidRPr="008673F6" w:rsidRDefault="00000000" w:rsidP="00B039CD">
      <w:pPr>
        <w:rPr>
          <w:sz w:val="28"/>
          <w:szCs w:val="28"/>
        </w:rPr>
      </w:pPr>
      <w:r>
        <w:rPr>
          <w:sz w:val="28"/>
          <w:szCs w:val="28"/>
        </w:rPr>
        <w:pict w14:anchorId="1EBD6845">
          <v:rect id="_x0000_i1037" style="width:0;height:1.5pt" o:hralign="center" o:bullet="t" o:hrstd="t" o:hr="t" fillcolor="#a0a0a0" stroked="f"/>
        </w:pict>
      </w:r>
    </w:p>
    <w:p w14:paraId="1F455347" w14:textId="77777777" w:rsidR="006C5660" w:rsidRPr="006C5660" w:rsidRDefault="006C5660" w:rsidP="006C5660">
      <w:pPr>
        <w:rPr>
          <w:sz w:val="28"/>
          <w:szCs w:val="28"/>
          <w:lang w:val="en-US"/>
        </w:rPr>
      </w:pPr>
      <w:r w:rsidRPr="006C5660">
        <w:rPr>
          <w:b/>
          <w:bCs/>
          <w:sz w:val="28"/>
          <w:szCs w:val="28"/>
          <w:lang w:val="en-US"/>
        </w:rPr>
        <w:t>Best regards,</w:t>
      </w:r>
      <w:r w:rsidRPr="006C5660">
        <w:rPr>
          <w:sz w:val="28"/>
          <w:szCs w:val="28"/>
          <w:lang w:val="en-US"/>
        </w:rPr>
        <w:br/>
      </w:r>
      <w:r w:rsidRPr="006C5660">
        <w:rPr>
          <w:b/>
          <w:bCs/>
          <w:sz w:val="28"/>
          <w:szCs w:val="28"/>
          <w:lang w:val="en-US"/>
        </w:rPr>
        <w:t>Konstantin Boruzdov</w:t>
      </w:r>
    </w:p>
    <w:p w14:paraId="419881F1" w14:textId="77777777" w:rsidR="006C5660" w:rsidRPr="006C5660" w:rsidRDefault="006C5660" w:rsidP="006C5660">
      <w:pPr>
        <w:rPr>
          <w:b/>
          <w:bCs/>
          <w:sz w:val="28"/>
          <w:szCs w:val="28"/>
          <w:lang w:val="en-US"/>
        </w:rPr>
      </w:pPr>
      <w:r w:rsidRPr="006C5660">
        <w:rPr>
          <w:b/>
          <w:bCs/>
          <w:sz w:val="28"/>
          <w:szCs w:val="28"/>
          <w:lang w:val="en-US"/>
        </w:rPr>
        <w:t>Contact Information:</w:t>
      </w:r>
    </w:p>
    <w:p w14:paraId="12BDC868" w14:textId="77777777" w:rsidR="006C5660" w:rsidRPr="006C5660" w:rsidRDefault="006C5660" w:rsidP="006C5660">
      <w:pPr>
        <w:numPr>
          <w:ilvl w:val="0"/>
          <w:numId w:val="18"/>
        </w:numPr>
        <w:rPr>
          <w:sz w:val="28"/>
          <w:szCs w:val="28"/>
        </w:rPr>
      </w:pPr>
      <w:r w:rsidRPr="006C5660">
        <w:rPr>
          <w:rFonts w:ascii="Segoe UI Emoji" w:hAnsi="Segoe UI Emoji" w:cs="Segoe UI Emoji"/>
          <w:sz w:val="28"/>
          <w:szCs w:val="28"/>
        </w:rPr>
        <w:t>📧</w:t>
      </w:r>
      <w:r w:rsidRPr="006C5660">
        <w:rPr>
          <w:sz w:val="28"/>
          <w:szCs w:val="28"/>
        </w:rPr>
        <w:t xml:space="preserve"> </w:t>
      </w:r>
      <w:proofErr w:type="spellStart"/>
      <w:r w:rsidRPr="006C5660">
        <w:rPr>
          <w:b/>
          <w:bCs/>
          <w:sz w:val="28"/>
          <w:szCs w:val="28"/>
        </w:rPr>
        <w:t>Email</w:t>
      </w:r>
      <w:proofErr w:type="spellEnd"/>
      <w:r w:rsidRPr="006C5660">
        <w:rPr>
          <w:b/>
          <w:bCs/>
          <w:sz w:val="28"/>
          <w:szCs w:val="28"/>
        </w:rPr>
        <w:t>:</w:t>
      </w:r>
      <w:r w:rsidRPr="006C5660">
        <w:rPr>
          <w:sz w:val="28"/>
          <w:szCs w:val="28"/>
        </w:rPr>
        <w:t xml:space="preserve"> kboruzdov@mail.ru</w:t>
      </w:r>
    </w:p>
    <w:p w14:paraId="15BDE6B2" w14:textId="77777777" w:rsidR="006C5660" w:rsidRPr="006C5660" w:rsidRDefault="006C5660" w:rsidP="006C5660">
      <w:pPr>
        <w:numPr>
          <w:ilvl w:val="0"/>
          <w:numId w:val="18"/>
        </w:numPr>
        <w:rPr>
          <w:sz w:val="28"/>
          <w:szCs w:val="28"/>
        </w:rPr>
      </w:pPr>
      <w:r w:rsidRPr="006C5660">
        <w:rPr>
          <w:rFonts w:ascii="Segoe UI Emoji" w:hAnsi="Segoe UI Emoji" w:cs="Segoe UI Emoji"/>
          <w:sz w:val="28"/>
          <w:szCs w:val="28"/>
        </w:rPr>
        <w:t>📞</w:t>
      </w:r>
      <w:r w:rsidRPr="006C5660">
        <w:rPr>
          <w:sz w:val="28"/>
          <w:szCs w:val="28"/>
        </w:rPr>
        <w:t xml:space="preserve"> </w:t>
      </w:r>
      <w:proofErr w:type="spellStart"/>
      <w:r w:rsidRPr="006C5660">
        <w:rPr>
          <w:b/>
          <w:bCs/>
          <w:sz w:val="28"/>
          <w:szCs w:val="28"/>
        </w:rPr>
        <w:t>Tel</w:t>
      </w:r>
      <w:proofErr w:type="spellEnd"/>
      <w:r w:rsidRPr="006C5660">
        <w:rPr>
          <w:b/>
          <w:bCs/>
          <w:sz w:val="28"/>
          <w:szCs w:val="28"/>
        </w:rPr>
        <w:t>:</w:t>
      </w:r>
      <w:r w:rsidRPr="006C5660">
        <w:rPr>
          <w:sz w:val="28"/>
          <w:szCs w:val="28"/>
        </w:rPr>
        <w:t xml:space="preserve"> +7 (965) 363-45-29</w:t>
      </w:r>
    </w:p>
    <w:p w14:paraId="0B3B3B44" w14:textId="6B50D62B" w:rsidR="001103DB" w:rsidRPr="001103DB" w:rsidRDefault="00000000" w:rsidP="000E3CB2">
      <w:pPr>
        <w:rPr>
          <w:sz w:val="28"/>
          <w:szCs w:val="28"/>
        </w:rPr>
      </w:pPr>
      <w:r>
        <w:rPr>
          <w:sz w:val="28"/>
          <w:szCs w:val="28"/>
        </w:rPr>
        <w:pict w14:anchorId="7A5D60A0">
          <v:rect id="_x0000_i1038" style="width:0;height:1.5pt" o:hralign="center" o:bullet="t" o:hrstd="t" o:hr="t" fillcolor="#a0a0a0" stroked="f"/>
        </w:pict>
      </w:r>
    </w:p>
    <w:sectPr w:rsidR="001103DB" w:rsidRPr="001103DB" w:rsidSect="002B0C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3224D21"/>
    <w:multiLevelType w:val="hybridMultilevel"/>
    <w:tmpl w:val="D4C63D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33301B"/>
    <w:multiLevelType w:val="multilevel"/>
    <w:tmpl w:val="82A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F0E2C"/>
    <w:multiLevelType w:val="multilevel"/>
    <w:tmpl w:val="C50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C62A0"/>
    <w:multiLevelType w:val="multilevel"/>
    <w:tmpl w:val="CC3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76F40"/>
    <w:multiLevelType w:val="multilevel"/>
    <w:tmpl w:val="73E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47AE4"/>
    <w:multiLevelType w:val="multilevel"/>
    <w:tmpl w:val="7AC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F72C8"/>
    <w:multiLevelType w:val="hybridMultilevel"/>
    <w:tmpl w:val="4C805186"/>
    <w:lvl w:ilvl="0" w:tplc="5B5C54B6">
      <w:start w:val="1"/>
      <w:numFmt w:val="decimal"/>
      <w:lvlText w:val="%1."/>
      <w:lvlJc w:val="left"/>
      <w:pPr>
        <w:ind w:left="720" w:hanging="360"/>
      </w:pPr>
      <w:rPr>
        <w:rFonts w:hint="default"/>
        <w:b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A4E0A9E"/>
    <w:multiLevelType w:val="multilevel"/>
    <w:tmpl w:val="0AD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B1885"/>
    <w:multiLevelType w:val="multilevel"/>
    <w:tmpl w:val="CCF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72071"/>
    <w:multiLevelType w:val="multilevel"/>
    <w:tmpl w:val="A20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02C24"/>
    <w:multiLevelType w:val="multilevel"/>
    <w:tmpl w:val="13D6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E426F"/>
    <w:multiLevelType w:val="hybridMultilevel"/>
    <w:tmpl w:val="F96085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7296236"/>
    <w:multiLevelType w:val="hybridMultilevel"/>
    <w:tmpl w:val="B7361E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88217F1"/>
    <w:multiLevelType w:val="multilevel"/>
    <w:tmpl w:val="6F4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D7DF5"/>
    <w:multiLevelType w:val="hybridMultilevel"/>
    <w:tmpl w:val="ABBCB8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65C7B34"/>
    <w:multiLevelType w:val="multilevel"/>
    <w:tmpl w:val="AE0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429F3"/>
    <w:multiLevelType w:val="hybridMultilevel"/>
    <w:tmpl w:val="BF5828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A513DFD"/>
    <w:multiLevelType w:val="hybridMultilevel"/>
    <w:tmpl w:val="61E044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87898076">
    <w:abstractNumId w:val="12"/>
  </w:num>
  <w:num w:numId="2" w16cid:durableId="114375381">
    <w:abstractNumId w:val="6"/>
  </w:num>
  <w:num w:numId="3" w16cid:durableId="980966912">
    <w:abstractNumId w:val="16"/>
  </w:num>
  <w:num w:numId="4" w16cid:durableId="832186576">
    <w:abstractNumId w:val="0"/>
  </w:num>
  <w:num w:numId="5" w16cid:durableId="814954439">
    <w:abstractNumId w:val="11"/>
  </w:num>
  <w:num w:numId="6" w16cid:durableId="1000036242">
    <w:abstractNumId w:val="14"/>
  </w:num>
  <w:num w:numId="7" w16cid:durableId="789471332">
    <w:abstractNumId w:val="17"/>
  </w:num>
  <w:num w:numId="8" w16cid:durableId="1755321385">
    <w:abstractNumId w:val="2"/>
  </w:num>
  <w:num w:numId="9" w16cid:durableId="550924617">
    <w:abstractNumId w:val="4"/>
  </w:num>
  <w:num w:numId="10" w16cid:durableId="199124629">
    <w:abstractNumId w:val="1"/>
  </w:num>
  <w:num w:numId="11" w16cid:durableId="1542278788">
    <w:abstractNumId w:val="7"/>
  </w:num>
  <w:num w:numId="12" w16cid:durableId="788357472">
    <w:abstractNumId w:val="13"/>
  </w:num>
  <w:num w:numId="13" w16cid:durableId="668604443">
    <w:abstractNumId w:val="10"/>
  </w:num>
  <w:num w:numId="14" w16cid:durableId="734012749">
    <w:abstractNumId w:val="15"/>
  </w:num>
  <w:num w:numId="15" w16cid:durableId="630401337">
    <w:abstractNumId w:val="8"/>
  </w:num>
  <w:num w:numId="16" w16cid:durableId="748968217">
    <w:abstractNumId w:val="3"/>
  </w:num>
  <w:num w:numId="17" w16cid:durableId="790320194">
    <w:abstractNumId w:val="9"/>
  </w:num>
  <w:num w:numId="18" w16cid:durableId="1207985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50"/>
    <w:rsid w:val="00003415"/>
    <w:rsid w:val="000035E8"/>
    <w:rsid w:val="00003EDB"/>
    <w:rsid w:val="00006DE8"/>
    <w:rsid w:val="00007D78"/>
    <w:rsid w:val="00011194"/>
    <w:rsid w:val="00064962"/>
    <w:rsid w:val="00077801"/>
    <w:rsid w:val="00082A08"/>
    <w:rsid w:val="000B0D9D"/>
    <w:rsid w:val="000B48F5"/>
    <w:rsid w:val="000C5EFA"/>
    <w:rsid w:val="000D1297"/>
    <w:rsid w:val="000D32F2"/>
    <w:rsid w:val="000D56C8"/>
    <w:rsid w:val="000E3CB2"/>
    <w:rsid w:val="000E55CF"/>
    <w:rsid w:val="000F3647"/>
    <w:rsid w:val="000F7A41"/>
    <w:rsid w:val="00103E45"/>
    <w:rsid w:val="001103DB"/>
    <w:rsid w:val="0015549B"/>
    <w:rsid w:val="00155589"/>
    <w:rsid w:val="00156638"/>
    <w:rsid w:val="00163A20"/>
    <w:rsid w:val="001655D0"/>
    <w:rsid w:val="001C2600"/>
    <w:rsid w:val="001C3CDC"/>
    <w:rsid w:val="001D4F2F"/>
    <w:rsid w:val="00201323"/>
    <w:rsid w:val="00203AB6"/>
    <w:rsid w:val="0020655F"/>
    <w:rsid w:val="00217290"/>
    <w:rsid w:val="002232DF"/>
    <w:rsid w:val="00254377"/>
    <w:rsid w:val="00262234"/>
    <w:rsid w:val="00266A5A"/>
    <w:rsid w:val="0027769E"/>
    <w:rsid w:val="00281A0A"/>
    <w:rsid w:val="002840B5"/>
    <w:rsid w:val="002848C0"/>
    <w:rsid w:val="002B0C50"/>
    <w:rsid w:val="002D2AD3"/>
    <w:rsid w:val="002D4A80"/>
    <w:rsid w:val="002E3D52"/>
    <w:rsid w:val="002E7291"/>
    <w:rsid w:val="002F64A8"/>
    <w:rsid w:val="00303B7C"/>
    <w:rsid w:val="00336221"/>
    <w:rsid w:val="0034777D"/>
    <w:rsid w:val="0035298F"/>
    <w:rsid w:val="003567E4"/>
    <w:rsid w:val="00361C68"/>
    <w:rsid w:val="0036482D"/>
    <w:rsid w:val="003772DA"/>
    <w:rsid w:val="003774A1"/>
    <w:rsid w:val="003938BB"/>
    <w:rsid w:val="003A0C47"/>
    <w:rsid w:val="003A675A"/>
    <w:rsid w:val="003B3AED"/>
    <w:rsid w:val="003C01EC"/>
    <w:rsid w:val="003C138B"/>
    <w:rsid w:val="003C6ACE"/>
    <w:rsid w:val="003E01E3"/>
    <w:rsid w:val="003E0238"/>
    <w:rsid w:val="003E48CA"/>
    <w:rsid w:val="004020AE"/>
    <w:rsid w:val="0040490C"/>
    <w:rsid w:val="004304A2"/>
    <w:rsid w:val="00435891"/>
    <w:rsid w:val="00455462"/>
    <w:rsid w:val="00477F34"/>
    <w:rsid w:val="00481041"/>
    <w:rsid w:val="004A445E"/>
    <w:rsid w:val="004B6B66"/>
    <w:rsid w:val="004D64CB"/>
    <w:rsid w:val="004D65D0"/>
    <w:rsid w:val="004F2059"/>
    <w:rsid w:val="00536DF6"/>
    <w:rsid w:val="00537368"/>
    <w:rsid w:val="0054012F"/>
    <w:rsid w:val="00540796"/>
    <w:rsid w:val="00542A3B"/>
    <w:rsid w:val="00561405"/>
    <w:rsid w:val="00562D26"/>
    <w:rsid w:val="0057159D"/>
    <w:rsid w:val="005830ED"/>
    <w:rsid w:val="005A2371"/>
    <w:rsid w:val="005A6DAF"/>
    <w:rsid w:val="005B536E"/>
    <w:rsid w:val="005E65C1"/>
    <w:rsid w:val="005F6D32"/>
    <w:rsid w:val="00600640"/>
    <w:rsid w:val="00604934"/>
    <w:rsid w:val="00613831"/>
    <w:rsid w:val="006227EB"/>
    <w:rsid w:val="00664527"/>
    <w:rsid w:val="00672E3A"/>
    <w:rsid w:val="00682977"/>
    <w:rsid w:val="00684A45"/>
    <w:rsid w:val="00695720"/>
    <w:rsid w:val="006B5899"/>
    <w:rsid w:val="006C5660"/>
    <w:rsid w:val="006C767C"/>
    <w:rsid w:val="006E692E"/>
    <w:rsid w:val="006F351D"/>
    <w:rsid w:val="00715CA2"/>
    <w:rsid w:val="00722AD4"/>
    <w:rsid w:val="00734CA5"/>
    <w:rsid w:val="00742C28"/>
    <w:rsid w:val="00746162"/>
    <w:rsid w:val="00753890"/>
    <w:rsid w:val="007545E1"/>
    <w:rsid w:val="00760FD3"/>
    <w:rsid w:val="00765DD1"/>
    <w:rsid w:val="007708C9"/>
    <w:rsid w:val="00792C74"/>
    <w:rsid w:val="007A08F3"/>
    <w:rsid w:val="007A0F45"/>
    <w:rsid w:val="007B08F9"/>
    <w:rsid w:val="007C7C15"/>
    <w:rsid w:val="007F08F4"/>
    <w:rsid w:val="008673F6"/>
    <w:rsid w:val="00874726"/>
    <w:rsid w:val="00897C9E"/>
    <w:rsid w:val="008B0A16"/>
    <w:rsid w:val="008D2F44"/>
    <w:rsid w:val="008D32C1"/>
    <w:rsid w:val="008D67F9"/>
    <w:rsid w:val="008F747A"/>
    <w:rsid w:val="00956A05"/>
    <w:rsid w:val="00984D4C"/>
    <w:rsid w:val="00985635"/>
    <w:rsid w:val="009B092E"/>
    <w:rsid w:val="009D5B1F"/>
    <w:rsid w:val="009E6A69"/>
    <w:rsid w:val="00A0181B"/>
    <w:rsid w:val="00A112D9"/>
    <w:rsid w:val="00A44DB7"/>
    <w:rsid w:val="00A51982"/>
    <w:rsid w:val="00A61253"/>
    <w:rsid w:val="00A71130"/>
    <w:rsid w:val="00A86806"/>
    <w:rsid w:val="00A9642E"/>
    <w:rsid w:val="00AB7179"/>
    <w:rsid w:val="00AF2387"/>
    <w:rsid w:val="00B039CD"/>
    <w:rsid w:val="00B060EE"/>
    <w:rsid w:val="00B30BDE"/>
    <w:rsid w:val="00B3607D"/>
    <w:rsid w:val="00B36D71"/>
    <w:rsid w:val="00B424C7"/>
    <w:rsid w:val="00B51BCA"/>
    <w:rsid w:val="00B54733"/>
    <w:rsid w:val="00B54EE8"/>
    <w:rsid w:val="00B678EE"/>
    <w:rsid w:val="00B70240"/>
    <w:rsid w:val="00B7155D"/>
    <w:rsid w:val="00B76E00"/>
    <w:rsid w:val="00B8591E"/>
    <w:rsid w:val="00B90313"/>
    <w:rsid w:val="00B94BB4"/>
    <w:rsid w:val="00BC460E"/>
    <w:rsid w:val="00BE77A7"/>
    <w:rsid w:val="00C2176D"/>
    <w:rsid w:val="00C65A4D"/>
    <w:rsid w:val="00C7437D"/>
    <w:rsid w:val="00C97EBD"/>
    <w:rsid w:val="00CD0211"/>
    <w:rsid w:val="00CD3538"/>
    <w:rsid w:val="00CE3F08"/>
    <w:rsid w:val="00CF155D"/>
    <w:rsid w:val="00D01E93"/>
    <w:rsid w:val="00D07CA1"/>
    <w:rsid w:val="00D4316D"/>
    <w:rsid w:val="00D51E13"/>
    <w:rsid w:val="00D56062"/>
    <w:rsid w:val="00D70712"/>
    <w:rsid w:val="00D8126C"/>
    <w:rsid w:val="00D91C87"/>
    <w:rsid w:val="00DA5E6D"/>
    <w:rsid w:val="00DA5F69"/>
    <w:rsid w:val="00DC2953"/>
    <w:rsid w:val="00DC6C85"/>
    <w:rsid w:val="00DC7835"/>
    <w:rsid w:val="00DD7575"/>
    <w:rsid w:val="00DE1275"/>
    <w:rsid w:val="00DE3AFE"/>
    <w:rsid w:val="00DE6FEB"/>
    <w:rsid w:val="00E16882"/>
    <w:rsid w:val="00E74CDB"/>
    <w:rsid w:val="00E82F2F"/>
    <w:rsid w:val="00E95291"/>
    <w:rsid w:val="00EA41BD"/>
    <w:rsid w:val="00EB0108"/>
    <w:rsid w:val="00EC5476"/>
    <w:rsid w:val="00ED12E0"/>
    <w:rsid w:val="00ED2944"/>
    <w:rsid w:val="00ED647E"/>
    <w:rsid w:val="00F04C26"/>
    <w:rsid w:val="00F058FC"/>
    <w:rsid w:val="00F07174"/>
    <w:rsid w:val="00F157DC"/>
    <w:rsid w:val="00F215C4"/>
    <w:rsid w:val="00F21F9A"/>
    <w:rsid w:val="00F23CD0"/>
    <w:rsid w:val="00F24D15"/>
    <w:rsid w:val="00F3384E"/>
    <w:rsid w:val="00F473A9"/>
    <w:rsid w:val="00F62EC4"/>
    <w:rsid w:val="00F70BF3"/>
    <w:rsid w:val="00F86961"/>
    <w:rsid w:val="00FC29A7"/>
    <w:rsid w:val="00FC5042"/>
    <w:rsid w:val="00FC5F51"/>
    <w:rsid w:val="00FC77A8"/>
    <w:rsid w:val="00FE74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222DF"/>
  <w15:chartTrackingRefBased/>
  <w15:docId w15:val="{D4EC3F03-7806-42AD-BCC6-79E409AF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B0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B0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B0C5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B0C5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B0C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B0C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B0C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B0C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B0C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B0C5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B0C5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B0C5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B0C5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B0C5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B0C5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B0C50"/>
    <w:rPr>
      <w:rFonts w:eastAsiaTheme="majorEastAsia" w:cstheme="majorBidi"/>
      <w:color w:val="595959" w:themeColor="text1" w:themeTint="A6"/>
    </w:rPr>
  </w:style>
  <w:style w:type="character" w:customStyle="1" w:styleId="80">
    <w:name w:val="Заголовок 8 Знак"/>
    <w:basedOn w:val="a0"/>
    <w:link w:val="8"/>
    <w:uiPriority w:val="9"/>
    <w:semiHidden/>
    <w:rsid w:val="002B0C5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B0C50"/>
    <w:rPr>
      <w:rFonts w:eastAsiaTheme="majorEastAsia" w:cstheme="majorBidi"/>
      <w:color w:val="272727" w:themeColor="text1" w:themeTint="D8"/>
    </w:rPr>
  </w:style>
  <w:style w:type="paragraph" w:styleId="a3">
    <w:name w:val="Title"/>
    <w:basedOn w:val="a"/>
    <w:next w:val="a"/>
    <w:link w:val="a4"/>
    <w:uiPriority w:val="10"/>
    <w:qFormat/>
    <w:rsid w:val="002B0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B0C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0C5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B0C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B0C50"/>
    <w:pPr>
      <w:spacing w:before="160"/>
      <w:jc w:val="center"/>
    </w:pPr>
    <w:rPr>
      <w:i/>
      <w:iCs/>
      <w:color w:val="404040" w:themeColor="text1" w:themeTint="BF"/>
    </w:rPr>
  </w:style>
  <w:style w:type="character" w:customStyle="1" w:styleId="22">
    <w:name w:val="Цитата 2 Знак"/>
    <w:basedOn w:val="a0"/>
    <w:link w:val="21"/>
    <w:uiPriority w:val="29"/>
    <w:rsid w:val="002B0C50"/>
    <w:rPr>
      <w:i/>
      <w:iCs/>
      <w:color w:val="404040" w:themeColor="text1" w:themeTint="BF"/>
    </w:rPr>
  </w:style>
  <w:style w:type="paragraph" w:styleId="a7">
    <w:name w:val="List Paragraph"/>
    <w:basedOn w:val="a"/>
    <w:uiPriority w:val="34"/>
    <w:qFormat/>
    <w:rsid w:val="002B0C50"/>
    <w:pPr>
      <w:ind w:left="720"/>
      <w:contextualSpacing/>
    </w:pPr>
  </w:style>
  <w:style w:type="character" w:styleId="a8">
    <w:name w:val="Intense Emphasis"/>
    <w:basedOn w:val="a0"/>
    <w:uiPriority w:val="21"/>
    <w:qFormat/>
    <w:rsid w:val="002B0C50"/>
    <w:rPr>
      <w:i/>
      <w:iCs/>
      <w:color w:val="2F5496" w:themeColor="accent1" w:themeShade="BF"/>
    </w:rPr>
  </w:style>
  <w:style w:type="paragraph" w:styleId="a9">
    <w:name w:val="Intense Quote"/>
    <w:basedOn w:val="a"/>
    <w:next w:val="a"/>
    <w:link w:val="aa"/>
    <w:uiPriority w:val="30"/>
    <w:qFormat/>
    <w:rsid w:val="002B0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B0C50"/>
    <w:rPr>
      <w:i/>
      <w:iCs/>
      <w:color w:val="2F5496" w:themeColor="accent1" w:themeShade="BF"/>
    </w:rPr>
  </w:style>
  <w:style w:type="character" w:styleId="ab">
    <w:name w:val="Intense Reference"/>
    <w:basedOn w:val="a0"/>
    <w:uiPriority w:val="32"/>
    <w:qFormat/>
    <w:rsid w:val="002B0C50"/>
    <w:rPr>
      <w:b/>
      <w:bCs/>
      <w:smallCaps/>
      <w:color w:val="2F5496" w:themeColor="accent1" w:themeShade="BF"/>
      <w:spacing w:val="5"/>
    </w:rPr>
  </w:style>
  <w:style w:type="character" w:styleId="ac">
    <w:name w:val="Hyperlink"/>
    <w:basedOn w:val="a0"/>
    <w:uiPriority w:val="99"/>
    <w:unhideWhenUsed/>
    <w:rsid w:val="00F473A9"/>
    <w:rPr>
      <w:color w:val="0563C1" w:themeColor="hyperlink"/>
      <w:u w:val="single"/>
    </w:rPr>
  </w:style>
  <w:style w:type="character" w:styleId="ad">
    <w:name w:val="Unresolved Mention"/>
    <w:basedOn w:val="a0"/>
    <w:uiPriority w:val="99"/>
    <w:semiHidden/>
    <w:unhideWhenUsed/>
    <w:rsid w:val="00B039CD"/>
    <w:rPr>
      <w:color w:val="605E5C"/>
      <w:shd w:val="clear" w:color="auto" w:fill="E1DFDD"/>
    </w:rPr>
  </w:style>
  <w:style w:type="character" w:styleId="ae">
    <w:name w:val="FollowedHyperlink"/>
    <w:basedOn w:val="a0"/>
    <w:uiPriority w:val="99"/>
    <w:semiHidden/>
    <w:unhideWhenUsed/>
    <w:rsid w:val="00A112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youtu.be/XuP7KXyDUP8"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vkvideo.ru/video-241941150_456239018"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70C6F-A629-4C6F-B12F-C6F384132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1563</Words>
  <Characters>8911</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Иванович</dc:creator>
  <cp:keywords/>
  <dc:description/>
  <cp:lastModifiedBy>Иван Иванович</cp:lastModifiedBy>
  <cp:revision>6</cp:revision>
  <cp:lastPrinted>2026-09-26T09:38:00Z</cp:lastPrinted>
  <dcterms:created xsi:type="dcterms:W3CDTF">2026-10-05T01:58:00Z</dcterms:created>
  <dcterms:modified xsi:type="dcterms:W3CDTF">2026-10-08T15:13:00Z</dcterms:modified>
</cp:coreProperties>
</file>