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C898A" w14:textId="4F1E8B32" w:rsidR="007F085F" w:rsidRPr="0065282A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  <w:r w:rsidRPr="006A7093">
        <w:rPr>
          <w:rFonts w:cs="Times New Roman"/>
          <w:b/>
          <w:sz w:val="32"/>
          <w:szCs w:val="32"/>
          <w:lang w:val="ru-RU"/>
        </w:rPr>
        <w:t xml:space="preserve">ПРИЛОЖЕНИЕ № </w:t>
      </w:r>
      <w:r w:rsidR="0065282A" w:rsidRPr="0065282A">
        <w:rPr>
          <w:rFonts w:cs="Times New Roman"/>
          <w:b/>
          <w:sz w:val="32"/>
          <w:szCs w:val="32"/>
          <w:lang w:val="ru-RU"/>
        </w:rPr>
        <w:t>2</w:t>
      </w:r>
    </w:p>
    <w:p w14:paraId="28DCDBE9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1A5DD115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347C97C0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493F0278" w14:textId="77777777" w:rsidR="007F085F" w:rsidRPr="006A7093" w:rsidRDefault="007F085F" w:rsidP="004F3C77">
      <w:pPr>
        <w:jc w:val="center"/>
        <w:rPr>
          <w:rFonts w:cs="Times New Roman"/>
          <w:b/>
          <w:sz w:val="32"/>
          <w:szCs w:val="32"/>
          <w:lang w:val="ru-RU"/>
        </w:rPr>
      </w:pPr>
    </w:p>
    <w:p w14:paraId="0C3D2D97" w14:textId="01DE5C13" w:rsidR="007F085F" w:rsidRPr="0065282A" w:rsidRDefault="0065282A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>
        <w:rPr>
          <w:rFonts w:eastAsia="Times New Roman" w:cs="Times New Roman"/>
          <w:sz w:val="32"/>
          <w:szCs w:val="32"/>
          <w:lang w:val="ru-RU" w:eastAsia="ru-RU"/>
        </w:rPr>
        <w:t>ИНФОРМАЦИОННЫЙ ЛИСТ</w:t>
      </w:r>
    </w:p>
    <w:p w14:paraId="220AA072" w14:textId="7777777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к ДЕКЛАРАЦИИ ПРОМЫШЛЕННОЙ БЕЗОПАСНОСТИ</w:t>
      </w:r>
    </w:p>
    <w:p w14:paraId="23A072FF" w14:textId="77777777" w:rsidR="007F085F" w:rsidRPr="006A7093" w:rsidRDefault="007F085F" w:rsidP="007F085F">
      <w:pPr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ОПАСНОГО ПРОИЗВОДСТВЕННОГО ОБЪЕКТА</w:t>
      </w:r>
    </w:p>
    <w:p w14:paraId="36D00BFF" w14:textId="77777777" w:rsidR="001B7D5F" w:rsidRPr="006A7093" w:rsidRDefault="001B7D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6A636F3" w14:textId="77777777" w:rsidR="001B7D5F" w:rsidRPr="000D6B1D" w:rsidRDefault="001B7D5F" w:rsidP="005857B8">
      <w:pPr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708075B" w14:textId="26F7A586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декларируемого объекта: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</w:p>
    <w:p w14:paraId="36B503F4" w14:textId="72A4C2ED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эксплуатирующей организации: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</w:p>
    <w:p w14:paraId="09166271" w14:textId="13F46F08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Регистрационный номер декларируемого объекта в государственном реестре опасных производственных объектов: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_REG_NUMBER }}</w:t>
      </w:r>
    </w:p>
    <w:p w14:paraId="7B048651" w14:textId="037BC66C" w:rsidR="00835F91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531E222F" w14:textId="77777777" w:rsidR="002347FE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47828BF8" w14:textId="77777777" w:rsidR="002347FE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5D695A61" w14:textId="77777777" w:rsidR="002347FE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4DEC2340" w14:textId="77777777" w:rsidR="002347FE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96F5E30" w14:textId="77777777" w:rsidR="002347FE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24BAD330" w14:textId="77777777" w:rsidR="002347FE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833D09D" w14:textId="77777777" w:rsidR="002347FE" w:rsidRPr="006A7093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7836D56" w14:textId="77777777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3BCC9A89" w14:textId="72D14AD2" w:rsidR="007F085F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  <w:proofErr w:type="gramStart"/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{{ </w:t>
      </w:r>
      <w:r w:rsidRPr="006A7093">
        <w:rPr>
          <w:rFonts w:eastAsia="Times New Roman" w:cs="Times New Roman"/>
          <w:sz w:val="24"/>
          <w:szCs w:val="24"/>
          <w:lang w:eastAsia="ru-RU"/>
        </w:rPr>
        <w:t>PROJECT</w:t>
      </w:r>
      <w:proofErr w:type="gramEnd"/>
      <w:r w:rsidRPr="006A7093">
        <w:rPr>
          <w:rFonts w:eastAsia="Times New Roman" w:cs="Times New Roman"/>
          <w:sz w:val="24"/>
          <w:szCs w:val="24"/>
          <w:lang w:val="ru-RU" w:eastAsia="ru-RU"/>
        </w:rPr>
        <w:t>_</w:t>
      </w:r>
      <w:r w:rsidRPr="006A7093">
        <w:rPr>
          <w:rFonts w:eastAsia="Times New Roman" w:cs="Times New Roman"/>
          <w:sz w:val="24"/>
          <w:szCs w:val="24"/>
          <w:lang w:eastAsia="ru-RU"/>
        </w:rPr>
        <w:t>YEAR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}} г.</w:t>
      </w:r>
    </w:p>
    <w:p w14:paraId="767D9338" w14:textId="0CB9FDCC" w:rsidR="007F085F" w:rsidRPr="007F085F" w:rsidRDefault="007F085F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7F085F" w:rsidRPr="007F085F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4382347D" w14:textId="774AACAA" w:rsidR="007F085F" w:rsidRDefault="00684D32" w:rsidP="005E11AB">
      <w:pPr>
        <w:pStyle w:val="1"/>
        <w:numPr>
          <w:ilvl w:val="0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Н</w:t>
      </w:r>
      <w:r w:rsidRPr="00684D3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аименование организации, эксплуатирующей декларируемый опасный производственный объект или являющейся заказчиком проектной документации</w:t>
      </w:r>
    </w:p>
    <w:p w14:paraId="4AAB8B7C" w14:textId="77777777" w:rsidR="00B025EB" w:rsidRDefault="00B025EB" w:rsidP="00B025EB">
      <w:pPr>
        <w:spacing w:after="0" w:line="240" w:lineRule="auto"/>
        <w:ind w:firstLine="680"/>
        <w:rPr>
          <w:lang w:val="ru-RU" w:eastAsia="ru-RU"/>
        </w:rPr>
      </w:pPr>
    </w:p>
    <w:p w14:paraId="351C00EE" w14:textId="77777777" w:rsidR="00B025EB" w:rsidRDefault="00B025EB" w:rsidP="00B025EB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>Полное и сокращённое наименование организации:</w:t>
      </w:r>
      <w:r>
        <w:rPr>
          <w:rFonts w:cs="Times New Roman"/>
          <w:sz w:val="24"/>
          <w:szCs w:val="24"/>
          <w:lang w:val="ru-RU"/>
        </w:rPr>
        <w:t xml:space="preserve"> </w:t>
      </w:r>
    </w:p>
    <w:p w14:paraId="0E5C7ACA" w14:textId="77777777" w:rsidR="00B025EB" w:rsidRDefault="00B025EB" w:rsidP="00B025EB">
      <w:pPr>
        <w:ind w:firstLine="680"/>
        <w:rPr>
          <w:rFonts w:cs="Times New Roman"/>
          <w:sz w:val="24"/>
          <w:szCs w:val="24"/>
          <w:highlight w:val="yellow"/>
          <w:lang w:val="ru-RU"/>
        </w:rPr>
      </w:pPr>
      <w:proofErr w:type="gramStart"/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FULL</w:t>
      </w:r>
      <w:proofErr w:type="gramEnd"/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0CDF4013" w14:textId="77777777" w:rsidR="00B025EB" w:rsidRPr="0065153B" w:rsidRDefault="00B025EB" w:rsidP="00B025EB">
      <w:pPr>
        <w:ind w:firstLine="680"/>
        <w:rPr>
          <w:rFonts w:cs="Times New Roman"/>
          <w:sz w:val="24"/>
          <w:szCs w:val="24"/>
          <w:lang w:val="ru-RU"/>
        </w:rPr>
      </w:pPr>
      <w:proofErr w:type="gramStart"/>
      <w:r w:rsidRPr="00BD54C0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BD54C0">
        <w:rPr>
          <w:rFonts w:cs="Times New Roman"/>
          <w:sz w:val="24"/>
          <w:szCs w:val="24"/>
          <w:highlight w:val="yellow"/>
          <w:lang w:val="ru-RU"/>
        </w:rPr>
        <w:t>_NAME }}</w:t>
      </w:r>
    </w:p>
    <w:p w14:paraId="6BA9BE37" w14:textId="77777777" w:rsidR="00B025EB" w:rsidRPr="0065153B" w:rsidRDefault="00B025EB" w:rsidP="00B025EB">
      <w:pPr>
        <w:ind w:firstLine="680"/>
        <w:rPr>
          <w:rFonts w:cs="Times New Roman"/>
          <w:sz w:val="24"/>
          <w:szCs w:val="24"/>
          <w:lang w:val="ru-RU"/>
        </w:rPr>
      </w:pPr>
      <w:r w:rsidRPr="0065153B">
        <w:rPr>
          <w:rFonts w:cs="Times New Roman"/>
          <w:sz w:val="24"/>
          <w:szCs w:val="24"/>
          <w:lang w:val="ru-RU"/>
        </w:rPr>
        <w:t xml:space="preserve">Юридический адрес: </w:t>
      </w:r>
      <w:proofErr w:type="gramStart"/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ORG</w:t>
      </w:r>
      <w:proofErr w:type="gramEnd"/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ADDRESS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69F32F5A" w14:textId="77777777" w:rsidR="00B025EB" w:rsidRPr="00A35465" w:rsidRDefault="00B025EB" w:rsidP="00B025EB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 xml:space="preserve">тел./факс: </w:t>
      </w:r>
      <w:proofErr w:type="gramStart"/>
      <w:r w:rsidRPr="00BD54C0">
        <w:rPr>
          <w:rFonts w:cs="Times New Roman"/>
          <w:sz w:val="24"/>
          <w:szCs w:val="24"/>
          <w:highlight w:val="yellow"/>
          <w:lang w:val="ru-RU"/>
        </w:rPr>
        <w:t>{{ ORG</w:t>
      </w:r>
      <w:proofErr w:type="gramEnd"/>
      <w:r w:rsidRPr="00BD54C0">
        <w:rPr>
          <w:rFonts w:cs="Times New Roman"/>
          <w:sz w:val="24"/>
          <w:szCs w:val="24"/>
          <w:highlight w:val="yellow"/>
          <w:lang w:val="ru-RU"/>
        </w:rPr>
        <w:t>_PHONE }}</w:t>
      </w:r>
      <w:r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/</w:t>
      </w:r>
      <w:r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{{ ORG_FAX }}</w:t>
      </w:r>
    </w:p>
    <w:p w14:paraId="1AFAD21D" w14:textId="316C74C6" w:rsidR="00B025EB" w:rsidRDefault="00B025EB" w:rsidP="005E11AB">
      <w:pPr>
        <w:ind w:firstLine="680"/>
        <w:rPr>
          <w:rFonts w:cs="Times New Roman"/>
          <w:sz w:val="24"/>
          <w:szCs w:val="24"/>
          <w:lang w:val="ru-RU"/>
        </w:rPr>
      </w:pPr>
      <w:proofErr w:type="spellStart"/>
      <w:r w:rsidRPr="005E11AB">
        <w:rPr>
          <w:rFonts w:cs="Times New Roman"/>
          <w:sz w:val="24"/>
          <w:szCs w:val="24"/>
          <w:lang w:val="ru-RU"/>
        </w:rPr>
        <w:t>Email</w:t>
      </w:r>
      <w:proofErr w:type="spellEnd"/>
      <w:r w:rsidRPr="00A35465">
        <w:rPr>
          <w:rFonts w:cs="Times New Roman"/>
          <w:sz w:val="24"/>
          <w:szCs w:val="24"/>
          <w:lang w:val="ru-RU"/>
        </w:rPr>
        <w:t xml:space="preserve">: </w:t>
      </w:r>
      <w:proofErr w:type="gramStart"/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ORG</w:t>
      </w:r>
      <w:proofErr w:type="gramEnd"/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EMAIL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6AAD7773" w14:textId="77777777" w:rsidR="005E11AB" w:rsidRDefault="005E11AB" w:rsidP="00B025EB">
      <w:pPr>
        <w:rPr>
          <w:rFonts w:cs="Times New Roman"/>
          <w:sz w:val="24"/>
          <w:szCs w:val="24"/>
          <w:lang w:val="ru-RU"/>
        </w:rPr>
      </w:pPr>
    </w:p>
    <w:p w14:paraId="0946032D" w14:textId="6C078065" w:rsidR="005E11AB" w:rsidRDefault="005E11AB" w:rsidP="005E11AB">
      <w:pPr>
        <w:pStyle w:val="1"/>
        <w:numPr>
          <w:ilvl w:val="0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5E11AB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лице, ответственном за информирование и взаимодействие с гражданами и общественными организациями (должность (при наличии), фамилия, имя, отчество (при наличии), телефон)</w:t>
      </w:r>
    </w:p>
    <w:p w14:paraId="7AB4EC6F" w14:textId="77777777" w:rsidR="005E11AB" w:rsidRDefault="005E11AB" w:rsidP="005E11AB">
      <w:pPr>
        <w:spacing w:after="0" w:line="240" w:lineRule="auto"/>
        <w:ind w:firstLine="680"/>
        <w:rPr>
          <w:lang w:val="ru-RU" w:eastAsia="ru-RU"/>
        </w:rPr>
      </w:pPr>
    </w:p>
    <w:p w14:paraId="0E4C76D1" w14:textId="77777777" w:rsidR="005E11AB" w:rsidRDefault="005E11AB" w:rsidP="005E11AB">
      <w:pPr>
        <w:ind w:firstLine="680"/>
        <w:rPr>
          <w:rFonts w:cs="Times New Roman"/>
          <w:sz w:val="24"/>
          <w:szCs w:val="24"/>
          <w:lang w:val="ru-RU"/>
        </w:rPr>
      </w:pPr>
      <w:proofErr w:type="gramStart"/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HEAD</w:t>
      </w:r>
      <w:proofErr w:type="gramEnd"/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POSITION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 {{ </w:t>
      </w:r>
      <w:r w:rsidRPr="00BD54C0">
        <w:rPr>
          <w:rFonts w:cs="Times New Roman"/>
          <w:sz w:val="24"/>
          <w:szCs w:val="24"/>
          <w:highlight w:val="yellow"/>
        </w:rPr>
        <w:t>SHORT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 - {{ </w:t>
      </w:r>
      <w:r w:rsidRPr="00BD54C0">
        <w:rPr>
          <w:rFonts w:cs="Times New Roman"/>
          <w:sz w:val="24"/>
          <w:szCs w:val="24"/>
          <w:highlight w:val="yellow"/>
        </w:rPr>
        <w:t>HEAD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FULL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C62A7F"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t>руководитель</w:t>
      </w:r>
      <w:r w:rsidRPr="00C62A7F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организации).</w:t>
      </w:r>
      <w:r w:rsidRPr="005E11AB">
        <w:rPr>
          <w:rFonts w:cs="Times New Roman"/>
          <w:sz w:val="24"/>
          <w:szCs w:val="24"/>
          <w:lang w:val="ru-RU"/>
        </w:rPr>
        <w:t xml:space="preserve"> </w:t>
      </w:r>
    </w:p>
    <w:p w14:paraId="2365FB24" w14:textId="0413FFE4" w:rsidR="005E11AB" w:rsidRPr="00A35465" w:rsidRDefault="005E11AB" w:rsidP="005E11AB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 xml:space="preserve">тел./факс: </w:t>
      </w:r>
      <w:proofErr w:type="gramStart"/>
      <w:r w:rsidRPr="00BD54C0">
        <w:rPr>
          <w:rFonts w:cs="Times New Roman"/>
          <w:sz w:val="24"/>
          <w:szCs w:val="24"/>
          <w:highlight w:val="yellow"/>
          <w:lang w:val="ru-RU"/>
        </w:rPr>
        <w:t>{{ ORG</w:t>
      </w:r>
      <w:proofErr w:type="gramEnd"/>
      <w:r w:rsidRPr="00BD54C0">
        <w:rPr>
          <w:rFonts w:cs="Times New Roman"/>
          <w:sz w:val="24"/>
          <w:szCs w:val="24"/>
          <w:highlight w:val="yellow"/>
          <w:lang w:val="ru-RU"/>
        </w:rPr>
        <w:t>_PHONE }}</w:t>
      </w:r>
      <w:r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/</w:t>
      </w:r>
      <w:r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{{ ORG_FAX }}</w:t>
      </w:r>
    </w:p>
    <w:p w14:paraId="162AF50C" w14:textId="1A604F6D" w:rsidR="005E11AB" w:rsidRDefault="005E11AB" w:rsidP="005E11AB">
      <w:pPr>
        <w:ind w:firstLine="680"/>
        <w:rPr>
          <w:rFonts w:cs="Times New Roman"/>
          <w:sz w:val="24"/>
          <w:szCs w:val="24"/>
          <w:lang w:val="ru-RU"/>
        </w:rPr>
      </w:pPr>
    </w:p>
    <w:p w14:paraId="24C9C2DB" w14:textId="4AEE2CA1" w:rsidR="00A463FD" w:rsidRDefault="00A463FD" w:rsidP="00A463FD">
      <w:pPr>
        <w:pStyle w:val="1"/>
        <w:numPr>
          <w:ilvl w:val="0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Pr="00A463F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раткое описание производственной деятельности, связанной с эксплуатацией декларируемого объекта</w:t>
      </w:r>
    </w:p>
    <w:p w14:paraId="53D4B699" w14:textId="77777777" w:rsidR="00DF0F74" w:rsidRDefault="00DF0F74" w:rsidP="00DF0F74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226DFBAD" w14:textId="77777777" w:rsidR="00DF0F74" w:rsidRPr="004931FE" w:rsidRDefault="00DF0F74" w:rsidP="00DF0F74">
      <w:pPr>
        <w:ind w:firstLine="680"/>
        <w:jc w:val="both"/>
        <w:rPr>
          <w:rFonts w:cs="Times New Roman"/>
          <w:sz w:val="24"/>
          <w:szCs w:val="24"/>
        </w:rPr>
      </w:pPr>
      <w:proofErr w:type="gramStart"/>
      <w:r w:rsidRPr="00BD54C0">
        <w:rPr>
          <w:rFonts w:cs="Times New Roman"/>
          <w:sz w:val="24"/>
          <w:szCs w:val="24"/>
          <w:highlight w:val="yellow"/>
        </w:rPr>
        <w:t>{{ SITE</w:t>
      </w:r>
      <w:proofErr w:type="gramEnd"/>
      <w:r w:rsidRPr="00BD54C0">
        <w:rPr>
          <w:rFonts w:cs="Times New Roman"/>
          <w:sz w:val="24"/>
          <w:szCs w:val="24"/>
          <w:highlight w:val="yellow"/>
        </w:rPr>
        <w:t>_DESCRIPTION }}</w:t>
      </w:r>
    </w:p>
    <w:p w14:paraId="04475145" w14:textId="77777777" w:rsidR="00411572" w:rsidRPr="00411572" w:rsidRDefault="00411572" w:rsidP="00411572">
      <w:pPr>
        <w:rPr>
          <w:lang w:val="ru-RU" w:eastAsia="ru-RU"/>
        </w:rPr>
      </w:pPr>
    </w:p>
    <w:p w14:paraId="56D265D1" w14:textId="7D297648" w:rsidR="00F57A9D" w:rsidRDefault="00F57A9D" w:rsidP="00F57A9D">
      <w:pPr>
        <w:pStyle w:val="1"/>
        <w:numPr>
          <w:ilvl w:val="0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F57A9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и основные характеристики опасных веществ, обращаемых на декларируемом объекте</w:t>
      </w:r>
    </w:p>
    <w:p w14:paraId="7710F7EF" w14:textId="77777777" w:rsidR="00DC6421" w:rsidRDefault="00DC6421" w:rsidP="00DF0F7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84C0C6D" w14:textId="36EE827E" w:rsidR="00DF0F74" w:rsidRPr="004578A1" w:rsidRDefault="00DF0F74" w:rsidP="00DF0F7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578A1">
        <w:rPr>
          <w:rFonts w:cs="Times New Roman"/>
          <w:sz w:val="24"/>
          <w:szCs w:val="24"/>
          <w:lang w:val="ru-RU"/>
        </w:rPr>
        <w:t>Сведения об опасных веществах приведены ниже (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REF _Ref328123500 \h  \* MERGEFORMAT </w:instrText>
      </w:r>
      <w:r w:rsidRPr="004578A1">
        <w:rPr>
          <w:rFonts w:cs="Times New Roman"/>
          <w:sz w:val="24"/>
          <w:szCs w:val="24"/>
          <w:lang w:val="ru-RU"/>
        </w:rPr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Pr="004578A1">
        <w:rPr>
          <w:rFonts w:cs="Times New Roman"/>
          <w:sz w:val="24"/>
          <w:szCs w:val="24"/>
          <w:lang w:val="ru-RU"/>
        </w:rPr>
        <w:t xml:space="preserve">Таблица </w:t>
      </w:r>
      <w:r>
        <w:rPr>
          <w:rFonts w:cs="Times New Roman"/>
          <w:sz w:val="24"/>
          <w:szCs w:val="24"/>
          <w:lang w:val="ru-RU"/>
        </w:rPr>
        <w:t>1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r w:rsidRPr="004578A1">
        <w:rPr>
          <w:rFonts w:cs="Times New Roman"/>
          <w:sz w:val="24"/>
          <w:szCs w:val="24"/>
          <w:lang w:val="ru-RU"/>
        </w:rPr>
        <w:t>).</w:t>
      </w:r>
    </w:p>
    <w:p w14:paraId="08856933" w14:textId="77777777" w:rsidR="00DF0F74" w:rsidRDefault="00DF0F74" w:rsidP="00DF0F7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0" w:name="_Ref328123500"/>
      <w:r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>
        <w:rPr>
          <w:rFonts w:cs="Times New Roman"/>
          <w:noProof/>
          <w:sz w:val="24"/>
          <w:szCs w:val="24"/>
          <w:lang w:val="ru-RU"/>
        </w:rPr>
        <w:t>1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bookmarkEnd w:id="0"/>
      <w:r w:rsidRPr="004578A1">
        <w:rPr>
          <w:rFonts w:cs="Times New Roman"/>
          <w:sz w:val="24"/>
          <w:szCs w:val="24"/>
          <w:lang w:val="ru-RU"/>
        </w:rPr>
        <w:t xml:space="preserve"> – Сведения об опасных веществах</w:t>
      </w:r>
    </w:p>
    <w:p w14:paraId="01217477" w14:textId="77777777" w:rsidR="00DF0F74" w:rsidRPr="004578A1" w:rsidRDefault="00DF0F74" w:rsidP="00DF0F7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sz w:val="24"/>
          <w:szCs w:val="24"/>
          <w:highlight w:val="yellow"/>
          <w:lang w:val="ru-RU"/>
        </w:rPr>
        <w:t>{{SUBSTANCES_INFO_SECTION}}</w:t>
      </w:r>
    </w:p>
    <w:p w14:paraId="534B1D9C" w14:textId="77777777" w:rsidR="00F57A9D" w:rsidRDefault="00F57A9D" w:rsidP="00F57A9D">
      <w:pPr>
        <w:rPr>
          <w:lang w:val="ru-RU" w:eastAsia="ru-RU"/>
        </w:rPr>
      </w:pPr>
    </w:p>
    <w:p w14:paraId="4CB46767" w14:textId="77777777" w:rsidR="00DF0F74" w:rsidRDefault="00DF0F74" w:rsidP="00DF0F74">
      <w:pPr>
        <w:pStyle w:val="1"/>
        <w:numPr>
          <w:ilvl w:val="0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К</w:t>
      </w:r>
      <w:r w:rsidRPr="0041157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раткие сведения о масштабах и последствиях возможных аварий на декларируемом объекте с указанием максимально возможного количества потерпевших (физических лиц) и принятых мерах безопасности</w:t>
      </w:r>
    </w:p>
    <w:p w14:paraId="2154C91F" w14:textId="77777777" w:rsidR="00DF0F74" w:rsidRDefault="00DF0F74" w:rsidP="00F57A9D">
      <w:pPr>
        <w:rPr>
          <w:lang w:val="ru-RU" w:eastAsia="ru-RU"/>
        </w:rPr>
      </w:pPr>
    </w:p>
    <w:p w14:paraId="1D794E33" w14:textId="77777777" w:rsidR="00DC6421" w:rsidRPr="00983F4F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rFonts w:cs="Times New Roman"/>
          <w:sz w:val="24"/>
          <w:szCs w:val="24"/>
          <w:lang w:val="ru-RU"/>
        </w:rPr>
        <w:t>соответствии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51B9C574" w14:textId="77777777" w:rsidR="00DC6421" w:rsidRPr="00983F4F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 xml:space="preserve">В соответствии с «Порядком оформления декларации промышленной безопасности опасных производственных объектов и перечне включаемых в </w:t>
      </w:r>
      <w:proofErr w:type="spellStart"/>
      <w:r w:rsidRPr="00983F4F">
        <w:rPr>
          <w:rFonts w:cs="Times New Roman"/>
          <w:sz w:val="24"/>
          <w:szCs w:val="24"/>
          <w:lang w:val="ru-RU" w:eastAsia="ru-RU"/>
        </w:rPr>
        <w:t>нее</w:t>
      </w:r>
      <w:proofErr w:type="spellEnd"/>
      <w:r w:rsidRPr="00983F4F">
        <w:rPr>
          <w:rFonts w:cs="Times New Roman"/>
          <w:sz w:val="24"/>
          <w:szCs w:val="24"/>
          <w:lang w:val="ru-RU" w:eastAsia="ru-RU"/>
        </w:rPr>
        <w:t xml:space="preserve"> сведений», </w:t>
      </w:r>
      <w:proofErr w:type="spellStart"/>
      <w:r w:rsidRPr="00983F4F">
        <w:rPr>
          <w:rFonts w:cs="Times New Roman"/>
          <w:sz w:val="24"/>
          <w:szCs w:val="24"/>
          <w:lang w:val="ru-RU" w:eastAsia="ru-RU"/>
        </w:rPr>
        <w:t>утвержденным</w:t>
      </w:r>
      <w:proofErr w:type="spellEnd"/>
      <w:r w:rsidRPr="00983F4F">
        <w:rPr>
          <w:rFonts w:cs="Times New Roman"/>
          <w:sz w:val="24"/>
          <w:szCs w:val="24"/>
          <w:lang w:val="ru-RU" w:eastAsia="ru-RU"/>
        </w:rPr>
        <w:t xml:space="preserve"> приказом Федеральной службы по экологическому, технологическому и атомному надзору от 16.10.2020 г. № 414 с целью сравнения и полноты оценки опасности, к рассмотрению приняты сценарии, среди всего разнообразия которых выбраны наиболее опасные и наиболее вероятные сценарии аварии, представленные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_Ref220879761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>
        <w:rPr>
          <w:rFonts w:cs="Times New Roman"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983F4F">
        <w:rPr>
          <w:rFonts w:cs="Times New Roman"/>
          <w:sz w:val="24"/>
          <w:szCs w:val="24"/>
          <w:lang w:val="ru-RU" w:eastAsia="ru-RU"/>
        </w:rPr>
        <w:t>.</w:t>
      </w:r>
    </w:p>
    <w:p w14:paraId="5ED8E58E" w14:textId="77777777" w:rsidR="00DC6421" w:rsidRPr="006E275D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1EB6070" w14:textId="77777777" w:rsidR="00DC6421" w:rsidRPr="00B131A8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выбора наиболее опасных и наиболее вероятных сценариев аварий</w:t>
      </w:r>
    </w:p>
    <w:p w14:paraId="7DDF7915" w14:textId="77777777" w:rsidR="00DC6421" w:rsidRPr="00450DF0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C6421">
        <w:rPr>
          <w:rFonts w:cs="Times New Roman"/>
          <w:sz w:val="24"/>
          <w:szCs w:val="24"/>
          <w:highlight w:val="yellow"/>
          <w:lang w:eastAsia="ru-RU"/>
        </w:rPr>
        <w:t>{{TOP_SCENARIOS_BY_COMPONENT_SECTION}}</w:t>
      </w:r>
    </w:p>
    <w:p w14:paraId="01351704" w14:textId="77777777" w:rsidR="00DC6421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8BAE075" w14:textId="650C9B05" w:rsidR="007B66C2" w:rsidRPr="007B66C2" w:rsidRDefault="007B66C2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val="ru-RU" w:eastAsia="ru-RU"/>
        </w:rPr>
        <w:t xml:space="preserve">е </w:t>
      </w:r>
      <w:r w:rsidRPr="00411572">
        <w:rPr>
          <w:rFonts w:cs="Times New Roman"/>
          <w:sz w:val="24"/>
          <w:szCs w:val="24"/>
          <w:lang w:val="ru-RU" w:eastAsia="ru-RU"/>
        </w:rPr>
        <w:t>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составляет </w:t>
      </w:r>
      <w:r w:rsidR="00A71399">
        <w:rPr>
          <w:rFonts w:cs="Times New Roman"/>
          <w:sz w:val="24"/>
          <w:szCs w:val="24"/>
          <w:lang w:val="ru-RU" w:eastAsia="ru-RU"/>
        </w:rPr>
        <w:br/>
      </w:r>
      <w:proofErr w:type="gramStart"/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MAX</w:t>
      </w:r>
      <w:proofErr w:type="gramEnd"/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 }}</w:t>
      </w:r>
      <w:r>
        <w:rPr>
          <w:rFonts w:cs="Times New Roman"/>
          <w:sz w:val="24"/>
          <w:szCs w:val="24"/>
          <w:lang w:val="ru-RU" w:eastAsia="ru-RU"/>
        </w:rPr>
        <w:t xml:space="preserve"> человек.</w:t>
      </w:r>
    </w:p>
    <w:p w14:paraId="7BEFBFCD" w14:textId="77777777" w:rsidR="007B66C2" w:rsidRPr="007B66C2" w:rsidRDefault="007B66C2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CC095A5" w14:textId="77777777" w:rsidR="00DC6421" w:rsidRPr="006E275D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275D">
        <w:rPr>
          <w:rFonts w:cs="Times New Roman"/>
          <w:sz w:val="24"/>
          <w:szCs w:val="24"/>
          <w:lang w:val="ru-RU" w:eastAsia="ru-RU"/>
        </w:rPr>
        <w:t xml:space="preserve">Результаты </w:t>
      </w:r>
      <w:proofErr w:type="spellStart"/>
      <w:r w:rsidRPr="006E275D">
        <w:rPr>
          <w:rFonts w:cs="Times New Roman"/>
          <w:sz w:val="24"/>
          <w:szCs w:val="24"/>
          <w:lang w:val="ru-RU" w:eastAsia="ru-RU"/>
        </w:rPr>
        <w:t>проведенного</w:t>
      </w:r>
      <w:proofErr w:type="spellEnd"/>
      <w:r w:rsidRPr="006E275D">
        <w:rPr>
          <w:rFonts w:cs="Times New Roman"/>
          <w:sz w:val="24"/>
          <w:szCs w:val="24"/>
          <w:lang w:val="ru-RU" w:eastAsia="ru-RU"/>
        </w:rPr>
        <w:t xml:space="preserve"> анализа риска для декларируемого объекта, представлены в таблице ниже.</w:t>
      </w:r>
    </w:p>
    <w:p w14:paraId="3339C6B1" w14:textId="77777777" w:rsidR="00DC6421" w:rsidRPr="006E275D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16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 xml:space="preserve">Результаты </w:t>
      </w:r>
      <w:proofErr w:type="spellStart"/>
      <w:r w:rsidRPr="006E275D">
        <w:rPr>
          <w:rFonts w:cs="Times New Roman"/>
          <w:sz w:val="24"/>
          <w:szCs w:val="24"/>
          <w:lang w:val="ru-RU" w:eastAsia="ru-RU"/>
        </w:rPr>
        <w:t>проведенного</w:t>
      </w:r>
      <w:proofErr w:type="spellEnd"/>
      <w:r w:rsidRPr="006E275D">
        <w:rPr>
          <w:rFonts w:cs="Times New Roman"/>
          <w:sz w:val="24"/>
          <w:szCs w:val="24"/>
          <w:lang w:val="ru-RU" w:eastAsia="ru-RU"/>
        </w:rPr>
        <w:t xml:space="preserve"> анализа риска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_Ref220879768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>
        <w:rPr>
          <w:rFonts w:cs="Times New Roman"/>
          <w:sz w:val="24"/>
          <w:szCs w:val="24"/>
          <w:lang w:val="ru-RU" w:eastAsia="ru-RU"/>
        </w:rPr>
        <w:t>16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6E275D">
        <w:rPr>
          <w:rFonts w:cs="Times New Roman"/>
          <w:sz w:val="24"/>
          <w:szCs w:val="24"/>
          <w:lang w:val="ru-RU" w:eastAsia="ru-RU"/>
        </w:rPr>
        <w:t xml:space="preserve"> </w:t>
      </w:r>
    </w:p>
    <w:p w14:paraId="4A883AF5" w14:textId="77777777" w:rsidR="00DC6421" w:rsidRPr="00450DF0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C6421">
        <w:rPr>
          <w:rFonts w:cs="Times New Roman"/>
          <w:sz w:val="24"/>
          <w:szCs w:val="24"/>
          <w:highlight w:val="yellow"/>
          <w:lang w:eastAsia="ru-RU"/>
        </w:rPr>
        <w:t>{{FATALITY_RISK_BY_COMPONENT_SECTION}}</w:t>
      </w:r>
    </w:p>
    <w:p w14:paraId="2E5C1408" w14:textId="77777777" w:rsidR="00DC6421" w:rsidRPr="00DC6421" w:rsidRDefault="00DC6421" w:rsidP="00F57A9D">
      <w:pPr>
        <w:rPr>
          <w:lang w:eastAsia="ru-RU"/>
        </w:rPr>
      </w:pPr>
    </w:p>
    <w:p w14:paraId="35E55CC5" w14:textId="693FE6DA" w:rsidR="00792417" w:rsidRPr="00792417" w:rsidRDefault="00792417" w:rsidP="0079241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792417">
        <w:rPr>
          <w:rFonts w:cs="Times New Roman"/>
          <w:sz w:val="24"/>
          <w:szCs w:val="24"/>
          <w:lang w:val="ru-RU"/>
        </w:rPr>
        <w:t xml:space="preserve">Из анализа риска ясно, что декларируемые участки в целом представляют </w:t>
      </w:r>
      <w:proofErr w:type="spellStart"/>
      <w:r w:rsidRPr="00792417">
        <w:rPr>
          <w:rFonts w:cs="Times New Roman"/>
          <w:sz w:val="24"/>
          <w:szCs w:val="24"/>
          <w:lang w:val="ru-RU"/>
        </w:rPr>
        <w:t>определенную</w:t>
      </w:r>
      <w:proofErr w:type="spellEnd"/>
      <w:r w:rsidRPr="00792417">
        <w:rPr>
          <w:rFonts w:cs="Times New Roman"/>
          <w:sz w:val="24"/>
          <w:szCs w:val="24"/>
          <w:lang w:val="ru-RU"/>
        </w:rPr>
        <w:t xml:space="preserve"> опасность. Однако, при нормальном режиме эксплуатации, соблюдении технологии, заданных параметров, грамотном обслуживании и добросовестном отношении персонала, риск эксплуатации производственных объектов </w:t>
      </w:r>
      <w:proofErr w:type="gramStart"/>
      <w:r w:rsidRPr="00BD54C0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BD54C0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792417">
        <w:rPr>
          <w:rFonts w:cs="Times New Roman"/>
          <w:sz w:val="24"/>
          <w:szCs w:val="24"/>
          <w:lang w:val="ru-RU"/>
        </w:rPr>
        <w:t xml:space="preserve"> является приемлемым.</w:t>
      </w:r>
    </w:p>
    <w:p w14:paraId="3B24B155" w14:textId="77777777" w:rsidR="00792417" w:rsidRPr="00792417" w:rsidRDefault="00792417" w:rsidP="0079241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792417">
        <w:rPr>
          <w:rFonts w:cs="Times New Roman"/>
          <w:sz w:val="24"/>
          <w:szCs w:val="24"/>
          <w:lang w:val="ru-RU"/>
        </w:rPr>
        <w:lastRenderedPageBreak/>
        <w:t xml:space="preserve">Объекты спроектированы специализированными организациями, имеющими опыт работы в указанной области. Проектные решения и их реализация в целом соответствуют требованиям норм и правил, действовавших на период проектирования и строительства объектов. Эксплуатация опасных участков </w:t>
      </w:r>
      <w:proofErr w:type="spellStart"/>
      <w:r w:rsidRPr="00792417">
        <w:rPr>
          <w:rFonts w:cs="Times New Roman"/>
          <w:sz w:val="24"/>
          <w:szCs w:val="24"/>
          <w:lang w:val="ru-RU"/>
        </w:rPr>
        <w:t>ведется</w:t>
      </w:r>
      <w:proofErr w:type="spellEnd"/>
      <w:r w:rsidRPr="00792417">
        <w:rPr>
          <w:rFonts w:cs="Times New Roman"/>
          <w:sz w:val="24"/>
          <w:szCs w:val="24"/>
          <w:lang w:val="ru-RU"/>
        </w:rPr>
        <w:t xml:space="preserve"> в соответствии с требованиями действующих нормативов.</w:t>
      </w:r>
    </w:p>
    <w:p w14:paraId="09B3EA77" w14:textId="77777777" w:rsidR="00792417" w:rsidRPr="00792417" w:rsidRDefault="00792417" w:rsidP="0079241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792417">
        <w:rPr>
          <w:rFonts w:cs="Times New Roman"/>
          <w:sz w:val="24"/>
          <w:szCs w:val="24"/>
          <w:lang w:val="ru-RU"/>
        </w:rPr>
        <w:t xml:space="preserve">В соответствии с требованиями действующей нормативно-технической документации (НТД) на предприятии регулярно проводятся осмотры и ремонты технологического оборудования с установленной периодичностью. Материалы и элементы конструкций подобраны и рассчитаны исходя из условий прочности и </w:t>
      </w:r>
      <w:proofErr w:type="spellStart"/>
      <w:r w:rsidRPr="00792417">
        <w:rPr>
          <w:rFonts w:cs="Times New Roman"/>
          <w:sz w:val="24"/>
          <w:szCs w:val="24"/>
          <w:lang w:val="ru-RU"/>
        </w:rPr>
        <w:t>надежности</w:t>
      </w:r>
      <w:proofErr w:type="spellEnd"/>
      <w:r w:rsidRPr="00792417">
        <w:rPr>
          <w:rFonts w:cs="Times New Roman"/>
          <w:sz w:val="24"/>
          <w:szCs w:val="24"/>
          <w:lang w:val="ru-RU"/>
        </w:rPr>
        <w:t xml:space="preserve"> эксплуатации в рабочем диапазоне температур. При монтаже и ремонте оборудования применяются только сертифицированные материалы.</w:t>
      </w:r>
    </w:p>
    <w:p w14:paraId="56368FE0" w14:textId="77777777" w:rsidR="00792417" w:rsidRPr="00792417" w:rsidRDefault="00792417" w:rsidP="0079241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792417">
        <w:rPr>
          <w:rFonts w:cs="Times New Roman"/>
          <w:sz w:val="24"/>
          <w:szCs w:val="24"/>
          <w:lang w:val="ru-RU"/>
        </w:rPr>
        <w:t xml:space="preserve">В своей деятельности обслуживающий персонал руководствуется производственными инструкциями по безопасной эксплуатации технологического оборудования, </w:t>
      </w:r>
      <w:proofErr w:type="spellStart"/>
      <w:r w:rsidRPr="00792417">
        <w:rPr>
          <w:rFonts w:cs="Times New Roman"/>
          <w:sz w:val="24"/>
          <w:szCs w:val="24"/>
          <w:lang w:val="ru-RU"/>
        </w:rPr>
        <w:t>утвержденными</w:t>
      </w:r>
      <w:proofErr w:type="spellEnd"/>
      <w:r w:rsidRPr="00792417">
        <w:rPr>
          <w:rFonts w:cs="Times New Roman"/>
          <w:sz w:val="24"/>
          <w:szCs w:val="24"/>
          <w:lang w:val="ru-RU"/>
        </w:rPr>
        <w:t xml:space="preserve"> техническим руководителем предприятия.</w:t>
      </w:r>
    </w:p>
    <w:p w14:paraId="0342D4AB" w14:textId="7213FF21" w:rsidR="00792417" w:rsidRDefault="00792417" w:rsidP="0079241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792417">
        <w:rPr>
          <w:rFonts w:cs="Times New Roman"/>
          <w:sz w:val="24"/>
          <w:szCs w:val="24"/>
          <w:lang w:val="ru-RU"/>
        </w:rPr>
        <w:t>С целью предотвращения аварийных выбросов</w:t>
      </w:r>
      <w:r w:rsidR="0020674E">
        <w:rPr>
          <w:rFonts w:cs="Times New Roman"/>
          <w:sz w:val="24"/>
          <w:szCs w:val="24"/>
          <w:lang w:val="ru-RU"/>
        </w:rPr>
        <w:t xml:space="preserve"> опасных веществ</w:t>
      </w:r>
      <w:r w:rsidRPr="00792417">
        <w:rPr>
          <w:rFonts w:cs="Times New Roman"/>
          <w:sz w:val="24"/>
          <w:szCs w:val="24"/>
          <w:lang w:val="ru-RU"/>
        </w:rPr>
        <w:t xml:space="preserve"> в окружающее пространство технологическое оборудование подвергается периодическому осмотру и ремонту.</w:t>
      </w:r>
    </w:p>
    <w:p w14:paraId="01202ACB" w14:textId="77777777" w:rsidR="006108EB" w:rsidRDefault="006108EB" w:rsidP="0079241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9F83E38" w14:textId="38146A0A" w:rsidR="006108EB" w:rsidRPr="006108EB" w:rsidRDefault="006108EB" w:rsidP="006108EB">
      <w:pPr>
        <w:pStyle w:val="1"/>
        <w:numPr>
          <w:ilvl w:val="0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6108EB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способах оповещения и необходимых действиях населения при возникновении аварий на декларируемом объекте</w:t>
      </w:r>
    </w:p>
    <w:p w14:paraId="2F2FAD82" w14:textId="77777777" w:rsidR="00962606" w:rsidRDefault="00962606" w:rsidP="009626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D20D913" w14:textId="6C57BCF1" w:rsidR="00B131A8" w:rsidRPr="00962606" w:rsidRDefault="00962606" w:rsidP="009626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Н</w:t>
      </w:r>
      <w:r w:rsidRPr="006108EB">
        <w:rPr>
          <w:rFonts w:cs="Times New Roman"/>
          <w:sz w:val="24"/>
          <w:szCs w:val="24"/>
          <w:lang w:val="ru-RU"/>
        </w:rPr>
        <w:t>аселени</w:t>
      </w:r>
      <w:r>
        <w:rPr>
          <w:rFonts w:cs="Times New Roman"/>
          <w:sz w:val="24"/>
          <w:szCs w:val="24"/>
          <w:lang w:val="ru-RU"/>
        </w:rPr>
        <w:t>е</w:t>
      </w:r>
      <w:r w:rsidRPr="006108EB">
        <w:rPr>
          <w:rFonts w:cs="Times New Roman"/>
          <w:sz w:val="24"/>
          <w:szCs w:val="24"/>
          <w:lang w:val="ru-RU"/>
        </w:rPr>
        <w:t xml:space="preserve"> при возникновении аварий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поражающими факторами не затрагивается, оповещение населения не производится.</w:t>
      </w:r>
    </w:p>
    <w:p w14:paraId="41A188E0" w14:textId="77777777" w:rsidR="00962606" w:rsidRPr="00A55479" w:rsidRDefault="00962606" w:rsidP="009626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Сбор и обмен информацией осуществляется в целях оперативного принятия управленческих решений по недопущению неблагоприятного развития ситуации, а также своевременного оповещения персонала о возникших ситуациях посредством включения сирен (в т.ч. с применением других средств оповещения) и обращения в территориальные органы управления ГОЧС.</w:t>
      </w:r>
    </w:p>
    <w:p w14:paraId="6D0CCBB8" w14:textId="092CB66E" w:rsidR="00962606" w:rsidRPr="00A55479" w:rsidRDefault="00962606" w:rsidP="009626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 xml:space="preserve">Оповещение руководящего состава, работников структурных подразделений </w:t>
      </w:r>
      <w:proofErr w:type="gramStart"/>
      <w:r w:rsidRPr="00A55479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A55479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A55479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 xml:space="preserve">производится согласно оперативной части Плана мероприятий по </w:t>
      </w:r>
      <w:r>
        <w:rPr>
          <w:rFonts w:cs="Times New Roman"/>
          <w:sz w:val="24"/>
          <w:szCs w:val="24"/>
          <w:lang w:val="ru-RU"/>
        </w:rPr>
        <w:lastRenderedPageBreak/>
        <w:t>локализации и ликвидации последствий аварий, схема оповещения представлена в п.3.2.4. настоящей Декларации промышленной безопасности</w:t>
      </w:r>
      <w:r w:rsidRPr="00A55479">
        <w:rPr>
          <w:rFonts w:cs="Times New Roman"/>
          <w:sz w:val="24"/>
          <w:szCs w:val="24"/>
          <w:lang w:val="ru-RU"/>
        </w:rPr>
        <w:t>.</w:t>
      </w:r>
    </w:p>
    <w:p w14:paraId="1EF04396" w14:textId="77777777" w:rsidR="00962606" w:rsidRPr="00A55479" w:rsidRDefault="00962606" w:rsidP="009626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Используются различные средства связи: телефоны, сотовые телефоны, факсимильные аппараты (факсы), модемы, принтеры, компьютеры, громкоговорители, радиостанции. Все должностные лица обеспечены сотовыми телефонами.</w:t>
      </w:r>
    </w:p>
    <w:p w14:paraId="46B7E3FA" w14:textId="77777777" w:rsidR="00156721" w:rsidRPr="00962606" w:rsidRDefault="00156721" w:rsidP="00D80862">
      <w:pPr>
        <w:rPr>
          <w:rFonts w:cs="Times New Roman"/>
          <w:sz w:val="24"/>
          <w:szCs w:val="24"/>
          <w:lang w:val="ru-RU"/>
        </w:rPr>
      </w:pPr>
    </w:p>
    <w:sectPr w:rsidR="00156721" w:rsidRPr="00962606" w:rsidSect="002E7765">
      <w:footerReference w:type="first" r:id="rId10"/>
      <w:pgSz w:w="12240" w:h="15840"/>
      <w:pgMar w:top="1440" w:right="9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42113D" w14:textId="77777777" w:rsidR="00340362" w:rsidRDefault="00340362" w:rsidP="001570AC">
      <w:pPr>
        <w:spacing w:after="0" w:line="240" w:lineRule="auto"/>
      </w:pPr>
      <w:r>
        <w:separator/>
      </w:r>
    </w:p>
  </w:endnote>
  <w:endnote w:type="continuationSeparator" w:id="0">
    <w:p w14:paraId="68F65BFA" w14:textId="77777777" w:rsidR="00340362" w:rsidRDefault="00340362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71E5EEC" w14:textId="02B5156E" w:rsidR="001570AC" w:rsidRDefault="001570A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F57E7FA" w14:textId="77777777" w:rsidR="001570AC" w:rsidRDefault="001570AC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7"/>
      <w:jc w:val="right"/>
    </w:pPr>
  </w:p>
  <w:p w14:paraId="24ACB872" w14:textId="77777777" w:rsidR="001570AC" w:rsidRDefault="001570AC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1F9399B4" w14:textId="43C96B82" w:rsidR="001570AC" w:rsidRPr="001570AC" w:rsidRDefault="001570AC" w:rsidP="001570A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DCA29F" w14:textId="77777777" w:rsidR="00340362" w:rsidRDefault="00340362" w:rsidP="001570AC">
      <w:pPr>
        <w:spacing w:after="0" w:line="240" w:lineRule="auto"/>
      </w:pPr>
      <w:r>
        <w:separator/>
      </w:r>
    </w:p>
  </w:footnote>
  <w:footnote w:type="continuationSeparator" w:id="0">
    <w:p w14:paraId="4ABA5C71" w14:textId="77777777" w:rsidR="00340362" w:rsidRDefault="00340362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0041B6"/>
    <w:multiLevelType w:val="multilevel"/>
    <w:tmpl w:val="70445C4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0" w15:restartNumberingAfterBreak="0">
    <w:nsid w:val="0AA74776"/>
    <w:multiLevelType w:val="multilevel"/>
    <w:tmpl w:val="95CAF71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0CFD6AFE"/>
    <w:multiLevelType w:val="multilevel"/>
    <w:tmpl w:val="F29849D8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.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1800"/>
      </w:pPr>
      <w:rPr>
        <w:rFonts w:hint="default"/>
      </w:rPr>
    </w:lvl>
  </w:abstractNum>
  <w:abstractNum w:abstractNumId="12" w15:restartNumberingAfterBreak="0">
    <w:nsid w:val="15DE14CB"/>
    <w:multiLevelType w:val="multilevel"/>
    <w:tmpl w:val="1D2C7752"/>
    <w:lvl w:ilvl="0">
      <w:start w:val="1"/>
      <w:numFmt w:val="decimal"/>
      <w:suff w:val="space"/>
      <w:lvlText w:val="РАЗДЕЛ %1.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suff w:val="space"/>
      <w:lvlText w:val="%1.%2"/>
      <w:lvlJc w:val="left"/>
      <w:pPr>
        <w:ind w:left="3196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1495" w:hanging="36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none"/>
      <w:lvlText w:val="%2.%3.%4.%1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160202F0"/>
    <w:multiLevelType w:val="multilevel"/>
    <w:tmpl w:val="CD4A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1C4E8D"/>
    <w:multiLevelType w:val="hybridMultilevel"/>
    <w:tmpl w:val="40E85D54"/>
    <w:lvl w:ilvl="0" w:tplc="A8D443A8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lowerLetter"/>
      <w:lvlText w:val="%2."/>
      <w:lvlJc w:val="left"/>
      <w:pPr>
        <w:ind w:left="2149" w:hanging="360"/>
      </w:pPr>
    </w:lvl>
    <w:lvl w:ilvl="2" w:tplc="04190005" w:tentative="1">
      <w:start w:val="1"/>
      <w:numFmt w:val="lowerRoman"/>
      <w:lvlText w:val="%3."/>
      <w:lvlJc w:val="right"/>
      <w:pPr>
        <w:ind w:left="2869" w:hanging="180"/>
      </w:pPr>
    </w:lvl>
    <w:lvl w:ilvl="3" w:tplc="04190001" w:tentative="1">
      <w:start w:val="1"/>
      <w:numFmt w:val="decimal"/>
      <w:lvlText w:val="%4."/>
      <w:lvlJc w:val="left"/>
      <w:pPr>
        <w:ind w:left="3589" w:hanging="360"/>
      </w:pPr>
    </w:lvl>
    <w:lvl w:ilvl="4" w:tplc="04190003" w:tentative="1">
      <w:start w:val="1"/>
      <w:numFmt w:val="lowerLetter"/>
      <w:lvlText w:val="%5."/>
      <w:lvlJc w:val="left"/>
      <w:pPr>
        <w:ind w:left="4309" w:hanging="360"/>
      </w:pPr>
    </w:lvl>
    <w:lvl w:ilvl="5" w:tplc="04190005" w:tentative="1">
      <w:start w:val="1"/>
      <w:numFmt w:val="lowerRoman"/>
      <w:lvlText w:val="%6."/>
      <w:lvlJc w:val="right"/>
      <w:pPr>
        <w:ind w:left="5029" w:hanging="180"/>
      </w:pPr>
    </w:lvl>
    <w:lvl w:ilvl="6" w:tplc="04190001" w:tentative="1">
      <w:start w:val="1"/>
      <w:numFmt w:val="decimal"/>
      <w:lvlText w:val="%7."/>
      <w:lvlJc w:val="left"/>
      <w:pPr>
        <w:ind w:left="5749" w:hanging="360"/>
      </w:pPr>
    </w:lvl>
    <w:lvl w:ilvl="7" w:tplc="04190003" w:tentative="1">
      <w:start w:val="1"/>
      <w:numFmt w:val="lowerLetter"/>
      <w:lvlText w:val="%8."/>
      <w:lvlJc w:val="left"/>
      <w:pPr>
        <w:ind w:left="6469" w:hanging="360"/>
      </w:pPr>
    </w:lvl>
    <w:lvl w:ilvl="8" w:tplc="04190005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2AD00AE"/>
    <w:multiLevelType w:val="multilevel"/>
    <w:tmpl w:val="73F61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636D56"/>
    <w:multiLevelType w:val="multilevel"/>
    <w:tmpl w:val="A114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2FE81ADB"/>
    <w:multiLevelType w:val="multilevel"/>
    <w:tmpl w:val="EA460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9B6A50"/>
    <w:multiLevelType w:val="hybridMultilevel"/>
    <w:tmpl w:val="94FE6BD4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355228"/>
    <w:multiLevelType w:val="hybridMultilevel"/>
    <w:tmpl w:val="7B841A5A"/>
    <w:lvl w:ilvl="0" w:tplc="1BF28788">
      <w:start w:val="1"/>
      <w:numFmt w:val="decimal"/>
      <w:suff w:val="space"/>
      <w:lvlText w:val="%1."/>
      <w:lvlJc w:val="left"/>
      <w:pPr>
        <w:ind w:left="1800" w:hanging="360"/>
      </w:pPr>
      <w:rPr>
        <w:rFonts w:hint="default"/>
      </w:rPr>
    </w:lvl>
    <w:lvl w:ilvl="1" w:tplc="31088A34">
      <w:start w:val="1"/>
      <w:numFmt w:val="decimal"/>
      <w:lvlText w:val="%2)"/>
      <w:lvlJc w:val="left"/>
      <w:pPr>
        <w:tabs>
          <w:tab w:val="num" w:pos="2520"/>
        </w:tabs>
        <w:ind w:left="1593" w:firstLine="567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24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21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45C7A90"/>
    <w:multiLevelType w:val="multilevel"/>
    <w:tmpl w:val="5A6C6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F5325B"/>
    <w:multiLevelType w:val="multilevel"/>
    <w:tmpl w:val="33B28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8F3FA7"/>
    <w:multiLevelType w:val="hybridMultilevel"/>
    <w:tmpl w:val="1D7A54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02042D7"/>
    <w:multiLevelType w:val="multilevel"/>
    <w:tmpl w:val="0A26A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FA0477"/>
    <w:multiLevelType w:val="hybridMultilevel"/>
    <w:tmpl w:val="EF5067F4"/>
    <w:lvl w:ilvl="0" w:tplc="0419000F">
      <w:start w:val="1"/>
      <w:numFmt w:val="decimal"/>
      <w:lvlText w:val="%1."/>
      <w:lvlJc w:val="left"/>
      <w:pPr>
        <w:ind w:left="1400" w:hanging="360"/>
      </w:pPr>
    </w:lvl>
    <w:lvl w:ilvl="1" w:tplc="04190019" w:tentative="1">
      <w:start w:val="1"/>
      <w:numFmt w:val="lowerLetter"/>
      <w:lvlText w:val="%2."/>
      <w:lvlJc w:val="left"/>
      <w:pPr>
        <w:ind w:left="2120" w:hanging="360"/>
      </w:pPr>
    </w:lvl>
    <w:lvl w:ilvl="2" w:tplc="0419001B" w:tentative="1">
      <w:start w:val="1"/>
      <w:numFmt w:val="lowerRoman"/>
      <w:lvlText w:val="%3."/>
      <w:lvlJc w:val="right"/>
      <w:pPr>
        <w:ind w:left="2840" w:hanging="180"/>
      </w:pPr>
    </w:lvl>
    <w:lvl w:ilvl="3" w:tplc="0419000F" w:tentative="1">
      <w:start w:val="1"/>
      <w:numFmt w:val="decimal"/>
      <w:lvlText w:val="%4."/>
      <w:lvlJc w:val="left"/>
      <w:pPr>
        <w:ind w:left="3560" w:hanging="360"/>
      </w:pPr>
    </w:lvl>
    <w:lvl w:ilvl="4" w:tplc="04190019" w:tentative="1">
      <w:start w:val="1"/>
      <w:numFmt w:val="lowerLetter"/>
      <w:lvlText w:val="%5."/>
      <w:lvlJc w:val="left"/>
      <w:pPr>
        <w:ind w:left="4280" w:hanging="360"/>
      </w:pPr>
    </w:lvl>
    <w:lvl w:ilvl="5" w:tplc="0419001B" w:tentative="1">
      <w:start w:val="1"/>
      <w:numFmt w:val="lowerRoman"/>
      <w:lvlText w:val="%6."/>
      <w:lvlJc w:val="right"/>
      <w:pPr>
        <w:ind w:left="5000" w:hanging="180"/>
      </w:pPr>
    </w:lvl>
    <w:lvl w:ilvl="6" w:tplc="0419000F" w:tentative="1">
      <w:start w:val="1"/>
      <w:numFmt w:val="decimal"/>
      <w:lvlText w:val="%7."/>
      <w:lvlJc w:val="left"/>
      <w:pPr>
        <w:ind w:left="5720" w:hanging="360"/>
      </w:pPr>
    </w:lvl>
    <w:lvl w:ilvl="7" w:tplc="04190019" w:tentative="1">
      <w:start w:val="1"/>
      <w:numFmt w:val="lowerLetter"/>
      <w:lvlText w:val="%8."/>
      <w:lvlJc w:val="left"/>
      <w:pPr>
        <w:ind w:left="6440" w:hanging="360"/>
      </w:pPr>
    </w:lvl>
    <w:lvl w:ilvl="8" w:tplc="0419001B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27" w15:restartNumberingAfterBreak="0">
    <w:nsid w:val="412909AE"/>
    <w:multiLevelType w:val="multilevel"/>
    <w:tmpl w:val="22383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A22F4F"/>
    <w:multiLevelType w:val="hybridMultilevel"/>
    <w:tmpl w:val="1D7A54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3923D3A"/>
    <w:multiLevelType w:val="multilevel"/>
    <w:tmpl w:val="58A08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5A39FA"/>
    <w:multiLevelType w:val="hybridMultilevel"/>
    <w:tmpl w:val="E2486C08"/>
    <w:lvl w:ilvl="0" w:tplc="FFFFFFFF">
      <w:start w:val="1"/>
      <w:numFmt w:val="decimal"/>
      <w:lvlText w:val="%1."/>
      <w:lvlJc w:val="left"/>
      <w:pPr>
        <w:ind w:left="1429" w:hanging="360"/>
      </w:pPr>
      <w:rPr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1FD6ED6"/>
    <w:multiLevelType w:val="hybridMultilevel"/>
    <w:tmpl w:val="4554FDAE"/>
    <w:lvl w:ilvl="0" w:tplc="D9DECBC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62FD6186"/>
    <w:multiLevelType w:val="multilevel"/>
    <w:tmpl w:val="2DC68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121C55"/>
    <w:multiLevelType w:val="multilevel"/>
    <w:tmpl w:val="336E8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E7840F2"/>
    <w:multiLevelType w:val="multilevel"/>
    <w:tmpl w:val="B08EC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684B68"/>
    <w:multiLevelType w:val="hybridMultilevel"/>
    <w:tmpl w:val="1D7A54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6C1E9C"/>
    <w:multiLevelType w:val="multilevel"/>
    <w:tmpl w:val="F830E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39D16DD"/>
    <w:multiLevelType w:val="multilevel"/>
    <w:tmpl w:val="C1A67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3DC20EA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4265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9" w15:restartNumberingAfterBreak="0">
    <w:nsid w:val="772342F7"/>
    <w:multiLevelType w:val="hybridMultilevel"/>
    <w:tmpl w:val="9808078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8"/>
  </w:num>
  <w:num w:numId="2" w16cid:durableId="318585301">
    <w:abstractNumId w:val="6"/>
  </w:num>
  <w:num w:numId="3" w16cid:durableId="2052342834">
    <w:abstractNumId w:val="5"/>
  </w:num>
  <w:num w:numId="4" w16cid:durableId="205876579">
    <w:abstractNumId w:val="4"/>
  </w:num>
  <w:num w:numId="5" w16cid:durableId="2038776433">
    <w:abstractNumId w:val="7"/>
  </w:num>
  <w:num w:numId="6" w16cid:durableId="927546332">
    <w:abstractNumId w:val="3"/>
  </w:num>
  <w:num w:numId="7" w16cid:durableId="1155294232">
    <w:abstractNumId w:val="2"/>
  </w:num>
  <w:num w:numId="8" w16cid:durableId="898321784">
    <w:abstractNumId w:val="1"/>
  </w:num>
  <w:num w:numId="9" w16cid:durableId="2072265831">
    <w:abstractNumId w:val="0"/>
  </w:num>
  <w:num w:numId="10" w16cid:durableId="1411274346">
    <w:abstractNumId w:val="22"/>
  </w:num>
  <w:num w:numId="11" w16cid:durableId="505753932">
    <w:abstractNumId w:val="33"/>
  </w:num>
  <w:num w:numId="12" w16cid:durableId="1402212289">
    <w:abstractNumId w:val="32"/>
  </w:num>
  <w:num w:numId="13" w16cid:durableId="1586761715">
    <w:abstractNumId w:val="15"/>
  </w:num>
  <w:num w:numId="14" w16cid:durableId="568460026">
    <w:abstractNumId w:val="13"/>
  </w:num>
  <w:num w:numId="15" w16cid:durableId="873930079">
    <w:abstractNumId w:val="34"/>
  </w:num>
  <w:num w:numId="16" w16cid:durableId="1107315671">
    <w:abstractNumId w:val="36"/>
  </w:num>
  <w:num w:numId="17" w16cid:durableId="759452341">
    <w:abstractNumId w:val="25"/>
  </w:num>
  <w:num w:numId="18" w16cid:durableId="1452431581">
    <w:abstractNumId w:val="16"/>
  </w:num>
  <w:num w:numId="19" w16cid:durableId="1723022277">
    <w:abstractNumId w:val="29"/>
  </w:num>
  <w:num w:numId="20" w16cid:durableId="267854551">
    <w:abstractNumId w:val="18"/>
  </w:num>
  <w:num w:numId="21" w16cid:durableId="1049917866">
    <w:abstractNumId w:val="27"/>
  </w:num>
  <w:num w:numId="22" w16cid:durableId="509412888">
    <w:abstractNumId w:val="23"/>
  </w:num>
  <w:num w:numId="23" w16cid:durableId="1559364283">
    <w:abstractNumId w:val="37"/>
  </w:num>
  <w:num w:numId="24" w16cid:durableId="1271821018">
    <w:abstractNumId w:val="17"/>
  </w:num>
  <w:num w:numId="25" w16cid:durableId="478884295">
    <w:abstractNumId w:val="11"/>
  </w:num>
  <w:num w:numId="26" w16cid:durableId="2021079523">
    <w:abstractNumId w:val="9"/>
  </w:num>
  <w:num w:numId="27" w16cid:durableId="573711001">
    <w:abstractNumId w:val="20"/>
  </w:num>
  <w:num w:numId="28" w16cid:durableId="1661083018">
    <w:abstractNumId w:val="14"/>
  </w:num>
  <w:num w:numId="29" w16cid:durableId="1108623797">
    <w:abstractNumId w:val="30"/>
  </w:num>
  <w:num w:numId="30" w16cid:durableId="411968811">
    <w:abstractNumId w:val="31"/>
  </w:num>
  <w:num w:numId="31" w16cid:durableId="1493833179">
    <w:abstractNumId w:val="21"/>
  </w:num>
  <w:num w:numId="32" w16cid:durableId="1915818977">
    <w:abstractNumId w:val="26"/>
  </w:num>
  <w:num w:numId="33" w16cid:durableId="1011761701">
    <w:abstractNumId w:val="40"/>
  </w:num>
  <w:num w:numId="34" w16cid:durableId="810945921">
    <w:abstractNumId w:val="39"/>
  </w:num>
  <w:num w:numId="35" w16cid:durableId="1237596197">
    <w:abstractNumId w:val="19"/>
  </w:num>
  <w:num w:numId="36" w16cid:durableId="898630984">
    <w:abstractNumId w:val="12"/>
  </w:num>
  <w:num w:numId="37" w16cid:durableId="1949774520">
    <w:abstractNumId w:val="10"/>
  </w:num>
  <w:num w:numId="38" w16cid:durableId="1149591711">
    <w:abstractNumId w:val="35"/>
  </w:num>
  <w:num w:numId="39" w16cid:durableId="522284512">
    <w:abstractNumId w:val="24"/>
  </w:num>
  <w:num w:numId="40" w16cid:durableId="550846821">
    <w:abstractNumId w:val="28"/>
  </w:num>
  <w:num w:numId="41" w16cid:durableId="1669989256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FD"/>
    <w:rsid w:val="0001259B"/>
    <w:rsid w:val="00012BB0"/>
    <w:rsid w:val="00014776"/>
    <w:rsid w:val="00021B36"/>
    <w:rsid w:val="00034616"/>
    <w:rsid w:val="000413A7"/>
    <w:rsid w:val="000440B6"/>
    <w:rsid w:val="0006063C"/>
    <w:rsid w:val="00084D2E"/>
    <w:rsid w:val="0009450E"/>
    <w:rsid w:val="000B7D8B"/>
    <w:rsid w:val="000D2202"/>
    <w:rsid w:val="000D6B1D"/>
    <w:rsid w:val="0011544C"/>
    <w:rsid w:val="00124780"/>
    <w:rsid w:val="00126E84"/>
    <w:rsid w:val="0015074B"/>
    <w:rsid w:val="00154285"/>
    <w:rsid w:val="00156721"/>
    <w:rsid w:val="00156E51"/>
    <w:rsid w:val="001570AC"/>
    <w:rsid w:val="0017308F"/>
    <w:rsid w:val="001A28E5"/>
    <w:rsid w:val="001A484F"/>
    <w:rsid w:val="001A6AEF"/>
    <w:rsid w:val="001B7D5F"/>
    <w:rsid w:val="001C53FF"/>
    <w:rsid w:val="001E77F0"/>
    <w:rsid w:val="001F2243"/>
    <w:rsid w:val="002052F8"/>
    <w:rsid w:val="0020674E"/>
    <w:rsid w:val="00213874"/>
    <w:rsid w:val="00215390"/>
    <w:rsid w:val="0022234A"/>
    <w:rsid w:val="00227C98"/>
    <w:rsid w:val="002347FE"/>
    <w:rsid w:val="00242F95"/>
    <w:rsid w:val="00244EB6"/>
    <w:rsid w:val="00247322"/>
    <w:rsid w:val="00253A18"/>
    <w:rsid w:val="00260684"/>
    <w:rsid w:val="00280751"/>
    <w:rsid w:val="0029639D"/>
    <w:rsid w:val="002A13E0"/>
    <w:rsid w:val="002B2C8A"/>
    <w:rsid w:val="002B412C"/>
    <w:rsid w:val="002C419D"/>
    <w:rsid w:val="002E6E6D"/>
    <w:rsid w:val="002E7765"/>
    <w:rsid w:val="002F0CBA"/>
    <w:rsid w:val="002F6083"/>
    <w:rsid w:val="002F7D61"/>
    <w:rsid w:val="00320CB7"/>
    <w:rsid w:val="0032301B"/>
    <w:rsid w:val="00326F90"/>
    <w:rsid w:val="00336999"/>
    <w:rsid w:val="00340362"/>
    <w:rsid w:val="00340D15"/>
    <w:rsid w:val="003453C2"/>
    <w:rsid w:val="00354A09"/>
    <w:rsid w:val="00355666"/>
    <w:rsid w:val="003A669A"/>
    <w:rsid w:val="003D1CDF"/>
    <w:rsid w:val="003D67A1"/>
    <w:rsid w:val="003E0623"/>
    <w:rsid w:val="003E4958"/>
    <w:rsid w:val="004105C9"/>
    <w:rsid w:val="00411572"/>
    <w:rsid w:val="00427CE0"/>
    <w:rsid w:val="0046151A"/>
    <w:rsid w:val="00462C3A"/>
    <w:rsid w:val="004675A9"/>
    <w:rsid w:val="004676C8"/>
    <w:rsid w:val="00483BF6"/>
    <w:rsid w:val="00487886"/>
    <w:rsid w:val="00492511"/>
    <w:rsid w:val="00493A2E"/>
    <w:rsid w:val="00495261"/>
    <w:rsid w:val="00495DEB"/>
    <w:rsid w:val="004A73E6"/>
    <w:rsid w:val="004E0B23"/>
    <w:rsid w:val="004E2515"/>
    <w:rsid w:val="004E343D"/>
    <w:rsid w:val="004F3C77"/>
    <w:rsid w:val="00500CD0"/>
    <w:rsid w:val="00502738"/>
    <w:rsid w:val="00505028"/>
    <w:rsid w:val="0050675A"/>
    <w:rsid w:val="00522B16"/>
    <w:rsid w:val="00535BFB"/>
    <w:rsid w:val="005436F4"/>
    <w:rsid w:val="00545920"/>
    <w:rsid w:val="00550E2E"/>
    <w:rsid w:val="00564CED"/>
    <w:rsid w:val="00565A47"/>
    <w:rsid w:val="005857B8"/>
    <w:rsid w:val="0059360B"/>
    <w:rsid w:val="005B70E6"/>
    <w:rsid w:val="005C3017"/>
    <w:rsid w:val="005D1DD1"/>
    <w:rsid w:val="005E11AB"/>
    <w:rsid w:val="005F1D19"/>
    <w:rsid w:val="00606974"/>
    <w:rsid w:val="006108EB"/>
    <w:rsid w:val="00617A98"/>
    <w:rsid w:val="006443C5"/>
    <w:rsid w:val="00644D04"/>
    <w:rsid w:val="0064623F"/>
    <w:rsid w:val="0065282A"/>
    <w:rsid w:val="00654CA2"/>
    <w:rsid w:val="006624BB"/>
    <w:rsid w:val="00682375"/>
    <w:rsid w:val="0068286D"/>
    <w:rsid w:val="00684D32"/>
    <w:rsid w:val="00691D5F"/>
    <w:rsid w:val="006A25AC"/>
    <w:rsid w:val="006A531A"/>
    <w:rsid w:val="006A7093"/>
    <w:rsid w:val="006D6881"/>
    <w:rsid w:val="006E275D"/>
    <w:rsid w:val="006E2D7B"/>
    <w:rsid w:val="006F09B7"/>
    <w:rsid w:val="006F7CB1"/>
    <w:rsid w:val="0070353E"/>
    <w:rsid w:val="00712D5B"/>
    <w:rsid w:val="007172B1"/>
    <w:rsid w:val="0072341B"/>
    <w:rsid w:val="00745929"/>
    <w:rsid w:val="007462F6"/>
    <w:rsid w:val="00746BB2"/>
    <w:rsid w:val="007549DB"/>
    <w:rsid w:val="0076497C"/>
    <w:rsid w:val="007748D2"/>
    <w:rsid w:val="00785E34"/>
    <w:rsid w:val="00792417"/>
    <w:rsid w:val="007B66C2"/>
    <w:rsid w:val="007C7B9F"/>
    <w:rsid w:val="007E72FB"/>
    <w:rsid w:val="007F085F"/>
    <w:rsid w:val="007F4A9E"/>
    <w:rsid w:val="00811273"/>
    <w:rsid w:val="00817878"/>
    <w:rsid w:val="0083260A"/>
    <w:rsid w:val="00835F91"/>
    <w:rsid w:val="008441D4"/>
    <w:rsid w:val="00850AC0"/>
    <w:rsid w:val="00854C76"/>
    <w:rsid w:val="00876C43"/>
    <w:rsid w:val="00883F0C"/>
    <w:rsid w:val="008B0AF5"/>
    <w:rsid w:val="008C754D"/>
    <w:rsid w:val="008D0304"/>
    <w:rsid w:val="008D3206"/>
    <w:rsid w:val="008D34F5"/>
    <w:rsid w:val="008D695B"/>
    <w:rsid w:val="008E0E4B"/>
    <w:rsid w:val="008E58CE"/>
    <w:rsid w:val="008F1D02"/>
    <w:rsid w:val="008F4458"/>
    <w:rsid w:val="009034EF"/>
    <w:rsid w:val="00916F37"/>
    <w:rsid w:val="00944AC0"/>
    <w:rsid w:val="00947FFD"/>
    <w:rsid w:val="0095015A"/>
    <w:rsid w:val="00960377"/>
    <w:rsid w:val="00962606"/>
    <w:rsid w:val="009712B3"/>
    <w:rsid w:val="009809EB"/>
    <w:rsid w:val="00983F4F"/>
    <w:rsid w:val="00996D69"/>
    <w:rsid w:val="009D632A"/>
    <w:rsid w:val="009E7D90"/>
    <w:rsid w:val="009F0ACB"/>
    <w:rsid w:val="009F579A"/>
    <w:rsid w:val="00A06267"/>
    <w:rsid w:val="00A13D05"/>
    <w:rsid w:val="00A20137"/>
    <w:rsid w:val="00A2760B"/>
    <w:rsid w:val="00A3193C"/>
    <w:rsid w:val="00A45A6A"/>
    <w:rsid w:val="00A463FD"/>
    <w:rsid w:val="00A62790"/>
    <w:rsid w:val="00A71399"/>
    <w:rsid w:val="00A74E65"/>
    <w:rsid w:val="00A77705"/>
    <w:rsid w:val="00A8083B"/>
    <w:rsid w:val="00A960CF"/>
    <w:rsid w:val="00AA1D8D"/>
    <w:rsid w:val="00AB3C7C"/>
    <w:rsid w:val="00AB7631"/>
    <w:rsid w:val="00AC6116"/>
    <w:rsid w:val="00AD18BA"/>
    <w:rsid w:val="00AD3CC4"/>
    <w:rsid w:val="00AD52B5"/>
    <w:rsid w:val="00B025EB"/>
    <w:rsid w:val="00B131A8"/>
    <w:rsid w:val="00B208B4"/>
    <w:rsid w:val="00B2264F"/>
    <w:rsid w:val="00B47730"/>
    <w:rsid w:val="00B5411C"/>
    <w:rsid w:val="00B639DC"/>
    <w:rsid w:val="00B66EBE"/>
    <w:rsid w:val="00B7729D"/>
    <w:rsid w:val="00B9452F"/>
    <w:rsid w:val="00BA578F"/>
    <w:rsid w:val="00BD246E"/>
    <w:rsid w:val="00BD2504"/>
    <w:rsid w:val="00BF3831"/>
    <w:rsid w:val="00C06679"/>
    <w:rsid w:val="00C1681F"/>
    <w:rsid w:val="00C20457"/>
    <w:rsid w:val="00C33D76"/>
    <w:rsid w:val="00C36240"/>
    <w:rsid w:val="00C40528"/>
    <w:rsid w:val="00C56994"/>
    <w:rsid w:val="00C7245E"/>
    <w:rsid w:val="00C7326B"/>
    <w:rsid w:val="00C931AE"/>
    <w:rsid w:val="00CB0664"/>
    <w:rsid w:val="00CB1944"/>
    <w:rsid w:val="00CB1E00"/>
    <w:rsid w:val="00CD27B5"/>
    <w:rsid w:val="00CD42A7"/>
    <w:rsid w:val="00CE4F89"/>
    <w:rsid w:val="00CF563B"/>
    <w:rsid w:val="00D04366"/>
    <w:rsid w:val="00D0695E"/>
    <w:rsid w:val="00D22092"/>
    <w:rsid w:val="00D3382F"/>
    <w:rsid w:val="00D46FF0"/>
    <w:rsid w:val="00D52B7C"/>
    <w:rsid w:val="00D56C29"/>
    <w:rsid w:val="00D63DF5"/>
    <w:rsid w:val="00D70667"/>
    <w:rsid w:val="00D80862"/>
    <w:rsid w:val="00D80ABB"/>
    <w:rsid w:val="00DB05A6"/>
    <w:rsid w:val="00DB3F21"/>
    <w:rsid w:val="00DB406C"/>
    <w:rsid w:val="00DC1333"/>
    <w:rsid w:val="00DC3AB1"/>
    <w:rsid w:val="00DC6421"/>
    <w:rsid w:val="00DC6970"/>
    <w:rsid w:val="00DE30C0"/>
    <w:rsid w:val="00DF0F74"/>
    <w:rsid w:val="00E044F0"/>
    <w:rsid w:val="00E36AEC"/>
    <w:rsid w:val="00E378FF"/>
    <w:rsid w:val="00E56341"/>
    <w:rsid w:val="00E6178F"/>
    <w:rsid w:val="00E641BA"/>
    <w:rsid w:val="00E64F13"/>
    <w:rsid w:val="00E86D95"/>
    <w:rsid w:val="00E9645B"/>
    <w:rsid w:val="00EA2140"/>
    <w:rsid w:val="00EA2DE2"/>
    <w:rsid w:val="00EB7082"/>
    <w:rsid w:val="00ED05A7"/>
    <w:rsid w:val="00EE1789"/>
    <w:rsid w:val="00EF15B7"/>
    <w:rsid w:val="00EF54A1"/>
    <w:rsid w:val="00F07154"/>
    <w:rsid w:val="00F10CC7"/>
    <w:rsid w:val="00F12BF9"/>
    <w:rsid w:val="00F2524A"/>
    <w:rsid w:val="00F4310C"/>
    <w:rsid w:val="00F57A9D"/>
    <w:rsid w:val="00F61005"/>
    <w:rsid w:val="00FA728C"/>
    <w:rsid w:val="00FB60C6"/>
    <w:rsid w:val="00FB7C0F"/>
    <w:rsid w:val="00FC693F"/>
    <w:rsid w:val="00FF7036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F0ACB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aliases w:val="ВерхКолонтитул,??????? ??????????, Знак6 Знак,Знак6 Знак,I.L.T.,Верхний колонтитул Знак1 Знак,Верхний колонтитул Знак Знак Знак,TI Upper 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aliases w:val="ВерхКолонтитул Знак,??????? ?????????? Знак, Знак6 Знак Знак,Знак6 Знак Знак,I.L.T. Знак,Верхний колонтитул Знак1 Знак Знак,Верхний колонтитул Знак Знак Знак Знак,TI Upper Header Знак"/>
    <w:basedOn w:val="a2"/>
    <w:link w:val="a5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aliases w:val="Bullet_IRAO,Мой Список"/>
    <w:basedOn w:val="a1"/>
    <w:link w:val="af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  <w:pPr>
      <w:spacing w:after="120"/>
    </w:pPr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6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1"/>
    <w:next w:val="a1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7">
    <w:name w:val="Strong"/>
    <w:basedOn w:val="a2"/>
    <w:uiPriority w:val="22"/>
    <w:qFormat/>
    <w:rsid w:val="00FC693F"/>
    <w:rPr>
      <w:b/>
      <w:bCs/>
    </w:rPr>
  </w:style>
  <w:style w:type="character" w:styleId="af8">
    <w:name w:val="Emphasis"/>
    <w:basedOn w:val="a2"/>
    <w:uiPriority w:val="20"/>
    <w:qFormat/>
    <w:rsid w:val="00FC693F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a">
    <w:name w:val="Выделенная цитата Знак"/>
    <w:basedOn w:val="a2"/>
    <w:link w:val="af9"/>
    <w:uiPriority w:val="30"/>
    <w:rsid w:val="00FC693F"/>
    <w:rPr>
      <w:b/>
      <w:bCs/>
      <w:i/>
      <w:iCs/>
      <w:color w:val="4F81BD" w:themeColor="accent1"/>
    </w:rPr>
  </w:style>
  <w:style w:type="character" w:styleId="afb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c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d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e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0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rFonts w:cs="Times New Roman"/>
      <w:noProof/>
      <w:lang w:val="ru-RU" w:eastAsia="ru-RU"/>
    </w:rPr>
  </w:style>
  <w:style w:type="character" w:styleId="aff9">
    <w:name w:val="Hyperlink"/>
    <w:basedOn w:val="a2"/>
    <w:uiPriority w:val="99"/>
    <w:unhideWhenUsed/>
    <w:rsid w:val="001F2243"/>
    <w:rPr>
      <w:color w:val="0000FF" w:themeColor="hyperlink"/>
      <w:u w:val="single"/>
    </w:rPr>
  </w:style>
  <w:style w:type="paragraph" w:customStyle="1" w:styleId="affa">
    <w:name w:val="Оглавление"/>
    <w:basedOn w:val="aff0"/>
    <w:autoRedefine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">
    <w:name w:val="Абзац списка Знак"/>
    <w:aliases w:val="Bullet_IRAO Знак,Мой Список Знак"/>
    <w:basedOn w:val="a2"/>
    <w:link w:val="ae"/>
    <w:uiPriority w:val="34"/>
    <w:rsid w:val="007F4A9E"/>
    <w:rPr>
      <w:rFonts w:ascii="Times New Roman" w:hAnsi="Times New Roman"/>
    </w:rPr>
  </w:style>
  <w:style w:type="character" w:styleId="affb">
    <w:name w:val="Unresolved Mention"/>
    <w:basedOn w:val="a2"/>
    <w:uiPriority w:val="99"/>
    <w:semiHidden/>
    <w:unhideWhenUsed/>
    <w:rsid w:val="00A45A6A"/>
    <w:rPr>
      <w:color w:val="605E5C"/>
      <w:shd w:val="clear" w:color="auto" w:fill="E1DFDD"/>
    </w:rPr>
  </w:style>
  <w:style w:type="paragraph" w:styleId="39">
    <w:name w:val="Body Text Indent 3"/>
    <w:basedOn w:val="a1"/>
    <w:link w:val="3a"/>
    <w:unhideWhenUsed/>
    <w:rsid w:val="0095015A"/>
    <w:pPr>
      <w:spacing w:after="120" w:line="240" w:lineRule="auto"/>
      <w:ind w:left="283"/>
    </w:pPr>
    <w:rPr>
      <w:rFonts w:eastAsia="Times New Roman" w:cs="Times New Roman"/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2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31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color w:val="auto"/>
      <w:sz w:val="32"/>
      <w:szCs w:val="20"/>
      <w:lang w:val="x-none" w:eastAsia="x-none"/>
    </w:rPr>
  </w:style>
  <w:style w:type="paragraph" w:customStyle="1" w:styleId="affc">
    <w:name w:val="Основной текст с отступом с переносом"/>
    <w:basedOn w:val="a1"/>
    <w:link w:val="affd"/>
    <w:rsid w:val="00340D15"/>
    <w:pPr>
      <w:widowControl w:val="0"/>
      <w:suppressAutoHyphens/>
      <w:spacing w:after="0" w:line="360" w:lineRule="auto"/>
      <w:ind w:firstLine="567"/>
      <w:jc w:val="both"/>
    </w:pPr>
    <w:rPr>
      <w:rFonts w:eastAsia="Times New Roman" w:cs="Times New Roman"/>
      <w:spacing w:val="-4"/>
      <w:sz w:val="24"/>
      <w:szCs w:val="24"/>
      <w:lang w:val="ru-RU" w:eastAsia="ru-RU"/>
    </w:rPr>
  </w:style>
  <w:style w:type="character" w:customStyle="1" w:styleId="affd">
    <w:name w:val="Основной текст с отступом с переносом Знак"/>
    <w:basedOn w:val="a2"/>
    <w:link w:val="affc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e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1"/>
    <w:link w:val="afff"/>
    <w:unhideWhenUsed/>
    <w:rsid w:val="00502738"/>
    <w:pPr>
      <w:spacing w:after="120" w:line="240" w:lineRule="auto"/>
      <w:ind w:left="283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f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2"/>
    <w:link w:val="affe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1"/>
    <w:rsid w:val="00502738"/>
    <w:pPr>
      <w:numPr>
        <w:numId w:val="33"/>
      </w:numPr>
      <w:spacing w:after="0" w:line="240" w:lineRule="auto"/>
    </w:pPr>
    <w:rPr>
      <w:rFonts w:eastAsia="SimSun" w:cs="Times New Roma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1"/>
    <w:link w:val="15"/>
    <w:rsid w:val="00502738"/>
    <w:pPr>
      <w:widowControl w:val="0"/>
      <w:spacing w:after="120" w:line="-360" w:lineRule="auto"/>
      <w:ind w:firstLine="851"/>
      <w:jc w:val="both"/>
    </w:pPr>
    <w:rPr>
      <w:rFonts w:eastAsia="Times New Roman"/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6"/>
    <w:rsid w:val="00A13D05"/>
    <w:rPr>
      <w:rFonts w:ascii="Times New Roman" w:hAnsi="Times New Roman"/>
      <w:b/>
      <w:bCs/>
      <w:color w:val="4F81BD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1164</TotalTime>
  <Pages>5</Pages>
  <Words>810</Words>
  <Characters>4623</Characters>
  <Application>Microsoft Office Word</Application>
  <DocSecurity>0</DocSecurity>
  <Lines>38</Lines>
  <Paragraphs>10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5423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 Kuznetsov</cp:lastModifiedBy>
  <cp:revision>168</cp:revision>
  <dcterms:created xsi:type="dcterms:W3CDTF">2013-12-23T23:15:00Z</dcterms:created>
  <dcterms:modified xsi:type="dcterms:W3CDTF">2026-02-04T07:32:00Z</dcterms:modified>
  <cp:category/>
</cp:coreProperties>
</file>