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F0243" w14:textId="77777777" w:rsidR="007F085F" w:rsidRPr="00CD30B3" w:rsidRDefault="0030763D" w:rsidP="00910A0D">
      <w:pPr>
        <w:ind w:left="5387"/>
        <w:rPr>
          <w:b/>
          <w:sz w:val="24"/>
          <w:szCs w:val="24"/>
        </w:rPr>
      </w:pPr>
      <w:bookmarkStart w:id="0" w:name="_Hlk221027220"/>
      <w:bookmarkEnd w:id="0"/>
      <w:r w:rsidRPr="00910A0D">
        <w:rPr>
          <w:b/>
          <w:sz w:val="24"/>
          <w:szCs w:val="24"/>
          <w:lang w:val="ru-RU"/>
        </w:rPr>
        <w:t>Утверждаю</w:t>
      </w:r>
    </w:p>
    <w:p w14:paraId="12B69D82" w14:textId="77777777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r w:rsidRPr="00910A0D">
        <w:rPr>
          <w:sz w:val="22"/>
          <w:lang w:val="en-US"/>
        </w:rPr>
        <w:t>{{HEAD_POSITION}}</w:t>
      </w:r>
    </w:p>
    <w:p w14:paraId="02C53D8D" w14:textId="77777777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r w:rsidRPr="00910A0D">
        <w:rPr>
          <w:sz w:val="22"/>
          <w:lang w:val="en-US"/>
        </w:rPr>
        <w:t>{{SHORT_NAME}}</w:t>
      </w:r>
    </w:p>
    <w:p w14:paraId="63D6FBF9" w14:textId="77777777" w:rsidR="0030763D" w:rsidRPr="007F2449" w:rsidRDefault="0030763D" w:rsidP="0030763D">
      <w:pPr>
        <w:pStyle w:val="hc3"/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</w:p>
    <w:p w14:paraId="498D70AD" w14:textId="77777777" w:rsidR="0030763D" w:rsidRPr="007F2449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>
        <w:t>___________ {{HEAD_SHORT_NAME}}</w:t>
      </w:r>
    </w:p>
    <w:p w14:paraId="522878EF" w14:textId="77777777" w:rsidR="0030763D" w:rsidRPr="0096664E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>
        <w:t>« ___ » ___________ {{PROJECT_YEAR}} г.</w:t>
      </w:r>
    </w:p>
    <w:p w14:paraId="75B44BBA" w14:textId="77777777" w:rsidR="007F085F" w:rsidRPr="0096664E" w:rsidRDefault="007F085F" w:rsidP="007F085F">
      <w:pPr>
        <w:jc w:val="right"/>
        <w:rPr>
          <w:b/>
          <w:sz w:val="32"/>
          <w:szCs w:val="32"/>
        </w:rPr>
      </w:pPr>
    </w:p>
    <w:p w14:paraId="20CA15C9" w14:textId="77777777" w:rsidR="007F085F" w:rsidRPr="0096664E" w:rsidRDefault="007F085F" w:rsidP="007F085F">
      <w:pPr>
        <w:jc w:val="right"/>
        <w:rPr>
          <w:b/>
          <w:sz w:val="32"/>
          <w:szCs w:val="32"/>
        </w:rPr>
      </w:pPr>
    </w:p>
    <w:p w14:paraId="03B27333" w14:textId="77777777" w:rsidR="007F085F" w:rsidRPr="0096664E" w:rsidRDefault="007F085F" w:rsidP="004F3C77">
      <w:pPr>
        <w:jc w:val="center"/>
        <w:rPr>
          <w:b/>
          <w:sz w:val="32"/>
          <w:szCs w:val="32"/>
        </w:rPr>
      </w:pPr>
    </w:p>
    <w:p w14:paraId="6FFA2153" w14:textId="77777777" w:rsidR="007F085F" w:rsidRPr="00910A0D" w:rsidRDefault="007F085F" w:rsidP="00910A0D">
      <w:pPr>
        <w:jc w:val="center"/>
        <w:rPr>
          <w:b/>
          <w:bCs/>
          <w:sz w:val="32"/>
          <w:szCs w:val="32"/>
          <w:lang w:val="ru-RU" w:eastAsia="ru-RU"/>
        </w:rPr>
      </w:pPr>
      <w:r w:rsidRPr="00910A0D">
        <w:rPr>
          <w:b/>
          <w:bCs/>
          <w:sz w:val="32"/>
          <w:szCs w:val="32"/>
          <w:lang w:val="ru-RU" w:eastAsia="ru-RU"/>
        </w:rPr>
        <w:t>ДЕКЛАРАЦИ</w:t>
      </w:r>
      <w:r w:rsidR="0030763D" w:rsidRPr="00910A0D">
        <w:rPr>
          <w:b/>
          <w:bCs/>
          <w:sz w:val="32"/>
          <w:szCs w:val="32"/>
          <w:lang w:val="ru-RU" w:eastAsia="ru-RU"/>
        </w:rPr>
        <w:t>Я</w:t>
      </w:r>
      <w:r w:rsidRPr="00910A0D">
        <w:rPr>
          <w:b/>
          <w:bCs/>
          <w:sz w:val="32"/>
          <w:szCs w:val="32"/>
          <w:lang w:val="ru-RU" w:eastAsia="ru-RU"/>
        </w:rPr>
        <w:t xml:space="preserve"> ПРОМЫШЛЕННОЙ БЕЗОПАСНОСТИ</w:t>
      </w:r>
    </w:p>
    <w:p w14:paraId="69DD5706" w14:textId="77777777" w:rsidR="007F085F" w:rsidRPr="00910A0D" w:rsidRDefault="007F085F" w:rsidP="007F085F">
      <w:pPr>
        <w:jc w:val="center"/>
        <w:rPr>
          <w:b/>
          <w:bCs/>
          <w:sz w:val="32"/>
          <w:szCs w:val="32"/>
          <w:lang w:val="ru-RU" w:eastAsia="ru-RU"/>
        </w:rPr>
      </w:pPr>
      <w:r w:rsidRPr="00910A0D">
        <w:rPr>
          <w:b/>
          <w:bCs/>
          <w:sz w:val="32"/>
          <w:szCs w:val="32"/>
          <w:lang w:val="ru-RU" w:eastAsia="ru-RU"/>
        </w:rPr>
        <w:t>ОПАСНОГО ПРОИЗВОДСТВЕННОГО ОБЪЕКТА</w:t>
      </w:r>
    </w:p>
    <w:p w14:paraId="6B607458" w14:textId="77777777" w:rsidR="001B7D5F" w:rsidRPr="006A7093" w:rsidRDefault="001B7D5F" w:rsidP="007F085F">
      <w:pPr>
        <w:jc w:val="center"/>
        <w:rPr>
          <w:sz w:val="24"/>
          <w:szCs w:val="24"/>
          <w:lang w:val="ru-RU" w:eastAsia="ru-RU"/>
        </w:rPr>
      </w:pPr>
    </w:p>
    <w:p w14:paraId="6E5C34C6" w14:textId="77777777" w:rsidR="001B7D5F" w:rsidRPr="000D6B1D" w:rsidRDefault="001B7D5F" w:rsidP="005857B8">
      <w:pPr>
        <w:jc w:val="both"/>
        <w:rPr>
          <w:sz w:val="24"/>
          <w:szCs w:val="24"/>
          <w:lang w:val="ru-RU" w:eastAsia="ru-RU"/>
        </w:rPr>
      </w:pPr>
    </w:p>
    <w:p w14:paraId="626183D8" w14:textId="77777777" w:rsidR="007F085F" w:rsidRPr="006A7093" w:rsidRDefault="007F085F" w:rsidP="005857B8">
      <w:pPr>
        <w:jc w:val="both"/>
        <w:rPr>
          <w:sz w:val="24"/>
          <w:szCs w:val="24"/>
          <w:u w:val="single"/>
          <w:lang w:val="ru-RU" w:eastAsia="ru-RU"/>
        </w:rPr>
      </w:pPr>
      <w:r w:rsidRPr="00910A0D">
        <w:rPr>
          <w:lang w:val="ru-RU"/>
        </w:rPr>
        <w:t>Наименование декларируемого объекта: {{</w:t>
      </w:r>
      <w:r>
        <w:t>SITE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</w:t>
      </w:r>
    </w:p>
    <w:p w14:paraId="520BCF4F" w14:textId="77777777" w:rsidR="007F085F" w:rsidRPr="006A7093" w:rsidRDefault="007F085F" w:rsidP="005857B8">
      <w:pPr>
        <w:jc w:val="both"/>
        <w:rPr>
          <w:sz w:val="24"/>
          <w:szCs w:val="24"/>
          <w:u w:val="single"/>
          <w:lang w:val="ru-RU" w:eastAsia="ru-RU"/>
        </w:rPr>
      </w:pPr>
      <w:r w:rsidRPr="00910A0D">
        <w:rPr>
          <w:lang w:val="ru-RU"/>
        </w:rPr>
        <w:t>Наименование эксплуатирующей организации: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</w:t>
      </w:r>
    </w:p>
    <w:p w14:paraId="2A1CDB5F" w14:textId="77777777" w:rsidR="007F085F" w:rsidRPr="006A7093" w:rsidRDefault="007F085F" w:rsidP="005857B8">
      <w:pPr>
        <w:jc w:val="both"/>
        <w:rPr>
          <w:sz w:val="24"/>
          <w:szCs w:val="24"/>
          <w:u w:val="single"/>
          <w:lang w:val="ru-RU" w:eastAsia="ru-RU"/>
        </w:rPr>
      </w:pPr>
      <w:r w:rsidRPr="00910A0D">
        <w:rPr>
          <w:lang w:val="ru-RU"/>
        </w:rPr>
        <w:t>Наименование проектной документации или документации на техническое перевооружение, консервацию или ликвидацию опасного производственного объекта, в составе которой разработана декларация промышленной безопасности (для проектируемых объектов): {{</w:t>
      </w:r>
      <w:r>
        <w:t>PROJECT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 xml:space="preserve">}} </w:t>
      </w:r>
    </w:p>
    <w:p w14:paraId="3018A4E7" w14:textId="77777777" w:rsidR="007F085F" w:rsidRPr="006A7093" w:rsidRDefault="007F085F" w:rsidP="005857B8">
      <w:pPr>
        <w:jc w:val="both"/>
        <w:rPr>
          <w:sz w:val="24"/>
          <w:szCs w:val="24"/>
          <w:u w:val="single"/>
          <w:lang w:val="ru-RU" w:eastAsia="ru-RU"/>
        </w:rPr>
      </w:pPr>
      <w:r w:rsidRPr="00910A0D">
        <w:rPr>
          <w:lang w:val="ru-RU"/>
        </w:rPr>
        <w:t>Регистрационный номер декларируемого объекта в государственном реестре опасных производственных объектов: {{</w:t>
      </w:r>
      <w:r>
        <w:t>SITE</w:t>
      </w:r>
      <w:r w:rsidRPr="00910A0D">
        <w:rPr>
          <w:lang w:val="ru-RU"/>
        </w:rPr>
        <w:t>_</w:t>
      </w:r>
      <w:r>
        <w:t>REG</w:t>
      </w:r>
      <w:r w:rsidRPr="00910A0D">
        <w:rPr>
          <w:lang w:val="ru-RU"/>
        </w:rPr>
        <w:t>_</w:t>
      </w:r>
      <w:r>
        <w:t>NUMBER</w:t>
      </w:r>
      <w:r w:rsidRPr="00910A0D">
        <w:rPr>
          <w:lang w:val="ru-RU"/>
        </w:rPr>
        <w:t>}}</w:t>
      </w:r>
    </w:p>
    <w:p w14:paraId="3C7B0025" w14:textId="77777777" w:rsidR="007F085F" w:rsidRPr="006A7093" w:rsidRDefault="0030763D" w:rsidP="005857B8">
      <w:pPr>
        <w:jc w:val="both"/>
        <w:rPr>
          <w:sz w:val="24"/>
          <w:szCs w:val="24"/>
          <w:u w:val="single"/>
          <w:lang w:val="ru-RU" w:eastAsia="ru-RU"/>
        </w:rPr>
      </w:pPr>
      <w:r w:rsidRPr="00910A0D">
        <w:rPr>
          <w:lang w:val="ru-RU"/>
        </w:rPr>
        <w:t>Место нахождения декларируемого объекта: {{</w:t>
      </w:r>
      <w:r>
        <w:t>SITE</w:t>
      </w:r>
      <w:r w:rsidRPr="00910A0D">
        <w:rPr>
          <w:lang w:val="ru-RU"/>
        </w:rPr>
        <w:t>_</w:t>
      </w:r>
      <w:r>
        <w:t>OBJECT</w:t>
      </w:r>
      <w:r w:rsidRPr="00910A0D">
        <w:rPr>
          <w:lang w:val="ru-RU"/>
        </w:rPr>
        <w:t>_</w:t>
      </w:r>
      <w:r>
        <w:t>ADDRESS</w:t>
      </w:r>
      <w:r w:rsidRPr="00910A0D">
        <w:rPr>
          <w:lang w:val="ru-RU"/>
        </w:rPr>
        <w:t>}}</w:t>
      </w:r>
    </w:p>
    <w:p w14:paraId="55C15731" w14:textId="77777777" w:rsidR="00835F91" w:rsidRPr="006A7093" w:rsidRDefault="00835F91" w:rsidP="007F085F">
      <w:pPr>
        <w:jc w:val="center"/>
        <w:rPr>
          <w:sz w:val="24"/>
          <w:szCs w:val="24"/>
          <w:lang w:val="ru-RU" w:eastAsia="ru-RU"/>
        </w:rPr>
      </w:pPr>
    </w:p>
    <w:p w14:paraId="753AE523" w14:textId="77777777" w:rsidR="00835F91" w:rsidRDefault="00835F91" w:rsidP="007F085F">
      <w:pPr>
        <w:jc w:val="center"/>
        <w:rPr>
          <w:sz w:val="24"/>
          <w:szCs w:val="24"/>
          <w:lang w:val="ru-RU" w:eastAsia="ru-RU"/>
        </w:rPr>
      </w:pPr>
    </w:p>
    <w:p w14:paraId="6F7576F5" w14:textId="77777777" w:rsidR="0030763D" w:rsidRDefault="0030763D" w:rsidP="007F085F">
      <w:pPr>
        <w:jc w:val="center"/>
        <w:rPr>
          <w:sz w:val="24"/>
          <w:szCs w:val="24"/>
          <w:lang w:val="ru-RU" w:eastAsia="ru-RU"/>
        </w:rPr>
      </w:pPr>
    </w:p>
    <w:p w14:paraId="08618FF7" w14:textId="77777777" w:rsidR="007F085F" w:rsidRPr="006A7093" w:rsidRDefault="00835F91" w:rsidP="007F085F">
      <w:pPr>
        <w:jc w:val="center"/>
        <w:rPr>
          <w:sz w:val="24"/>
          <w:szCs w:val="24"/>
          <w:lang w:val="ru-RU" w:eastAsia="ru-RU"/>
        </w:rPr>
      </w:pPr>
      <w:r w:rsidRPr="00910A0D">
        <w:rPr>
          <w:lang w:val="ru-RU"/>
        </w:rPr>
        <w:t>{{</w:t>
      </w:r>
      <w:r>
        <w:t>PROJECT</w:t>
      </w:r>
      <w:r w:rsidRPr="00910A0D">
        <w:rPr>
          <w:lang w:val="ru-RU"/>
        </w:rPr>
        <w:t>_</w:t>
      </w:r>
      <w:r>
        <w:t>YEAR</w:t>
      </w:r>
      <w:r w:rsidRPr="00910A0D">
        <w:rPr>
          <w:lang w:val="ru-RU"/>
        </w:rPr>
        <w:t>}} г.</w:t>
      </w:r>
    </w:p>
    <w:p w14:paraId="21DCAD0E" w14:textId="77777777" w:rsidR="00DC4D77" w:rsidRDefault="00DC4D77" w:rsidP="007F085F">
      <w:pPr>
        <w:jc w:val="center"/>
        <w:rPr>
          <w:b/>
          <w:sz w:val="24"/>
          <w:szCs w:val="24"/>
          <w:lang w:val="ru-RU"/>
        </w:rPr>
        <w:sectPr w:rsidR="00DC4D77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29E7C003" w14:textId="77777777" w:rsidR="007F085F" w:rsidRDefault="00DC4D77" w:rsidP="007F085F">
      <w:pPr>
        <w:jc w:val="center"/>
        <w:rPr>
          <w:b/>
          <w:sz w:val="24"/>
          <w:szCs w:val="24"/>
          <w:lang w:val="ru-RU"/>
        </w:rPr>
      </w:pPr>
      <w:r w:rsidRPr="00DC4D77">
        <w:rPr>
          <w:b/>
          <w:szCs w:val="24"/>
          <w:lang w:val="ru-RU"/>
        </w:rPr>
        <w:lastRenderedPageBreak/>
        <w:t>Данные об организации-разработчике декларации</w:t>
      </w:r>
    </w:p>
    <w:p w14:paraId="3ABE0955" w14:textId="77777777" w:rsidR="00DC4D77" w:rsidRPr="00AB5546" w:rsidRDefault="00DC4D77" w:rsidP="00E55155">
      <w:pPr>
        <w:jc w:val="both"/>
        <w:rPr>
          <w:bCs/>
          <w:i/>
          <w:iCs/>
          <w:sz w:val="24"/>
          <w:szCs w:val="24"/>
          <w:lang w:val="ru-RU"/>
        </w:rPr>
      </w:pPr>
      <w:r w:rsidRPr="00AB5546">
        <w:rPr>
          <w:bCs/>
          <w:i/>
          <w:iCs/>
          <w:szCs w:val="24"/>
          <w:lang w:val="ru-RU"/>
        </w:rPr>
        <w:t xml:space="preserve">Наименование организации, разработавшей декларацию, адрес в пределах </w:t>
      </w:r>
      <w:proofErr w:type="spellStart"/>
      <w:r w:rsidRPr="00AB5546">
        <w:rPr>
          <w:bCs/>
          <w:i/>
          <w:iCs/>
          <w:szCs w:val="24"/>
          <w:lang w:val="ru-RU"/>
        </w:rPr>
        <w:t>ее</w:t>
      </w:r>
      <w:proofErr w:type="spellEnd"/>
      <w:r w:rsidRPr="00AB5546">
        <w:rPr>
          <w:bCs/>
          <w:i/>
          <w:iCs/>
          <w:szCs w:val="24"/>
          <w:lang w:val="ru-RU"/>
        </w:rPr>
        <w:t xml:space="preserve"> места нахождения и телефон: </w:t>
      </w:r>
    </w:p>
    <w:p w14:paraId="2778DE58" w14:textId="77777777" w:rsidR="00DC4D77" w:rsidRPr="00AB5546" w:rsidRDefault="00DC4D77" w:rsidP="00E55155">
      <w:pPr>
        <w:jc w:val="both"/>
        <w:rPr>
          <w:bCs/>
          <w:sz w:val="24"/>
          <w:szCs w:val="24"/>
          <w:lang w:val="ru-RU"/>
        </w:rPr>
      </w:pPr>
      <w:r w:rsidRPr="00910A0D">
        <w:rPr>
          <w:lang w:val="ru-RU"/>
        </w:rPr>
        <w:t>Наименование организации: {{</w:t>
      </w:r>
      <w:r>
        <w:t>EXECUTOR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</w:t>
      </w:r>
    </w:p>
    <w:p w14:paraId="62F68EFD" w14:textId="77777777" w:rsidR="00DC4D77" w:rsidRPr="00AB5546" w:rsidRDefault="00DC4D77" w:rsidP="00E55155">
      <w:pPr>
        <w:jc w:val="both"/>
        <w:rPr>
          <w:bCs/>
          <w:sz w:val="24"/>
          <w:szCs w:val="24"/>
          <w:lang w:val="ru-RU"/>
        </w:rPr>
      </w:pPr>
      <w:r w:rsidRPr="00910A0D">
        <w:rPr>
          <w:lang w:val="ru-RU"/>
        </w:rPr>
        <w:t>Адрес: {{</w:t>
      </w:r>
      <w:r>
        <w:t>EXECUTOR</w:t>
      </w:r>
      <w:r w:rsidRPr="00910A0D">
        <w:rPr>
          <w:lang w:val="ru-RU"/>
        </w:rPr>
        <w:t>_</w:t>
      </w:r>
      <w:r>
        <w:t>ADDRESS</w:t>
      </w:r>
      <w:r w:rsidRPr="00910A0D">
        <w:rPr>
          <w:lang w:val="ru-RU"/>
        </w:rPr>
        <w:t>}}</w:t>
      </w:r>
    </w:p>
    <w:p w14:paraId="27D86285" w14:textId="77777777" w:rsidR="00DC4D77" w:rsidRPr="00910A0D" w:rsidRDefault="00DC4D77" w:rsidP="00E55155">
      <w:pPr>
        <w:jc w:val="both"/>
        <w:rPr>
          <w:bCs/>
          <w:sz w:val="24"/>
          <w:szCs w:val="24"/>
        </w:rPr>
      </w:pPr>
      <w:proofErr w:type="spellStart"/>
      <w:r>
        <w:t>Телефон</w:t>
      </w:r>
      <w:proofErr w:type="spellEnd"/>
      <w:r>
        <w:t>: {{EXECUTOR_TEL}}</w:t>
      </w:r>
    </w:p>
    <w:p w14:paraId="33483D4B" w14:textId="77777777" w:rsidR="00DC4D77" w:rsidRPr="00910A0D" w:rsidRDefault="00DC4D77" w:rsidP="00E55155">
      <w:pPr>
        <w:jc w:val="both"/>
        <w:rPr>
          <w:bCs/>
          <w:sz w:val="24"/>
          <w:szCs w:val="24"/>
        </w:rPr>
      </w:pPr>
      <w:r>
        <w:t>Email: {{EXECUTOR_EMAIL}}</w:t>
      </w:r>
    </w:p>
    <w:p w14:paraId="756429D4" w14:textId="77777777" w:rsidR="00DC4D77" w:rsidRPr="00AB5546" w:rsidRDefault="00DC4D77" w:rsidP="00E55155">
      <w:pPr>
        <w:jc w:val="both"/>
        <w:rPr>
          <w:bCs/>
          <w:i/>
          <w:iCs/>
          <w:sz w:val="24"/>
          <w:szCs w:val="24"/>
          <w:lang w:val="ru-RU"/>
        </w:rPr>
      </w:pPr>
      <w:r w:rsidRPr="00AB5546">
        <w:rPr>
          <w:bCs/>
          <w:i/>
          <w:iCs/>
          <w:szCs w:val="24"/>
          <w:lang w:val="ru-RU"/>
        </w:rPr>
        <w:t>Список исполнителей, включающий их фамилии, имена, отчества (при наличии), должности (при наличии), место работы</w:t>
      </w:r>
    </w:p>
    <w:p w14:paraId="1EA5A414" w14:textId="77777777" w:rsidR="00DC4D77" w:rsidRPr="00AB5546" w:rsidRDefault="00E55155" w:rsidP="00E55155">
      <w:pPr>
        <w:jc w:val="both"/>
        <w:rPr>
          <w:bCs/>
          <w:sz w:val="24"/>
          <w:szCs w:val="24"/>
          <w:lang w:val="ru-RU"/>
        </w:rPr>
      </w:pPr>
      <w:r>
        <w:t>{{EXECUTOR_SPECIALIST_INFO}}</w:t>
      </w:r>
    </w:p>
    <w:p w14:paraId="539442B2" w14:textId="77777777" w:rsidR="00DC4D77" w:rsidRDefault="00DC4D77" w:rsidP="007F085F">
      <w:pPr>
        <w:jc w:val="center"/>
        <w:rPr>
          <w:b/>
          <w:sz w:val="24"/>
          <w:szCs w:val="24"/>
          <w:lang w:val="ru-RU"/>
        </w:rPr>
      </w:pPr>
    </w:p>
    <w:p w14:paraId="79CF7FAD" w14:textId="77777777" w:rsidR="00E55155" w:rsidRPr="00DC4D77" w:rsidRDefault="00E55155" w:rsidP="007F085F">
      <w:pPr>
        <w:jc w:val="center"/>
        <w:rPr>
          <w:b/>
          <w:sz w:val="24"/>
          <w:szCs w:val="24"/>
          <w:lang w:val="ru-RU"/>
        </w:rPr>
        <w:sectPr w:rsidR="00E55155" w:rsidRPr="00DC4D77" w:rsidSect="001570AC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86207F6" w14:textId="77777777" w:rsidR="00040C02" w:rsidRDefault="00000000">
      <w:pPr>
        <w:keepNext/>
        <w:jc w:val="center"/>
      </w:pPr>
      <w:proofErr w:type="spellStart"/>
      <w:r>
        <w:rPr>
          <w:b/>
        </w:rPr>
        <w:lastRenderedPageBreak/>
        <w:t>Оглавление</w:t>
      </w:r>
      <w:proofErr w:type="spellEnd"/>
    </w:p>
    <w:p w14:paraId="53D82270" w14:textId="77777777" w:rsidR="007E7D93" w:rsidRDefault="001F2243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r w:rsidRPr="009F0ACB">
        <w:fldChar w:fldCharType="begin"/>
      </w:r>
      <w:r w:rsidRPr="009F0ACB">
        <w:instrText xml:space="preserve"> TOC \o "1-3" \h \z \u </w:instrText>
      </w:r>
      <w:r w:rsidRPr="009F0ACB">
        <w:fldChar w:fldCharType="separate"/>
      </w:r>
      <w:hyperlink w:anchor="_Toc221032521" w:history="1">
        <w:r w:rsidR="007E7D93" w:rsidRPr="00742EF4">
          <w:rPr>
            <w:rStyle w:val="affa"/>
          </w:rPr>
          <w:t>Раздел 1. «Общие сведения»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_Toc221032521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6</w:t>
        </w:r>
        <w:r w:rsidR="007E7D93">
          <w:rPr>
            <w:webHidden/>
          </w:rPr>
          <w:fldChar w:fldCharType="end"/>
        </w:r>
      </w:hyperlink>
    </w:p>
    <w:p w14:paraId="25ADF3C3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2" w:history="1">
        <w:r w:rsidR="007E7D93" w:rsidRPr="00742EF4">
          <w:rPr>
            <w:rStyle w:val="affa"/>
          </w:rPr>
          <w:t>1.1. Реквизиты организации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_Toc221032522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6</w:t>
        </w:r>
        <w:r w:rsidR="007E7D93">
          <w:rPr>
            <w:webHidden/>
          </w:rPr>
          <w:fldChar w:fldCharType="end"/>
        </w:r>
      </w:hyperlink>
    </w:p>
    <w:p w14:paraId="1D6D47D9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3" w:history="1">
        <w:r w:rsidR="007E7D93" w:rsidRPr="00742EF4">
          <w:rPr>
            <w:rStyle w:val="affa"/>
          </w:rPr>
          <w:t>1.1.1. Полное и сокращенное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_Toc221032523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6</w:t>
        </w:r>
        <w:r w:rsidR="007E7D93">
          <w:rPr>
            <w:webHidden/>
          </w:rPr>
          <w:fldChar w:fldCharType="end"/>
        </w:r>
      </w:hyperlink>
    </w:p>
    <w:p w14:paraId="046A18AB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4" w:history="1">
        <w:r w:rsidR="007E7D93" w:rsidRPr="00742EF4">
          <w:rPr>
            <w:rStyle w:val="affa"/>
          </w:rPr>
          <w:t>1.1.2. Наименование вышестоящей организации (при наличии), адрес в пределах ее места нахождения и телефон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_Toc221032524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6</w:t>
        </w:r>
        <w:r w:rsidR="007E7D93">
          <w:rPr>
            <w:webHidden/>
          </w:rPr>
          <w:fldChar w:fldCharType="end"/>
        </w:r>
      </w:hyperlink>
    </w:p>
    <w:p w14:paraId="7540FA83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5" w:history="1">
        <w:r w:rsidR="007E7D93" w:rsidRPr="00742EF4">
          <w:rPr>
            <w:rStyle w:val="affa"/>
          </w:rPr>
          <w:t>1.1.3. Фамилия, имя, отчество (при наличии) руководителя организации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_Toc221032525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6</w:t>
        </w:r>
        <w:r w:rsidR="007E7D93">
          <w:rPr>
            <w:webHidden/>
          </w:rPr>
          <w:fldChar w:fldCharType="end"/>
        </w:r>
      </w:hyperlink>
    </w:p>
    <w:p w14:paraId="58D75BBD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6" w:history="1">
        <w:r w:rsidR="007E7D93" w:rsidRPr="00742EF4">
          <w:rPr>
            <w:rStyle w:val="affa"/>
          </w:rPr>
          <w:t>1.1.4. Краткий перечень основных направлений деятельности, связанных с эксплуатацией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_Toc221032526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6</w:t>
        </w:r>
        <w:r w:rsidR="007E7D93">
          <w:rPr>
            <w:webHidden/>
          </w:rPr>
          <w:fldChar w:fldCharType="end"/>
        </w:r>
      </w:hyperlink>
    </w:p>
    <w:p w14:paraId="58E74E15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7" w:history="1">
        <w:r w:rsidR="007E7D93" w:rsidRPr="00742EF4">
          <w:rPr>
            <w:rStyle w:val="affa"/>
          </w:rPr>
          <w:t>1.2. Обоснование декларирования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_Toc221032527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7</w:t>
        </w:r>
        <w:r w:rsidR="007E7D93">
          <w:rPr>
            <w:webHidden/>
          </w:rPr>
          <w:fldChar w:fldCharType="end"/>
        </w:r>
      </w:hyperlink>
    </w:p>
    <w:p w14:paraId="3CAB4F19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8" w:history="1">
        <w:r w:rsidR="007E7D93" w:rsidRPr="00742EF4">
          <w:rPr>
            <w:rStyle w:val="affa"/>
          </w:rPr>
          <w:t>1.2.1. 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_Toc221032528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7</w:t>
        </w:r>
        <w:r w:rsidR="007E7D93">
          <w:rPr>
            <w:webHidden/>
          </w:rPr>
          <w:fldChar w:fldCharType="end"/>
        </w:r>
      </w:hyperlink>
    </w:p>
    <w:p w14:paraId="13065943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29" w:history="1">
        <w:r w:rsidR="007E7D93" w:rsidRPr="00742EF4">
          <w:rPr>
            <w:rStyle w:val="affa"/>
          </w:rPr>
          <w:t>1.2.2. Перечень нормативных правовых актов, на основании которых принято решение о разработке декларации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_Toc221032529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8</w:t>
        </w:r>
        <w:r w:rsidR="007E7D93">
          <w:rPr>
            <w:webHidden/>
          </w:rPr>
          <w:fldChar w:fldCharType="end"/>
        </w:r>
      </w:hyperlink>
    </w:p>
    <w:p w14:paraId="759B1762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0" w:history="1">
        <w:r w:rsidR="007E7D93" w:rsidRPr="00742EF4">
          <w:rPr>
            <w:rStyle w:val="affa"/>
          </w:rPr>
          <w:t>1.3. Сведения о месте нахождения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_Toc221032530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9</w:t>
        </w:r>
        <w:r w:rsidR="007E7D93">
          <w:rPr>
            <w:webHidden/>
          </w:rPr>
          <w:fldChar w:fldCharType="end"/>
        </w:r>
      </w:hyperlink>
    </w:p>
    <w:p w14:paraId="59DD05B5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1" w:history="1">
        <w:r w:rsidR="007E7D93" w:rsidRPr="00742EF4">
          <w:rPr>
            <w:rStyle w:val="affa"/>
          </w:rPr>
          <w:t>1.3.1. Краткая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_Toc221032531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9</w:t>
        </w:r>
        <w:r w:rsidR="007E7D93">
          <w:rPr>
            <w:webHidden/>
          </w:rPr>
          <w:fldChar w:fldCharType="end"/>
        </w:r>
      </w:hyperlink>
    </w:p>
    <w:p w14:paraId="0F30DB61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2" w:history="1">
        <w:r w:rsidR="007E7D93" w:rsidRPr="00742EF4">
          <w:rPr>
            <w:rStyle w:val="affa"/>
          </w:rPr>
          <w:t>1.3.2. План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_Toc221032532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9</w:t>
        </w:r>
        <w:r w:rsidR="007E7D93">
          <w:rPr>
            <w:webHidden/>
          </w:rPr>
          <w:fldChar w:fldCharType="end"/>
        </w:r>
      </w:hyperlink>
    </w:p>
    <w:p w14:paraId="605CDDEC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3" w:history="1">
        <w:r w:rsidR="007E7D93" w:rsidRPr="00742EF4">
          <w:rPr>
            <w:rStyle w:val="affa"/>
          </w:rPr>
          <w:t>1.4. 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_Toc221032533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9</w:t>
        </w:r>
        <w:r w:rsidR="007E7D93">
          <w:rPr>
            <w:webHidden/>
          </w:rPr>
          <w:fldChar w:fldCharType="end"/>
        </w:r>
      </w:hyperlink>
    </w:p>
    <w:p w14:paraId="65BA7DB9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4" w:history="1">
        <w:r w:rsidR="007E7D93" w:rsidRPr="00742EF4">
          <w:rPr>
            <w:rStyle w:val="affa"/>
          </w:rPr>
          <w:t>1.4.1. Общая численность работников на декларируемом объекте с указанием их размещения на составляющих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_Toc221032534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10</w:t>
        </w:r>
        <w:r w:rsidR="007E7D93">
          <w:rPr>
            <w:webHidden/>
          </w:rPr>
          <w:fldChar w:fldCharType="end"/>
        </w:r>
      </w:hyperlink>
    </w:p>
    <w:p w14:paraId="3E761DFD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5" w:history="1">
        <w:r w:rsidR="007E7D93" w:rsidRPr="00742EF4">
          <w:rPr>
            <w:rStyle w:val="affa"/>
          </w:rPr>
          <w:t>1.4.2. Общая численность работников других объектов эксплуатирующей организации, которые могут оказаться в зонах действия поражающих факторов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_Toc221032535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10</w:t>
        </w:r>
        <w:r w:rsidR="007E7D93">
          <w:rPr>
            <w:webHidden/>
          </w:rPr>
          <w:fldChar w:fldCharType="end"/>
        </w:r>
      </w:hyperlink>
    </w:p>
    <w:p w14:paraId="54694F72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6" w:history="1">
        <w:r w:rsidR="007E7D93" w:rsidRPr="00742EF4">
          <w:rPr>
            <w:rStyle w:val="affa"/>
          </w:rPr>
          <w:t>1.4.3. Общая численность иных физических лиц, которые могут оказаться в зонах действия поражающих факторов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_Toc221032536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10</w:t>
        </w:r>
        <w:r w:rsidR="007E7D93">
          <w:rPr>
            <w:webHidden/>
          </w:rPr>
          <w:fldChar w:fldCharType="end"/>
        </w:r>
      </w:hyperlink>
    </w:p>
    <w:p w14:paraId="6719AEC4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7" w:history="1">
        <w:r w:rsidR="007E7D93" w:rsidRPr="00742EF4">
          <w:rPr>
            <w:rStyle w:val="affa"/>
          </w:rPr>
          <w:t>Раздел 2. «Результаты анализа безопасности»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_Toc221032537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11</w:t>
        </w:r>
        <w:r w:rsidR="007E7D93">
          <w:rPr>
            <w:webHidden/>
          </w:rPr>
          <w:fldChar w:fldCharType="end"/>
        </w:r>
      </w:hyperlink>
    </w:p>
    <w:p w14:paraId="5F5273B0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8" w:history="1">
        <w:r w:rsidR="007E7D93" w:rsidRPr="00742EF4">
          <w:rPr>
            <w:rStyle w:val="affa"/>
          </w:rPr>
          <w:t>2.1.Сведения об опасных веществах, на основании которых опасный производственный объект отнесен к декларируемым объектам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_Toc221032538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11</w:t>
        </w:r>
        <w:r w:rsidR="007E7D93">
          <w:rPr>
            <w:webHidden/>
          </w:rPr>
          <w:fldChar w:fldCharType="end"/>
        </w:r>
      </w:hyperlink>
    </w:p>
    <w:p w14:paraId="792D02A6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39" w:history="1">
        <w:r w:rsidR="007E7D93" w:rsidRPr="00742EF4">
          <w:rPr>
            <w:rStyle w:val="affa"/>
          </w:rPr>
          <w:t>2.2.Общие сведения о технологических процессах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_Toc221032539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11</w:t>
        </w:r>
        <w:r w:rsidR="007E7D93">
          <w:rPr>
            <w:webHidden/>
          </w:rPr>
          <w:fldChar w:fldCharType="end"/>
        </w:r>
      </w:hyperlink>
    </w:p>
    <w:p w14:paraId="4ECB80BB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0" w:history="1">
        <w:r w:rsidR="007E7D93" w:rsidRPr="00742EF4">
          <w:rPr>
            <w:rStyle w:val="affa"/>
          </w:rPr>
          <w:t>2.2.1.Блок-схема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_Toc221032540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11</w:t>
        </w:r>
        <w:r w:rsidR="007E7D93">
          <w:rPr>
            <w:webHidden/>
          </w:rPr>
          <w:fldChar w:fldCharType="end"/>
        </w:r>
      </w:hyperlink>
    </w:p>
    <w:p w14:paraId="70166B75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1" w:history="1">
        <w:r w:rsidR="007E7D93" w:rsidRPr="00742EF4">
          <w:rPr>
            <w:rStyle w:val="affa"/>
          </w:rPr>
          <w:t>2.2.2.Общие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_Toc221032541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12</w:t>
        </w:r>
        <w:r w:rsidR="007E7D93">
          <w:rPr>
            <w:webHidden/>
          </w:rPr>
          <w:fldChar w:fldCharType="end"/>
        </w:r>
      </w:hyperlink>
    </w:p>
    <w:p w14:paraId="27256C6E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2" w:history="1">
        <w:r w:rsidR="007E7D93" w:rsidRPr="00742EF4">
          <w:rPr>
            <w:rStyle w:val="affa"/>
          </w:rPr>
          <w:t>2.3.Основные результаты анализа риска аварии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_Toc221032542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12</w:t>
        </w:r>
        <w:r w:rsidR="007E7D93">
          <w:rPr>
            <w:webHidden/>
          </w:rPr>
          <w:fldChar w:fldCharType="end"/>
        </w:r>
      </w:hyperlink>
    </w:p>
    <w:p w14:paraId="61BD746D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3" w:history="1">
        <w:r w:rsidR="007E7D93" w:rsidRPr="00742EF4">
          <w:rPr>
            <w:rStyle w:val="affa"/>
          </w:rPr>
          <w:t>2.3.1.Результаты анализа условий возникновения и развития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_Toc221032543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12</w:t>
        </w:r>
        <w:r w:rsidR="007E7D93">
          <w:rPr>
            <w:webHidden/>
          </w:rPr>
          <w:fldChar w:fldCharType="end"/>
        </w:r>
      </w:hyperlink>
    </w:p>
    <w:p w14:paraId="3C2869D7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4" w:history="1">
        <w:r w:rsidR="007E7D93" w:rsidRPr="00742EF4">
          <w:rPr>
            <w:rStyle w:val="affa"/>
          </w:rPr>
          <w:t>2.3.1.1.Перечень основных возможных причин возникновения аварии и факторов, способствующих возникновению и развитию аварии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_Toc221032544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12</w:t>
        </w:r>
        <w:r w:rsidR="007E7D93">
          <w:rPr>
            <w:webHidden/>
          </w:rPr>
          <w:fldChar w:fldCharType="end"/>
        </w:r>
      </w:hyperlink>
    </w:p>
    <w:p w14:paraId="75713AB0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5" w:history="1">
        <w:r w:rsidR="007E7D93" w:rsidRPr="00742EF4">
          <w:rPr>
            <w:rStyle w:val="affa"/>
          </w:rPr>
          <w:t>2.3.1.2.Краткое описание сценариев наиболее вероятных аварий и наиболее опасных по последствиям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_Toc221032545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13</w:t>
        </w:r>
        <w:r w:rsidR="007E7D93">
          <w:rPr>
            <w:webHidden/>
          </w:rPr>
          <w:fldChar w:fldCharType="end"/>
        </w:r>
      </w:hyperlink>
    </w:p>
    <w:p w14:paraId="13E56D1F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6" w:history="1">
        <w:r w:rsidR="007E7D93" w:rsidRPr="00742EF4">
          <w:rPr>
            <w:rStyle w:val="affa"/>
          </w:rPr>
          <w:t>2.3.1.3.Данные о размерах вероятных зон действия поражающих факторов для описанных сценариев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_Toc221032546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14</w:t>
        </w:r>
        <w:r w:rsidR="007E7D93">
          <w:rPr>
            <w:webHidden/>
          </w:rPr>
          <w:fldChar w:fldCharType="end"/>
        </w:r>
      </w:hyperlink>
    </w:p>
    <w:p w14:paraId="6398096A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7" w:history="1">
        <w:r w:rsidR="007E7D93" w:rsidRPr="00742EF4">
          <w:rPr>
            <w:rStyle w:val="affa"/>
          </w:rPr>
          <w:t>2.3.1.4.Сведения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_Toc221032547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14</w:t>
        </w:r>
        <w:r w:rsidR="007E7D93">
          <w:rPr>
            <w:webHidden/>
          </w:rPr>
          <w:fldChar w:fldCharType="end"/>
        </w:r>
      </w:hyperlink>
    </w:p>
    <w:p w14:paraId="5AAE0877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8" w:history="1">
        <w:r w:rsidR="007E7D93" w:rsidRPr="00742EF4">
          <w:rPr>
            <w:rStyle w:val="affa"/>
          </w:rPr>
          <w:t>2.3.1.5.Сведения о возможном ущербе имуществу юридическим и физическим лицам от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_Toc221032548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14</w:t>
        </w:r>
        <w:r w:rsidR="007E7D93">
          <w:rPr>
            <w:webHidden/>
          </w:rPr>
          <w:fldChar w:fldCharType="end"/>
        </w:r>
      </w:hyperlink>
    </w:p>
    <w:p w14:paraId="618798B7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49" w:history="1">
        <w:r w:rsidR="007E7D93" w:rsidRPr="00742EF4">
          <w:rPr>
            <w:rStyle w:val="affa"/>
          </w:rPr>
          <w:t>2.3.2.Результаты оценки риска аварии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_Toc221032549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15</w:t>
        </w:r>
        <w:r w:rsidR="007E7D93">
          <w:rPr>
            <w:webHidden/>
          </w:rPr>
          <w:fldChar w:fldCharType="end"/>
        </w:r>
      </w:hyperlink>
    </w:p>
    <w:p w14:paraId="29FA9C5E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0" w:history="1">
        <w:r w:rsidR="007E7D93" w:rsidRPr="00742EF4">
          <w:rPr>
            <w:rStyle w:val="affa"/>
          </w:rPr>
          <w:t>Раздел 3. «Обеспечение требований промышленной безопасности»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_Toc221032550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18</w:t>
        </w:r>
        <w:r w:rsidR="007E7D93">
          <w:rPr>
            <w:webHidden/>
          </w:rPr>
          <w:fldChar w:fldCharType="end"/>
        </w:r>
      </w:hyperlink>
    </w:p>
    <w:p w14:paraId="0E4D8D9B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1" w:history="1">
        <w:r w:rsidR="007E7D93" w:rsidRPr="00742EF4">
          <w:rPr>
            <w:rStyle w:val="affa"/>
          </w:rPr>
          <w:t>3.1.Сведения об обеспечении требований промышленной безопасности к эксплуатации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_Toc221032551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18</w:t>
        </w:r>
        <w:r w:rsidR="007E7D93">
          <w:rPr>
            <w:webHidden/>
          </w:rPr>
          <w:fldChar w:fldCharType="end"/>
        </w:r>
      </w:hyperlink>
    </w:p>
    <w:p w14:paraId="503E2369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2" w:history="1">
        <w:r w:rsidR="007E7D93" w:rsidRPr="00742EF4">
          <w:rPr>
            <w:rStyle w:val="affa"/>
          </w:rPr>
          <w:t>3.1.1.Перечень имеющихся и (или) необходимых лицензий на виды деятельности, связанные с эксплуатацией декларируемого объекта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_Toc221032552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18</w:t>
        </w:r>
        <w:r w:rsidR="007E7D93">
          <w:rPr>
            <w:webHidden/>
          </w:rPr>
          <w:fldChar w:fldCharType="end"/>
        </w:r>
      </w:hyperlink>
    </w:p>
    <w:p w14:paraId="7AE16482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3" w:history="1">
        <w:r w:rsidR="007E7D93" w:rsidRPr="00742EF4">
          <w:rPr>
            <w:rStyle w:val="affa"/>
          </w:rPr>
          <w:t>3.1.2.Сведения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_Toc221032553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18</w:t>
        </w:r>
        <w:r w:rsidR="007E7D93">
          <w:rPr>
            <w:webHidden/>
          </w:rPr>
          <w:fldChar w:fldCharType="end"/>
        </w:r>
      </w:hyperlink>
    </w:p>
    <w:p w14:paraId="33D9C89D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4" w:history="1">
        <w:r w:rsidR="007E7D93" w:rsidRPr="00742EF4">
          <w:rPr>
            <w:rStyle w:val="affa"/>
          </w:rPr>
          <w:t>3.1.3.Сведения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_Toc221032554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20</w:t>
        </w:r>
        <w:r w:rsidR="007E7D93">
          <w:rPr>
            <w:webHidden/>
          </w:rPr>
          <w:fldChar w:fldCharType="end"/>
        </w:r>
      </w:hyperlink>
    </w:p>
    <w:p w14:paraId="44F1EC67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5" w:history="1">
        <w:r w:rsidR="007E7D93" w:rsidRPr="00742EF4">
          <w:rPr>
            <w:rStyle w:val="affa"/>
          </w:rPr>
          <w:t>3.1.4.Сведения о системе проведения сбора информации о произошедших инцидентах и авариях и анализе этой информации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_Toc221032555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22</w:t>
        </w:r>
        <w:r w:rsidR="007E7D93">
          <w:rPr>
            <w:webHidden/>
          </w:rPr>
          <w:fldChar w:fldCharType="end"/>
        </w:r>
      </w:hyperlink>
    </w:p>
    <w:p w14:paraId="1006FC32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6" w:history="1">
        <w:r w:rsidR="007E7D93" w:rsidRPr="00742EF4">
          <w:rPr>
            <w:rStyle w:val="affa"/>
          </w:rPr>
          <w:t>3.1.5.Перечень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_Toc221032556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24</w:t>
        </w:r>
        <w:r w:rsidR="007E7D93">
          <w:rPr>
            <w:webHidden/>
          </w:rPr>
          <w:fldChar w:fldCharType="end"/>
        </w:r>
      </w:hyperlink>
    </w:p>
    <w:p w14:paraId="7705B64B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7" w:history="1">
        <w:r w:rsidR="007E7D93" w:rsidRPr="00742EF4">
          <w:rPr>
            <w:rStyle w:val="affa"/>
          </w:rPr>
          <w:t>3.1.6.Сведения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_Toc221032557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24</w:t>
        </w:r>
        <w:r w:rsidR="007E7D93">
          <w:rPr>
            <w:webHidden/>
          </w:rPr>
          <w:fldChar w:fldCharType="end"/>
        </w:r>
      </w:hyperlink>
    </w:p>
    <w:p w14:paraId="312F5AED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8" w:history="1">
        <w:r w:rsidR="007E7D93" w:rsidRPr="00742EF4">
          <w:rPr>
            <w:rStyle w:val="affa"/>
          </w:rPr>
          <w:t>3.1.7.Сведения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_Toc221032558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25</w:t>
        </w:r>
        <w:r w:rsidR="007E7D93">
          <w:rPr>
            <w:webHidden/>
          </w:rPr>
          <w:fldChar w:fldCharType="end"/>
        </w:r>
      </w:hyperlink>
    </w:p>
    <w:p w14:paraId="00BFFD5C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59" w:history="1">
        <w:r w:rsidR="007E7D93" w:rsidRPr="00742EF4">
          <w:rPr>
            <w:rStyle w:val="affa"/>
          </w:rPr>
          <w:t>3.1.8.Сведения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_Toc221032559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25</w:t>
        </w:r>
        <w:r w:rsidR="007E7D93">
          <w:rPr>
            <w:webHidden/>
          </w:rPr>
          <w:fldChar w:fldCharType="end"/>
        </w:r>
      </w:hyperlink>
    </w:p>
    <w:p w14:paraId="60675BEE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0" w:history="1">
        <w:r w:rsidR="007E7D93" w:rsidRPr="00742EF4">
          <w:rPr>
            <w:rStyle w:val="affa"/>
          </w:rPr>
          <w:t>3.1.9.Сведения о наличии обоснования безопасности декларируемого объекта и изменений к ним (при наличии)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_Toc221032560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26</w:t>
        </w:r>
        <w:r w:rsidR="007E7D93">
          <w:rPr>
            <w:webHidden/>
          </w:rPr>
          <w:fldChar w:fldCharType="end"/>
        </w:r>
      </w:hyperlink>
    </w:p>
    <w:p w14:paraId="783EAB6D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1" w:history="1">
        <w:r w:rsidR="007E7D93" w:rsidRPr="00742EF4">
          <w:rPr>
            <w:rStyle w:val="affa"/>
          </w:rPr>
          <w:t>3.2.Сведения об обеспечении требований промышленной безопасности по готовности к действиям по локализации и ликвидации последствий аварии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_Toc221032561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26</w:t>
        </w:r>
        <w:r w:rsidR="007E7D93">
          <w:rPr>
            <w:webHidden/>
          </w:rPr>
          <w:fldChar w:fldCharType="end"/>
        </w:r>
      </w:hyperlink>
    </w:p>
    <w:p w14:paraId="17436478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2" w:history="1">
        <w:r w:rsidR="007E7D93" w:rsidRPr="00742EF4">
          <w:rPr>
            <w:rStyle w:val="affa"/>
          </w:rPr>
          <w:t>3.2.1.Сведения о мероприятиях по локализации и ликвидации последствий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_Toc221032562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26</w:t>
        </w:r>
        <w:r w:rsidR="007E7D93">
          <w:rPr>
            <w:webHidden/>
          </w:rPr>
          <w:fldChar w:fldCharType="end"/>
        </w:r>
      </w:hyperlink>
    </w:p>
    <w:p w14:paraId="0F720A6A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3" w:history="1">
        <w:r w:rsidR="007E7D93" w:rsidRPr="00742EF4">
          <w:rPr>
            <w:rStyle w:val="affa"/>
          </w:rPr>
          <w:t>3.2.2.Сведения о составе противоаварийных сил, аварийно-спасательных и других служб обеспечения промышленной безопасности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_Toc221032563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28</w:t>
        </w:r>
        <w:r w:rsidR="007E7D93">
          <w:rPr>
            <w:webHidden/>
          </w:rPr>
          <w:fldChar w:fldCharType="end"/>
        </w:r>
      </w:hyperlink>
    </w:p>
    <w:p w14:paraId="25064E8A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4" w:history="1">
        <w:r w:rsidR="007E7D93" w:rsidRPr="00742EF4">
          <w:rPr>
            <w:rStyle w:val="affa"/>
          </w:rPr>
          <w:t>3.2.3.Сведения о финансовых и материальных ресурсах для локализации и ликвидации последствий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_Toc221032564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30</w:t>
        </w:r>
        <w:r w:rsidR="007E7D93">
          <w:rPr>
            <w:webHidden/>
          </w:rPr>
          <w:fldChar w:fldCharType="end"/>
        </w:r>
      </w:hyperlink>
    </w:p>
    <w:p w14:paraId="7DFFC94A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5" w:history="1">
        <w:r w:rsidR="007E7D93" w:rsidRPr="00742EF4">
          <w:rPr>
            <w:rStyle w:val="affa"/>
          </w:rPr>
          <w:t>3.2.4.Сведения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_Toc221032565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30</w:t>
        </w:r>
        <w:r w:rsidR="007E7D93">
          <w:rPr>
            <w:webHidden/>
          </w:rPr>
          <w:fldChar w:fldCharType="end"/>
        </w:r>
      </w:hyperlink>
    </w:p>
    <w:p w14:paraId="58DA0ED2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6" w:history="1">
        <w:r w:rsidR="007E7D93" w:rsidRPr="00742EF4">
          <w:rPr>
            <w:rStyle w:val="affa"/>
          </w:rPr>
          <w:t>Раздел 4. «Выводы»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_Toc221032566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32</w:t>
        </w:r>
        <w:r w:rsidR="007E7D93">
          <w:rPr>
            <w:webHidden/>
          </w:rPr>
          <w:fldChar w:fldCharType="end"/>
        </w:r>
      </w:hyperlink>
    </w:p>
    <w:p w14:paraId="407780B4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7" w:history="1">
        <w:r w:rsidR="007E7D93" w:rsidRPr="00742EF4">
          <w:rPr>
            <w:rStyle w:val="affa"/>
          </w:rPr>
          <w:t>4.1.Перечень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_Toc221032567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32</w:t>
        </w:r>
        <w:r w:rsidR="007E7D93">
          <w:rPr>
            <w:webHidden/>
          </w:rPr>
          <w:fldChar w:fldCharType="end"/>
        </w:r>
      </w:hyperlink>
    </w:p>
    <w:p w14:paraId="4391613E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8" w:history="1">
        <w:r w:rsidR="007E7D93" w:rsidRPr="00742EF4">
          <w:rPr>
            <w:rStyle w:val="affa"/>
          </w:rPr>
          <w:t>4.2.Перечень наиболее значимых факторов, влияющих на показатели риска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_Toc221032568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32</w:t>
        </w:r>
        <w:r w:rsidR="007E7D93">
          <w:rPr>
            <w:webHidden/>
          </w:rPr>
          <w:fldChar w:fldCharType="end"/>
        </w:r>
      </w:hyperlink>
    </w:p>
    <w:p w14:paraId="3B4C57EC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69" w:history="1">
        <w:r w:rsidR="007E7D93" w:rsidRPr="00742EF4">
          <w:rPr>
            <w:rStyle w:val="affa"/>
          </w:rPr>
          <w:t>4.3.Перечень основных мер, направленных на уменьшение риска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_Toc221032569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34</w:t>
        </w:r>
        <w:r w:rsidR="007E7D93">
          <w:rPr>
            <w:webHidden/>
          </w:rPr>
          <w:fldChar w:fldCharType="end"/>
        </w:r>
      </w:hyperlink>
    </w:p>
    <w:p w14:paraId="7AD5CEC0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70" w:history="1">
        <w:r w:rsidR="007E7D93" w:rsidRPr="00742EF4">
          <w:rPr>
            <w:rStyle w:val="affa"/>
          </w:rPr>
          <w:t>4.4.Обобщенная оценка обеспечения промышленной безопасности и достаточность мер по предупреждению аварий на декларируемом объекте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_Toc221032570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35</w:t>
        </w:r>
        <w:r w:rsidR="007E7D93">
          <w:rPr>
            <w:webHidden/>
          </w:rPr>
          <w:fldChar w:fldCharType="end"/>
        </w:r>
      </w:hyperlink>
    </w:p>
    <w:p w14:paraId="776989AB" w14:textId="77777777" w:rsidR="007E7D93" w:rsidRDefault="00000000">
      <w:pPr>
        <w:pStyle w:val="14"/>
        <w:spacing w:after="0" w:line="360" w:lineRule="auto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221032571" w:history="1">
        <w:r w:rsidR="007E7D93" w:rsidRPr="00742EF4">
          <w:rPr>
            <w:rStyle w:val="affa"/>
          </w:rPr>
          <w:t>Раздел 5. «Ситуационные планы»</w:t>
        </w:r>
        <w:r w:rsidR="007E7D93">
          <w:rPr>
            <w:webHidden/>
          </w:rPr>
          <w:tab/>
        </w:r>
        <w:r w:rsidR="007E7D93">
          <w:rPr>
            <w:webHidden/>
          </w:rPr>
          <w:fldChar w:fldCharType="begin"/>
        </w:r>
        <w:r w:rsidR="007E7D93">
          <w:rPr>
            <w:webHidden/>
          </w:rPr>
          <w:instrText xml:space="preserve"> PAGEREF _Toc221032571 \h </w:instrText>
        </w:r>
        <w:r w:rsidR="007E7D93">
          <w:rPr>
            <w:webHidden/>
          </w:rPr>
        </w:r>
        <w:r w:rsidR="007E7D93">
          <w:rPr>
            <w:webHidden/>
          </w:rPr>
          <w:fldChar w:fldCharType="separate"/>
        </w:r>
        <w:r w:rsidR="007E7D93">
          <w:rPr>
            <w:webHidden/>
          </w:rPr>
          <w:t>37</w:t>
        </w:r>
        <w:r w:rsidR="007E7D93">
          <w:rPr>
            <w:webHidden/>
          </w:rPr>
          <w:fldChar w:fldCharType="end"/>
        </w:r>
      </w:hyperlink>
    </w:p>
    <w:p w14:paraId="26D350F2" w14:textId="77777777" w:rsidR="001F2243" w:rsidRDefault="001F2243" w:rsidP="00944AC0">
      <w:pPr>
        <w:pStyle w:val="affb"/>
        <w:spacing w:line="360" w:lineRule="auto"/>
      </w:pPr>
      <w:r w:rsidRPr="009F0ACB">
        <w:rPr>
          <w:rFonts w:eastAsia="Times New Roman"/>
          <w:sz w:val="22"/>
        </w:rPr>
        <w:fldChar w:fldCharType="end"/>
      </w:r>
    </w:p>
    <w:p w14:paraId="13D51614" w14:textId="77777777" w:rsidR="001F2243" w:rsidRDefault="001F2243" w:rsidP="004F3C77">
      <w:pPr>
        <w:spacing w:after="0" w:line="360" w:lineRule="auto"/>
        <w:jc w:val="center"/>
        <w:rPr>
          <w:b/>
          <w:sz w:val="24"/>
          <w:szCs w:val="24"/>
          <w:lang w:val="ru-RU"/>
        </w:rPr>
      </w:pPr>
    </w:p>
    <w:p w14:paraId="70BCBFA6" w14:textId="77777777" w:rsidR="001F2243" w:rsidRDefault="001F2243" w:rsidP="004F3C77">
      <w:pPr>
        <w:spacing w:after="0" w:line="360" w:lineRule="auto"/>
        <w:jc w:val="center"/>
        <w:rPr>
          <w:b/>
          <w:sz w:val="24"/>
          <w:szCs w:val="24"/>
          <w:lang w:val="ru-RU"/>
        </w:rPr>
      </w:pPr>
    </w:p>
    <w:p w14:paraId="141140F6" w14:textId="77777777" w:rsidR="001F2243" w:rsidRDefault="001F2243" w:rsidP="004F3C77">
      <w:pPr>
        <w:spacing w:after="0" w:line="360" w:lineRule="auto"/>
        <w:jc w:val="center"/>
        <w:rPr>
          <w:b/>
          <w:sz w:val="24"/>
          <w:szCs w:val="24"/>
          <w:lang w:val="ru-RU"/>
        </w:rPr>
        <w:sectPr w:rsidR="001F2243" w:rsidSect="00944AC0">
          <w:pgSz w:w="12240" w:h="15840"/>
          <w:pgMar w:top="1440" w:right="758" w:bottom="1440" w:left="1800" w:header="720" w:footer="720" w:gutter="0"/>
          <w:cols w:space="720"/>
          <w:docGrid w:linePitch="360"/>
        </w:sectPr>
      </w:pPr>
    </w:p>
    <w:p w14:paraId="74F5E85E" w14:textId="77777777" w:rsidR="00C12C94" w:rsidRPr="00C12C94" w:rsidRDefault="00C12C94" w:rsidP="00C12C94">
      <w:pPr>
        <w:pStyle w:val="1"/>
        <w:spacing w:before="200" w:after="120" w:line="240" w:lineRule="auto"/>
        <w:ind w:firstLine="680"/>
        <w:rPr>
          <w:rFonts w:ascii="Times New Roman" w:hAnsi="Times New Roman" w:cs="Times New Roman"/>
          <w:szCs w:val="24"/>
          <w:lang w:val="ru-RU" w:eastAsia="ru-RU"/>
        </w:rPr>
      </w:pPr>
      <w:bookmarkStart w:id="1" w:name="_Toc221032521"/>
      <w:r w:rsidRPr="00C12C94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Раздел 1. «Общие сведения»</w:t>
      </w:r>
      <w:bookmarkEnd w:id="1"/>
    </w:p>
    <w:p w14:paraId="18E05789" w14:textId="77777777" w:rsidR="00C12C94" w:rsidRPr="00C12C94" w:rsidRDefault="00C12C94">
      <w:pPr>
        <w:pStyle w:val="21"/>
        <w:numPr>
          <w:ilvl w:val="1"/>
          <w:numId w:val="7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bookmarkStart w:id="2" w:name="_Toc221032522"/>
      <w:r>
        <w:rPr>
          <w:rFonts w:ascii="Times New Roman" w:eastAsia="Times New Roman" w:hAnsi="Times New Roman" w:cs="Times New Roman"/>
          <w:szCs w:val="24"/>
          <w:lang w:val="ru-RU" w:eastAsia="ru-RU"/>
        </w:rPr>
        <w:t>Р</w:t>
      </w:r>
      <w:proofErr w:type="spellStart"/>
      <w:r w:rsidRPr="00C12C94">
        <w:rPr>
          <w:rFonts w:ascii="Times New Roman" w:eastAsia="Times New Roman" w:hAnsi="Times New Roman" w:cs="Times New Roman"/>
          <w:szCs w:val="24"/>
          <w:lang w:eastAsia="ru-RU"/>
        </w:rPr>
        <w:t>еквизиты</w:t>
      </w:r>
      <w:proofErr w:type="spellEnd"/>
      <w:r w:rsidRPr="00C12C94">
        <w:rPr>
          <w:rFonts w:ascii="Times New Roman" w:eastAsia="Times New Roman" w:hAnsi="Times New Roman" w:cs="Times New Roman"/>
          <w:szCs w:val="24"/>
          <w:lang w:eastAsia="ru-RU"/>
        </w:rPr>
        <w:t xml:space="preserve"> </w:t>
      </w:r>
      <w:proofErr w:type="spellStart"/>
      <w:r w:rsidRPr="00C12C94">
        <w:rPr>
          <w:rFonts w:ascii="Times New Roman" w:eastAsia="Times New Roman" w:hAnsi="Times New Roman" w:cs="Times New Roman"/>
          <w:szCs w:val="24"/>
          <w:lang w:eastAsia="ru-RU"/>
        </w:rPr>
        <w:t>организации</w:t>
      </w:r>
      <w:bookmarkEnd w:id="2"/>
      <w:proofErr w:type="spellEnd"/>
    </w:p>
    <w:p w14:paraId="718AE022" w14:textId="77777777" w:rsidR="00C12C94" w:rsidRPr="00F64404" w:rsidRDefault="00F64404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3" w:name="_Toc221032523"/>
      <w:r>
        <w:rPr>
          <w:rFonts w:ascii="Times New Roman" w:eastAsia="Times New Roman" w:hAnsi="Times New Roman" w:cs="Times New Roman"/>
          <w:szCs w:val="24"/>
          <w:lang w:val="ru-RU" w:eastAsia="ru-RU"/>
        </w:rPr>
        <w:t>П</w:t>
      </w:r>
      <w:r w:rsidRPr="00F64404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олное и </w:t>
      </w:r>
      <w:proofErr w:type="spellStart"/>
      <w:r w:rsidRPr="00F64404">
        <w:rPr>
          <w:rFonts w:ascii="Times New Roman" w:eastAsia="Times New Roman" w:hAnsi="Times New Roman" w:cs="Times New Roman"/>
          <w:szCs w:val="24"/>
          <w:lang w:val="ru-RU" w:eastAsia="ru-RU"/>
        </w:rPr>
        <w:t>сокращенное</w:t>
      </w:r>
      <w:proofErr w:type="spellEnd"/>
      <w:r w:rsidRPr="00F64404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(при наличии) наименование эксплуатирующей организации (или заказчика проекта) с указанием адреса в пределах </w:t>
      </w:r>
      <w:proofErr w:type="spellStart"/>
      <w:r w:rsidRPr="00F64404">
        <w:rPr>
          <w:rFonts w:ascii="Times New Roman" w:eastAsia="Times New Roman" w:hAnsi="Times New Roman" w:cs="Times New Roman"/>
          <w:szCs w:val="24"/>
          <w:lang w:val="ru-RU" w:eastAsia="ru-RU"/>
        </w:rPr>
        <w:t>ее</w:t>
      </w:r>
      <w:proofErr w:type="spellEnd"/>
      <w:r w:rsidRPr="00F64404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места нахождения, электронного адреса (при наличии) и телефона</w:t>
      </w:r>
      <w:bookmarkEnd w:id="3"/>
    </w:p>
    <w:p w14:paraId="77C56F7C" w14:textId="77777777" w:rsidR="00A35465" w:rsidRDefault="00A35465" w:rsidP="00A35465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6C52E10E" w14:textId="77777777" w:rsidR="0056090F" w:rsidRDefault="00A35465" w:rsidP="00A35465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A35465">
        <w:rPr>
          <w:szCs w:val="24"/>
          <w:lang w:val="ru-RU"/>
        </w:rPr>
        <w:t>Полное и сокращённое наименование организации:</w:t>
      </w:r>
      <w:r w:rsidR="007F2449">
        <w:rPr>
          <w:szCs w:val="24"/>
          <w:lang w:val="ru-RU"/>
        </w:rPr>
        <w:t xml:space="preserve"> </w:t>
      </w:r>
    </w:p>
    <w:p w14:paraId="4290BD6A" w14:textId="77777777" w:rsidR="0056090F" w:rsidRDefault="0065153B" w:rsidP="00A35465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910A0D">
        <w:rPr>
          <w:lang w:val="ru-RU"/>
        </w:rPr>
        <w:t>{{</w:t>
      </w:r>
      <w:r>
        <w:t>FULL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</w:t>
      </w:r>
    </w:p>
    <w:p w14:paraId="45BF5191" w14:textId="77777777" w:rsidR="00A35465" w:rsidRPr="0065153B" w:rsidRDefault="0065153B" w:rsidP="00A35465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910A0D">
        <w:rPr>
          <w:lang w:val="ru-RU"/>
        </w:rPr>
        <w:t>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</w:t>
      </w:r>
    </w:p>
    <w:p w14:paraId="57A8FB25" w14:textId="77777777" w:rsidR="00A35465" w:rsidRPr="0065153B" w:rsidRDefault="00A35465" w:rsidP="00A35465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910A0D">
        <w:rPr>
          <w:lang w:val="ru-RU"/>
        </w:rPr>
        <w:t>Юридический адрес: {{</w:t>
      </w:r>
      <w:r>
        <w:t>ORG</w:t>
      </w:r>
      <w:r w:rsidRPr="00910A0D">
        <w:rPr>
          <w:lang w:val="ru-RU"/>
        </w:rPr>
        <w:t>_</w:t>
      </w:r>
      <w:r>
        <w:t>ADDRESS</w:t>
      </w:r>
      <w:r w:rsidRPr="00910A0D">
        <w:rPr>
          <w:lang w:val="ru-RU"/>
        </w:rPr>
        <w:t>}}</w:t>
      </w:r>
    </w:p>
    <w:p w14:paraId="08B7A19F" w14:textId="77777777" w:rsidR="00A35465" w:rsidRPr="00A35465" w:rsidRDefault="00A35465" w:rsidP="00A35465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910A0D">
        <w:rPr>
          <w:lang w:val="ru-RU"/>
        </w:rPr>
        <w:t>тел./факс: {{</w:t>
      </w:r>
      <w:r>
        <w:t>ORG</w:t>
      </w:r>
      <w:r w:rsidRPr="00910A0D">
        <w:rPr>
          <w:lang w:val="ru-RU"/>
        </w:rPr>
        <w:t>_</w:t>
      </w:r>
      <w:r>
        <w:t>PHONE</w:t>
      </w:r>
      <w:r w:rsidRPr="00910A0D">
        <w:rPr>
          <w:lang w:val="ru-RU"/>
        </w:rPr>
        <w:t>}} / {{</w:t>
      </w:r>
      <w:r>
        <w:t>ORG</w:t>
      </w:r>
      <w:r w:rsidRPr="00910A0D">
        <w:rPr>
          <w:lang w:val="ru-RU"/>
        </w:rPr>
        <w:t>_</w:t>
      </w:r>
      <w:r>
        <w:t>FAX</w:t>
      </w:r>
      <w:r w:rsidRPr="00910A0D">
        <w:rPr>
          <w:lang w:val="ru-RU"/>
        </w:rPr>
        <w:t>}}</w:t>
      </w:r>
    </w:p>
    <w:p w14:paraId="07C008D0" w14:textId="77777777" w:rsidR="00F64404" w:rsidRDefault="00A35465" w:rsidP="00A35465">
      <w:pPr>
        <w:spacing w:after="0" w:line="360" w:lineRule="auto"/>
        <w:ind w:firstLine="680"/>
        <w:rPr>
          <w:sz w:val="24"/>
          <w:szCs w:val="24"/>
          <w:lang w:val="ru-RU"/>
        </w:rPr>
      </w:pPr>
      <w:r>
        <w:t>Email: {{ORG_EMAIL}}</w:t>
      </w:r>
    </w:p>
    <w:p w14:paraId="6D1EC1F1" w14:textId="77777777" w:rsidR="00A35465" w:rsidRDefault="00A35465" w:rsidP="00A35465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50032519" w14:textId="77777777" w:rsidR="00A35465" w:rsidRPr="00D67298" w:rsidRDefault="00D67298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4" w:name="_Toc221032524"/>
      <w:r>
        <w:rPr>
          <w:rFonts w:ascii="Times New Roman" w:eastAsia="Times New Roman" w:hAnsi="Times New Roman" w:cs="Times New Roman"/>
          <w:szCs w:val="24"/>
          <w:lang w:val="ru-RU" w:eastAsia="ru-RU"/>
        </w:rPr>
        <w:t>Н</w:t>
      </w:r>
      <w:r w:rsidRPr="00D67298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аименование вышестоящей организации (при наличии), адрес в пределах </w:t>
      </w:r>
      <w:proofErr w:type="spellStart"/>
      <w:r w:rsidRPr="00D67298">
        <w:rPr>
          <w:rFonts w:ascii="Times New Roman" w:eastAsia="Times New Roman" w:hAnsi="Times New Roman" w:cs="Times New Roman"/>
          <w:szCs w:val="24"/>
          <w:lang w:val="ru-RU" w:eastAsia="ru-RU"/>
        </w:rPr>
        <w:t>ее</w:t>
      </w:r>
      <w:proofErr w:type="spellEnd"/>
      <w:r w:rsidRPr="00D67298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места нахождения и телефон</w:t>
      </w:r>
      <w:bookmarkEnd w:id="4"/>
    </w:p>
    <w:p w14:paraId="23B31550" w14:textId="77777777" w:rsidR="00A35465" w:rsidRDefault="00A35465" w:rsidP="00D67298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284560C0" w14:textId="77777777" w:rsidR="00D67298" w:rsidRPr="00910A0D" w:rsidRDefault="006609F6" w:rsidP="00A35465">
      <w:pPr>
        <w:spacing w:after="0" w:line="360" w:lineRule="auto"/>
        <w:ind w:firstLine="680"/>
        <w:rPr>
          <w:color w:val="FF0000"/>
          <w:sz w:val="24"/>
          <w:szCs w:val="24"/>
          <w:lang w:val="ru-RU"/>
        </w:rPr>
      </w:pPr>
      <w:r w:rsidRPr="00910A0D">
        <w:rPr>
          <w:color w:val="FF0000"/>
          <w:szCs w:val="24"/>
          <w:lang w:val="ru-RU"/>
        </w:rPr>
        <w:t>Вышестоящая организация отсутствует.</w:t>
      </w:r>
    </w:p>
    <w:p w14:paraId="089D728E" w14:textId="77777777" w:rsidR="00A35465" w:rsidRDefault="00A35465" w:rsidP="00A35465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1B406C08" w14:textId="77777777" w:rsidR="00FA66C4" w:rsidRDefault="00FA66C4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5" w:name="_Toc221032525"/>
      <w:r>
        <w:rPr>
          <w:rFonts w:ascii="Times New Roman" w:eastAsia="Times New Roman" w:hAnsi="Times New Roman" w:cs="Times New Roman"/>
          <w:szCs w:val="24"/>
          <w:lang w:val="ru-RU" w:eastAsia="ru-RU"/>
        </w:rPr>
        <w:t>Ф</w:t>
      </w:r>
      <w:r w:rsidRPr="00FA66C4">
        <w:rPr>
          <w:rFonts w:ascii="Times New Roman" w:eastAsia="Times New Roman" w:hAnsi="Times New Roman" w:cs="Times New Roman"/>
          <w:szCs w:val="24"/>
          <w:lang w:val="ru-RU" w:eastAsia="ru-RU"/>
        </w:rPr>
        <w:t>амилия, имя, отчество (при наличии) руководителя организации</w:t>
      </w:r>
      <w:bookmarkEnd w:id="5"/>
    </w:p>
    <w:p w14:paraId="117D3C76" w14:textId="77777777" w:rsidR="00FA66C4" w:rsidRPr="00FA66C4" w:rsidRDefault="00FA66C4" w:rsidP="00FA66C4">
      <w:pPr>
        <w:spacing w:after="0" w:line="360" w:lineRule="auto"/>
        <w:ind w:firstLine="680"/>
        <w:rPr>
          <w:lang w:val="ru-RU" w:eastAsia="ru-RU"/>
        </w:rPr>
      </w:pPr>
    </w:p>
    <w:p w14:paraId="0C852E45" w14:textId="77777777" w:rsidR="00511DA1" w:rsidRPr="00C62A7F" w:rsidRDefault="00511DA1" w:rsidP="00511DA1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910A0D">
        <w:rPr>
          <w:lang w:val="ru-RU"/>
        </w:rPr>
        <w:t>{{</w:t>
      </w:r>
      <w:r>
        <w:t>HEAD</w:t>
      </w:r>
      <w:r w:rsidRPr="00910A0D">
        <w:rPr>
          <w:lang w:val="ru-RU"/>
        </w:rPr>
        <w:t>_</w:t>
      </w:r>
      <w:r>
        <w:t>POSITION</w:t>
      </w:r>
      <w:r w:rsidRPr="00910A0D">
        <w:rPr>
          <w:lang w:val="ru-RU"/>
        </w:rPr>
        <w:t>}}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- {{</w:t>
      </w:r>
      <w:r>
        <w:t>HEAD</w:t>
      </w:r>
      <w:r w:rsidRPr="00910A0D">
        <w:rPr>
          <w:lang w:val="ru-RU"/>
        </w:rPr>
        <w:t>_</w:t>
      </w:r>
      <w:r>
        <w:t>FULL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(руководитель организации).</w:t>
      </w:r>
    </w:p>
    <w:p w14:paraId="6C4CD7C4" w14:textId="77777777" w:rsidR="00511DA1" w:rsidRPr="00C62A7F" w:rsidRDefault="00511DA1" w:rsidP="009D632A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5AFE7E13" w14:textId="77777777" w:rsidR="002D4CB8" w:rsidRPr="002D4CB8" w:rsidRDefault="002D4CB8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" w:name="_Toc221032526"/>
      <w:r w:rsidRPr="002D4CB8">
        <w:rPr>
          <w:rFonts w:ascii="Times New Roman" w:eastAsia="Times New Roman" w:hAnsi="Times New Roman" w:cs="Times New Roman"/>
          <w:szCs w:val="24"/>
          <w:lang w:val="ru-RU" w:eastAsia="ru-RU"/>
        </w:rPr>
        <w:t>Краткий перечень основных направлений деятельности, связанных с эксплуатацией декларируемого объекта</w:t>
      </w:r>
      <w:bookmarkEnd w:id="6"/>
    </w:p>
    <w:p w14:paraId="7037931D" w14:textId="77777777" w:rsidR="004931FE" w:rsidRDefault="004931FE" w:rsidP="004931FE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1F13B52D" w14:textId="77777777" w:rsidR="00B66EBE" w:rsidRPr="004931FE" w:rsidRDefault="004931FE" w:rsidP="007F2449">
      <w:pPr>
        <w:spacing w:after="0" w:line="360" w:lineRule="auto"/>
        <w:ind w:firstLine="680"/>
        <w:jc w:val="both"/>
        <w:rPr>
          <w:sz w:val="24"/>
          <w:szCs w:val="24"/>
        </w:rPr>
      </w:pPr>
      <w:r>
        <w:t>{{SITE_DESCRIPTION}}</w:t>
      </w:r>
    </w:p>
    <w:p w14:paraId="521A39B7" w14:textId="77777777" w:rsidR="004931FE" w:rsidRPr="004931FE" w:rsidRDefault="004931FE" w:rsidP="00D80862">
      <w:pPr>
        <w:spacing w:after="0" w:line="360" w:lineRule="auto"/>
        <w:rPr>
          <w:sz w:val="24"/>
          <w:szCs w:val="24"/>
        </w:rPr>
      </w:pPr>
    </w:p>
    <w:p w14:paraId="53250E6D" w14:textId="77777777" w:rsidR="004931FE" w:rsidRDefault="00EC0E3F">
      <w:pPr>
        <w:pStyle w:val="21"/>
        <w:numPr>
          <w:ilvl w:val="1"/>
          <w:numId w:val="7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7" w:name="_Toc221032527"/>
      <w:r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О</w:t>
      </w:r>
      <w:r w:rsidRPr="00EC0E3F">
        <w:rPr>
          <w:rFonts w:ascii="Times New Roman" w:eastAsia="Times New Roman" w:hAnsi="Times New Roman" w:cs="Times New Roman"/>
          <w:szCs w:val="24"/>
          <w:lang w:val="ru-RU" w:eastAsia="ru-RU"/>
        </w:rPr>
        <w:t>боснование декларирования</w:t>
      </w:r>
      <w:bookmarkEnd w:id="7"/>
    </w:p>
    <w:p w14:paraId="4FA7497B" w14:textId="77777777" w:rsidR="00EC0E3F" w:rsidRPr="00DA1BA7" w:rsidRDefault="00DA1BA7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8" w:name="_Toc221032528"/>
      <w:r w:rsidRPr="00DA1BA7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</w:t>
      </w:r>
      <w:proofErr w:type="spellStart"/>
      <w:r w:rsidRPr="00DA1BA7">
        <w:rPr>
          <w:rFonts w:ascii="Times New Roman" w:eastAsia="Times New Roman" w:hAnsi="Times New Roman" w:cs="Times New Roman"/>
          <w:szCs w:val="24"/>
          <w:lang w:val="ru-RU" w:eastAsia="ru-RU"/>
        </w:rPr>
        <w:t>отнесен</w:t>
      </w:r>
      <w:proofErr w:type="spellEnd"/>
      <w:r w:rsidRPr="00DA1BA7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к декларируемым объектам</w:t>
      </w:r>
      <w:bookmarkEnd w:id="8"/>
    </w:p>
    <w:p w14:paraId="5FBAE460" w14:textId="77777777" w:rsidR="00DA1BA7" w:rsidRDefault="00DA1BA7" w:rsidP="00DA1BA7">
      <w:pPr>
        <w:spacing w:after="0" w:line="360" w:lineRule="auto"/>
        <w:ind w:firstLine="680"/>
        <w:rPr>
          <w:sz w:val="24"/>
          <w:szCs w:val="24"/>
          <w:lang w:val="ru-RU"/>
        </w:rPr>
      </w:pPr>
    </w:p>
    <w:p w14:paraId="1FD817E9" w14:textId="77777777" w:rsidR="00EC0E3F" w:rsidRDefault="00EC0E3F" w:rsidP="00EC0E3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 xml:space="preserve">Декларация промышленной безопасности опасного производственного объекта </w:t>
      </w:r>
      <w:r w:rsidRPr="00910A0D">
        <w:rPr>
          <w:lang w:val="ru-RU"/>
        </w:rPr>
        <w:br/>
        <w:t>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 xml:space="preserve">}} разработана на основании Федерального закона от 21.07.1997 № 116-ФЗ «О промышленной безопасности опасных производственных объектов» и в соответствии с «Порядком оформления декларации промышленной безопасности опасных производственных объектов и перечне включаемых в </w:t>
      </w:r>
      <w:proofErr w:type="spellStart"/>
      <w:r w:rsidRPr="00910A0D">
        <w:rPr>
          <w:lang w:val="ru-RU"/>
        </w:rPr>
        <w:t>нее</w:t>
      </w:r>
      <w:proofErr w:type="spellEnd"/>
      <w:r w:rsidRPr="00910A0D">
        <w:rPr>
          <w:lang w:val="ru-RU"/>
        </w:rPr>
        <w:t xml:space="preserve"> сведений», </w:t>
      </w:r>
      <w:proofErr w:type="spellStart"/>
      <w:r w:rsidRPr="00910A0D">
        <w:rPr>
          <w:lang w:val="ru-RU"/>
        </w:rPr>
        <w:t>утвержденным</w:t>
      </w:r>
      <w:proofErr w:type="spellEnd"/>
      <w:r w:rsidRPr="00910A0D">
        <w:rPr>
          <w:lang w:val="ru-RU"/>
        </w:rPr>
        <w:t xml:space="preserve"> приказом Федеральной службы по экологическому, технологическому и атомному надзору от 16.10.2020 г. № 414.</w:t>
      </w:r>
    </w:p>
    <w:p w14:paraId="401A01BD" w14:textId="77777777" w:rsidR="00EC0E3F" w:rsidRPr="00910A0D" w:rsidRDefault="00910A0D" w:rsidP="00EC0E3F">
      <w:pPr>
        <w:spacing w:after="0" w:line="360" w:lineRule="auto"/>
        <w:ind w:firstLine="680"/>
        <w:jc w:val="both"/>
        <w:rPr>
          <w:color w:val="FF0000"/>
          <w:lang w:val="ru-RU"/>
        </w:rPr>
      </w:pPr>
      <w:r w:rsidRPr="00910A0D">
        <w:rPr>
          <w:color w:val="FF0000"/>
          <w:lang w:val="ru-RU"/>
        </w:rPr>
        <w:t>Опасный производственный объект рассмотрен в виде единой составляющей.</w:t>
      </w:r>
    </w:p>
    <w:p w14:paraId="40C17D10" w14:textId="77777777" w:rsidR="0019519E" w:rsidRPr="0019519E" w:rsidRDefault="0019519E" w:rsidP="0019519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Данные о количестве опасных веществ, на основании которых объект </w:t>
      </w:r>
      <w:proofErr w:type="spellStart"/>
      <w:r w:rsidRPr="00CD30B3">
        <w:rPr>
          <w:lang w:val="ru-RU"/>
        </w:rPr>
        <w:t>отнесен</w:t>
      </w:r>
      <w:proofErr w:type="spellEnd"/>
      <w:r w:rsidRPr="00CD30B3">
        <w:rPr>
          <w:lang w:val="ru-RU"/>
        </w:rPr>
        <w:t xml:space="preserve"> к декларируемым объектам, представлены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1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</w:t>
      </w:r>
      <w:r>
        <w:fldChar w:fldCharType="end"/>
      </w:r>
      <w:r w:rsidRPr="00CD30B3">
        <w:rPr>
          <w:lang w:val="ru-RU"/>
        </w:rPr>
        <w:t>.</w:t>
      </w:r>
    </w:p>
    <w:p w14:paraId="59E79AA4" w14:textId="77777777" w:rsidR="0019519E" w:rsidRPr="0019519E" w:rsidRDefault="0019519E" w:rsidP="0019519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25245887" w14:textId="77777777" w:rsidR="0019519E" w:rsidRPr="008139F1" w:rsidRDefault="0019519E" w:rsidP="008139F1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9" w:name="AutoTable1"/>
      <w:r w:rsidRPr="008139F1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8139F1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fldChar w:fldCharType="separate"/>
      </w:r>
      <w:r w:rsidR="00CD30B3" w:rsidRPr="00CD30B3">
        <w:rPr>
          <w:lang w:val="ru-RU"/>
        </w:rPr>
        <w:t>1</w:t>
      </w:r>
      <w:r w:rsidRPr="008139F1">
        <w:rPr>
          <w:lang w:val="ru-RU"/>
        </w:rPr>
        <w:fldChar w:fldCharType="end"/>
      </w:r>
      <w:bookmarkEnd w:id="9"/>
      <w:r w:rsidRPr="00CD30B3">
        <w:rPr>
          <w:lang w:val="ru-RU"/>
        </w:rPr>
        <w:t xml:space="preserve"> – Данные о количестве опасных веществ, на основании которых объект отнесён к декларируемым объектам</w:t>
      </w:r>
    </w:p>
    <w:p w14:paraId="7E64E970" w14:textId="77777777" w:rsidR="00B66EBE" w:rsidRPr="0019519E" w:rsidRDefault="00B66EBE" w:rsidP="0019519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19519E">
        <w:rPr>
          <w:szCs w:val="24"/>
          <w:lang w:val="ru-RU"/>
        </w:rPr>
        <w:t>{{SUBSTANCES_BY_COMPONENT_TABLE}}</w:t>
      </w:r>
    </w:p>
    <w:p w14:paraId="005C68F3" w14:textId="77777777" w:rsidR="00F776BE" w:rsidRDefault="00F776BE" w:rsidP="00D80862">
      <w:pPr>
        <w:spacing w:after="0" w:line="360" w:lineRule="auto"/>
        <w:rPr>
          <w:sz w:val="24"/>
          <w:szCs w:val="24"/>
          <w:lang w:val="ru-RU"/>
        </w:rPr>
      </w:pPr>
    </w:p>
    <w:p w14:paraId="7432DE1C" w14:textId="77777777" w:rsidR="009C6453" w:rsidRPr="009C6453" w:rsidRDefault="009C6453" w:rsidP="009C6453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Опасный производственный объект - {{</w:t>
      </w:r>
      <w:r>
        <w:t>SITE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зарегистрирован за номером {{</w:t>
      </w:r>
      <w:r>
        <w:t>SITE</w:t>
      </w:r>
      <w:r w:rsidRPr="00910A0D">
        <w:rPr>
          <w:lang w:val="ru-RU"/>
        </w:rPr>
        <w:t>_</w:t>
      </w:r>
      <w:r>
        <w:t>REG</w:t>
      </w:r>
      <w:r w:rsidRPr="00910A0D">
        <w:rPr>
          <w:lang w:val="ru-RU"/>
        </w:rPr>
        <w:t>_</w:t>
      </w:r>
      <w:r>
        <w:t>NUMBER</w:t>
      </w:r>
      <w:r w:rsidRPr="00910A0D">
        <w:rPr>
          <w:lang w:val="ru-RU"/>
        </w:rPr>
        <w:t>}} в государственном реестре опасных производственных объектов как объект {{</w:t>
      </w:r>
      <w:r>
        <w:t>SITE</w:t>
      </w:r>
      <w:r w:rsidRPr="00910A0D">
        <w:rPr>
          <w:lang w:val="ru-RU"/>
        </w:rPr>
        <w:t>_</w:t>
      </w:r>
      <w:r>
        <w:t>OBJECT</w:t>
      </w:r>
      <w:r w:rsidRPr="00910A0D">
        <w:rPr>
          <w:lang w:val="ru-RU"/>
        </w:rPr>
        <w:t>_</w:t>
      </w:r>
      <w:r>
        <w:t>ID</w:t>
      </w:r>
      <w:r w:rsidRPr="00910A0D">
        <w:rPr>
          <w:lang w:val="ru-RU"/>
        </w:rPr>
        <w:t>}} класса опасности.</w:t>
      </w:r>
    </w:p>
    <w:p w14:paraId="5E7FBBFA" w14:textId="77777777" w:rsidR="009C6453" w:rsidRDefault="009C6453" w:rsidP="00D80862">
      <w:pPr>
        <w:spacing w:after="0" w:line="360" w:lineRule="auto"/>
        <w:rPr>
          <w:sz w:val="24"/>
          <w:szCs w:val="24"/>
          <w:lang w:val="ru-RU"/>
        </w:rPr>
      </w:pPr>
    </w:p>
    <w:p w14:paraId="655B4BF2" w14:textId="77777777" w:rsidR="009C6453" w:rsidRPr="008C0997" w:rsidRDefault="008C0997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0" w:name="_Toc221032529"/>
      <w:r w:rsidRPr="008C0997">
        <w:rPr>
          <w:rFonts w:ascii="Times New Roman" w:eastAsia="Times New Roman" w:hAnsi="Times New Roman" w:cs="Times New Roman"/>
          <w:szCs w:val="24"/>
          <w:lang w:val="ru-RU" w:eastAsia="ru-RU"/>
        </w:rPr>
        <w:t>Перечень нормативных правовых актов, на основании которых принято решение о разработке декларации</w:t>
      </w:r>
      <w:bookmarkEnd w:id="10"/>
    </w:p>
    <w:p w14:paraId="7A7D72DB" w14:textId="77777777" w:rsidR="009C6453" w:rsidRDefault="009C6453" w:rsidP="008C099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39AC23A2" w14:textId="77777777" w:rsidR="008C0997" w:rsidRPr="008C0997" w:rsidRDefault="008C0997" w:rsidP="008C099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Перечень нормативных правовых документов, на основании которых принято решение о разработке декларации, </w:t>
      </w:r>
      <w:proofErr w:type="spellStart"/>
      <w:r w:rsidRPr="00CD30B3">
        <w:rPr>
          <w:lang w:val="ru-RU"/>
        </w:rPr>
        <w:t>приведен</w:t>
      </w:r>
      <w:proofErr w:type="spellEnd"/>
      <w:r w:rsidRPr="00CD30B3">
        <w:rPr>
          <w:lang w:val="ru-RU"/>
        </w:rPr>
        <w:t xml:space="preserve">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2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2</w:t>
      </w:r>
      <w:r>
        <w:fldChar w:fldCharType="end"/>
      </w:r>
      <w:r w:rsidRPr="00CD30B3">
        <w:rPr>
          <w:lang w:val="ru-RU"/>
        </w:rPr>
        <w:t>.</w:t>
      </w:r>
    </w:p>
    <w:p w14:paraId="1BDFE33B" w14:textId="77777777" w:rsidR="008C0997" w:rsidRPr="008C0997" w:rsidRDefault="008C0997" w:rsidP="008C099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771D1F0E" w14:textId="77777777" w:rsidR="008C0997" w:rsidRPr="008139F1" w:rsidRDefault="008C0997" w:rsidP="008139F1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11" w:name="AutoTable2"/>
      <w:r w:rsidRPr="008139F1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8139F1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fldChar w:fldCharType="separate"/>
      </w:r>
      <w:r w:rsidR="00CD30B3" w:rsidRPr="00CD30B3">
        <w:rPr>
          <w:lang w:val="ru-RU"/>
        </w:rPr>
        <w:t>2</w:t>
      </w:r>
      <w:r w:rsidRPr="008139F1">
        <w:rPr>
          <w:lang w:val="ru-RU"/>
        </w:rPr>
        <w:fldChar w:fldCharType="end"/>
      </w:r>
      <w:bookmarkEnd w:id="11"/>
      <w:r w:rsidRPr="00CD30B3">
        <w:rPr>
          <w:lang w:val="ru-RU"/>
        </w:rPr>
        <w:t xml:space="preserve"> – Перечень нормативных правовых документов, на основании которых принято решение о разработке декларации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21"/>
        <w:gridCol w:w="5635"/>
      </w:tblGrid>
      <w:tr w:rsidR="008C0997" w:rsidRPr="008139F1" w14:paraId="1515495A" w14:textId="77777777" w:rsidTr="00AD591D">
        <w:trPr>
          <w:trHeight w:val="743"/>
          <w:tblHeader/>
        </w:trPr>
        <w:tc>
          <w:tcPr>
            <w:tcW w:w="2112" w:type="pct"/>
            <w:shd w:val="clear" w:color="auto" w:fill="auto"/>
            <w:vAlign w:val="center"/>
          </w:tcPr>
          <w:p w14:paraId="333D4702" w14:textId="77777777" w:rsidR="008C0997" w:rsidRPr="008139F1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8139F1">
              <w:rPr>
                <w:b/>
                <w:bCs/>
                <w:sz w:val="22"/>
                <w:szCs w:val="22"/>
                <w:lang w:val="ru-RU"/>
              </w:rPr>
              <w:t>Наименование</w:t>
            </w:r>
          </w:p>
          <w:p w14:paraId="50D9F95C" w14:textId="77777777" w:rsidR="008C0997" w:rsidRPr="008139F1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8139F1">
              <w:rPr>
                <w:b/>
                <w:bCs/>
                <w:sz w:val="22"/>
                <w:szCs w:val="22"/>
                <w:lang w:val="ru-RU"/>
              </w:rPr>
              <w:t>нормативно-правового документа</w:t>
            </w:r>
          </w:p>
        </w:tc>
        <w:tc>
          <w:tcPr>
            <w:tcW w:w="2888" w:type="pct"/>
            <w:shd w:val="clear" w:color="auto" w:fill="auto"/>
            <w:vAlign w:val="center"/>
          </w:tcPr>
          <w:p w14:paraId="55400BE6" w14:textId="77777777" w:rsidR="008C0997" w:rsidRPr="008139F1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8139F1">
              <w:rPr>
                <w:b/>
                <w:bCs/>
                <w:sz w:val="22"/>
                <w:szCs w:val="22"/>
                <w:lang w:val="ru-RU"/>
              </w:rPr>
              <w:t>Примечание</w:t>
            </w:r>
          </w:p>
        </w:tc>
      </w:tr>
      <w:tr w:rsidR="008C0997" w:rsidRPr="00C21D29" w14:paraId="2B816732" w14:textId="77777777" w:rsidTr="00AD591D">
        <w:tc>
          <w:tcPr>
            <w:tcW w:w="2112" w:type="pct"/>
          </w:tcPr>
          <w:p w14:paraId="6CABD084" w14:textId="77777777" w:rsidR="008C0997" w:rsidRPr="008139F1" w:rsidRDefault="008C0997" w:rsidP="00402F63">
            <w:pPr>
              <w:pStyle w:val="af7"/>
              <w:widowControl w:val="0"/>
              <w:suppressAutoHyphens/>
              <w:jc w:val="both"/>
              <w:rPr>
                <w:bCs w:val="0"/>
                <w:szCs w:val="22"/>
                <w:lang w:val="ru-RU"/>
              </w:rPr>
            </w:pPr>
            <w:r w:rsidRPr="008139F1">
              <w:rPr>
                <w:bCs w:val="0"/>
                <w:szCs w:val="22"/>
                <w:lang w:val="ru-RU"/>
              </w:rPr>
              <w:t xml:space="preserve">1. Федеральный закон «О </w:t>
            </w:r>
            <w:r w:rsidRPr="008139F1">
              <w:rPr>
                <w:bCs w:val="0"/>
                <w:szCs w:val="22"/>
                <w:lang w:val="ru-RU"/>
              </w:rPr>
              <w:lastRenderedPageBreak/>
              <w:t>промышленной безопасности опасных производственных объектов» от 21.07.97 г. № 116-ФЗ</w:t>
            </w:r>
          </w:p>
          <w:p w14:paraId="166B5B75" w14:textId="77777777" w:rsidR="008C0997" w:rsidRPr="008139F1" w:rsidRDefault="008C0997" w:rsidP="00402F63">
            <w:pPr>
              <w:pStyle w:val="af7"/>
              <w:widowControl w:val="0"/>
              <w:suppressAutoHyphens/>
              <w:jc w:val="both"/>
              <w:rPr>
                <w:bCs w:val="0"/>
                <w:szCs w:val="22"/>
                <w:lang w:val="ru-RU"/>
              </w:rPr>
            </w:pPr>
          </w:p>
        </w:tc>
        <w:tc>
          <w:tcPr>
            <w:tcW w:w="2888" w:type="pct"/>
          </w:tcPr>
          <w:p w14:paraId="2FA04297" w14:textId="77777777" w:rsidR="008C0997" w:rsidRPr="008139F1" w:rsidRDefault="008C0997" w:rsidP="00402F63">
            <w:pPr>
              <w:pStyle w:val="af7"/>
              <w:widowControl w:val="0"/>
              <w:suppressAutoHyphens/>
              <w:jc w:val="both"/>
              <w:rPr>
                <w:bCs w:val="0"/>
                <w:szCs w:val="22"/>
                <w:lang w:val="ru-RU"/>
              </w:rPr>
            </w:pPr>
            <w:r w:rsidRPr="008139F1">
              <w:rPr>
                <w:bCs w:val="0"/>
                <w:szCs w:val="22"/>
                <w:lang w:val="ru-RU"/>
              </w:rPr>
              <w:lastRenderedPageBreak/>
              <w:t xml:space="preserve">1) Опасный производственный объект подлежит </w:t>
            </w:r>
            <w:r w:rsidRPr="008139F1">
              <w:rPr>
                <w:bCs w:val="0"/>
                <w:szCs w:val="22"/>
                <w:lang w:val="ru-RU"/>
              </w:rPr>
              <w:lastRenderedPageBreak/>
              <w:t>декларированию на основании статьи 14 Федерального закона «О промышленной безопасности опасных производственных объектов» от 21.07.97 г. № 116-ФЗ</w:t>
            </w:r>
          </w:p>
          <w:p w14:paraId="32275F57" w14:textId="77777777" w:rsidR="008C0997" w:rsidRPr="008139F1" w:rsidRDefault="008C0997" w:rsidP="00402F63">
            <w:pPr>
              <w:pStyle w:val="af7"/>
              <w:widowControl w:val="0"/>
              <w:suppressAutoHyphens/>
              <w:jc w:val="both"/>
              <w:rPr>
                <w:bCs w:val="0"/>
                <w:szCs w:val="22"/>
                <w:lang w:val="ru-RU"/>
              </w:rPr>
            </w:pPr>
            <w:r w:rsidRPr="008139F1">
              <w:rPr>
                <w:bCs w:val="0"/>
                <w:szCs w:val="22"/>
                <w:lang w:val="ru-RU"/>
              </w:rPr>
              <w:t>2) Декларация промышленной безопасности разрабатывается по инициативе организации, эксплуатирующей опасный производственный объект, на основании ст.14 Федерального закона «О промышленной безопасности опасных производственных объектов».</w:t>
            </w:r>
          </w:p>
        </w:tc>
      </w:tr>
      <w:tr w:rsidR="008C0997" w:rsidRPr="00C21D29" w14:paraId="30AE6DDB" w14:textId="77777777" w:rsidTr="00AD591D">
        <w:tc>
          <w:tcPr>
            <w:tcW w:w="2112" w:type="pct"/>
          </w:tcPr>
          <w:p w14:paraId="1E60B3CC" w14:textId="77777777" w:rsidR="008C0997" w:rsidRPr="008139F1" w:rsidRDefault="008C0997" w:rsidP="00402F63">
            <w:pPr>
              <w:pStyle w:val="af7"/>
              <w:widowControl w:val="0"/>
              <w:suppressAutoHyphens/>
              <w:jc w:val="both"/>
              <w:rPr>
                <w:bCs w:val="0"/>
                <w:szCs w:val="22"/>
                <w:lang w:val="ru-RU"/>
              </w:rPr>
            </w:pPr>
            <w:r w:rsidRPr="008139F1">
              <w:rPr>
                <w:bCs w:val="0"/>
                <w:szCs w:val="22"/>
                <w:lang w:val="ru-RU"/>
              </w:rPr>
              <w:lastRenderedPageBreak/>
              <w:t xml:space="preserve">2. «Порядок оформления декларации промышленной безопасности опасных производственных объектов и перечень включаемых в </w:t>
            </w:r>
            <w:proofErr w:type="spellStart"/>
            <w:r w:rsidRPr="008139F1">
              <w:rPr>
                <w:bCs w:val="0"/>
                <w:szCs w:val="22"/>
                <w:lang w:val="ru-RU"/>
              </w:rPr>
              <w:t>нее</w:t>
            </w:r>
            <w:proofErr w:type="spellEnd"/>
            <w:r w:rsidRPr="008139F1">
              <w:rPr>
                <w:bCs w:val="0"/>
                <w:szCs w:val="22"/>
                <w:lang w:val="ru-RU"/>
              </w:rPr>
              <w:t xml:space="preserve"> сведений» (утв. приказом Ростехнадзора от 16.10.2020 г. № 414)</w:t>
            </w:r>
          </w:p>
        </w:tc>
        <w:tc>
          <w:tcPr>
            <w:tcW w:w="2888" w:type="pct"/>
          </w:tcPr>
          <w:p w14:paraId="7EDE4949" w14:textId="77777777" w:rsidR="008C0997" w:rsidRPr="008139F1" w:rsidRDefault="008C0997" w:rsidP="00402F63">
            <w:pPr>
              <w:pStyle w:val="af7"/>
              <w:widowControl w:val="0"/>
              <w:suppressAutoHyphens/>
              <w:jc w:val="both"/>
              <w:rPr>
                <w:bCs w:val="0"/>
                <w:szCs w:val="22"/>
                <w:lang w:val="ru-RU"/>
              </w:rPr>
            </w:pPr>
            <w:r w:rsidRPr="008139F1">
              <w:rPr>
                <w:bCs w:val="0"/>
                <w:szCs w:val="22"/>
                <w:lang w:val="ru-RU"/>
              </w:rPr>
              <w:t>1) Порядок распространяется на декларации, разрабатываемые в соответствии с федеральным законодательством, независимо от организационно-правовых форм собственности организаций, эксплуатирующих опасные производственные объекты (ОПО), а также ведомственной принадлежности ОПО</w:t>
            </w:r>
          </w:p>
        </w:tc>
      </w:tr>
    </w:tbl>
    <w:p w14:paraId="2EB9399C" w14:textId="77777777" w:rsidR="008C0997" w:rsidRDefault="008C0997" w:rsidP="00D80862">
      <w:pPr>
        <w:spacing w:after="0" w:line="360" w:lineRule="auto"/>
        <w:rPr>
          <w:sz w:val="24"/>
          <w:szCs w:val="24"/>
          <w:lang w:val="ru-RU"/>
        </w:rPr>
      </w:pPr>
    </w:p>
    <w:p w14:paraId="12E3E15A" w14:textId="77777777" w:rsidR="008C0997" w:rsidRDefault="008C0997" w:rsidP="00D80862">
      <w:pPr>
        <w:spacing w:after="0" w:line="360" w:lineRule="auto"/>
        <w:rPr>
          <w:sz w:val="24"/>
          <w:szCs w:val="24"/>
          <w:lang w:val="ru-RU"/>
        </w:rPr>
      </w:pPr>
    </w:p>
    <w:p w14:paraId="4B48FEB4" w14:textId="77777777" w:rsidR="002E49C1" w:rsidRDefault="002E49C1">
      <w:pPr>
        <w:pStyle w:val="21"/>
        <w:numPr>
          <w:ilvl w:val="1"/>
          <w:numId w:val="7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2" w:name="_Toc221032530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2E49C1">
        <w:rPr>
          <w:rFonts w:ascii="Times New Roman" w:eastAsia="Times New Roman" w:hAnsi="Times New Roman" w:cs="Times New Roman"/>
          <w:szCs w:val="24"/>
          <w:lang w:val="ru-RU" w:eastAsia="ru-RU"/>
        </w:rPr>
        <w:t>ведения о месте нахождения декларируемого объекта</w:t>
      </w:r>
      <w:bookmarkEnd w:id="12"/>
    </w:p>
    <w:p w14:paraId="4A602465" w14:textId="77777777" w:rsidR="00203D4F" w:rsidRDefault="00203D4F" w:rsidP="00203D4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5610AD5" w14:textId="77777777" w:rsidR="00203D4F" w:rsidRDefault="00203D4F" w:rsidP="00203D4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rPr>
          <w:szCs w:val="24"/>
          <w:lang w:val="ru-RU"/>
        </w:rPr>
        <w:t>С</w:t>
      </w:r>
      <w:r w:rsidRPr="002E49C1">
        <w:rPr>
          <w:szCs w:val="24"/>
          <w:lang w:val="ru-RU"/>
        </w:rPr>
        <w:t>ведения о месте нахождения декларируемого объекта</w:t>
      </w:r>
      <w:r>
        <w:rPr>
          <w:szCs w:val="24"/>
          <w:lang w:val="ru-RU"/>
        </w:rPr>
        <w:t>:</w:t>
      </w:r>
    </w:p>
    <w:p w14:paraId="56E98CE8" w14:textId="77777777" w:rsidR="00203D4F" w:rsidRPr="00203D4F" w:rsidRDefault="00203D4F" w:rsidP="00203D4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t>{{SITE_OBJECT_ADDRESS}}</w:t>
      </w:r>
    </w:p>
    <w:p w14:paraId="58CF7FF7" w14:textId="77777777" w:rsidR="002E49C1" w:rsidRDefault="002E49C1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3" w:name="_Toc221032531"/>
      <w:r>
        <w:rPr>
          <w:rFonts w:ascii="Times New Roman" w:eastAsia="Times New Roman" w:hAnsi="Times New Roman" w:cs="Times New Roman"/>
          <w:szCs w:val="24"/>
          <w:lang w:val="ru-RU" w:eastAsia="ru-RU"/>
        </w:rPr>
        <w:t>К</w:t>
      </w:r>
      <w:r w:rsidRPr="002E49C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раткая характеристика местности, на которой размещается опасный производственный объект, в том числе </w:t>
      </w:r>
      <w:proofErr w:type="spellStart"/>
      <w:r w:rsidRPr="002E49C1">
        <w:rPr>
          <w:rFonts w:ascii="Times New Roman" w:eastAsia="Times New Roman" w:hAnsi="Times New Roman" w:cs="Times New Roman"/>
          <w:szCs w:val="24"/>
          <w:lang w:val="ru-RU" w:eastAsia="ru-RU"/>
        </w:rPr>
        <w:t>ее</w:t>
      </w:r>
      <w:proofErr w:type="spellEnd"/>
      <w:r w:rsidRPr="002E49C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</w:r>
      <w:bookmarkEnd w:id="13"/>
    </w:p>
    <w:p w14:paraId="2B6CFED9" w14:textId="77777777" w:rsidR="00D52857" w:rsidRPr="00D52857" w:rsidRDefault="00D52857" w:rsidP="00D5285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0F7995B0" w14:textId="77777777" w:rsidR="00D52857" w:rsidRPr="00D52857" w:rsidRDefault="00D52857" w:rsidP="00D5285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t>{{SITE_AREA_CHARACTERISTICS}}</w:t>
      </w:r>
    </w:p>
    <w:p w14:paraId="46704605" w14:textId="77777777" w:rsidR="002E49C1" w:rsidRPr="002E49C1" w:rsidRDefault="002E49C1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4" w:name="_Toc221032532"/>
      <w:r>
        <w:rPr>
          <w:rFonts w:ascii="Times New Roman" w:eastAsia="Times New Roman" w:hAnsi="Times New Roman" w:cs="Times New Roman"/>
          <w:szCs w:val="24"/>
          <w:lang w:val="ru-RU" w:eastAsia="ru-RU"/>
        </w:rPr>
        <w:t>П</w:t>
      </w:r>
      <w:r w:rsidRPr="002E49C1">
        <w:rPr>
          <w:rFonts w:ascii="Times New Roman" w:eastAsia="Times New Roman" w:hAnsi="Times New Roman" w:cs="Times New Roman"/>
          <w:szCs w:val="24"/>
          <w:lang w:val="ru-RU" w:eastAsia="ru-RU"/>
        </w:rPr>
        <w:t>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</w:r>
      <w:bookmarkEnd w:id="14"/>
    </w:p>
    <w:p w14:paraId="5C3B19C9" w14:textId="77777777" w:rsidR="002E49C1" w:rsidRDefault="002E49C1" w:rsidP="00D5285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2592A68" w14:textId="77777777" w:rsidR="00D52857" w:rsidRPr="00C21D29" w:rsidRDefault="00D52857" w:rsidP="00D52857">
      <w:pPr>
        <w:spacing w:after="0" w:line="360" w:lineRule="auto"/>
        <w:ind w:firstLine="680"/>
        <w:jc w:val="both"/>
        <w:rPr>
          <w:sz w:val="24"/>
          <w:szCs w:val="24"/>
        </w:rPr>
      </w:pPr>
      <w:r>
        <w:t>{{SITE_SANITARY_PROTECTION_ZONE_TEXT}}</w:t>
      </w:r>
    </w:p>
    <w:p w14:paraId="11BCB153" w14:textId="77777777" w:rsidR="00D52857" w:rsidRDefault="00D52857" w:rsidP="00D5285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План расположения ОПО на топографической карте представлен на рисунке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1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</w:t>
      </w:r>
      <w:r>
        <w:fldChar w:fldCharType="end"/>
      </w:r>
      <w:r w:rsidRPr="00CD30B3">
        <w:rPr>
          <w:lang w:val="ru-RU"/>
        </w:rPr>
        <w:t>.</w:t>
      </w:r>
    </w:p>
    <w:p w14:paraId="0EEB72F4" w14:textId="77777777" w:rsidR="00D52857" w:rsidRPr="00FC476C" w:rsidRDefault="00D52857" w:rsidP="00D52857">
      <w:pPr>
        <w:spacing w:after="0" w:line="360" w:lineRule="auto"/>
        <w:ind w:firstLine="680"/>
        <w:jc w:val="both"/>
        <w:rPr>
          <w:color w:val="FF0000"/>
          <w:sz w:val="24"/>
          <w:szCs w:val="24"/>
          <w:lang w:val="ru-RU"/>
        </w:rPr>
      </w:pPr>
      <w:r w:rsidRPr="00FC476C">
        <w:rPr>
          <w:color w:val="FF0000"/>
          <w:lang w:val="ru-RU"/>
        </w:rPr>
        <w:t>{{</w:t>
      </w:r>
      <w:r w:rsidRPr="00FC476C">
        <w:rPr>
          <w:color w:val="FF0000"/>
        </w:rPr>
        <w:t>SITE</w:t>
      </w:r>
      <w:r w:rsidRPr="00FC476C">
        <w:rPr>
          <w:color w:val="FF0000"/>
          <w:lang w:val="ru-RU"/>
        </w:rPr>
        <w:t>_</w:t>
      </w:r>
      <w:r w:rsidRPr="00FC476C">
        <w:rPr>
          <w:color w:val="FF0000"/>
        </w:rPr>
        <w:t>LOCATION</w:t>
      </w:r>
      <w:r w:rsidRPr="00FC476C">
        <w:rPr>
          <w:color w:val="FF0000"/>
          <w:lang w:val="ru-RU"/>
        </w:rPr>
        <w:t>_</w:t>
      </w:r>
      <w:r w:rsidRPr="00FC476C">
        <w:rPr>
          <w:color w:val="FF0000"/>
        </w:rPr>
        <w:t>PLAN</w:t>
      </w:r>
      <w:r w:rsidRPr="00FC476C">
        <w:rPr>
          <w:color w:val="FF0000"/>
          <w:lang w:val="ru-RU"/>
        </w:rPr>
        <w:t>}}</w:t>
      </w:r>
    </w:p>
    <w:p w14:paraId="79A5BE26" w14:textId="77777777" w:rsidR="00D52857" w:rsidRPr="008C55F9" w:rsidRDefault="00D52857" w:rsidP="00D52857">
      <w:pPr>
        <w:pStyle w:val="af7"/>
        <w:keepNext/>
        <w:spacing w:after="0" w:line="360" w:lineRule="auto"/>
        <w:ind w:firstLine="680"/>
        <w:jc w:val="center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Рисунок </w:t>
      </w:r>
      <w:bookmarkStart w:id="15" w:name="AutoFigure1"/>
      <w:r>
        <w:fldChar w:fldCharType="begin"/>
      </w:r>
      <w:r w:rsidRPr="00CD30B3">
        <w:rPr>
          <w:lang w:val="ru-RU"/>
        </w:rPr>
        <w:instrText xml:space="preserve"> </w:instrText>
      </w:r>
      <w:r>
        <w:instrText>SEQ</w:instrText>
      </w:r>
      <w:r w:rsidRPr="00CD30B3">
        <w:rPr>
          <w:lang w:val="ru-RU"/>
        </w:rPr>
        <w:instrText xml:space="preserve"> Рисунок \* </w:instrText>
      </w:r>
      <w:r>
        <w:instrText>ARABIC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</w:t>
      </w:r>
      <w:r>
        <w:fldChar w:fldCharType="end"/>
      </w:r>
      <w:bookmarkEnd w:id="15"/>
      <w:r w:rsidRPr="00CD30B3">
        <w:rPr>
          <w:lang w:val="ru-RU"/>
        </w:rPr>
        <w:t xml:space="preserve"> – План расположения ОПО на топографической карте</w:t>
      </w:r>
    </w:p>
    <w:p w14:paraId="667CAAE4" w14:textId="77777777" w:rsidR="00D52857" w:rsidRDefault="00D52857" w:rsidP="00D52857">
      <w:pPr>
        <w:spacing w:after="0" w:line="360" w:lineRule="auto"/>
        <w:ind w:firstLine="680"/>
        <w:jc w:val="both"/>
        <w:rPr>
          <w:bCs/>
          <w:lang w:val="ru-RU"/>
        </w:rPr>
      </w:pPr>
    </w:p>
    <w:p w14:paraId="57B4ED08" w14:textId="77777777" w:rsidR="00F1302E" w:rsidRPr="001342F0" w:rsidRDefault="00F1302E">
      <w:pPr>
        <w:pStyle w:val="21"/>
        <w:numPr>
          <w:ilvl w:val="1"/>
          <w:numId w:val="7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6" w:name="_Toc221032533"/>
      <w:r w:rsidRPr="001342F0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 xml:space="preserve">Сведения о работниках эксплуатирующей организации и иных физических лицах, которым может быть </w:t>
      </w:r>
      <w:proofErr w:type="spellStart"/>
      <w:r w:rsidRPr="001342F0">
        <w:rPr>
          <w:rFonts w:ascii="Times New Roman" w:eastAsia="Times New Roman" w:hAnsi="Times New Roman" w:cs="Times New Roman"/>
          <w:szCs w:val="24"/>
          <w:lang w:val="ru-RU" w:eastAsia="ru-RU"/>
        </w:rPr>
        <w:t>причинен</w:t>
      </w:r>
      <w:proofErr w:type="spellEnd"/>
      <w:r w:rsidRPr="001342F0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вред здоровью или жизни в результате аварии на декларируемом объекте</w:t>
      </w:r>
      <w:bookmarkEnd w:id="16"/>
    </w:p>
    <w:p w14:paraId="52F61D94" w14:textId="77777777" w:rsidR="00B123A0" w:rsidRPr="00B123A0" w:rsidRDefault="00B123A0" w:rsidP="00B123A0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46D99028" w14:textId="77777777" w:rsidR="00B123A0" w:rsidRPr="00B123A0" w:rsidRDefault="00027C92" w:rsidP="00B123A0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21D29">
        <w:rPr>
          <w:lang w:val="ru-RU"/>
        </w:rPr>
        <w:t xml:space="preserve">В качестве лиц, которым может быть </w:t>
      </w:r>
      <w:proofErr w:type="spellStart"/>
      <w:r w:rsidRPr="00C21D29">
        <w:rPr>
          <w:lang w:val="ru-RU"/>
        </w:rPr>
        <w:t>причинен</w:t>
      </w:r>
      <w:proofErr w:type="spellEnd"/>
      <w:r w:rsidRPr="00C21D29">
        <w:rPr>
          <w:lang w:val="ru-RU"/>
        </w:rPr>
        <w:t xml:space="preserve"> вред здоровью или жизни в результате аварии на объекте рассматриваются только работники эксплуатирующей организации, обслуживающие опасный производственный объект.</w:t>
      </w:r>
    </w:p>
    <w:p w14:paraId="237C1CC2" w14:textId="77777777" w:rsidR="00F1302E" w:rsidRPr="001342F0" w:rsidRDefault="00F1302E" w:rsidP="00D5285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B680A3A" w14:textId="77777777" w:rsidR="00F1302E" w:rsidRPr="001342F0" w:rsidRDefault="001342F0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7" w:name="_Toc221032534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="00F1302E" w:rsidRPr="001342F0">
        <w:rPr>
          <w:rFonts w:ascii="Times New Roman" w:eastAsia="Times New Roman" w:hAnsi="Times New Roman" w:cs="Times New Roman"/>
          <w:szCs w:val="24"/>
          <w:lang w:val="ru-RU" w:eastAsia="ru-RU"/>
        </w:rPr>
        <w:t>бщая численность работников на декларируемом объекте с указанием их размещения на составляющих декларируемого объекта</w:t>
      </w:r>
      <w:bookmarkEnd w:id="17"/>
    </w:p>
    <w:p w14:paraId="115D456A" w14:textId="77777777" w:rsidR="00F1302E" w:rsidRDefault="00F1302E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423CAE2D" w14:textId="77777777" w:rsidR="00C55FF0" w:rsidRPr="00621F0B" w:rsidRDefault="00C55FF0" w:rsidP="00B1449C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Общая численность работников на декларируемом объекте с указанием их размещения на составляющих декларируемого объекта приведена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3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3</w:t>
      </w:r>
      <w:r>
        <w:fldChar w:fldCharType="end"/>
      </w:r>
      <w:r w:rsidRPr="00CD30B3">
        <w:rPr>
          <w:lang w:val="ru-RU"/>
        </w:rPr>
        <w:t>.</w:t>
      </w:r>
    </w:p>
    <w:p w14:paraId="2CF2D6CE" w14:textId="77777777" w:rsidR="00C55FF0" w:rsidRPr="00621F0B" w:rsidRDefault="00C55FF0" w:rsidP="00B1449C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7B276A3C" w14:textId="77777777" w:rsidR="00C55FF0" w:rsidRPr="008139F1" w:rsidRDefault="00C55FF0" w:rsidP="008139F1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18" w:name="AutoTable3"/>
      <w:r w:rsidRPr="008139F1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8139F1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fldChar w:fldCharType="separate"/>
      </w:r>
      <w:r w:rsidR="00CD30B3" w:rsidRPr="00CD30B3">
        <w:rPr>
          <w:lang w:val="ru-RU"/>
        </w:rPr>
        <w:t>3</w:t>
      </w:r>
      <w:r w:rsidRPr="008139F1">
        <w:rPr>
          <w:lang w:val="ru-RU"/>
        </w:rPr>
        <w:fldChar w:fldCharType="end"/>
      </w:r>
      <w:bookmarkEnd w:id="18"/>
      <w:r w:rsidRPr="00CD30B3">
        <w:rPr>
          <w:lang w:val="ru-RU"/>
        </w:rPr>
        <w:t xml:space="preserve"> – Общая численность работников на декларируемом объекте</w:t>
      </w:r>
    </w:p>
    <w:tbl>
      <w:tblPr>
        <w:tblStyle w:val="aff2"/>
        <w:tblW w:w="5000" w:type="pct"/>
        <w:tblLayout w:type="fixed"/>
        <w:tblLook w:val="04A0" w:firstRow="1" w:lastRow="0" w:firstColumn="1" w:lastColumn="0" w:noHBand="0" w:noVBand="1"/>
      </w:tblPr>
      <w:tblGrid>
        <w:gridCol w:w="6912"/>
        <w:gridCol w:w="2844"/>
      </w:tblGrid>
      <w:tr w:rsidR="0051463E" w14:paraId="5BC4B352" w14:textId="77777777" w:rsidTr="0051463E">
        <w:trPr>
          <w:tblHeader/>
        </w:trPr>
        <w:tc>
          <w:tcPr>
            <w:tcW w:w="6912" w:type="dxa"/>
          </w:tcPr>
          <w:p w14:paraId="322371FD" w14:textId="77777777" w:rsidR="0051463E" w:rsidRPr="0051463E" w:rsidRDefault="0051463E" w:rsidP="004B4FE3">
            <w:proofErr w:type="spellStart"/>
            <w:r w:rsidRPr="0051463E">
              <w:rPr>
                <w:b/>
              </w:rPr>
              <w:t>Составляющая</w:t>
            </w:r>
            <w:proofErr w:type="spellEnd"/>
            <w:r w:rsidRPr="0051463E">
              <w:rPr>
                <w:b/>
              </w:rPr>
              <w:t xml:space="preserve"> </w:t>
            </w:r>
            <w:r w:rsidRPr="0051463E">
              <w:rPr>
                <w:b/>
                <w:lang w:val="ru-RU"/>
              </w:rPr>
              <w:t xml:space="preserve">декларируемого </w:t>
            </w:r>
            <w:proofErr w:type="spellStart"/>
            <w:r w:rsidRPr="0051463E">
              <w:rPr>
                <w:b/>
              </w:rPr>
              <w:t>объекта</w:t>
            </w:r>
            <w:proofErr w:type="spellEnd"/>
          </w:p>
        </w:tc>
        <w:tc>
          <w:tcPr>
            <w:tcW w:w="2844" w:type="dxa"/>
          </w:tcPr>
          <w:p w14:paraId="14D8C9DC" w14:textId="77777777" w:rsidR="0051463E" w:rsidRPr="0051463E" w:rsidRDefault="0051463E" w:rsidP="004B4FE3">
            <w:pPr>
              <w:rPr>
                <w:lang w:val="ru-RU"/>
              </w:rPr>
            </w:pPr>
            <w:proofErr w:type="spellStart"/>
            <w:r w:rsidRPr="0051463E">
              <w:rPr>
                <w:b/>
              </w:rPr>
              <w:t>Общая</w:t>
            </w:r>
            <w:proofErr w:type="spellEnd"/>
            <w:r w:rsidRPr="0051463E">
              <w:rPr>
                <w:b/>
              </w:rPr>
              <w:t xml:space="preserve"> </w:t>
            </w:r>
            <w:proofErr w:type="spellStart"/>
            <w:r w:rsidRPr="0051463E">
              <w:rPr>
                <w:b/>
              </w:rPr>
              <w:t>численность</w:t>
            </w:r>
            <w:proofErr w:type="spellEnd"/>
            <w:r w:rsidRPr="0051463E">
              <w:rPr>
                <w:b/>
              </w:rPr>
              <w:t xml:space="preserve"> </w:t>
            </w:r>
            <w:proofErr w:type="spellStart"/>
            <w:r w:rsidRPr="0051463E">
              <w:rPr>
                <w:b/>
              </w:rPr>
              <w:t>работников</w:t>
            </w:r>
            <w:proofErr w:type="spellEnd"/>
            <w:r w:rsidRPr="0051463E">
              <w:rPr>
                <w:b/>
                <w:lang w:val="ru-RU"/>
              </w:rPr>
              <w:t>, чел</w:t>
            </w:r>
          </w:p>
        </w:tc>
      </w:tr>
      <w:tr w:rsidR="0051463E" w:rsidRPr="004D6E01" w14:paraId="7786957F" w14:textId="77777777" w:rsidTr="0051463E">
        <w:tc>
          <w:tcPr>
            <w:tcW w:w="6912" w:type="dxa"/>
          </w:tcPr>
          <w:p w14:paraId="242025AF" w14:textId="77777777" w:rsidR="00040C02" w:rsidRDefault="00000000">
            <w:r>
              <w:t>{{SITE_NAME}}</w:t>
            </w:r>
          </w:p>
        </w:tc>
        <w:tc>
          <w:tcPr>
            <w:tcW w:w="2844" w:type="dxa"/>
          </w:tcPr>
          <w:p w14:paraId="00527CB3" w14:textId="77777777" w:rsidR="00040C02" w:rsidRDefault="00000000">
            <w:r>
              <w:t>{{SITE_EMPLOYEES_COUNT}}</w:t>
            </w:r>
          </w:p>
        </w:tc>
      </w:tr>
    </w:tbl>
    <w:p w14:paraId="01222B5E" w14:textId="77777777" w:rsidR="00027C92" w:rsidRPr="00F1302E" w:rsidRDefault="00027C92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16E66B2D" w14:textId="77777777" w:rsidR="00F1302E" w:rsidRPr="001342F0" w:rsidRDefault="001342F0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19" w:name="_Toc221032535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="00F1302E" w:rsidRPr="001342F0">
        <w:rPr>
          <w:rFonts w:ascii="Times New Roman" w:eastAsia="Times New Roman" w:hAnsi="Times New Roman" w:cs="Times New Roman"/>
          <w:szCs w:val="24"/>
          <w:lang w:val="ru-RU" w:eastAsia="ru-RU"/>
        </w:rPr>
        <w:t>бщая численность работников других объектов эксплуатирующей организации, которые могут оказаться в зонах действия поражающих факторов</w:t>
      </w:r>
      <w:bookmarkEnd w:id="19"/>
    </w:p>
    <w:p w14:paraId="20AA4F67" w14:textId="77777777" w:rsidR="00032233" w:rsidRDefault="00032233" w:rsidP="00F1302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40B4EE48" w14:textId="77777777" w:rsidR="00111EC3" w:rsidRPr="00157D11" w:rsidRDefault="00111EC3" w:rsidP="00111EC3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Общая численность работников других объектов эксплуатирующей организации, которые могут оказаться в зонах действия поражающих факторов: {{</w:t>
      </w:r>
      <w:r>
        <w:t>SITE</w:t>
      </w:r>
      <w:r w:rsidRPr="00910A0D">
        <w:rPr>
          <w:lang w:val="ru-RU"/>
        </w:rPr>
        <w:t>_</w:t>
      </w:r>
      <w:r>
        <w:t>EMPLOYEES</w:t>
      </w:r>
      <w:r w:rsidRPr="00910A0D">
        <w:rPr>
          <w:lang w:val="ru-RU"/>
        </w:rPr>
        <w:t>_</w:t>
      </w:r>
      <w:r>
        <w:t>OTHER</w:t>
      </w:r>
      <w:r w:rsidRPr="00910A0D">
        <w:rPr>
          <w:lang w:val="ru-RU"/>
        </w:rPr>
        <w:t>_</w:t>
      </w:r>
      <w:r>
        <w:t>OPO</w:t>
      </w:r>
      <w:r w:rsidRPr="00910A0D">
        <w:rPr>
          <w:lang w:val="ru-RU"/>
        </w:rPr>
        <w:t>_</w:t>
      </w:r>
      <w:r>
        <w:t>COUNT</w:t>
      </w:r>
      <w:r w:rsidRPr="00910A0D">
        <w:rPr>
          <w:lang w:val="ru-RU"/>
        </w:rPr>
        <w:t>}} чел.</w:t>
      </w:r>
    </w:p>
    <w:p w14:paraId="782629C4" w14:textId="77777777" w:rsidR="00F1302E" w:rsidRDefault="00F1302E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B1D320C" w14:textId="77777777" w:rsidR="00032233" w:rsidRPr="00F1302E" w:rsidRDefault="00032233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5A15DB49" w14:textId="77777777" w:rsidR="00F1302E" w:rsidRPr="001342F0" w:rsidRDefault="001342F0">
      <w:pPr>
        <w:pStyle w:val="31"/>
        <w:numPr>
          <w:ilvl w:val="2"/>
          <w:numId w:val="7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20" w:name="_Toc221032536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="00F1302E" w:rsidRPr="001342F0">
        <w:rPr>
          <w:rFonts w:ascii="Times New Roman" w:eastAsia="Times New Roman" w:hAnsi="Times New Roman" w:cs="Times New Roman"/>
          <w:szCs w:val="24"/>
          <w:lang w:val="ru-RU" w:eastAsia="ru-RU"/>
        </w:rPr>
        <w:t>бщая численность иных физических лиц, которые могут оказаться в зонах действия поражающих факторов</w:t>
      </w:r>
      <w:bookmarkEnd w:id="20"/>
    </w:p>
    <w:p w14:paraId="138A7323" w14:textId="77777777" w:rsidR="001342F0" w:rsidRDefault="001342F0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416FC39B" w14:textId="77777777" w:rsidR="00F1302E" w:rsidRPr="00F1302E" w:rsidRDefault="001342F0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rPr>
          <w:szCs w:val="24"/>
          <w:lang w:val="ru-RU"/>
        </w:rPr>
        <w:t>Р</w:t>
      </w:r>
      <w:r w:rsidR="00F1302E" w:rsidRPr="00F1302E">
        <w:rPr>
          <w:szCs w:val="24"/>
          <w:lang w:val="ru-RU"/>
        </w:rPr>
        <w:t xml:space="preserve">аботники соседних организаций и других объектов, которым может быть </w:t>
      </w:r>
      <w:proofErr w:type="spellStart"/>
      <w:r w:rsidR="00F1302E" w:rsidRPr="00F1302E">
        <w:rPr>
          <w:szCs w:val="24"/>
          <w:lang w:val="ru-RU"/>
        </w:rPr>
        <w:t>причинен</w:t>
      </w:r>
      <w:proofErr w:type="spellEnd"/>
      <w:r w:rsidR="00F1302E" w:rsidRPr="00F1302E">
        <w:rPr>
          <w:szCs w:val="24"/>
          <w:lang w:val="ru-RU"/>
        </w:rPr>
        <w:t xml:space="preserve"> вред здоровью или жизни в результате аварии на декларируемом объекте</w:t>
      </w:r>
      <w:r>
        <w:rPr>
          <w:szCs w:val="24"/>
          <w:lang w:val="ru-RU"/>
        </w:rPr>
        <w:t xml:space="preserve"> – отсутствуют.</w:t>
      </w:r>
    </w:p>
    <w:p w14:paraId="77AFEC7E" w14:textId="77777777" w:rsidR="00F1302E" w:rsidRPr="00F1302E" w:rsidRDefault="001342F0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rPr>
          <w:szCs w:val="24"/>
          <w:lang w:val="ru-RU"/>
        </w:rPr>
        <w:lastRenderedPageBreak/>
        <w:t>Л</w:t>
      </w:r>
      <w:r w:rsidR="00F1302E" w:rsidRPr="00F1302E">
        <w:rPr>
          <w:szCs w:val="24"/>
          <w:lang w:val="ru-RU"/>
        </w:rPr>
        <w:t xml:space="preserve">ица на внешних транспортных коммуникациях (железные дороги, автодороги), которым может быть </w:t>
      </w:r>
      <w:proofErr w:type="spellStart"/>
      <w:r w:rsidR="00F1302E" w:rsidRPr="00F1302E">
        <w:rPr>
          <w:szCs w:val="24"/>
          <w:lang w:val="ru-RU"/>
        </w:rPr>
        <w:t>причинен</w:t>
      </w:r>
      <w:proofErr w:type="spellEnd"/>
      <w:r w:rsidR="00F1302E" w:rsidRPr="00F1302E">
        <w:rPr>
          <w:szCs w:val="24"/>
          <w:lang w:val="ru-RU"/>
        </w:rPr>
        <w:t xml:space="preserve"> вред здоровью или жизни в результате аварии на декларируемом объекте</w:t>
      </w:r>
      <w:r>
        <w:rPr>
          <w:szCs w:val="24"/>
          <w:lang w:val="ru-RU"/>
        </w:rPr>
        <w:t xml:space="preserve"> – отсутствуют.</w:t>
      </w:r>
    </w:p>
    <w:p w14:paraId="3310A026" w14:textId="77777777" w:rsidR="00D52857" w:rsidRDefault="001342F0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rPr>
          <w:szCs w:val="24"/>
          <w:lang w:val="ru-RU"/>
        </w:rPr>
        <w:t>И</w:t>
      </w:r>
      <w:r w:rsidR="00F1302E" w:rsidRPr="00F1302E">
        <w:rPr>
          <w:szCs w:val="24"/>
          <w:lang w:val="ru-RU"/>
        </w:rPr>
        <w:t xml:space="preserve">ные физические лица, которым может быть </w:t>
      </w:r>
      <w:proofErr w:type="spellStart"/>
      <w:r w:rsidR="00F1302E" w:rsidRPr="00F1302E">
        <w:rPr>
          <w:szCs w:val="24"/>
          <w:lang w:val="ru-RU"/>
        </w:rPr>
        <w:t>причинен</w:t>
      </w:r>
      <w:proofErr w:type="spellEnd"/>
      <w:r w:rsidR="00F1302E" w:rsidRPr="00F1302E">
        <w:rPr>
          <w:szCs w:val="24"/>
          <w:lang w:val="ru-RU"/>
        </w:rPr>
        <w:t xml:space="preserve"> вред здоровью или жизни в результате аварии на декларируемом объекте</w:t>
      </w:r>
      <w:r>
        <w:rPr>
          <w:szCs w:val="24"/>
          <w:lang w:val="ru-RU"/>
        </w:rPr>
        <w:t xml:space="preserve"> – отсутствуют.</w:t>
      </w:r>
    </w:p>
    <w:p w14:paraId="1FDCADBE" w14:textId="77777777" w:rsidR="0050624A" w:rsidRDefault="0050624A" w:rsidP="00F1302E">
      <w:pPr>
        <w:spacing w:after="0" w:line="360" w:lineRule="auto"/>
        <w:ind w:firstLine="680"/>
        <w:jc w:val="both"/>
        <w:rPr>
          <w:sz w:val="24"/>
          <w:szCs w:val="24"/>
          <w:lang w:val="ru-RU"/>
        </w:rPr>
        <w:sectPr w:rsidR="0050624A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700226FD" w14:textId="77777777" w:rsidR="00F1302E" w:rsidRPr="004578A1" w:rsidRDefault="00403875" w:rsidP="004578A1">
      <w:pPr>
        <w:pStyle w:val="1"/>
        <w:spacing w:before="200" w:after="120" w:line="240" w:lineRule="auto"/>
        <w:ind w:firstLine="680"/>
        <w:rPr>
          <w:rFonts w:ascii="Times New Roman" w:hAnsi="Times New Roman" w:cs="Times New Roman"/>
          <w:szCs w:val="24"/>
          <w:lang w:val="ru-RU" w:eastAsia="ru-RU"/>
        </w:rPr>
      </w:pPr>
      <w:bookmarkStart w:id="21" w:name="_Toc221032537"/>
      <w:r w:rsidRPr="004578A1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Раздел 2</w:t>
      </w:r>
      <w:r w:rsidR="005F1BF5">
        <w:rPr>
          <w:rFonts w:ascii="Times New Roman" w:eastAsia="Times New Roman" w:hAnsi="Times New Roman" w:cs="Times New Roman"/>
          <w:szCs w:val="24"/>
          <w:lang w:val="ru-RU" w:eastAsia="ru-RU"/>
        </w:rPr>
        <w:t>.</w:t>
      </w:r>
      <w:r w:rsidRPr="004578A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Результаты анализа безопасности</w:t>
      </w:r>
      <w:bookmarkEnd w:id="21"/>
    </w:p>
    <w:p w14:paraId="1D9EB75E" w14:textId="77777777" w:rsidR="00F1302E" w:rsidRDefault="004578A1">
      <w:pPr>
        <w:pStyle w:val="21"/>
        <w:numPr>
          <w:ilvl w:val="1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</w:t>
      </w:r>
      <w:bookmarkStart w:id="22" w:name="_Toc221032538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="00403875" w:rsidRPr="004578A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ведения об опасных веществах, на основании которых опасный производственный объект </w:t>
      </w:r>
      <w:proofErr w:type="spellStart"/>
      <w:r w:rsidR="00403875" w:rsidRPr="004578A1">
        <w:rPr>
          <w:rFonts w:ascii="Times New Roman" w:eastAsia="Times New Roman" w:hAnsi="Times New Roman" w:cs="Times New Roman"/>
          <w:szCs w:val="24"/>
          <w:lang w:val="ru-RU" w:eastAsia="ru-RU"/>
        </w:rPr>
        <w:t>отнесен</w:t>
      </w:r>
      <w:proofErr w:type="spellEnd"/>
      <w:r w:rsidR="00403875" w:rsidRPr="004578A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к декларируемым объектам</w:t>
      </w:r>
      <w:bookmarkEnd w:id="22"/>
    </w:p>
    <w:p w14:paraId="6CED4393" w14:textId="77777777" w:rsidR="004578A1" w:rsidRDefault="004578A1" w:rsidP="004578A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546419B" w14:textId="77777777" w:rsidR="004578A1" w:rsidRPr="004578A1" w:rsidRDefault="004578A1" w:rsidP="004578A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Сведения об опасных веществах приведены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4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4</w:t>
      </w:r>
      <w:r>
        <w:fldChar w:fldCharType="end"/>
      </w:r>
      <w:r w:rsidRPr="00CD30B3">
        <w:rPr>
          <w:lang w:val="ru-RU"/>
        </w:rPr>
        <w:t>.</w:t>
      </w:r>
    </w:p>
    <w:p w14:paraId="534FC407" w14:textId="77777777" w:rsidR="004578A1" w:rsidRPr="008139F1" w:rsidRDefault="004578A1" w:rsidP="008139F1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23" w:name="AutoTable4"/>
      <w:r w:rsidRPr="008139F1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8139F1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fldChar w:fldCharType="separate"/>
      </w:r>
      <w:r w:rsidR="00CD30B3" w:rsidRPr="00CD30B3">
        <w:rPr>
          <w:lang w:val="ru-RU"/>
        </w:rPr>
        <w:t>4</w:t>
      </w:r>
      <w:r w:rsidRPr="008139F1">
        <w:rPr>
          <w:lang w:val="ru-RU"/>
        </w:rPr>
        <w:fldChar w:fldCharType="end"/>
      </w:r>
      <w:bookmarkEnd w:id="23"/>
      <w:r w:rsidRPr="00CD30B3">
        <w:rPr>
          <w:lang w:val="ru-RU"/>
        </w:rPr>
        <w:t xml:space="preserve"> – Сведения об опасных веществах</w:t>
      </w:r>
    </w:p>
    <w:p w14:paraId="36202FE3" w14:textId="77777777" w:rsidR="002478A0" w:rsidRPr="004578A1" w:rsidRDefault="002478A0" w:rsidP="004578A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516677">
        <w:rPr>
          <w:szCs w:val="24"/>
          <w:lang w:val="ru-RU"/>
        </w:rPr>
        <w:t>{{SUBSTANCES_INFO_SECTION}}</w:t>
      </w:r>
    </w:p>
    <w:p w14:paraId="0BD9EE29" w14:textId="77777777" w:rsidR="004578A1" w:rsidRPr="004578A1" w:rsidRDefault="004578A1" w:rsidP="004578A1">
      <w:pPr>
        <w:spacing w:after="0" w:line="360" w:lineRule="auto"/>
        <w:rPr>
          <w:lang w:val="ru-RU" w:eastAsia="ru-RU"/>
        </w:rPr>
      </w:pPr>
    </w:p>
    <w:p w14:paraId="42925471" w14:textId="77777777" w:rsidR="00403875" w:rsidRDefault="004578A1">
      <w:pPr>
        <w:pStyle w:val="21"/>
        <w:numPr>
          <w:ilvl w:val="1"/>
          <w:numId w:val="10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24" w:name="_Toc221032539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="00403875" w:rsidRPr="004578A1">
        <w:rPr>
          <w:rFonts w:ascii="Times New Roman" w:eastAsia="Times New Roman" w:hAnsi="Times New Roman" w:cs="Times New Roman"/>
          <w:szCs w:val="24"/>
          <w:lang w:val="ru-RU" w:eastAsia="ru-RU"/>
        </w:rPr>
        <w:t>бщие сведения о технологических процессах на декларируемом объекте</w:t>
      </w:r>
      <w:bookmarkEnd w:id="24"/>
    </w:p>
    <w:p w14:paraId="02BE39B6" w14:textId="77777777" w:rsidR="00516677" w:rsidRDefault="00516677" w:rsidP="00516677">
      <w:pPr>
        <w:spacing w:after="0" w:line="360" w:lineRule="auto"/>
        <w:ind w:firstLine="680"/>
        <w:jc w:val="both"/>
        <w:rPr>
          <w:lang w:val="ru-RU" w:eastAsia="ru-RU"/>
        </w:rPr>
      </w:pPr>
    </w:p>
    <w:p w14:paraId="56B8B99B" w14:textId="77777777" w:rsidR="00516677" w:rsidRPr="004931FE" w:rsidRDefault="00516677" w:rsidP="00516677">
      <w:pPr>
        <w:spacing w:after="0" w:line="360" w:lineRule="auto"/>
        <w:ind w:firstLine="680"/>
        <w:jc w:val="both"/>
        <w:rPr>
          <w:sz w:val="24"/>
          <w:szCs w:val="24"/>
        </w:rPr>
      </w:pPr>
      <w:r>
        <w:t>{{SITE_DESCRIPTION}}</w:t>
      </w:r>
    </w:p>
    <w:p w14:paraId="07B55BE3" w14:textId="77777777" w:rsidR="00516677" w:rsidRDefault="00516677" w:rsidP="00516677">
      <w:pPr>
        <w:spacing w:after="0" w:line="360" w:lineRule="auto"/>
        <w:rPr>
          <w:lang w:val="ru-RU" w:eastAsia="ru-RU"/>
        </w:rPr>
      </w:pPr>
    </w:p>
    <w:p w14:paraId="5392BF26" w14:textId="77777777" w:rsidR="00516677" w:rsidRPr="00516677" w:rsidRDefault="00516677">
      <w:pPr>
        <w:pStyle w:val="31"/>
        <w:numPr>
          <w:ilvl w:val="2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25" w:name="_Toc221032540"/>
      <w:r>
        <w:rPr>
          <w:rFonts w:ascii="Times New Roman" w:eastAsia="Times New Roman" w:hAnsi="Times New Roman" w:cs="Times New Roman"/>
          <w:szCs w:val="24"/>
          <w:lang w:val="ru-RU" w:eastAsia="ru-RU"/>
        </w:rPr>
        <w:t>Б</w:t>
      </w:r>
      <w:r w:rsidRPr="00516677">
        <w:rPr>
          <w:rFonts w:ascii="Times New Roman" w:eastAsia="Times New Roman" w:hAnsi="Times New Roman" w:cs="Times New Roman"/>
          <w:szCs w:val="24"/>
          <w:lang w:val="ru-RU" w:eastAsia="ru-RU"/>
        </w:rPr>
        <w:t>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</w:r>
      <w:bookmarkEnd w:id="25"/>
    </w:p>
    <w:p w14:paraId="3FBBEAAC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2726A878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Блок-схема основных технологических потоков опасных веществ на декларируемом объекте представлена на рисунке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2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2</w:t>
      </w:r>
      <w:r>
        <w:fldChar w:fldCharType="end"/>
      </w:r>
      <w:r w:rsidRPr="00CD30B3">
        <w:rPr>
          <w:lang w:val="ru-RU"/>
        </w:rPr>
        <w:t>.</w:t>
      </w:r>
    </w:p>
    <w:p w14:paraId="1119D139" w14:textId="77777777" w:rsidR="00040C02" w:rsidRPr="003C65EC" w:rsidRDefault="00000000">
      <w:pPr>
        <w:spacing w:after="0" w:line="360" w:lineRule="auto"/>
        <w:rPr>
          <w:color w:val="FF0000"/>
          <w:lang w:val="ru-RU"/>
        </w:rPr>
      </w:pPr>
      <w:r w:rsidRPr="003C65EC">
        <w:rPr>
          <w:color w:val="FF0000"/>
          <w:lang w:val="ru-RU"/>
        </w:rPr>
        <w:t>{{</w:t>
      </w:r>
      <w:r w:rsidRPr="003C65EC">
        <w:rPr>
          <w:color w:val="FF0000"/>
        </w:rPr>
        <w:t>PROCESS</w:t>
      </w:r>
      <w:r w:rsidRPr="003C65EC">
        <w:rPr>
          <w:color w:val="FF0000"/>
          <w:lang w:val="ru-RU"/>
        </w:rPr>
        <w:t>_</w:t>
      </w:r>
      <w:r w:rsidRPr="003C65EC">
        <w:rPr>
          <w:color w:val="FF0000"/>
        </w:rPr>
        <w:t>FLOW</w:t>
      </w:r>
      <w:r w:rsidRPr="003C65EC">
        <w:rPr>
          <w:color w:val="FF0000"/>
          <w:lang w:val="ru-RU"/>
        </w:rPr>
        <w:t>_</w:t>
      </w:r>
      <w:r w:rsidRPr="003C65EC">
        <w:rPr>
          <w:color w:val="FF0000"/>
        </w:rPr>
        <w:t>DIAGRAM</w:t>
      </w:r>
      <w:r w:rsidRPr="003C65EC">
        <w:rPr>
          <w:color w:val="FF0000"/>
          <w:lang w:val="ru-RU"/>
        </w:rPr>
        <w:t>}}</w:t>
      </w:r>
    </w:p>
    <w:p w14:paraId="267C3214" w14:textId="77777777" w:rsidR="00516677" w:rsidRPr="008139F1" w:rsidRDefault="00516677" w:rsidP="008139F1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Рисунок </w:t>
      </w:r>
      <w:bookmarkStart w:id="26" w:name="AutoFigure2"/>
      <w:r w:rsidRPr="008139F1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8139F1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fldChar w:fldCharType="separate"/>
      </w:r>
      <w:r w:rsidR="00CD30B3" w:rsidRPr="00CD30B3">
        <w:rPr>
          <w:lang w:val="ru-RU"/>
        </w:rPr>
        <w:t>2</w:t>
      </w:r>
      <w:r w:rsidRPr="008139F1">
        <w:rPr>
          <w:lang w:val="ru-RU"/>
        </w:rPr>
        <w:fldChar w:fldCharType="end"/>
      </w:r>
      <w:bookmarkEnd w:id="26"/>
      <w:r w:rsidRPr="00CD30B3">
        <w:rPr>
          <w:lang w:val="ru-RU"/>
        </w:rPr>
        <w:t xml:space="preserve"> – Блок-схема основных технологических потоков</w:t>
      </w:r>
    </w:p>
    <w:p w14:paraId="0599EFDA" w14:textId="77777777" w:rsidR="00516677" w:rsidRDefault="00516677" w:rsidP="00516677">
      <w:pPr>
        <w:spacing w:after="0" w:line="360" w:lineRule="auto"/>
        <w:rPr>
          <w:lang w:val="ru-RU" w:eastAsia="ru-RU"/>
        </w:rPr>
      </w:pPr>
    </w:p>
    <w:p w14:paraId="7D9335B7" w14:textId="77777777" w:rsidR="003A3CE1" w:rsidRPr="003A3CE1" w:rsidRDefault="003A3CE1">
      <w:pPr>
        <w:pStyle w:val="31"/>
        <w:numPr>
          <w:ilvl w:val="2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27" w:name="_Toc221032541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Pr="003A3CE1">
        <w:rPr>
          <w:rFonts w:ascii="Times New Roman" w:eastAsia="Times New Roman" w:hAnsi="Times New Roman" w:cs="Times New Roman"/>
          <w:szCs w:val="24"/>
          <w:lang w:val="ru-RU" w:eastAsia="ru-RU"/>
        </w:rPr>
        <w:t>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</w:t>
      </w:r>
      <w:proofErr w:type="spellStart"/>
      <w:r w:rsidRPr="003A3CE1">
        <w:rPr>
          <w:rFonts w:ascii="Times New Roman" w:eastAsia="Times New Roman" w:hAnsi="Times New Roman" w:cs="Times New Roman"/>
          <w:szCs w:val="24"/>
          <w:lang w:val="ru-RU" w:eastAsia="ru-RU"/>
        </w:rPr>
        <w:t>емкостях</w:t>
      </w:r>
      <w:proofErr w:type="spellEnd"/>
      <w:r w:rsidRPr="003A3CE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), трубопроводах с указанием максимального количества в единичной </w:t>
      </w:r>
      <w:proofErr w:type="spellStart"/>
      <w:r w:rsidRPr="003A3CE1">
        <w:rPr>
          <w:rFonts w:ascii="Times New Roman" w:eastAsia="Times New Roman" w:hAnsi="Times New Roman" w:cs="Times New Roman"/>
          <w:szCs w:val="24"/>
          <w:lang w:val="ru-RU" w:eastAsia="ru-RU"/>
        </w:rPr>
        <w:t>емкости</w:t>
      </w:r>
      <w:proofErr w:type="spellEnd"/>
      <w:r w:rsidRPr="003A3CE1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или участке трубопровода наибольшей вместимости</w:t>
      </w:r>
      <w:bookmarkEnd w:id="27"/>
    </w:p>
    <w:p w14:paraId="13809E2D" w14:textId="77777777" w:rsidR="00E42521" w:rsidRDefault="00E42521" w:rsidP="00E4252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4840DF04" w14:textId="77777777" w:rsidR="00E42521" w:rsidRDefault="00E42521" w:rsidP="00E4252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Данные о распределении опасных веществ по оборудованию представлены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5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5</w:t>
      </w:r>
      <w:r>
        <w:fldChar w:fldCharType="end"/>
      </w:r>
      <w:r w:rsidRPr="00CD30B3">
        <w:rPr>
          <w:lang w:val="ru-RU"/>
        </w:rPr>
        <w:t>.</w:t>
      </w:r>
    </w:p>
    <w:p w14:paraId="7BB87EE8" w14:textId="77777777" w:rsidR="00C6175C" w:rsidRPr="00737376" w:rsidRDefault="00C6175C">
      <w:pPr>
        <w:spacing w:after="0" w:line="360" w:lineRule="auto"/>
        <w:rPr>
          <w:lang w:val="ru-RU"/>
        </w:rPr>
        <w:sectPr w:rsidR="00C6175C" w:rsidRPr="00737376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6FE97E0B" w14:textId="77777777" w:rsidR="00E42521" w:rsidRPr="008139F1" w:rsidRDefault="00E42521" w:rsidP="008139F1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lastRenderedPageBreak/>
        <w:t xml:space="preserve">Таблица </w:t>
      </w:r>
      <w:bookmarkStart w:id="28" w:name="AutoTable5"/>
      <w:r w:rsidRPr="008139F1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8139F1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8139F1">
        <w:rPr>
          <w:lang w:val="ru-RU"/>
        </w:rPr>
        <w:fldChar w:fldCharType="separate"/>
      </w:r>
      <w:r w:rsidR="00CD30B3" w:rsidRPr="00CD30B3">
        <w:rPr>
          <w:lang w:val="ru-RU"/>
        </w:rPr>
        <w:t>5</w:t>
      </w:r>
      <w:r w:rsidRPr="008139F1">
        <w:rPr>
          <w:lang w:val="ru-RU"/>
        </w:rPr>
        <w:fldChar w:fldCharType="end"/>
      </w:r>
      <w:bookmarkEnd w:id="28"/>
      <w:r w:rsidRPr="00CD30B3">
        <w:rPr>
          <w:lang w:val="ru-RU"/>
        </w:rPr>
        <w:t xml:space="preserve"> – Данные о распределении опасных веществ по оборудованию</w:t>
      </w:r>
    </w:p>
    <w:p w14:paraId="6B955E42" w14:textId="77777777" w:rsidR="00E42521" w:rsidRDefault="00E42521" w:rsidP="00E42521">
      <w:pPr>
        <w:spacing w:after="0" w:line="360" w:lineRule="auto"/>
        <w:ind w:firstLine="680"/>
        <w:rPr>
          <w:sz w:val="24"/>
          <w:szCs w:val="24"/>
          <w:lang w:val="ru-RU"/>
        </w:rPr>
      </w:pPr>
      <w:r w:rsidRPr="00280751">
        <w:rPr>
          <w:szCs w:val="24"/>
          <w:lang w:val="ru-RU"/>
        </w:rPr>
        <w:t>{{DISTRIBUTION_SECTION}}</w:t>
      </w:r>
    </w:p>
    <w:p w14:paraId="5C4E0A54" w14:textId="77777777" w:rsidR="00C6175C" w:rsidRDefault="00C6175C">
      <w:pPr>
        <w:spacing w:after="0" w:line="360" w:lineRule="auto"/>
        <w:sectPr w:rsidR="00C6175C" w:rsidSect="00487886">
          <w:pgSz w:w="15840" w:h="12240" w:orient="landscape"/>
          <w:pgMar w:top="1440" w:right="720" w:bottom="1440" w:left="720" w:header="720" w:footer="720" w:gutter="0"/>
          <w:cols w:space="720"/>
          <w:docGrid w:linePitch="360"/>
        </w:sectPr>
      </w:pPr>
    </w:p>
    <w:p w14:paraId="38EF1833" w14:textId="77777777" w:rsidR="003A3CE1" w:rsidRDefault="003A3CE1" w:rsidP="00D80862">
      <w:pPr>
        <w:spacing w:after="0" w:line="360" w:lineRule="auto"/>
        <w:rPr>
          <w:lang w:val="ru-RU" w:eastAsia="ru-RU"/>
        </w:rPr>
      </w:pPr>
    </w:p>
    <w:p w14:paraId="478034A5" w14:textId="77777777" w:rsidR="005D0012" w:rsidRDefault="005D0012">
      <w:pPr>
        <w:pStyle w:val="21"/>
        <w:numPr>
          <w:ilvl w:val="1"/>
          <w:numId w:val="10"/>
        </w:numPr>
        <w:spacing w:after="120" w:line="240" w:lineRule="auto"/>
        <w:ind w:left="0" w:firstLine="68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29" w:name="_Toc221032542"/>
      <w:r>
        <w:rPr>
          <w:rFonts w:ascii="Times New Roman" w:eastAsia="Times New Roman" w:hAnsi="Times New Roman" w:cs="Times New Roman"/>
          <w:szCs w:val="24"/>
          <w:lang w:val="ru-RU" w:eastAsia="ru-RU"/>
        </w:rPr>
        <w:t>О</w:t>
      </w:r>
      <w:r w:rsidRPr="005D0012">
        <w:rPr>
          <w:rFonts w:ascii="Times New Roman" w:eastAsia="Times New Roman" w:hAnsi="Times New Roman" w:cs="Times New Roman"/>
          <w:szCs w:val="24"/>
          <w:lang w:val="ru-RU" w:eastAsia="ru-RU"/>
        </w:rPr>
        <w:t>сновные результаты анализа риска аварии на декларируемом объекте</w:t>
      </w:r>
      <w:bookmarkEnd w:id="29"/>
    </w:p>
    <w:p w14:paraId="1C7068CC" w14:textId="77777777" w:rsidR="003764D2" w:rsidRPr="003764D2" w:rsidRDefault="003764D2">
      <w:pPr>
        <w:pStyle w:val="31"/>
        <w:numPr>
          <w:ilvl w:val="2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30" w:name="_Toc221032543"/>
      <w:r>
        <w:rPr>
          <w:rFonts w:ascii="Times New Roman" w:eastAsia="Times New Roman" w:hAnsi="Times New Roman" w:cs="Times New Roman"/>
          <w:szCs w:val="24"/>
          <w:lang w:val="ru-RU" w:eastAsia="ru-RU"/>
        </w:rPr>
        <w:t>Р</w:t>
      </w:r>
      <w:r w:rsidRPr="003764D2">
        <w:rPr>
          <w:rFonts w:ascii="Times New Roman" w:eastAsia="Times New Roman" w:hAnsi="Times New Roman" w:cs="Times New Roman"/>
          <w:szCs w:val="24"/>
          <w:lang w:val="ru-RU" w:eastAsia="ru-RU"/>
        </w:rPr>
        <w:t>езультаты анализа условий возникновения и развития аварий на декларируемом объекте</w:t>
      </w:r>
      <w:bookmarkEnd w:id="30"/>
    </w:p>
    <w:p w14:paraId="1F711F32" w14:textId="77777777" w:rsidR="009A28B7" w:rsidRPr="00CD30B3" w:rsidRDefault="009A28B7">
      <w:pPr>
        <w:pStyle w:val="4"/>
        <w:numPr>
          <w:ilvl w:val="3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  <w:lang w:val="ru-RU" w:eastAsia="ru-RU"/>
        </w:rPr>
      </w:pPr>
      <w:bookmarkStart w:id="31" w:name="_Toc221032544"/>
      <w:r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>Перечень основных возможных причин возникновения аварии и факторов, способствующих возникновению и развитию аварии на декларируемом объекте</w:t>
      </w:r>
      <w:bookmarkEnd w:id="31"/>
    </w:p>
    <w:p w14:paraId="51C686C6" w14:textId="77777777" w:rsidR="00F01CF5" w:rsidRDefault="00F01CF5" w:rsidP="00F01CF5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482D29F4" w14:textId="77777777" w:rsidR="00F01CF5" w:rsidRPr="00F01CF5" w:rsidRDefault="00F01CF5" w:rsidP="00F01CF5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Перечень основных возможных причин и факторов, способствующих возникновению и развитию аварий на декларируемом объекте, представлен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6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6</w:t>
      </w:r>
      <w:r>
        <w:fldChar w:fldCharType="end"/>
      </w:r>
      <w:r w:rsidRPr="00CD30B3">
        <w:rPr>
          <w:lang w:val="ru-RU"/>
        </w:rPr>
        <w:t>.</w:t>
      </w:r>
    </w:p>
    <w:p w14:paraId="07AF4F2F" w14:textId="77777777" w:rsidR="00F01CF5" w:rsidRPr="00FA6D23" w:rsidRDefault="00F01CF5" w:rsidP="00FA6D23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32" w:name="AutoTable6"/>
      <w:r w:rsidRPr="00FA6D23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FA6D23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FA6D23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FA6D23">
        <w:rPr>
          <w:lang w:val="ru-RU"/>
        </w:rPr>
        <w:fldChar w:fldCharType="separate"/>
      </w:r>
      <w:r w:rsidR="00CD30B3" w:rsidRPr="00CD30B3">
        <w:rPr>
          <w:lang w:val="ru-RU"/>
        </w:rPr>
        <w:t>6</w:t>
      </w:r>
      <w:r w:rsidRPr="00FA6D23">
        <w:rPr>
          <w:lang w:val="ru-RU"/>
        </w:rPr>
        <w:fldChar w:fldCharType="end"/>
      </w:r>
      <w:bookmarkEnd w:id="32"/>
      <w:r w:rsidRPr="00CD30B3">
        <w:rPr>
          <w:lang w:val="ru-RU"/>
        </w:rPr>
        <w:t xml:space="preserve"> – Перечень основных возможных причин и факторов, способствующих возникновению и развитию аварий на декларируемом объекте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F01CF5" w:rsidRPr="006F410B" w14:paraId="09CE3184" w14:textId="77777777" w:rsidTr="004C7CF2">
        <w:trPr>
          <w:tblHeader/>
        </w:trPr>
        <w:tc>
          <w:tcPr>
            <w:tcW w:w="3190" w:type="dxa"/>
          </w:tcPr>
          <w:p w14:paraId="6B7D73DF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sz w:val="24"/>
                <w:szCs w:val="24"/>
              </w:rPr>
            </w:pPr>
            <w:proofErr w:type="spellStart"/>
            <w:r w:rsidRPr="006F410B">
              <w:rPr>
                <w:b/>
                <w:szCs w:val="24"/>
              </w:rPr>
              <w:t>Наименование</w:t>
            </w:r>
            <w:proofErr w:type="spellEnd"/>
            <w:r w:rsidRPr="006F410B">
              <w:rPr>
                <w:b/>
                <w:szCs w:val="24"/>
              </w:rPr>
              <w:t xml:space="preserve"> ОПО</w:t>
            </w:r>
          </w:p>
        </w:tc>
        <w:tc>
          <w:tcPr>
            <w:tcW w:w="3190" w:type="dxa"/>
          </w:tcPr>
          <w:p w14:paraId="46D31BE3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sz w:val="24"/>
                <w:szCs w:val="24"/>
                <w:lang w:val="ru-RU"/>
              </w:rPr>
            </w:pPr>
            <w:r w:rsidRPr="006F410B">
              <w:rPr>
                <w:b/>
                <w:szCs w:val="24"/>
                <w:lang w:val="ru-RU"/>
              </w:rPr>
              <w:t>Факторы, способствующие возникновению и развитию аварий</w:t>
            </w:r>
          </w:p>
        </w:tc>
        <w:tc>
          <w:tcPr>
            <w:tcW w:w="3191" w:type="dxa"/>
          </w:tcPr>
          <w:p w14:paraId="2BE1A045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sz w:val="24"/>
                <w:szCs w:val="24"/>
              </w:rPr>
            </w:pPr>
            <w:proofErr w:type="spellStart"/>
            <w:r w:rsidRPr="006F410B">
              <w:rPr>
                <w:b/>
                <w:szCs w:val="24"/>
              </w:rPr>
              <w:t>Возможные</w:t>
            </w:r>
            <w:proofErr w:type="spellEnd"/>
            <w:r w:rsidRPr="006F410B">
              <w:rPr>
                <w:b/>
                <w:szCs w:val="24"/>
              </w:rPr>
              <w:t xml:space="preserve"> </w:t>
            </w:r>
            <w:proofErr w:type="spellStart"/>
            <w:r w:rsidRPr="006F410B">
              <w:rPr>
                <w:b/>
                <w:szCs w:val="24"/>
              </w:rPr>
              <w:t>причины</w:t>
            </w:r>
            <w:proofErr w:type="spellEnd"/>
            <w:r w:rsidRPr="006F410B">
              <w:rPr>
                <w:b/>
                <w:szCs w:val="24"/>
              </w:rPr>
              <w:t xml:space="preserve"> </w:t>
            </w:r>
            <w:proofErr w:type="spellStart"/>
            <w:r w:rsidRPr="006F410B">
              <w:rPr>
                <w:b/>
                <w:szCs w:val="24"/>
              </w:rPr>
              <w:t>аварий</w:t>
            </w:r>
            <w:proofErr w:type="spellEnd"/>
          </w:p>
        </w:tc>
      </w:tr>
      <w:tr w:rsidR="00737376" w:rsidRPr="00737376" w14:paraId="0FF47B99" w14:textId="77777777" w:rsidTr="004C7CF2">
        <w:tc>
          <w:tcPr>
            <w:tcW w:w="3190" w:type="dxa"/>
            <w:vAlign w:val="center"/>
          </w:tcPr>
          <w:p w14:paraId="464E3C24" w14:textId="77777777" w:rsidR="00737376" w:rsidRPr="006F410B" w:rsidRDefault="00737376" w:rsidP="00737376">
            <w:pPr>
              <w:pStyle w:val="23"/>
              <w:widowControl w:val="0"/>
              <w:shd w:val="clear" w:color="auto" w:fill="FFFFFF"/>
              <w:suppressAutoHyphens/>
              <w:spacing w:after="0" w:line="240" w:lineRule="auto"/>
              <w:rPr>
                <w:b/>
                <w:sz w:val="24"/>
                <w:szCs w:val="24"/>
                <w:lang w:val="ru-RU" w:eastAsia="ru-RU"/>
              </w:rPr>
            </w:pPr>
            <w:r w:rsidRPr="006F410B">
              <w:rPr>
                <w:szCs w:val="24"/>
                <w:lang w:val="ru-RU"/>
              </w:rPr>
              <w:t>{{ SITE_NAME }}</w:t>
            </w:r>
          </w:p>
        </w:tc>
        <w:tc>
          <w:tcPr>
            <w:tcW w:w="3190" w:type="dxa"/>
          </w:tcPr>
          <w:p w14:paraId="1CF671E3" w14:textId="77777777" w:rsidR="00737376" w:rsidRPr="00737376" w:rsidRDefault="00737376" w:rsidP="00737376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 xml:space="preserve">Обращение в технологическом процессе опасного вещества, являющегося взрывопожароопасным веществом; </w:t>
            </w:r>
          </w:p>
          <w:p w14:paraId="357BC325" w14:textId="77777777" w:rsidR="00737376" w:rsidRPr="00737376" w:rsidRDefault="00737376" w:rsidP="00737376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</w:rPr>
            </w:pPr>
            <w:proofErr w:type="spellStart"/>
            <w:r w:rsidRPr="00737376">
              <w:rPr>
                <w:bCs/>
              </w:rPr>
              <w:t>Протекание</w:t>
            </w:r>
            <w:proofErr w:type="spellEnd"/>
            <w:r w:rsidRPr="00737376">
              <w:rPr>
                <w:bCs/>
              </w:rPr>
              <w:t xml:space="preserve"> </w:t>
            </w:r>
            <w:proofErr w:type="spellStart"/>
            <w:r w:rsidRPr="00737376">
              <w:rPr>
                <w:bCs/>
              </w:rPr>
              <w:t>процесса</w:t>
            </w:r>
            <w:proofErr w:type="spellEnd"/>
            <w:r w:rsidRPr="00737376">
              <w:rPr>
                <w:bCs/>
              </w:rPr>
              <w:t xml:space="preserve"> </w:t>
            </w:r>
            <w:proofErr w:type="spellStart"/>
            <w:r w:rsidRPr="00737376">
              <w:rPr>
                <w:bCs/>
              </w:rPr>
              <w:t>под</w:t>
            </w:r>
            <w:proofErr w:type="spellEnd"/>
            <w:r w:rsidRPr="00737376">
              <w:rPr>
                <w:bCs/>
              </w:rPr>
              <w:t xml:space="preserve"> </w:t>
            </w:r>
            <w:proofErr w:type="spellStart"/>
            <w:r w:rsidRPr="00737376">
              <w:rPr>
                <w:bCs/>
              </w:rPr>
              <w:t>давлением</w:t>
            </w:r>
            <w:proofErr w:type="spellEnd"/>
            <w:r w:rsidRPr="00737376">
              <w:rPr>
                <w:bCs/>
              </w:rPr>
              <w:t>;</w:t>
            </w:r>
          </w:p>
          <w:p w14:paraId="67FA2653" w14:textId="77777777" w:rsidR="00737376" w:rsidRPr="00737376" w:rsidRDefault="00737376" w:rsidP="00737376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Дефекты, допущенные при изготовлении и монтаже;</w:t>
            </w:r>
          </w:p>
          <w:p w14:paraId="029D2DBA" w14:textId="77777777" w:rsidR="00737376" w:rsidRPr="00737376" w:rsidRDefault="00737376" w:rsidP="00737376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Возможность воздействия внешних факторов, обуславливающих разгерметизацию оборудования;</w:t>
            </w:r>
          </w:p>
          <w:p w14:paraId="62EFD770" w14:textId="77777777" w:rsidR="00737376" w:rsidRPr="00737376" w:rsidRDefault="00737376" w:rsidP="00737376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Высокая концентрация оборудования с опасными веществами на сравнительно небольшой площадке.</w:t>
            </w:r>
          </w:p>
          <w:p w14:paraId="05AB490B" w14:textId="2628DD9A" w:rsidR="00737376" w:rsidRPr="00737376" w:rsidRDefault="00737376" w:rsidP="00737376">
            <w:pPr>
              <w:widowControl w:val="0"/>
              <w:shd w:val="clear" w:color="auto" w:fill="FFFFFF"/>
              <w:suppressAutoHyphens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Коррозионная</w:t>
            </w:r>
            <w:r w:rsidRPr="00737376">
              <w:rPr>
                <w:bCs/>
              </w:rPr>
              <w:t xml:space="preserve"> </w:t>
            </w:r>
            <w:proofErr w:type="spellStart"/>
            <w:r w:rsidRPr="00737376">
              <w:rPr>
                <w:bCs/>
              </w:rPr>
              <w:t>активность</w:t>
            </w:r>
            <w:proofErr w:type="spellEnd"/>
            <w:r w:rsidRPr="00737376">
              <w:rPr>
                <w:bCs/>
              </w:rPr>
              <w:t xml:space="preserve"> </w:t>
            </w:r>
            <w:proofErr w:type="spellStart"/>
            <w:r w:rsidRPr="00737376">
              <w:rPr>
                <w:bCs/>
              </w:rPr>
              <w:t>среды</w:t>
            </w:r>
            <w:proofErr w:type="spellEnd"/>
          </w:p>
        </w:tc>
        <w:tc>
          <w:tcPr>
            <w:tcW w:w="3191" w:type="dxa"/>
          </w:tcPr>
          <w:p w14:paraId="4BA2885F" w14:textId="77777777" w:rsidR="00737376" w:rsidRPr="00737376" w:rsidRDefault="00737376" w:rsidP="00737376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Ошибки персонала при ведении технологического процесса, ремонтных и профилактических работ;</w:t>
            </w:r>
          </w:p>
          <w:p w14:paraId="35567A75" w14:textId="77777777" w:rsidR="00737376" w:rsidRPr="00737376" w:rsidRDefault="00737376" w:rsidP="00737376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Отказы арматуры, фланцевых соединений из-за дефектов изготовления и монтажа;</w:t>
            </w:r>
          </w:p>
          <w:p w14:paraId="51A49B17" w14:textId="77777777" w:rsidR="00737376" w:rsidRPr="00737376" w:rsidRDefault="00737376" w:rsidP="00737376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</w:rPr>
            </w:pPr>
            <w:proofErr w:type="spellStart"/>
            <w:r w:rsidRPr="00737376">
              <w:rPr>
                <w:bCs/>
              </w:rPr>
              <w:t>Отключение</w:t>
            </w:r>
            <w:proofErr w:type="spellEnd"/>
            <w:r w:rsidRPr="00737376">
              <w:rPr>
                <w:bCs/>
              </w:rPr>
              <w:t xml:space="preserve"> </w:t>
            </w:r>
            <w:proofErr w:type="spellStart"/>
            <w:r w:rsidRPr="00737376">
              <w:rPr>
                <w:bCs/>
              </w:rPr>
              <w:t>электроэнергии</w:t>
            </w:r>
            <w:proofErr w:type="spellEnd"/>
            <w:r w:rsidRPr="00737376">
              <w:rPr>
                <w:bCs/>
              </w:rPr>
              <w:t>;</w:t>
            </w:r>
          </w:p>
          <w:p w14:paraId="32DEB139" w14:textId="77777777" w:rsidR="00737376" w:rsidRPr="00737376" w:rsidRDefault="00737376" w:rsidP="00737376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Постороннее несанкционированное вмешательство в ход технологического процесса;</w:t>
            </w:r>
          </w:p>
          <w:p w14:paraId="2441B8D1" w14:textId="77777777" w:rsidR="00737376" w:rsidRPr="00737376" w:rsidRDefault="00737376" w:rsidP="00737376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Внешние воздействия природного и техногенного характера;</w:t>
            </w:r>
          </w:p>
          <w:p w14:paraId="085BECFE" w14:textId="77777777" w:rsidR="00737376" w:rsidRPr="00737376" w:rsidRDefault="00737376" w:rsidP="00737376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Заводской брак технологического оборудования, применяемого на ОПО;</w:t>
            </w:r>
          </w:p>
          <w:p w14:paraId="499F6F31" w14:textId="77777777" w:rsidR="00737376" w:rsidRPr="00737376" w:rsidRDefault="00737376" w:rsidP="00737376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Механические повреждения, применяемого на ОПО;</w:t>
            </w:r>
          </w:p>
          <w:p w14:paraId="04797702" w14:textId="77777777" w:rsidR="00737376" w:rsidRPr="00737376" w:rsidRDefault="00737376" w:rsidP="00737376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</w:rPr>
            </w:pPr>
            <w:proofErr w:type="spellStart"/>
            <w:r w:rsidRPr="00737376">
              <w:rPr>
                <w:bCs/>
              </w:rPr>
              <w:t>Террористические</w:t>
            </w:r>
            <w:proofErr w:type="spellEnd"/>
            <w:r w:rsidRPr="00737376">
              <w:rPr>
                <w:bCs/>
              </w:rPr>
              <w:t xml:space="preserve"> </w:t>
            </w:r>
            <w:proofErr w:type="spellStart"/>
            <w:r w:rsidRPr="00737376">
              <w:rPr>
                <w:bCs/>
              </w:rPr>
              <w:t>проявления</w:t>
            </w:r>
            <w:proofErr w:type="spellEnd"/>
            <w:r w:rsidRPr="00737376">
              <w:rPr>
                <w:bCs/>
              </w:rPr>
              <w:t>;</w:t>
            </w:r>
          </w:p>
          <w:p w14:paraId="42D730CA" w14:textId="77777777" w:rsidR="00737376" w:rsidRPr="00737376" w:rsidRDefault="00737376" w:rsidP="00737376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 xml:space="preserve">Повышение давление в технологическом оборудование, </w:t>
            </w:r>
          </w:p>
          <w:p w14:paraId="54777D8A" w14:textId="77777777" w:rsidR="00737376" w:rsidRPr="00737376" w:rsidRDefault="00737376" w:rsidP="00737376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</w:rPr>
            </w:pPr>
            <w:proofErr w:type="spellStart"/>
            <w:r w:rsidRPr="00737376">
              <w:rPr>
                <w:bCs/>
              </w:rPr>
              <w:t>Воздействие</w:t>
            </w:r>
            <w:proofErr w:type="spellEnd"/>
            <w:r w:rsidRPr="00737376">
              <w:rPr>
                <w:bCs/>
              </w:rPr>
              <w:t xml:space="preserve"> </w:t>
            </w:r>
            <w:proofErr w:type="spellStart"/>
            <w:r w:rsidRPr="00737376">
              <w:rPr>
                <w:bCs/>
              </w:rPr>
              <w:t>природных</w:t>
            </w:r>
            <w:proofErr w:type="spellEnd"/>
            <w:r w:rsidRPr="00737376">
              <w:rPr>
                <w:bCs/>
              </w:rPr>
              <w:t xml:space="preserve"> </w:t>
            </w:r>
            <w:proofErr w:type="spellStart"/>
            <w:r w:rsidRPr="00737376">
              <w:rPr>
                <w:bCs/>
              </w:rPr>
              <w:lastRenderedPageBreak/>
              <w:t>факторов</w:t>
            </w:r>
            <w:proofErr w:type="spellEnd"/>
            <w:r w:rsidRPr="00737376">
              <w:rPr>
                <w:bCs/>
              </w:rPr>
              <w:t xml:space="preserve">, </w:t>
            </w:r>
          </w:p>
          <w:p w14:paraId="726B0D91" w14:textId="0717EDE7" w:rsidR="00737376" w:rsidRPr="00737376" w:rsidRDefault="00737376" w:rsidP="00737376">
            <w:pPr>
              <w:widowControl w:val="0"/>
              <w:shd w:val="clear" w:color="auto" w:fill="FFFFFF"/>
              <w:suppressAutoHyphens/>
              <w:jc w:val="both"/>
              <w:rPr>
                <w:bCs/>
                <w:lang w:val="ru-RU"/>
              </w:rPr>
            </w:pPr>
            <w:r w:rsidRPr="00737376">
              <w:rPr>
                <w:bCs/>
                <w:lang w:val="ru-RU"/>
              </w:rPr>
              <w:t>Коррозионный износ технологического оборудования, применяемого на ОПО</w:t>
            </w:r>
          </w:p>
        </w:tc>
      </w:tr>
    </w:tbl>
    <w:p w14:paraId="3136633E" w14:textId="77777777" w:rsidR="00F01CF5" w:rsidRPr="00F01CF5" w:rsidRDefault="00F01CF5" w:rsidP="00F01CF5">
      <w:pPr>
        <w:spacing w:after="0" w:line="360" w:lineRule="auto"/>
        <w:rPr>
          <w:lang w:val="ru-RU" w:eastAsia="ru-RU"/>
        </w:rPr>
      </w:pPr>
    </w:p>
    <w:p w14:paraId="0E8A0004" w14:textId="77777777" w:rsidR="009A28B7" w:rsidRPr="00CD30B3" w:rsidRDefault="00C57ECE">
      <w:pPr>
        <w:pStyle w:val="4"/>
        <w:numPr>
          <w:ilvl w:val="3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  <w:lang w:val="ru-RU" w:eastAsia="ru-RU"/>
        </w:rPr>
      </w:pPr>
      <w:r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 xml:space="preserve"> </w:t>
      </w:r>
      <w:bookmarkStart w:id="33" w:name="_Toc221032545"/>
      <w:r w:rsidR="009A28B7"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>Краткое описание сценариев наиболее вероятных аварий и наиболее опасных по последствиям аварий на декларируемом объекте</w:t>
      </w:r>
      <w:bookmarkEnd w:id="33"/>
    </w:p>
    <w:p w14:paraId="5F2F5FA9" w14:textId="77777777" w:rsidR="00CC1B1A" w:rsidRDefault="00CC1B1A" w:rsidP="00CC1B1A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3775B7CD" w14:textId="77777777" w:rsidR="00CC1B1A" w:rsidRPr="00CC1B1A" w:rsidRDefault="00CC1B1A" w:rsidP="00CC1B1A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Сведения по наиболее вероятным и наиболее опасным сценариям аварий приведены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7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7</w:t>
      </w:r>
      <w:r>
        <w:fldChar w:fldCharType="end"/>
      </w:r>
      <w:r w:rsidRPr="00CD30B3">
        <w:rPr>
          <w:lang w:val="ru-RU"/>
        </w:rPr>
        <w:t>.</w:t>
      </w:r>
    </w:p>
    <w:p w14:paraId="3A191268" w14:textId="77777777" w:rsidR="00CC1B1A" w:rsidRPr="00CC1B1A" w:rsidRDefault="00CC1B1A" w:rsidP="00CC1B1A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EE3FEF0" w14:textId="77777777" w:rsidR="00CC1B1A" w:rsidRPr="00FA6D23" w:rsidRDefault="00CC1B1A" w:rsidP="00FA6D23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34" w:name="AutoTable7"/>
      <w:r w:rsidRPr="00FA6D23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FA6D23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FA6D23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FA6D23">
        <w:rPr>
          <w:lang w:val="ru-RU"/>
        </w:rPr>
        <w:fldChar w:fldCharType="separate"/>
      </w:r>
      <w:r w:rsidR="00CD30B3" w:rsidRPr="00CD30B3">
        <w:rPr>
          <w:lang w:val="ru-RU"/>
        </w:rPr>
        <w:t>7</w:t>
      </w:r>
      <w:r w:rsidRPr="00FA6D23">
        <w:rPr>
          <w:lang w:val="ru-RU"/>
        </w:rPr>
        <w:fldChar w:fldCharType="end"/>
      </w:r>
      <w:bookmarkEnd w:id="34"/>
      <w:r w:rsidRPr="00CD30B3">
        <w:rPr>
          <w:lang w:val="ru-RU"/>
        </w:rPr>
        <w:t xml:space="preserve"> – Сведения по наиболее вероятным, наиболее опасным сценариям аварий</w:t>
      </w:r>
    </w:p>
    <w:p w14:paraId="3BB83141" w14:textId="77777777" w:rsidR="00CC1B1A" w:rsidRPr="00CC1B1A" w:rsidRDefault="00CC1B1A" w:rsidP="002009E4">
      <w:pPr>
        <w:spacing w:after="0" w:line="360" w:lineRule="auto"/>
        <w:ind w:firstLine="680"/>
        <w:jc w:val="both"/>
        <w:rPr>
          <w:lang w:eastAsia="ru-RU"/>
        </w:rPr>
      </w:pPr>
      <w:r w:rsidRPr="002009E4">
        <w:rPr>
          <w:szCs w:val="24"/>
        </w:rPr>
        <w:t>{{TOP_</w:t>
      </w:r>
      <w:r w:rsidRPr="007303C4">
        <w:rPr>
          <w:szCs w:val="24"/>
        </w:rPr>
        <w:t>SCENARIOS</w:t>
      </w:r>
      <w:r w:rsidRPr="002009E4">
        <w:rPr>
          <w:szCs w:val="24"/>
        </w:rPr>
        <w:t>_DESC_BY_COMPONENT}}</w:t>
      </w:r>
    </w:p>
    <w:p w14:paraId="24464C07" w14:textId="77777777" w:rsidR="009A28B7" w:rsidRPr="00CD30B3" w:rsidRDefault="00C57ECE">
      <w:pPr>
        <w:pStyle w:val="4"/>
        <w:numPr>
          <w:ilvl w:val="3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  <w:lang w:val="ru-RU" w:eastAsia="ru-RU"/>
        </w:rPr>
      </w:pPr>
      <w:r w:rsidRPr="0022739A">
        <w:rPr>
          <w:rFonts w:ascii="Times New Roman" w:eastAsia="Times New Roman" w:hAnsi="Times New Roman" w:cs="Times New Roman"/>
          <w:szCs w:val="24"/>
          <w:lang w:eastAsia="ru-RU"/>
        </w:rPr>
        <w:t xml:space="preserve"> </w:t>
      </w:r>
      <w:bookmarkStart w:id="35" w:name="_Toc221032546"/>
      <w:r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>Д</w:t>
      </w:r>
      <w:r w:rsidR="009A28B7"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>анные о размерах вероятных зон действия поражающих факторов для описанных сценариев аварий на декларируемом объекте</w:t>
      </w:r>
      <w:bookmarkEnd w:id="35"/>
    </w:p>
    <w:p w14:paraId="37DF71F9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Границы зон действия поражающих факторов для рассмотренных сценариев аварий приведены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8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8</w:t>
      </w:r>
      <w:r>
        <w:fldChar w:fldCharType="end"/>
      </w:r>
      <w:r w:rsidRPr="00CD30B3">
        <w:rPr>
          <w:lang w:val="ru-RU"/>
        </w:rPr>
        <w:t>.</w:t>
      </w:r>
    </w:p>
    <w:p w14:paraId="12243799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1275AFC4" w14:textId="77777777" w:rsidR="002009E4" w:rsidRPr="00FA6D23" w:rsidRDefault="002009E4" w:rsidP="00FA6D23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36" w:name="AutoTable8"/>
      <w:r w:rsidRPr="00FA6D23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FA6D23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FA6D23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FA6D23">
        <w:rPr>
          <w:lang w:val="ru-RU"/>
        </w:rPr>
        <w:fldChar w:fldCharType="separate"/>
      </w:r>
      <w:r w:rsidR="00CD30B3" w:rsidRPr="00CD30B3">
        <w:rPr>
          <w:lang w:val="ru-RU"/>
        </w:rPr>
        <w:t>8</w:t>
      </w:r>
      <w:r w:rsidRPr="00FA6D23">
        <w:rPr>
          <w:lang w:val="ru-RU"/>
        </w:rPr>
        <w:fldChar w:fldCharType="end"/>
      </w:r>
      <w:bookmarkEnd w:id="36"/>
      <w:r w:rsidRPr="00CD30B3">
        <w:rPr>
          <w:lang w:val="ru-RU"/>
        </w:rPr>
        <w:t xml:space="preserve"> – Оценка зон действия поражающих факторов</w:t>
      </w:r>
    </w:p>
    <w:p w14:paraId="47E4BB1C" w14:textId="77777777" w:rsidR="002009E4" w:rsidRPr="00CD30B3" w:rsidRDefault="002009E4" w:rsidP="002009E4">
      <w:pPr>
        <w:spacing w:after="0" w:line="360" w:lineRule="auto"/>
        <w:ind w:firstLine="680"/>
        <w:jc w:val="both"/>
        <w:rPr>
          <w:sz w:val="24"/>
          <w:szCs w:val="24"/>
        </w:rPr>
      </w:pPr>
      <w:r w:rsidRPr="00CD30B3">
        <w:rPr>
          <w:szCs w:val="24"/>
        </w:rPr>
        <w:t>{{</w:t>
      </w:r>
      <w:r w:rsidRPr="002009E4">
        <w:rPr>
          <w:szCs w:val="24"/>
        </w:rPr>
        <w:t>TOP</w:t>
      </w:r>
      <w:r w:rsidRPr="00CD30B3">
        <w:rPr>
          <w:szCs w:val="24"/>
        </w:rPr>
        <w:t>_</w:t>
      </w:r>
      <w:r w:rsidRPr="007303C4">
        <w:rPr>
          <w:szCs w:val="24"/>
        </w:rPr>
        <w:t>SCENARIOS</w:t>
      </w:r>
      <w:r w:rsidRPr="00CD30B3">
        <w:rPr>
          <w:szCs w:val="24"/>
        </w:rPr>
        <w:t>_</w:t>
      </w:r>
      <w:r w:rsidRPr="002009E4">
        <w:rPr>
          <w:szCs w:val="24"/>
        </w:rPr>
        <w:t>PF</w:t>
      </w:r>
      <w:r w:rsidRPr="00CD30B3">
        <w:rPr>
          <w:szCs w:val="24"/>
        </w:rPr>
        <w:t>_</w:t>
      </w:r>
      <w:r w:rsidRPr="002009E4">
        <w:rPr>
          <w:szCs w:val="24"/>
        </w:rPr>
        <w:t>BY</w:t>
      </w:r>
      <w:r w:rsidRPr="00CD30B3">
        <w:rPr>
          <w:szCs w:val="24"/>
        </w:rPr>
        <w:t>_</w:t>
      </w:r>
      <w:r w:rsidRPr="002009E4">
        <w:rPr>
          <w:szCs w:val="24"/>
        </w:rPr>
        <w:t>COMPONENT</w:t>
      </w:r>
      <w:r w:rsidRPr="00CD30B3">
        <w:rPr>
          <w:szCs w:val="24"/>
        </w:rPr>
        <w:t>}}</w:t>
      </w:r>
    </w:p>
    <w:p w14:paraId="2CEAF0E6" w14:textId="77777777" w:rsidR="002009E4" w:rsidRPr="00CD30B3" w:rsidRDefault="002009E4" w:rsidP="002009E4">
      <w:pPr>
        <w:spacing w:after="0" w:line="360" w:lineRule="auto"/>
        <w:ind w:firstLine="680"/>
        <w:jc w:val="both"/>
        <w:rPr>
          <w:sz w:val="24"/>
          <w:szCs w:val="24"/>
        </w:rPr>
      </w:pPr>
    </w:p>
    <w:p w14:paraId="4C286538" w14:textId="77777777" w:rsidR="002009E4" w:rsidRPr="00CD30B3" w:rsidRDefault="002009E4" w:rsidP="002009E4">
      <w:pPr>
        <w:spacing w:after="0" w:line="360" w:lineRule="auto"/>
        <w:rPr>
          <w:lang w:eastAsia="ru-RU"/>
        </w:rPr>
      </w:pPr>
    </w:p>
    <w:p w14:paraId="44C001FD" w14:textId="77777777" w:rsidR="009A28B7" w:rsidRPr="00CD30B3" w:rsidRDefault="00C57ECE">
      <w:pPr>
        <w:pStyle w:val="4"/>
        <w:numPr>
          <w:ilvl w:val="3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  <w:lang w:val="ru-RU" w:eastAsia="ru-RU"/>
        </w:rPr>
      </w:pPr>
      <w:r w:rsidRPr="00CD30B3">
        <w:rPr>
          <w:rFonts w:ascii="Times New Roman" w:eastAsia="Times New Roman" w:hAnsi="Times New Roman" w:cs="Times New Roman"/>
          <w:szCs w:val="24"/>
          <w:lang w:eastAsia="ru-RU"/>
        </w:rPr>
        <w:t xml:space="preserve"> </w:t>
      </w:r>
      <w:bookmarkStart w:id="37" w:name="_Toc221032547"/>
      <w:r w:rsidR="009A28B7"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 xml:space="preserve">Сведения о возможном числе потерпевших, включая погибших среди работников на декларируемом объекте и иных физических лиц, которым может быть </w:t>
      </w:r>
      <w:proofErr w:type="spellStart"/>
      <w:r w:rsidR="009A28B7"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>причинен</w:t>
      </w:r>
      <w:proofErr w:type="spellEnd"/>
      <w:r w:rsidR="009A28B7"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 xml:space="preserve"> вред здоровью или жизни в результате аварии на декларируемом объекте</w:t>
      </w:r>
      <w:bookmarkEnd w:id="37"/>
    </w:p>
    <w:p w14:paraId="15192F4A" w14:textId="77777777" w:rsidR="00A87252" w:rsidRDefault="00A87252" w:rsidP="00A87252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0237DE56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Сведения о возможном числе потерпевших, включая погибших среди работников декларируемого объекта и иных физических лиц, представлены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9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9</w:t>
      </w:r>
      <w:r>
        <w:fldChar w:fldCharType="end"/>
      </w:r>
      <w:r w:rsidRPr="00CD30B3">
        <w:rPr>
          <w:lang w:val="ru-RU"/>
        </w:rPr>
        <w:t>.</w:t>
      </w:r>
    </w:p>
    <w:p w14:paraId="3459426A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5F55A6B0" w14:textId="77777777" w:rsidR="00A87252" w:rsidRPr="00FA6D23" w:rsidRDefault="00A87252" w:rsidP="00FA6D23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38" w:name="AutoTable9"/>
      <w:r w:rsidRPr="00FA6D23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FA6D23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FA6D23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FA6D23">
        <w:rPr>
          <w:lang w:val="ru-RU"/>
        </w:rPr>
        <w:fldChar w:fldCharType="separate"/>
      </w:r>
      <w:r w:rsidR="00CD30B3" w:rsidRPr="00CD30B3">
        <w:rPr>
          <w:lang w:val="ru-RU"/>
        </w:rPr>
        <w:t>9</w:t>
      </w:r>
      <w:r w:rsidRPr="00FA6D23">
        <w:rPr>
          <w:lang w:val="ru-RU"/>
        </w:rPr>
        <w:fldChar w:fldCharType="end"/>
      </w:r>
      <w:bookmarkEnd w:id="38"/>
      <w:r w:rsidRPr="00CD30B3">
        <w:rPr>
          <w:lang w:val="ru-RU"/>
        </w:rPr>
        <w:t xml:space="preserve"> – Оценка количества погибших и пострадавших</w:t>
      </w:r>
    </w:p>
    <w:p w14:paraId="73E89808" w14:textId="77777777" w:rsidR="00A87252" w:rsidRPr="00910A0D" w:rsidRDefault="00A87252" w:rsidP="00A87252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szCs w:val="24"/>
          <w:lang w:val="ru-RU"/>
        </w:rPr>
        <w:t>{{</w:t>
      </w:r>
      <w:r w:rsidRPr="00A87252">
        <w:rPr>
          <w:szCs w:val="24"/>
        </w:rPr>
        <w:t>TOP</w:t>
      </w:r>
      <w:r w:rsidRPr="00910A0D">
        <w:rPr>
          <w:szCs w:val="24"/>
          <w:lang w:val="ru-RU"/>
        </w:rPr>
        <w:t>_</w:t>
      </w:r>
      <w:r w:rsidRPr="00A87252">
        <w:rPr>
          <w:szCs w:val="24"/>
        </w:rPr>
        <w:t>SCENARIOS</w:t>
      </w:r>
      <w:r w:rsidRPr="00910A0D">
        <w:rPr>
          <w:szCs w:val="24"/>
          <w:lang w:val="ru-RU"/>
        </w:rPr>
        <w:t>_</w:t>
      </w:r>
      <w:r w:rsidRPr="00A87252">
        <w:rPr>
          <w:szCs w:val="24"/>
        </w:rPr>
        <w:t>FATALITIES</w:t>
      </w:r>
      <w:r w:rsidRPr="00910A0D">
        <w:rPr>
          <w:szCs w:val="24"/>
          <w:lang w:val="ru-RU"/>
        </w:rPr>
        <w:t>_</w:t>
      </w:r>
      <w:r w:rsidRPr="00A87252">
        <w:rPr>
          <w:szCs w:val="24"/>
        </w:rPr>
        <w:t>INJURED</w:t>
      </w:r>
      <w:r w:rsidRPr="00910A0D">
        <w:rPr>
          <w:szCs w:val="24"/>
          <w:lang w:val="ru-RU"/>
        </w:rPr>
        <w:t>}}</w:t>
      </w:r>
    </w:p>
    <w:p w14:paraId="3D1D72E7" w14:textId="77777777" w:rsidR="00A87252" w:rsidRPr="00A87252" w:rsidRDefault="00A87252" w:rsidP="00A87252">
      <w:pPr>
        <w:spacing w:after="0" w:line="360" w:lineRule="auto"/>
        <w:rPr>
          <w:lang w:val="ru-RU" w:eastAsia="ru-RU"/>
        </w:rPr>
      </w:pPr>
    </w:p>
    <w:p w14:paraId="2DCDD578" w14:textId="77777777" w:rsidR="009A28B7" w:rsidRPr="00CD30B3" w:rsidRDefault="00C57ECE">
      <w:pPr>
        <w:pStyle w:val="4"/>
        <w:numPr>
          <w:ilvl w:val="3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  <w:lang w:val="ru-RU" w:eastAsia="ru-RU"/>
        </w:rPr>
      </w:pPr>
      <w:r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lastRenderedPageBreak/>
        <w:t xml:space="preserve"> </w:t>
      </w:r>
      <w:bookmarkStart w:id="39" w:name="_Toc221032548"/>
      <w:r w:rsidR="009A28B7" w:rsidRPr="00CD30B3">
        <w:rPr>
          <w:rFonts w:ascii="Times New Roman" w:eastAsia="Times New Roman" w:hAnsi="Times New Roman" w:cs="Times New Roman"/>
          <w:i w:val="0"/>
          <w:iCs w:val="0"/>
          <w:szCs w:val="24"/>
          <w:lang w:val="ru-RU" w:eastAsia="ru-RU"/>
        </w:rPr>
        <w:t>Сведения о возможном ущербе имуществу юридическим и физическим лицам от аварий на декларируемом объекте</w:t>
      </w:r>
      <w:bookmarkEnd w:id="39"/>
    </w:p>
    <w:p w14:paraId="4C83365B" w14:textId="77777777" w:rsidR="00DA70B8" w:rsidRDefault="00DA70B8" w:rsidP="00DA70B8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0C93220" w14:textId="77777777" w:rsidR="00DA70B8" w:rsidRPr="00DA70B8" w:rsidRDefault="00DA70B8" w:rsidP="00DA70B8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Сведения о возможном ущербе имуществу юридических и физических лиц от аварий на декларируемом объекте представлены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10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10</w:t>
      </w:r>
      <w:r>
        <w:fldChar w:fldCharType="end"/>
      </w:r>
      <w:r w:rsidRPr="00CD30B3">
        <w:rPr>
          <w:lang w:val="ru-RU"/>
        </w:rPr>
        <w:t>.</w:t>
      </w:r>
    </w:p>
    <w:p w14:paraId="2194D323" w14:textId="77777777" w:rsidR="00DA70B8" w:rsidRPr="00DA70B8" w:rsidRDefault="00DA70B8" w:rsidP="00DA70B8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6574B390" w14:textId="77777777" w:rsidR="00DA70B8" w:rsidRPr="00FA6D23" w:rsidRDefault="00DA70B8" w:rsidP="00FA6D23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40" w:name="AutoTable10"/>
      <w:r w:rsidRPr="00FA6D23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FA6D23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FA6D23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FA6D23">
        <w:rPr>
          <w:lang w:val="ru-RU"/>
        </w:rPr>
        <w:fldChar w:fldCharType="separate"/>
      </w:r>
      <w:r w:rsidR="00CD30B3" w:rsidRPr="00CD30B3">
        <w:rPr>
          <w:lang w:val="ru-RU"/>
        </w:rPr>
        <w:t>10</w:t>
      </w:r>
      <w:r w:rsidRPr="00FA6D23">
        <w:rPr>
          <w:lang w:val="ru-RU"/>
        </w:rPr>
        <w:fldChar w:fldCharType="end"/>
      </w:r>
      <w:bookmarkEnd w:id="40"/>
      <w:r w:rsidRPr="00CD30B3">
        <w:rPr>
          <w:lang w:val="ru-RU"/>
        </w:rPr>
        <w:t xml:space="preserve"> – Оценка возможного ущерба</w:t>
      </w:r>
    </w:p>
    <w:p w14:paraId="491990F3" w14:textId="77777777" w:rsidR="00DA70B8" w:rsidRPr="007303C4" w:rsidRDefault="00DA70B8" w:rsidP="00DA70B8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7303C4">
        <w:rPr>
          <w:szCs w:val="24"/>
          <w:lang w:val="ru-RU"/>
        </w:rPr>
        <w:t>{{</w:t>
      </w:r>
      <w:r w:rsidRPr="00DA70B8">
        <w:rPr>
          <w:szCs w:val="24"/>
        </w:rPr>
        <w:t>TOP</w:t>
      </w:r>
      <w:r w:rsidRPr="007303C4">
        <w:rPr>
          <w:szCs w:val="24"/>
          <w:lang w:val="ru-RU"/>
        </w:rPr>
        <w:t>_</w:t>
      </w:r>
      <w:r w:rsidRPr="00DA70B8">
        <w:rPr>
          <w:szCs w:val="24"/>
        </w:rPr>
        <w:t>SCENARIOS</w:t>
      </w:r>
      <w:r w:rsidRPr="007303C4">
        <w:rPr>
          <w:szCs w:val="24"/>
          <w:lang w:val="ru-RU"/>
        </w:rPr>
        <w:t>_</w:t>
      </w:r>
      <w:r w:rsidRPr="00DA70B8">
        <w:rPr>
          <w:szCs w:val="24"/>
        </w:rPr>
        <w:t>DAMAGE</w:t>
      </w:r>
      <w:r w:rsidRPr="007303C4">
        <w:rPr>
          <w:szCs w:val="24"/>
          <w:lang w:val="ru-RU"/>
        </w:rPr>
        <w:t>}}</w:t>
      </w:r>
    </w:p>
    <w:p w14:paraId="74DA9ADB" w14:textId="77777777" w:rsidR="009A28B7" w:rsidRPr="009A28B7" w:rsidRDefault="009A28B7" w:rsidP="009A28B7">
      <w:pPr>
        <w:spacing w:after="0" w:line="360" w:lineRule="auto"/>
        <w:rPr>
          <w:lang w:val="ru-RU" w:eastAsia="ru-RU"/>
        </w:rPr>
      </w:pPr>
    </w:p>
    <w:p w14:paraId="0173C8EF" w14:textId="77777777" w:rsidR="004105C9" w:rsidRPr="00DA70B8" w:rsidRDefault="004105C9" w:rsidP="00D80862">
      <w:pPr>
        <w:spacing w:after="0" w:line="360" w:lineRule="auto"/>
        <w:rPr>
          <w:sz w:val="24"/>
          <w:szCs w:val="24"/>
          <w:lang w:val="ru-RU"/>
        </w:rPr>
      </w:pPr>
    </w:p>
    <w:p w14:paraId="51F03896" w14:textId="77777777" w:rsidR="007303C4" w:rsidRPr="007303C4" w:rsidRDefault="007303C4">
      <w:pPr>
        <w:pStyle w:val="31"/>
        <w:numPr>
          <w:ilvl w:val="2"/>
          <w:numId w:val="10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41" w:name="_Toc141863983"/>
      <w:bookmarkStart w:id="42" w:name="_Toc193084634"/>
      <w:bookmarkStart w:id="43" w:name="_Toc221032549"/>
      <w:r w:rsidRPr="007303C4">
        <w:rPr>
          <w:rFonts w:ascii="Times New Roman" w:eastAsia="Times New Roman" w:hAnsi="Times New Roman" w:cs="Times New Roman"/>
          <w:szCs w:val="24"/>
          <w:lang w:val="ru-RU" w:eastAsia="ru-RU"/>
        </w:rPr>
        <w:t>Результаты оценки риска аварии на декларируемом объекте</w:t>
      </w:r>
      <w:bookmarkEnd w:id="41"/>
      <w:bookmarkEnd w:id="42"/>
      <w:bookmarkEnd w:id="43"/>
    </w:p>
    <w:p w14:paraId="07B7C271" w14:textId="77777777" w:rsidR="0011544C" w:rsidRPr="00D03BB7" w:rsidRDefault="0011544C" w:rsidP="00D80862">
      <w:pPr>
        <w:spacing w:after="0" w:line="360" w:lineRule="auto"/>
        <w:rPr>
          <w:sz w:val="24"/>
          <w:szCs w:val="24"/>
          <w:lang w:val="ru-RU"/>
        </w:rPr>
      </w:pPr>
    </w:p>
    <w:p w14:paraId="2FAB0FDD" w14:textId="77777777" w:rsidR="004D432C" w:rsidRPr="00606974" w:rsidRDefault="004D432C" w:rsidP="00CD30B3">
      <w:pPr>
        <w:spacing w:after="0" w:line="360" w:lineRule="auto"/>
        <w:ind w:firstLine="680"/>
        <w:jc w:val="both"/>
        <w:rPr>
          <w:szCs w:val="24"/>
          <w:lang w:val="ru-RU" w:eastAsia="ru-RU"/>
        </w:rPr>
      </w:pPr>
      <w:r w:rsidRPr="00606974">
        <w:rPr>
          <w:szCs w:val="24"/>
          <w:lang w:val="ru-RU" w:eastAsia="ru-RU"/>
        </w:rPr>
        <w:t xml:space="preserve">Раздел разработан на основании Руководства по безопасности "Методические основы по проведению анализа опасностей и оценки риска аварий на опасных производственных объектах" (утв. приказом Ростехнадзора N 387 от 3 ноября 2022 г.). </w:t>
      </w:r>
    </w:p>
    <w:p w14:paraId="508C6E92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606974">
        <w:rPr>
          <w:szCs w:val="24"/>
          <w:lang w:val="ru-RU" w:eastAsia="ru-RU"/>
        </w:rPr>
        <w:t xml:space="preserve">Для оценки риска аварий использовались следующие показатели риска: </w:t>
      </w:r>
    </w:p>
    <w:p w14:paraId="367AB659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737376">
        <w:rPr>
          <w:lang w:val="ru-RU"/>
        </w:rPr>
        <w:t xml:space="preserve">- индивидуальный риск </w:t>
      </w:r>
      <w:r>
        <w:t>R</w:t>
      </w:r>
      <w:proofErr w:type="spellStart"/>
      <w:r w:rsidRPr="00737376">
        <w:rPr>
          <w:lang w:val="ru-RU"/>
        </w:rPr>
        <w:t>инд</w:t>
      </w:r>
      <w:proofErr w:type="spellEnd"/>
      <w:r w:rsidRPr="00737376">
        <w:rPr>
          <w:lang w:val="ru-RU"/>
        </w:rPr>
        <w:t xml:space="preserve"> - ожидаемая частота (частота) поражения отдельного человека в результате воздействия исследуемых поражающих факторов аварии;</w:t>
      </w:r>
    </w:p>
    <w:p w14:paraId="1CB24FF9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737376">
        <w:rPr>
          <w:lang w:val="ru-RU"/>
        </w:rPr>
        <w:t xml:space="preserve">- потенциальный риск </w:t>
      </w:r>
      <w:r>
        <w:t>R</w:t>
      </w:r>
      <w:r w:rsidRPr="00737376">
        <w:rPr>
          <w:lang w:val="ru-RU"/>
        </w:rPr>
        <w:t>пот (или потенциальный территориальный риск) - частота реализации поражающих факторов аварии в рассматриваемой точке на площадке ОПО и прилегающей территории;</w:t>
      </w:r>
    </w:p>
    <w:p w14:paraId="7FB2BC8D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737376">
        <w:rPr>
          <w:lang w:val="ru-RU"/>
        </w:rPr>
        <w:t xml:space="preserve">- коллективный риск </w:t>
      </w:r>
      <w:r>
        <w:t>R</w:t>
      </w:r>
      <w:r w:rsidRPr="00737376">
        <w:rPr>
          <w:lang w:val="ru-RU"/>
        </w:rPr>
        <w:t xml:space="preserve">кол (или ожидаемые людские потери) - ожидаемое количество </w:t>
      </w:r>
      <w:proofErr w:type="spellStart"/>
      <w:r w:rsidRPr="00737376">
        <w:rPr>
          <w:lang w:val="ru-RU"/>
        </w:rPr>
        <w:t>пораженных</w:t>
      </w:r>
      <w:proofErr w:type="spellEnd"/>
      <w:r w:rsidRPr="00737376">
        <w:rPr>
          <w:lang w:val="ru-RU"/>
        </w:rPr>
        <w:t xml:space="preserve"> в результате возможных аварий за </w:t>
      </w:r>
      <w:proofErr w:type="spellStart"/>
      <w:r w:rsidRPr="00737376">
        <w:rPr>
          <w:lang w:val="ru-RU"/>
        </w:rPr>
        <w:t>определенный</w:t>
      </w:r>
      <w:proofErr w:type="spellEnd"/>
      <w:r w:rsidRPr="00737376">
        <w:rPr>
          <w:lang w:val="ru-RU"/>
        </w:rPr>
        <w:t xml:space="preserve"> период времени;</w:t>
      </w:r>
    </w:p>
    <w:p w14:paraId="06F856CD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737376">
        <w:rPr>
          <w:lang w:val="ru-RU"/>
        </w:rPr>
        <w:t xml:space="preserve">- социальный риск </w:t>
      </w:r>
      <w:r>
        <w:t>F</w:t>
      </w:r>
      <w:r w:rsidRPr="00737376">
        <w:rPr>
          <w:lang w:val="ru-RU"/>
        </w:rPr>
        <w:t>(</w:t>
      </w:r>
      <w:r>
        <w:t>x</w:t>
      </w:r>
      <w:r w:rsidRPr="00737376">
        <w:rPr>
          <w:lang w:val="ru-RU"/>
        </w:rPr>
        <w:t xml:space="preserve">) (или риск поражения группы людей) - зависимость частоты </w:t>
      </w:r>
      <w:r>
        <w:t>F</w:t>
      </w:r>
      <w:r w:rsidRPr="00737376">
        <w:rPr>
          <w:lang w:val="ru-RU"/>
        </w:rPr>
        <w:t xml:space="preserve"> возникновения сценариев аварий, в которых пострадало не менее </w:t>
      </w:r>
      <w:r>
        <w:t>N</w:t>
      </w:r>
      <w:r w:rsidRPr="00737376">
        <w:rPr>
          <w:lang w:val="ru-RU"/>
        </w:rPr>
        <w:t xml:space="preserve"> человек, от числа </w:t>
      </w:r>
      <w:r>
        <w:t>N</w:t>
      </w:r>
      <w:r w:rsidRPr="00737376">
        <w:rPr>
          <w:lang w:val="ru-RU"/>
        </w:rPr>
        <w:t xml:space="preserve"> (представляется в виде соответствующей </w:t>
      </w:r>
      <w:r>
        <w:t>F</w:t>
      </w:r>
      <w:r w:rsidRPr="00737376">
        <w:rPr>
          <w:lang w:val="ru-RU"/>
        </w:rPr>
        <w:t>/</w:t>
      </w:r>
      <w:r>
        <w:t>N</w:t>
      </w:r>
      <w:r w:rsidRPr="00737376">
        <w:rPr>
          <w:lang w:val="ru-RU"/>
        </w:rPr>
        <w:t>-кривой);</w:t>
      </w:r>
    </w:p>
    <w:p w14:paraId="0026A768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737376">
        <w:rPr>
          <w:lang w:val="ru-RU"/>
        </w:rPr>
        <w:t xml:space="preserve">- частота реализации аварии </w:t>
      </w:r>
      <w:r>
        <w:t>R</w:t>
      </w:r>
      <w:r w:rsidRPr="00737376">
        <w:rPr>
          <w:lang w:val="ru-RU"/>
        </w:rPr>
        <w:t>1 с гибелью не менее одного человека.</w:t>
      </w:r>
    </w:p>
    <w:p w14:paraId="65F0E558" w14:textId="77777777" w:rsidR="004D432C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659B5362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606974">
        <w:rPr>
          <w:szCs w:val="24"/>
          <w:lang w:val="ru-RU" w:eastAsia="ru-RU"/>
        </w:rPr>
        <w:t>{{FATAL_ACCIDENT_FREQUENCY}}</w:t>
      </w:r>
    </w:p>
    <w:p w14:paraId="12DACCD7" w14:textId="77777777" w:rsidR="004D432C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6EF11FB5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Оценка коллективного риска представлена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11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11</w:t>
      </w:r>
      <w:r>
        <w:fldChar w:fldCharType="end"/>
      </w:r>
      <w:r w:rsidRPr="00CD30B3">
        <w:rPr>
          <w:lang w:val="ru-RU"/>
        </w:rPr>
        <w:t>.</w:t>
      </w:r>
    </w:p>
    <w:p w14:paraId="335A4729" w14:textId="77777777" w:rsidR="004D432C" w:rsidRPr="00E255AE" w:rsidRDefault="004D432C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44" w:name="AutoTable11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11</w:t>
      </w:r>
      <w:r w:rsidRPr="00E255AE">
        <w:rPr>
          <w:lang w:val="ru-RU"/>
        </w:rPr>
        <w:fldChar w:fldCharType="end"/>
      </w:r>
      <w:bookmarkEnd w:id="44"/>
      <w:r w:rsidRPr="00CD30B3">
        <w:rPr>
          <w:lang w:val="ru-RU"/>
        </w:rPr>
        <w:t xml:space="preserve"> – Оценка коллективного риска</w:t>
      </w:r>
    </w:p>
    <w:p w14:paraId="2968B2A8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42A7">
        <w:rPr>
          <w:szCs w:val="24"/>
          <w:lang w:val="ru-RU" w:eastAsia="ru-RU"/>
        </w:rPr>
        <w:t>{{</w:t>
      </w:r>
      <w:r w:rsidRPr="00A20137">
        <w:rPr>
          <w:szCs w:val="24"/>
          <w:lang w:val="ru-RU" w:eastAsia="ru-RU"/>
        </w:rPr>
        <w:t>COLLECTIVE</w:t>
      </w:r>
      <w:r w:rsidRPr="00CD42A7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RISK</w:t>
      </w:r>
      <w:r w:rsidRPr="00CD42A7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SECTION</w:t>
      </w:r>
      <w:r w:rsidRPr="00CD42A7">
        <w:rPr>
          <w:szCs w:val="24"/>
          <w:lang w:val="ru-RU" w:eastAsia="ru-RU"/>
        </w:rPr>
        <w:t>}}</w:t>
      </w:r>
    </w:p>
    <w:p w14:paraId="309AAACD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38975729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Оценка индивидуального риска представлена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12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12</w:t>
      </w:r>
      <w:r>
        <w:fldChar w:fldCharType="end"/>
      </w:r>
      <w:r w:rsidRPr="00CD30B3">
        <w:rPr>
          <w:lang w:val="ru-RU"/>
        </w:rPr>
        <w:t>.</w:t>
      </w:r>
    </w:p>
    <w:p w14:paraId="20F78DD2" w14:textId="77777777" w:rsidR="004D432C" w:rsidRPr="00E255AE" w:rsidRDefault="004D432C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45" w:name="AutoTable12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12</w:t>
      </w:r>
      <w:r w:rsidRPr="00E255AE">
        <w:rPr>
          <w:lang w:val="ru-RU"/>
        </w:rPr>
        <w:fldChar w:fldCharType="end"/>
      </w:r>
      <w:bookmarkEnd w:id="45"/>
      <w:r w:rsidRPr="00CD30B3">
        <w:rPr>
          <w:lang w:val="ru-RU"/>
        </w:rPr>
        <w:t xml:space="preserve"> – Оценка индивидуального риска</w:t>
      </w:r>
    </w:p>
    <w:p w14:paraId="54088788" w14:textId="77777777" w:rsidR="004D432C" w:rsidRPr="00CD42A7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42A7">
        <w:rPr>
          <w:szCs w:val="24"/>
          <w:lang w:val="ru-RU" w:eastAsia="ru-RU"/>
        </w:rPr>
        <w:t>{{INDIVIDUAL_RISK_SECTION}}</w:t>
      </w:r>
    </w:p>
    <w:p w14:paraId="664448DE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64AC4C08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Оценка ущерба имуществу юридических и физических лиц и вреда окружающей среде представлена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13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13</w:t>
      </w:r>
      <w:r>
        <w:fldChar w:fldCharType="end"/>
      </w:r>
      <w:r w:rsidRPr="00CD30B3">
        <w:rPr>
          <w:lang w:val="ru-RU"/>
        </w:rPr>
        <w:t>.</w:t>
      </w:r>
    </w:p>
    <w:p w14:paraId="40EDB183" w14:textId="77777777" w:rsidR="004D432C" w:rsidRPr="00E255AE" w:rsidRDefault="004D432C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46" w:name="AutoTable13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13</w:t>
      </w:r>
      <w:r w:rsidRPr="00E255AE">
        <w:rPr>
          <w:lang w:val="ru-RU"/>
        </w:rPr>
        <w:fldChar w:fldCharType="end"/>
      </w:r>
      <w:bookmarkEnd w:id="46"/>
      <w:r w:rsidRPr="00CD30B3">
        <w:rPr>
          <w:lang w:val="ru-RU"/>
        </w:rPr>
        <w:t xml:space="preserve"> – Оценка ущерба имуществу юридическим и физическим лицам и вреда окружающей среде</w:t>
      </w:r>
    </w:p>
    <w:p w14:paraId="79BFC9ED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eastAsia="ru-RU"/>
        </w:rPr>
      </w:pPr>
      <w:r w:rsidRPr="00DF60EA">
        <w:rPr>
          <w:szCs w:val="24"/>
          <w:lang w:eastAsia="ru-RU"/>
        </w:rPr>
        <w:t>{{MAX_DAMAGE_BY_COMPONENT_SECTION}}</w:t>
      </w:r>
    </w:p>
    <w:p w14:paraId="4DB2730C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eastAsia="ru-RU"/>
        </w:rPr>
      </w:pPr>
    </w:p>
    <w:p w14:paraId="51F46734" w14:textId="77777777" w:rsidR="00ED750A" w:rsidRPr="00CD30B3" w:rsidRDefault="00000000">
      <w:pPr>
        <w:spacing w:after="0" w:line="360" w:lineRule="auto"/>
        <w:rPr>
          <w:lang w:val="ru-RU"/>
        </w:rPr>
      </w:pPr>
      <w:r w:rsidRPr="00CD30B3">
        <w:rPr>
          <w:lang w:val="ru-RU"/>
        </w:rPr>
        <w:t xml:space="preserve">Результаты оценки социального риска и частоты возникновения аварий с заданным ущербом представлены на рисунках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3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3</w:t>
      </w:r>
      <w:r>
        <w:fldChar w:fldCharType="end"/>
      </w:r>
      <w:r w:rsidRPr="00CD30B3">
        <w:rPr>
          <w:lang w:val="ru-RU"/>
        </w:rPr>
        <w:t xml:space="preserve"> и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4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4</w:t>
      </w:r>
      <w:r>
        <w:fldChar w:fldCharType="end"/>
      </w:r>
      <w:r w:rsidRPr="00CD30B3">
        <w:rPr>
          <w:lang w:val="ru-RU"/>
        </w:rPr>
        <w:t>.</w:t>
      </w:r>
    </w:p>
    <w:p w14:paraId="2828198C" w14:textId="77777777" w:rsidR="004D432C" w:rsidRPr="00CD30B3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szCs w:val="24"/>
          <w:lang w:val="ru-RU" w:eastAsia="ru-RU"/>
        </w:rPr>
        <w:t>{{</w:t>
      </w:r>
      <w:r w:rsidRPr="00DF60EA">
        <w:rPr>
          <w:szCs w:val="24"/>
          <w:lang w:eastAsia="ru-RU"/>
        </w:rPr>
        <w:t>FN</w:t>
      </w:r>
      <w:r w:rsidRPr="00CD30B3">
        <w:rPr>
          <w:szCs w:val="24"/>
          <w:lang w:val="ru-RU" w:eastAsia="ru-RU"/>
        </w:rPr>
        <w:t>_</w:t>
      </w:r>
      <w:r w:rsidRPr="00DF60EA">
        <w:rPr>
          <w:szCs w:val="24"/>
          <w:lang w:eastAsia="ru-RU"/>
        </w:rPr>
        <w:t>CHART</w:t>
      </w:r>
      <w:r w:rsidRPr="00CD30B3">
        <w:rPr>
          <w:szCs w:val="24"/>
          <w:lang w:val="ru-RU" w:eastAsia="ru-RU"/>
        </w:rPr>
        <w:t>}}</w:t>
      </w:r>
    </w:p>
    <w:p w14:paraId="2568D9AA" w14:textId="77777777" w:rsidR="004D432C" w:rsidRPr="00E255AE" w:rsidRDefault="004D432C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Рисунок </w:t>
      </w:r>
      <w:bookmarkStart w:id="47" w:name="AutoFigure3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3</w:t>
      </w:r>
      <w:r w:rsidRPr="00E255AE">
        <w:rPr>
          <w:lang w:val="ru-RU"/>
        </w:rPr>
        <w:fldChar w:fldCharType="end"/>
      </w:r>
      <w:bookmarkEnd w:id="47"/>
      <w:r w:rsidRPr="00CD30B3">
        <w:rPr>
          <w:lang w:val="ru-RU"/>
        </w:rPr>
        <w:t xml:space="preserve"> – </w:t>
      </w:r>
      <w:r w:rsidRPr="00E255AE">
        <w:rPr>
          <w:lang w:val="ru-RU"/>
        </w:rPr>
        <w:t>F</w:t>
      </w:r>
      <w:r w:rsidRPr="00CD30B3">
        <w:rPr>
          <w:lang w:val="ru-RU"/>
        </w:rPr>
        <w:t>/</w:t>
      </w:r>
      <w:r w:rsidRPr="00E255AE">
        <w:rPr>
          <w:lang w:val="ru-RU"/>
        </w:rPr>
        <w:t>N</w:t>
      </w:r>
      <w:r w:rsidRPr="00CD30B3">
        <w:rPr>
          <w:lang w:val="ru-RU"/>
        </w:rPr>
        <w:t>-диаграмма</w:t>
      </w:r>
    </w:p>
    <w:p w14:paraId="42732560" w14:textId="77777777" w:rsidR="004D432C" w:rsidRPr="00CD30B3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szCs w:val="24"/>
          <w:lang w:val="ru-RU" w:eastAsia="ru-RU"/>
        </w:rPr>
        <w:t>{{</w:t>
      </w:r>
      <w:r w:rsidRPr="00DF60EA">
        <w:rPr>
          <w:szCs w:val="24"/>
          <w:lang w:eastAsia="ru-RU"/>
        </w:rPr>
        <w:t>FG</w:t>
      </w:r>
      <w:r w:rsidRPr="00CD30B3">
        <w:rPr>
          <w:szCs w:val="24"/>
          <w:lang w:val="ru-RU" w:eastAsia="ru-RU"/>
        </w:rPr>
        <w:t>_</w:t>
      </w:r>
      <w:r w:rsidRPr="00DF60EA">
        <w:rPr>
          <w:szCs w:val="24"/>
          <w:lang w:eastAsia="ru-RU"/>
        </w:rPr>
        <w:t>CHART</w:t>
      </w:r>
      <w:r w:rsidRPr="00CD30B3">
        <w:rPr>
          <w:szCs w:val="24"/>
          <w:lang w:val="ru-RU" w:eastAsia="ru-RU"/>
        </w:rPr>
        <w:t>}}</w:t>
      </w:r>
    </w:p>
    <w:p w14:paraId="566DACD0" w14:textId="77777777" w:rsidR="004D432C" w:rsidRPr="00E255AE" w:rsidRDefault="004D432C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Рисунок </w:t>
      </w:r>
      <w:bookmarkStart w:id="48" w:name="AutoFigure4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4</w:t>
      </w:r>
      <w:r w:rsidRPr="00E255AE">
        <w:rPr>
          <w:lang w:val="ru-RU"/>
        </w:rPr>
        <w:fldChar w:fldCharType="end"/>
      </w:r>
      <w:bookmarkEnd w:id="48"/>
      <w:r w:rsidRPr="00CD30B3">
        <w:rPr>
          <w:lang w:val="ru-RU"/>
        </w:rPr>
        <w:t xml:space="preserve"> – </w:t>
      </w:r>
      <w:r w:rsidRPr="00E255AE">
        <w:rPr>
          <w:lang w:val="ru-RU"/>
        </w:rPr>
        <w:t>F</w:t>
      </w:r>
      <w:r w:rsidRPr="00CD30B3">
        <w:rPr>
          <w:lang w:val="ru-RU"/>
        </w:rPr>
        <w:t>/</w:t>
      </w:r>
      <w:r w:rsidRPr="00E255AE">
        <w:rPr>
          <w:lang w:val="ru-RU"/>
        </w:rPr>
        <w:t>G</w:t>
      </w:r>
      <w:r w:rsidRPr="00CD30B3">
        <w:rPr>
          <w:lang w:val="ru-RU"/>
        </w:rPr>
        <w:t>-диаграмма</w:t>
      </w:r>
    </w:p>
    <w:p w14:paraId="488B98B4" w14:textId="77777777" w:rsidR="004D432C" w:rsidRPr="00CD30B3" w:rsidRDefault="004D432C" w:rsidP="004D432C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2E6E15DF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bookmarkStart w:id="49" w:name="_Hlk221117853"/>
      <w:r>
        <w:rPr>
          <w:szCs w:val="24"/>
          <w:lang w:val="ru-RU" w:eastAsia="ru-RU"/>
        </w:rPr>
        <w:t>Дополнительно представлены диаграммы вкладов сценариев по:</w:t>
      </w:r>
    </w:p>
    <w:p w14:paraId="5049D5BE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- коллективному риску гибели (представлена выборка оборудования, вносящего максимальный вклад, рисунок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5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5</w:t>
      </w:r>
      <w:r>
        <w:fldChar w:fldCharType="end"/>
      </w:r>
      <w:r w:rsidRPr="00CD30B3">
        <w:rPr>
          <w:lang w:val="ru-RU"/>
        </w:rPr>
        <w:t>);</w:t>
      </w:r>
    </w:p>
    <w:p w14:paraId="3B99A9AC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- коллективному риску ранения (представлена выборка оборудования, вносящего максимальный вклад, рисунок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6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6</w:t>
      </w:r>
      <w:r>
        <w:fldChar w:fldCharType="end"/>
      </w:r>
      <w:r w:rsidRPr="00CD30B3">
        <w:rPr>
          <w:lang w:val="ru-RU"/>
        </w:rPr>
        <w:t>);</w:t>
      </w:r>
    </w:p>
    <w:p w14:paraId="110F088C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- суммарному ущербу от возможной аварии (представлена выборка оборудования, вносящего максимальный вклад, рисунок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7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7</w:t>
      </w:r>
      <w:r>
        <w:fldChar w:fldCharType="end"/>
      </w:r>
      <w:r w:rsidRPr="00CD30B3">
        <w:rPr>
          <w:lang w:val="ru-RU"/>
        </w:rPr>
        <w:t>);</w:t>
      </w:r>
    </w:p>
    <w:p w14:paraId="08C7AD44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- экологическому ущербу от возможной аварии (представлена выборка оборудования, вносящего максимальный вклад, рисунок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8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8</w:t>
      </w:r>
      <w:r>
        <w:fldChar w:fldCharType="end"/>
      </w:r>
      <w:r w:rsidRPr="00CD30B3">
        <w:rPr>
          <w:lang w:val="ru-RU"/>
        </w:rPr>
        <w:t>).</w:t>
      </w:r>
    </w:p>
    <w:bookmarkEnd w:id="49"/>
    <w:p w14:paraId="6F4ECB56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3CDBA6F1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51A03967" w14:textId="77777777" w:rsidR="0096664E" w:rsidRPr="00D03BB7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D03BB7">
        <w:rPr>
          <w:szCs w:val="24"/>
          <w:lang w:val="ru-RU" w:eastAsia="ru-RU"/>
        </w:rPr>
        <w:t>{{</w:t>
      </w:r>
      <w:r w:rsidRPr="004D432C">
        <w:rPr>
          <w:szCs w:val="24"/>
          <w:lang w:eastAsia="ru-RU"/>
        </w:rPr>
        <w:t>PARETO</w:t>
      </w:r>
      <w:r w:rsidRPr="00D03BB7">
        <w:rPr>
          <w:szCs w:val="24"/>
          <w:lang w:val="ru-RU" w:eastAsia="ru-RU"/>
        </w:rPr>
        <w:t>_</w:t>
      </w:r>
      <w:r w:rsidRPr="004D432C">
        <w:rPr>
          <w:szCs w:val="24"/>
          <w:lang w:eastAsia="ru-RU"/>
        </w:rPr>
        <w:t>FATALITIES</w:t>
      </w:r>
      <w:r w:rsidRPr="00D03BB7">
        <w:rPr>
          <w:szCs w:val="24"/>
          <w:lang w:val="ru-RU" w:eastAsia="ru-RU"/>
        </w:rPr>
        <w:t>_</w:t>
      </w:r>
      <w:r w:rsidRPr="004D432C">
        <w:rPr>
          <w:szCs w:val="24"/>
          <w:lang w:eastAsia="ru-RU"/>
        </w:rPr>
        <w:t>CHART</w:t>
      </w:r>
      <w:r w:rsidRPr="00D03BB7">
        <w:rPr>
          <w:szCs w:val="24"/>
          <w:lang w:val="ru-RU" w:eastAsia="ru-RU"/>
        </w:rPr>
        <w:t xml:space="preserve">}} </w:t>
      </w:r>
    </w:p>
    <w:p w14:paraId="0AC6F3B2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Рисунок </w:t>
      </w:r>
      <w:bookmarkStart w:id="50" w:name="AutoFigure5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5</w:t>
      </w:r>
      <w:r w:rsidRPr="00E255AE">
        <w:rPr>
          <w:lang w:val="ru-RU"/>
        </w:rPr>
        <w:fldChar w:fldCharType="end"/>
      </w:r>
      <w:bookmarkEnd w:id="50"/>
      <w:r w:rsidRPr="00CD30B3">
        <w:rPr>
          <w:lang w:val="ru-RU"/>
        </w:rPr>
        <w:t xml:space="preserve"> – Диаграмма вклада сценариев по коллективному риску гибели</w:t>
      </w:r>
    </w:p>
    <w:p w14:paraId="0D7FADE3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63E961C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336999">
        <w:rPr>
          <w:szCs w:val="24"/>
          <w:lang w:val="ru-RU" w:eastAsia="ru-RU"/>
        </w:rPr>
        <w:t>{{</w:t>
      </w:r>
      <w:r w:rsidRPr="00A20137">
        <w:rPr>
          <w:szCs w:val="24"/>
          <w:lang w:val="ru-RU" w:eastAsia="ru-RU"/>
        </w:rPr>
        <w:t>PARETO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INJURED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CHART</w:t>
      </w:r>
      <w:r w:rsidRPr="00336999">
        <w:rPr>
          <w:szCs w:val="24"/>
          <w:lang w:val="ru-RU" w:eastAsia="ru-RU"/>
        </w:rPr>
        <w:t>}}</w:t>
      </w:r>
    </w:p>
    <w:p w14:paraId="5A11964C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lastRenderedPageBreak/>
        <w:t xml:space="preserve">Рисунок </w:t>
      </w:r>
      <w:bookmarkStart w:id="51" w:name="AutoFigure6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6</w:t>
      </w:r>
      <w:r w:rsidRPr="00E255AE">
        <w:rPr>
          <w:lang w:val="ru-RU"/>
        </w:rPr>
        <w:fldChar w:fldCharType="end"/>
      </w:r>
      <w:bookmarkEnd w:id="51"/>
      <w:r w:rsidRPr="00CD30B3">
        <w:rPr>
          <w:lang w:val="ru-RU"/>
        </w:rPr>
        <w:t xml:space="preserve"> – Диаграмма вклада сценариев по коллективному риску ранения</w:t>
      </w:r>
    </w:p>
    <w:p w14:paraId="6FBFD1A0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2CD9D62C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336999">
        <w:rPr>
          <w:szCs w:val="24"/>
          <w:lang w:val="ru-RU" w:eastAsia="ru-RU"/>
        </w:rPr>
        <w:t>{{</w:t>
      </w:r>
      <w:r w:rsidRPr="00A20137">
        <w:rPr>
          <w:szCs w:val="24"/>
          <w:lang w:val="ru-RU" w:eastAsia="ru-RU"/>
        </w:rPr>
        <w:t>PARETO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DAMAGE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CHART</w:t>
      </w:r>
      <w:r w:rsidRPr="00336999">
        <w:rPr>
          <w:szCs w:val="24"/>
          <w:lang w:val="ru-RU" w:eastAsia="ru-RU"/>
        </w:rPr>
        <w:t>}}</w:t>
      </w:r>
    </w:p>
    <w:p w14:paraId="3BFA10F4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Рисунок </w:t>
      </w:r>
      <w:bookmarkStart w:id="52" w:name="AutoFigure7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7</w:t>
      </w:r>
      <w:r w:rsidRPr="00E255AE">
        <w:rPr>
          <w:lang w:val="ru-RU"/>
        </w:rPr>
        <w:fldChar w:fldCharType="end"/>
      </w:r>
      <w:bookmarkEnd w:id="52"/>
      <w:r w:rsidRPr="00CD30B3">
        <w:rPr>
          <w:lang w:val="ru-RU"/>
        </w:rPr>
        <w:t xml:space="preserve"> – Диаграмма вклада сценариев по суммарному ущербу</w:t>
      </w:r>
    </w:p>
    <w:p w14:paraId="0369389C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6AD7596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336999">
        <w:rPr>
          <w:szCs w:val="24"/>
          <w:lang w:val="ru-RU" w:eastAsia="ru-RU"/>
        </w:rPr>
        <w:t>{{</w:t>
      </w:r>
      <w:r w:rsidRPr="00A20137">
        <w:rPr>
          <w:szCs w:val="24"/>
          <w:lang w:val="ru-RU" w:eastAsia="ru-RU"/>
        </w:rPr>
        <w:t>PARETO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ENV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DAMAGE</w:t>
      </w:r>
      <w:r w:rsidRPr="00336999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CHART</w:t>
      </w:r>
      <w:r w:rsidRPr="00336999">
        <w:rPr>
          <w:szCs w:val="24"/>
          <w:lang w:val="ru-RU" w:eastAsia="ru-RU"/>
        </w:rPr>
        <w:t>}}</w:t>
      </w:r>
    </w:p>
    <w:p w14:paraId="7784EF2E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Рисунок </w:t>
      </w:r>
      <w:bookmarkStart w:id="53" w:name="AutoFigure8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8</w:t>
      </w:r>
      <w:r w:rsidRPr="00E255AE">
        <w:rPr>
          <w:lang w:val="ru-RU"/>
        </w:rPr>
        <w:fldChar w:fldCharType="end"/>
      </w:r>
      <w:bookmarkEnd w:id="53"/>
      <w:r w:rsidRPr="00CD30B3">
        <w:rPr>
          <w:lang w:val="ru-RU"/>
        </w:rPr>
        <w:t xml:space="preserve"> – Диаграмма вклада сценариев по экологическому ущербу</w:t>
      </w:r>
    </w:p>
    <w:p w14:paraId="41D8A2EF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2EEF81F8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Диаграмма распределения ущерба по составляющим опасного производственного объекта представлена на рисунке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9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9</w:t>
      </w:r>
      <w:r>
        <w:fldChar w:fldCharType="end"/>
      </w:r>
      <w:r w:rsidRPr="00CD30B3">
        <w:rPr>
          <w:lang w:val="ru-RU"/>
        </w:rPr>
        <w:t>.</w:t>
      </w:r>
    </w:p>
    <w:p w14:paraId="3559C416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4FC45449" w14:textId="77777777" w:rsidR="0096664E" w:rsidRPr="00983F4F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83F4F">
        <w:rPr>
          <w:szCs w:val="24"/>
          <w:lang w:val="ru-RU" w:eastAsia="ru-RU"/>
        </w:rPr>
        <w:t>{{</w:t>
      </w:r>
      <w:r w:rsidRPr="00A20137">
        <w:rPr>
          <w:szCs w:val="24"/>
          <w:lang w:val="ru-RU" w:eastAsia="ru-RU"/>
        </w:rPr>
        <w:t>DAMAGE</w:t>
      </w:r>
      <w:r w:rsidRPr="00983F4F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BY</w:t>
      </w:r>
      <w:r w:rsidRPr="00983F4F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COMPONENT</w:t>
      </w:r>
      <w:r w:rsidRPr="00983F4F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CHART</w:t>
      </w:r>
      <w:r w:rsidRPr="00983F4F">
        <w:rPr>
          <w:szCs w:val="24"/>
          <w:lang w:val="ru-RU" w:eastAsia="ru-RU"/>
        </w:rPr>
        <w:t>}}</w:t>
      </w:r>
    </w:p>
    <w:p w14:paraId="39E25B9F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Рисунок </w:t>
      </w:r>
      <w:bookmarkStart w:id="54" w:name="AutoFigure9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9</w:t>
      </w:r>
      <w:r w:rsidRPr="00E255AE">
        <w:rPr>
          <w:lang w:val="ru-RU"/>
        </w:rPr>
        <w:fldChar w:fldCharType="end"/>
      </w:r>
      <w:bookmarkEnd w:id="54"/>
      <w:r w:rsidRPr="00CD30B3">
        <w:rPr>
          <w:lang w:val="ru-RU"/>
        </w:rPr>
        <w:t xml:space="preserve"> – Диаграмма распределения ущерба по составляющим</w:t>
      </w:r>
    </w:p>
    <w:p w14:paraId="3BE1BA34" w14:textId="77777777" w:rsidR="0096664E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5DB135C1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На рисунках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10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10</w:t>
      </w:r>
      <w:r>
        <w:fldChar w:fldCharType="end"/>
      </w:r>
      <w:r w:rsidRPr="00CD30B3">
        <w:rPr>
          <w:lang w:val="ru-RU"/>
        </w:rPr>
        <w:t xml:space="preserve"> и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11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11</w:t>
      </w:r>
      <w:r>
        <w:fldChar w:fldCharType="end"/>
      </w:r>
      <w:r w:rsidRPr="00CD30B3">
        <w:rPr>
          <w:lang w:val="ru-RU"/>
        </w:rPr>
        <w:t xml:space="preserve"> представлены риск-матрицы соответствия частот сценариев аварий количеству погибших и ущербу от аварий на объекте. На диаграммах выделены и подписаны пять наиболее вероятных и пять наиболее опасных аварий для устранения наложения подписей.</w:t>
      </w:r>
    </w:p>
    <w:p w14:paraId="72681749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1E52341F" w14:textId="77777777" w:rsidR="0096664E" w:rsidRPr="00BD3F9F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D3F9F">
        <w:rPr>
          <w:szCs w:val="24"/>
          <w:lang w:val="ru-RU" w:eastAsia="ru-RU"/>
        </w:rPr>
        <w:t>{{</w:t>
      </w:r>
      <w:r w:rsidRPr="0011547C">
        <w:rPr>
          <w:szCs w:val="24"/>
          <w:lang w:eastAsia="ru-RU"/>
        </w:rPr>
        <w:t>RISK</w:t>
      </w:r>
      <w:r w:rsidRPr="00BD3F9F">
        <w:rPr>
          <w:szCs w:val="24"/>
          <w:lang w:val="ru-RU" w:eastAsia="ru-RU"/>
        </w:rPr>
        <w:t>_</w:t>
      </w:r>
      <w:r w:rsidRPr="0011547C">
        <w:rPr>
          <w:szCs w:val="24"/>
          <w:lang w:eastAsia="ru-RU"/>
        </w:rPr>
        <w:t>MATRIX</w:t>
      </w:r>
      <w:r w:rsidRPr="00BD3F9F">
        <w:rPr>
          <w:szCs w:val="24"/>
          <w:lang w:val="ru-RU" w:eastAsia="ru-RU"/>
        </w:rPr>
        <w:t>_</w:t>
      </w:r>
      <w:r w:rsidRPr="0011547C">
        <w:rPr>
          <w:szCs w:val="24"/>
          <w:lang w:eastAsia="ru-RU"/>
        </w:rPr>
        <w:t>CHART</w:t>
      </w:r>
      <w:r w:rsidRPr="00BD3F9F">
        <w:rPr>
          <w:szCs w:val="24"/>
          <w:lang w:val="ru-RU" w:eastAsia="ru-RU"/>
        </w:rPr>
        <w:t>}}</w:t>
      </w:r>
    </w:p>
    <w:p w14:paraId="52A6529E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Рисунок </w:t>
      </w:r>
      <w:bookmarkStart w:id="55" w:name="AutoFigure10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10</w:t>
      </w:r>
      <w:r w:rsidRPr="00E255AE">
        <w:rPr>
          <w:lang w:val="ru-RU"/>
        </w:rPr>
        <w:fldChar w:fldCharType="end"/>
      </w:r>
      <w:bookmarkEnd w:id="55"/>
      <w:r w:rsidRPr="00CD30B3">
        <w:rPr>
          <w:lang w:val="ru-RU"/>
        </w:rPr>
        <w:t xml:space="preserve"> – Риск-матрица «частота-количество погибших»</w:t>
      </w:r>
    </w:p>
    <w:p w14:paraId="51BC4A91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3F858E58" w14:textId="77777777" w:rsidR="0096664E" w:rsidRPr="00983F4F" w:rsidRDefault="0096664E" w:rsidP="0096664E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83F4F">
        <w:rPr>
          <w:szCs w:val="24"/>
          <w:lang w:val="ru-RU" w:eastAsia="ru-RU"/>
        </w:rPr>
        <w:t>{{</w:t>
      </w:r>
      <w:r w:rsidRPr="00A20137">
        <w:rPr>
          <w:szCs w:val="24"/>
          <w:lang w:val="ru-RU" w:eastAsia="ru-RU"/>
        </w:rPr>
        <w:t>RISK</w:t>
      </w:r>
      <w:r w:rsidRPr="00983F4F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MATRIX</w:t>
      </w:r>
      <w:r w:rsidRPr="00983F4F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DAMAGE</w:t>
      </w:r>
      <w:r w:rsidRPr="00983F4F">
        <w:rPr>
          <w:szCs w:val="24"/>
          <w:lang w:val="ru-RU" w:eastAsia="ru-RU"/>
        </w:rPr>
        <w:t>_</w:t>
      </w:r>
      <w:r w:rsidRPr="00A20137">
        <w:rPr>
          <w:szCs w:val="24"/>
          <w:lang w:val="ru-RU" w:eastAsia="ru-RU"/>
        </w:rPr>
        <w:t>CHART</w:t>
      </w:r>
      <w:r w:rsidRPr="00983F4F">
        <w:rPr>
          <w:szCs w:val="24"/>
          <w:lang w:val="ru-RU" w:eastAsia="ru-RU"/>
        </w:rPr>
        <w:t>}}</w:t>
      </w:r>
    </w:p>
    <w:p w14:paraId="01B28E81" w14:textId="77777777" w:rsidR="0096664E" w:rsidRPr="00E255AE" w:rsidRDefault="0096664E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Рисунок </w:t>
      </w:r>
      <w:bookmarkStart w:id="56" w:name="AutoFigure11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11</w:t>
      </w:r>
      <w:r w:rsidRPr="00E255AE">
        <w:rPr>
          <w:lang w:val="ru-RU"/>
        </w:rPr>
        <w:fldChar w:fldCharType="end"/>
      </w:r>
      <w:bookmarkEnd w:id="56"/>
      <w:r w:rsidRPr="00CD30B3">
        <w:rPr>
          <w:lang w:val="ru-RU"/>
        </w:rPr>
        <w:t xml:space="preserve"> – Риск-матрица «частота-ущерб»</w:t>
      </w:r>
    </w:p>
    <w:p w14:paraId="3A1197BF" w14:textId="77777777" w:rsidR="00D50404" w:rsidRDefault="00D50404" w:rsidP="00D80862">
      <w:pPr>
        <w:spacing w:after="0" w:line="360" w:lineRule="auto"/>
        <w:rPr>
          <w:sz w:val="24"/>
          <w:szCs w:val="24"/>
          <w:lang w:val="ru-RU"/>
        </w:rPr>
      </w:pPr>
      <w:r>
        <w:rPr>
          <w:szCs w:val="24"/>
          <w:lang w:val="ru-RU"/>
        </w:rPr>
        <w:br w:type="page"/>
      </w:r>
    </w:p>
    <w:p w14:paraId="4FF74CA9" w14:textId="77777777" w:rsidR="004D432C" w:rsidRPr="00D50404" w:rsidRDefault="00D50404" w:rsidP="00D50404">
      <w:pPr>
        <w:pStyle w:val="1"/>
        <w:spacing w:before="200" w:after="120" w:line="240" w:lineRule="auto"/>
        <w:ind w:firstLine="680"/>
        <w:rPr>
          <w:rFonts w:ascii="Times New Roman" w:hAnsi="Times New Roman" w:cs="Times New Roman"/>
          <w:szCs w:val="24"/>
          <w:lang w:val="ru-RU" w:eastAsia="ru-RU"/>
        </w:rPr>
      </w:pPr>
      <w:bookmarkStart w:id="57" w:name="_Toc221032550"/>
      <w:r w:rsidRPr="00D50404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Раздел 3</w:t>
      </w:r>
      <w:r w:rsidR="005F1BF5">
        <w:rPr>
          <w:rFonts w:ascii="Times New Roman" w:eastAsia="Times New Roman" w:hAnsi="Times New Roman" w:cs="Times New Roman"/>
          <w:szCs w:val="24"/>
          <w:lang w:val="ru-RU" w:eastAsia="ru-RU"/>
        </w:rPr>
        <w:t>.</w:t>
      </w:r>
      <w:r w:rsidRPr="00D50404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«Обеспечение требований промышленной безопасности»</w:t>
      </w:r>
      <w:bookmarkEnd w:id="57"/>
    </w:p>
    <w:p w14:paraId="5D44CACE" w14:textId="77777777" w:rsidR="00227C98" w:rsidRPr="00D50404" w:rsidRDefault="00D50404">
      <w:pPr>
        <w:pStyle w:val="21"/>
        <w:numPr>
          <w:ilvl w:val="1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58" w:name="_Toc221032551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D50404">
        <w:rPr>
          <w:rFonts w:ascii="Times New Roman" w:eastAsia="Times New Roman" w:hAnsi="Times New Roman" w:cs="Times New Roman"/>
          <w:szCs w:val="24"/>
          <w:lang w:val="ru-RU" w:eastAsia="ru-RU"/>
        </w:rPr>
        <w:t>ведения об обеспечении требований промышленной безопасности к эксплуатации декларируемого объекта</w:t>
      </w:r>
      <w:bookmarkEnd w:id="58"/>
    </w:p>
    <w:p w14:paraId="332531C1" w14:textId="77777777" w:rsidR="00D50404" w:rsidRDefault="00D50404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34F288B0" w14:textId="77777777" w:rsidR="00D50404" w:rsidRPr="00D50404" w:rsidRDefault="00D50404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lang w:val="ru-RU"/>
        </w:rPr>
        <w:t>Распоряжения и предписания территориального органа Федеральной службы по экологическому, технологическому и атомному надзору в отношении опасных производственных объектов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просроченные к выполнению предписания Ростехнадзора отсутствуют.</w:t>
      </w:r>
    </w:p>
    <w:p w14:paraId="57729E07" w14:textId="77777777" w:rsidR="00227C98" w:rsidRDefault="00227C98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6325676E" w14:textId="77777777" w:rsidR="00D50404" w:rsidRPr="00552EA5" w:rsidRDefault="00552EA5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59" w:name="_Toc221032552"/>
      <w:r>
        <w:rPr>
          <w:rFonts w:ascii="Times New Roman" w:eastAsia="Times New Roman" w:hAnsi="Times New Roman" w:cs="Times New Roman"/>
          <w:szCs w:val="24"/>
          <w:lang w:val="ru-RU" w:eastAsia="ru-RU"/>
        </w:rPr>
        <w:t>П</w:t>
      </w:r>
      <w:r w:rsidR="00D50404" w:rsidRPr="00552EA5">
        <w:rPr>
          <w:rFonts w:ascii="Times New Roman" w:eastAsia="Times New Roman" w:hAnsi="Times New Roman" w:cs="Times New Roman"/>
          <w:szCs w:val="24"/>
          <w:lang w:val="ru-RU" w:eastAsia="ru-RU"/>
        </w:rPr>
        <w:t>еречень имеющихся и (или) необходимых лицензий на виды деятельности, связанные с эксплуатацией декларируемого объекта</w:t>
      </w:r>
      <w:bookmarkEnd w:id="59"/>
    </w:p>
    <w:p w14:paraId="2CFDCE97" w14:textId="77777777" w:rsidR="00DB406C" w:rsidRDefault="00DB406C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1FEB325A" w14:textId="77777777" w:rsidR="00552EA5" w:rsidRPr="00552EA5" w:rsidRDefault="00552EA5" w:rsidP="00552EA5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lang w:val="ru-RU"/>
        </w:rPr>
        <w:t xml:space="preserve">Действующая лицензия на право эксплуатации взрывопожароопасных и химически опасных производственных объектов </w:t>
      </w:r>
      <w:r>
        <w:t>I</w:t>
      </w:r>
      <w:r w:rsidRPr="00910A0D">
        <w:rPr>
          <w:lang w:val="ru-RU"/>
        </w:rPr>
        <w:t xml:space="preserve">, </w:t>
      </w:r>
      <w:r>
        <w:t>II</w:t>
      </w:r>
      <w:r w:rsidRPr="00910A0D">
        <w:rPr>
          <w:lang w:val="ru-RU"/>
        </w:rPr>
        <w:t xml:space="preserve"> и </w:t>
      </w:r>
      <w:r>
        <w:t>III</w:t>
      </w:r>
      <w:r w:rsidRPr="00910A0D">
        <w:rPr>
          <w:lang w:val="ru-RU"/>
        </w:rPr>
        <w:t xml:space="preserve"> классов опасности {{</w:t>
      </w:r>
      <w:r>
        <w:t>LICENSE</w:t>
      </w:r>
      <w:r w:rsidRPr="00910A0D">
        <w:rPr>
          <w:lang w:val="ru-RU"/>
        </w:rPr>
        <w:t>_</w:t>
      </w:r>
      <w:r>
        <w:t>NUMBER</w:t>
      </w:r>
      <w:r w:rsidRPr="00910A0D">
        <w:rPr>
          <w:lang w:val="ru-RU"/>
        </w:rPr>
        <w:t>}}.</w:t>
      </w:r>
    </w:p>
    <w:p w14:paraId="1CF762B7" w14:textId="77777777" w:rsidR="00552EA5" w:rsidRDefault="00552EA5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5992CCE9" w14:textId="77777777" w:rsidR="00D50404" w:rsidRPr="00D03BB7" w:rsidRDefault="00D03BB7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0" w:name="_Toc221032553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="00D50404" w:rsidRPr="00D03BB7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ведения о профессиональной и противоаварийной подготовке персонала в соответствии с положением о системе управления промышленной безопасности, </w:t>
      </w:r>
      <w:proofErr w:type="spellStart"/>
      <w:r w:rsidR="00D50404" w:rsidRPr="00D03BB7">
        <w:rPr>
          <w:rFonts w:ascii="Times New Roman" w:eastAsia="Times New Roman" w:hAnsi="Times New Roman" w:cs="Times New Roman"/>
          <w:szCs w:val="24"/>
          <w:lang w:val="ru-RU" w:eastAsia="ru-RU"/>
        </w:rPr>
        <w:t>утвержденным</w:t>
      </w:r>
      <w:proofErr w:type="spellEnd"/>
      <w:r w:rsidR="00D50404" w:rsidRPr="00D03BB7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руководителем организации, эксплуатирующей опасный производственный объект I или II классов опасности</w:t>
      </w:r>
      <w:bookmarkEnd w:id="60"/>
    </w:p>
    <w:p w14:paraId="6FCBFCF4" w14:textId="77777777" w:rsidR="00E6129C" w:rsidRPr="007C26FD" w:rsidRDefault="00E6129C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FB41592" w14:textId="77777777" w:rsidR="00D03BB7" w:rsidRPr="00D03BB7" w:rsidRDefault="00D03BB7" w:rsidP="00D03BB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D03BB7">
        <w:rPr>
          <w:szCs w:val="24"/>
          <w:lang w:val="ru-RU" w:eastAsia="ru-RU"/>
        </w:rPr>
        <w:t>На основании статьи 14_1 Федерального закона от 21.07.1997 № 116-ФЗ «О промышленной безопасности», работники, в том числе руководители организаций, осуществляющие профессиональную деятельность, связанную с проектированием, строительством, эксплуатацией, реконструкцией, капитальным ремонтом, техническим перевооружением, консервацией и ликвидацией опасного производственного объекта, а также изготовлением, монтажом, наладкой, обслуживанием и ремонтом технических устройств, применяемых на опасном производственном объекте (далее – работники), в целях поддержания уровня квалификации и подтверждения знания требований промышленной безопасности обязаны не реже одного раза в пять лет получать дополнительное профессиональное образование в области промышленной безопасности и проходить аттестацию в области промышленной безопасности. Категории таких работников определяются Правительством Российской Федерации.</w:t>
      </w:r>
    </w:p>
    <w:p w14:paraId="3AAC88D6" w14:textId="77777777" w:rsidR="00D03BB7" w:rsidRPr="00D03BB7" w:rsidRDefault="00D03BB7" w:rsidP="00D03BB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lang w:val="ru-RU"/>
        </w:rPr>
        <w:lastRenderedPageBreak/>
        <w:t>В соответствии со ст. 11 Федерального закона от 21.07.1997 № 116-ФЗ «О промышленной безопасности» организация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 xml:space="preserve">}} создала систему управления промышленной безопасностью и обеспечивает </w:t>
      </w:r>
      <w:proofErr w:type="spellStart"/>
      <w:r w:rsidRPr="00910A0D">
        <w:rPr>
          <w:lang w:val="ru-RU"/>
        </w:rPr>
        <w:t>ее</w:t>
      </w:r>
      <w:proofErr w:type="spellEnd"/>
      <w:r w:rsidRPr="00910A0D">
        <w:rPr>
          <w:lang w:val="ru-RU"/>
        </w:rPr>
        <w:t xml:space="preserve"> функционирование </w:t>
      </w:r>
      <w:r w:rsidRPr="00910A0D">
        <w:rPr>
          <w:lang w:val="ru-RU"/>
        </w:rPr>
        <w:br/>
        <w:t>({{</w:t>
      </w:r>
      <w:r>
        <w:t>INDUSTRIAL</w:t>
      </w:r>
      <w:r w:rsidRPr="00910A0D">
        <w:rPr>
          <w:lang w:val="ru-RU"/>
        </w:rPr>
        <w:t>_</w:t>
      </w:r>
      <w:r>
        <w:t>SAFETY</w:t>
      </w:r>
      <w:r w:rsidRPr="00910A0D">
        <w:rPr>
          <w:lang w:val="ru-RU"/>
        </w:rPr>
        <w:t>_</w:t>
      </w:r>
      <w:r>
        <w:t>MANAGEMENT</w:t>
      </w:r>
      <w:r w:rsidRPr="00910A0D">
        <w:rPr>
          <w:lang w:val="ru-RU"/>
        </w:rPr>
        <w:t>_</w:t>
      </w:r>
      <w:r>
        <w:t>SYSTEM</w:t>
      </w:r>
      <w:r w:rsidRPr="00910A0D">
        <w:rPr>
          <w:lang w:val="ru-RU"/>
        </w:rPr>
        <w:t>}}).</w:t>
      </w:r>
    </w:p>
    <w:p w14:paraId="080A4AE5" w14:textId="77777777" w:rsidR="006E5018" w:rsidRPr="006E5018" w:rsidRDefault="00846BE7" w:rsidP="006E5018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>
        <w:rPr>
          <w:szCs w:val="24"/>
          <w:lang w:val="ru-RU" w:eastAsia="ru-RU"/>
        </w:rPr>
        <w:t xml:space="preserve">Персонал, задействованный в работе ОПО, проходит аттестацию по промышленной безопасности. </w:t>
      </w:r>
      <w:r w:rsidR="006E5018" w:rsidRPr="006E5018">
        <w:rPr>
          <w:szCs w:val="24"/>
          <w:lang w:val="ru-RU" w:eastAsia="ru-RU"/>
        </w:rPr>
        <w:t xml:space="preserve">Подготовка к аттестации осуществляется в режиме самоподготовки, аттестация работников производится в соответствии с Постановлением Правительства Российской Федерации от 13.01.2023г. №13 «Положение об аттестации в области промышленной безопасности, по вопросам безопасности гидротехнических сооружений, безопасности в сфере электроэнергетики». </w:t>
      </w:r>
    </w:p>
    <w:p w14:paraId="0DE7DBCE" w14:textId="77777777" w:rsidR="006E5018" w:rsidRDefault="006E5018" w:rsidP="006E5018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lang w:val="ru-RU"/>
        </w:rPr>
        <w:t>В целях обеспечения готовности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 xml:space="preserve">}}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«Планы мероприятий по локализации и ликвидации последствий аварий на опасных производственных объектах» (далее ПМЛЛПА). </w:t>
      </w:r>
    </w:p>
    <w:p w14:paraId="12E8328C" w14:textId="77777777" w:rsidR="00383FE4" w:rsidRPr="00383FE4" w:rsidRDefault="00383FE4" w:rsidP="006E5018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lang w:val="ru-RU"/>
        </w:rPr>
        <w:t>Для декларируемого опасного производственного объекта разработан и согласован в установленном порядке ПМЛЛПА ({{</w:t>
      </w:r>
      <w:r>
        <w:t>SITE</w:t>
      </w:r>
      <w:r w:rsidRPr="00910A0D">
        <w:rPr>
          <w:lang w:val="ru-RU"/>
        </w:rPr>
        <w:t>_</w:t>
      </w:r>
      <w:r>
        <w:t>EMERGENCY</w:t>
      </w:r>
      <w:r w:rsidRPr="00910A0D">
        <w:rPr>
          <w:lang w:val="ru-RU"/>
        </w:rPr>
        <w:t>_</w:t>
      </w:r>
      <w:r>
        <w:t>RESPONSE</w:t>
      </w:r>
      <w:r w:rsidRPr="00910A0D">
        <w:rPr>
          <w:lang w:val="ru-RU"/>
        </w:rPr>
        <w:t>_</w:t>
      </w:r>
      <w:r>
        <w:t>PLAN</w:t>
      </w:r>
      <w:r w:rsidRPr="00910A0D">
        <w:rPr>
          <w:lang w:val="ru-RU"/>
        </w:rPr>
        <w:t>}}).</w:t>
      </w:r>
    </w:p>
    <w:p w14:paraId="70E7EDFD" w14:textId="77777777" w:rsidR="00846BE7" w:rsidRPr="00846BE7" w:rsidRDefault="00846BE7" w:rsidP="00846BE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846BE7">
        <w:rPr>
          <w:szCs w:val="24"/>
          <w:lang w:val="ru-RU" w:eastAsia="ru-RU"/>
        </w:rPr>
        <w:t xml:space="preserve">Ознакомление с </w:t>
      </w:r>
      <w:r>
        <w:rPr>
          <w:szCs w:val="24"/>
          <w:lang w:val="ru-RU" w:eastAsia="ru-RU"/>
        </w:rPr>
        <w:t>ПМЛЛПА</w:t>
      </w:r>
      <w:r w:rsidRPr="00846BE7">
        <w:rPr>
          <w:szCs w:val="24"/>
          <w:lang w:val="ru-RU" w:eastAsia="ru-RU"/>
        </w:rPr>
        <w:t xml:space="preserve"> производственно-технического персонала оформлено документально в журнале регистрации инструктажей на рабочем месте под роспись. Ознакомление и доведение до сведения персонала производственного объекта содержания </w:t>
      </w:r>
      <w:r>
        <w:rPr>
          <w:szCs w:val="24"/>
          <w:lang w:val="ru-RU" w:eastAsia="ru-RU"/>
        </w:rPr>
        <w:t>ПМЛЛПА</w:t>
      </w:r>
      <w:r w:rsidRPr="00846BE7">
        <w:rPr>
          <w:szCs w:val="24"/>
          <w:lang w:val="ru-RU" w:eastAsia="ru-RU"/>
        </w:rPr>
        <w:t xml:space="preserve"> включено в программы первичных инструктажей на рабочем месте.</w:t>
      </w:r>
    </w:p>
    <w:p w14:paraId="0CA1E78B" w14:textId="77777777" w:rsidR="00846BE7" w:rsidRPr="00846BE7" w:rsidRDefault="00846BE7" w:rsidP="00846BE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846BE7">
        <w:rPr>
          <w:szCs w:val="24"/>
          <w:lang w:val="ru-RU" w:eastAsia="ru-RU"/>
        </w:rPr>
        <w:t xml:space="preserve">Знание </w:t>
      </w:r>
      <w:r>
        <w:rPr>
          <w:szCs w:val="24"/>
          <w:lang w:val="ru-RU" w:eastAsia="ru-RU"/>
        </w:rPr>
        <w:t>ПМЛЛПА</w:t>
      </w:r>
      <w:r w:rsidRPr="00846BE7">
        <w:rPr>
          <w:szCs w:val="24"/>
          <w:lang w:val="ru-RU" w:eastAsia="ru-RU"/>
        </w:rPr>
        <w:t xml:space="preserve"> проверяется во время учебно-тренировочных занятий с персоналом объекта, проводимых по графику, </w:t>
      </w:r>
      <w:proofErr w:type="spellStart"/>
      <w:r w:rsidRPr="00846BE7">
        <w:rPr>
          <w:szCs w:val="24"/>
          <w:lang w:val="ru-RU" w:eastAsia="ru-RU"/>
        </w:rPr>
        <w:t>утвержденному</w:t>
      </w:r>
      <w:proofErr w:type="spellEnd"/>
      <w:r w:rsidRPr="00846BE7">
        <w:rPr>
          <w:szCs w:val="24"/>
          <w:lang w:val="ru-RU" w:eastAsia="ru-RU"/>
        </w:rPr>
        <w:t xml:space="preserve"> техническим руководителем структурного подразделения, эксплуатирующего опасный производственный объект. График учебно-тренировочных занятий по </w:t>
      </w:r>
      <w:r>
        <w:rPr>
          <w:szCs w:val="24"/>
          <w:lang w:val="ru-RU" w:eastAsia="ru-RU"/>
        </w:rPr>
        <w:t>ПМЛЛПА</w:t>
      </w:r>
      <w:r w:rsidRPr="00846BE7">
        <w:rPr>
          <w:szCs w:val="24"/>
          <w:lang w:val="ru-RU" w:eastAsia="ru-RU"/>
        </w:rPr>
        <w:t xml:space="preserve"> с персоналом ОПО составляется на год. Темы учебно-тренировочных занятий должны соответствовать возможным аварийным ситуациям, </w:t>
      </w:r>
      <w:proofErr w:type="spellStart"/>
      <w:r w:rsidRPr="00846BE7">
        <w:rPr>
          <w:szCs w:val="24"/>
          <w:lang w:val="ru-RU" w:eastAsia="ru-RU"/>
        </w:rPr>
        <w:t>определенным</w:t>
      </w:r>
      <w:proofErr w:type="spellEnd"/>
      <w:r w:rsidRPr="00846BE7">
        <w:rPr>
          <w:szCs w:val="24"/>
          <w:lang w:val="ru-RU" w:eastAsia="ru-RU"/>
        </w:rPr>
        <w:t xml:space="preserve"> в оперативной части </w:t>
      </w:r>
      <w:r>
        <w:rPr>
          <w:szCs w:val="24"/>
          <w:lang w:val="ru-RU" w:eastAsia="ru-RU"/>
        </w:rPr>
        <w:t>ПМЛЛПА</w:t>
      </w:r>
      <w:r w:rsidRPr="00846BE7">
        <w:rPr>
          <w:szCs w:val="24"/>
          <w:lang w:val="ru-RU" w:eastAsia="ru-RU"/>
        </w:rPr>
        <w:t>.</w:t>
      </w:r>
    </w:p>
    <w:p w14:paraId="3A3C70E0" w14:textId="77777777" w:rsidR="00846BE7" w:rsidRPr="00846BE7" w:rsidRDefault="00846BE7" w:rsidP="00846BE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846BE7">
        <w:rPr>
          <w:szCs w:val="24"/>
          <w:lang w:val="ru-RU" w:eastAsia="ru-RU"/>
        </w:rPr>
        <w:t xml:space="preserve">Периодичность проведения учебно-тренировочных занятий по выработке навыков выполнения мероприятий </w:t>
      </w:r>
      <w:r>
        <w:rPr>
          <w:szCs w:val="24"/>
          <w:lang w:val="ru-RU" w:eastAsia="ru-RU"/>
        </w:rPr>
        <w:t>ПМЛЛПА</w:t>
      </w:r>
      <w:r w:rsidRPr="00846BE7">
        <w:rPr>
          <w:szCs w:val="24"/>
          <w:lang w:val="ru-RU" w:eastAsia="ru-RU"/>
        </w:rPr>
        <w:t xml:space="preserve">, устанавливается техническим руководителем структурного подразделения, эксплуатирующего опасный производственный объект, с </w:t>
      </w:r>
      <w:proofErr w:type="spellStart"/>
      <w:r w:rsidRPr="00846BE7">
        <w:rPr>
          <w:szCs w:val="24"/>
          <w:lang w:val="ru-RU" w:eastAsia="ru-RU"/>
        </w:rPr>
        <w:t>учетом</w:t>
      </w:r>
      <w:proofErr w:type="spellEnd"/>
      <w:r w:rsidRPr="00846BE7">
        <w:rPr>
          <w:szCs w:val="24"/>
          <w:lang w:val="ru-RU" w:eastAsia="ru-RU"/>
        </w:rPr>
        <w:t xml:space="preserve"> количества видов возможных аварий и конкретных условий, но не реже одного раза в год по каждому виду возможных аварии, с </w:t>
      </w:r>
      <w:proofErr w:type="spellStart"/>
      <w:r w:rsidRPr="00846BE7">
        <w:rPr>
          <w:szCs w:val="24"/>
          <w:lang w:val="ru-RU" w:eastAsia="ru-RU"/>
        </w:rPr>
        <w:t>учетом</w:t>
      </w:r>
      <w:proofErr w:type="spellEnd"/>
      <w:r w:rsidRPr="00846BE7">
        <w:rPr>
          <w:szCs w:val="24"/>
          <w:lang w:val="ru-RU" w:eastAsia="ru-RU"/>
        </w:rPr>
        <w:t xml:space="preserve"> сезонности, а также с </w:t>
      </w:r>
      <w:proofErr w:type="spellStart"/>
      <w:r w:rsidRPr="00846BE7">
        <w:rPr>
          <w:szCs w:val="24"/>
          <w:lang w:val="ru-RU" w:eastAsia="ru-RU"/>
        </w:rPr>
        <w:t>учетом</w:t>
      </w:r>
      <w:proofErr w:type="spellEnd"/>
      <w:r w:rsidRPr="00846BE7">
        <w:rPr>
          <w:szCs w:val="24"/>
          <w:lang w:val="ru-RU" w:eastAsia="ru-RU"/>
        </w:rPr>
        <w:t xml:space="preserve">, что при вахтовом методе работы </w:t>
      </w:r>
      <w:r w:rsidRPr="00846BE7">
        <w:rPr>
          <w:szCs w:val="24"/>
          <w:lang w:val="ru-RU" w:eastAsia="ru-RU"/>
        </w:rPr>
        <w:lastRenderedPageBreak/>
        <w:t xml:space="preserve">работников цеха необходимо, чтобы каждая тема учебно-тренировочных занятий с работником была проведена. </w:t>
      </w:r>
    </w:p>
    <w:p w14:paraId="3BC30FC0" w14:textId="77777777" w:rsidR="00846BE7" w:rsidRPr="00846BE7" w:rsidRDefault="00846BE7" w:rsidP="00846BE7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846BE7">
        <w:rPr>
          <w:szCs w:val="24"/>
          <w:lang w:val="ru-RU" w:eastAsia="ru-RU"/>
        </w:rPr>
        <w:t>Важной частью профессиональной подготовки персонала является инструктаж, прохождение которого фиксируется в журнале регистрации инструктажа. Все поступающие на предприятие работники независимо от их образования, квалификации и стажа работы проходят вводный инструктаж, далее по мере необходимости проводятся</w:t>
      </w:r>
      <w:r>
        <w:rPr>
          <w:szCs w:val="24"/>
          <w:lang w:val="ru-RU" w:eastAsia="ru-RU"/>
        </w:rPr>
        <w:t xml:space="preserve"> следующие инструктажи: </w:t>
      </w:r>
      <w:r w:rsidRPr="00846BE7">
        <w:rPr>
          <w:szCs w:val="24"/>
          <w:lang w:val="ru-RU" w:eastAsia="ru-RU"/>
        </w:rPr>
        <w:t>первичный инструктаж на рабочем месте; повторные инструктажи (один раз в три месяца); целевые инструктажи; внеочередные (внеплановые).</w:t>
      </w:r>
    </w:p>
    <w:p w14:paraId="45401270" w14:textId="77777777" w:rsidR="00E6129C" w:rsidRDefault="00E6129C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46103CC9" w14:textId="77777777" w:rsidR="004C0431" w:rsidRPr="00F9045D" w:rsidRDefault="00F9045D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1" w:name="_Toc221032554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="004C0431" w:rsidRPr="00F9045D">
        <w:rPr>
          <w:rFonts w:ascii="Times New Roman" w:eastAsia="Times New Roman" w:hAnsi="Times New Roman" w:cs="Times New Roman"/>
          <w:szCs w:val="24"/>
          <w:lang w:val="ru-RU" w:eastAsia="ru-RU"/>
        </w:rPr>
        <w:t>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</w:r>
      <w:bookmarkEnd w:id="61"/>
    </w:p>
    <w:p w14:paraId="77F8CCA6" w14:textId="77777777" w:rsidR="00F9045D" w:rsidRDefault="00F9045D" w:rsidP="00F9045D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1ECFF025" w14:textId="77777777" w:rsidR="00F9045D" w:rsidRPr="00F9045D" w:rsidRDefault="00F9045D" w:rsidP="00F9045D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lang w:val="ru-RU"/>
        </w:rPr>
        <w:t>В соответствии со ст. 11 Федерального закона от 21.07.1997 № 116-ФЗ «О промышленной безопасности» организация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 xml:space="preserve">}} создала систему управления промышленной безопасностью и обеспечивает </w:t>
      </w:r>
      <w:proofErr w:type="spellStart"/>
      <w:r w:rsidRPr="00910A0D">
        <w:rPr>
          <w:lang w:val="ru-RU"/>
        </w:rPr>
        <w:t>ее</w:t>
      </w:r>
      <w:proofErr w:type="spellEnd"/>
      <w:r w:rsidRPr="00910A0D">
        <w:rPr>
          <w:lang w:val="ru-RU"/>
        </w:rPr>
        <w:t xml:space="preserve"> функционирование </w:t>
      </w:r>
      <w:r w:rsidRPr="00910A0D">
        <w:rPr>
          <w:lang w:val="ru-RU"/>
        </w:rPr>
        <w:br/>
        <w:t>({{</w:t>
      </w:r>
      <w:r>
        <w:t>INDUSTRIAL</w:t>
      </w:r>
      <w:r w:rsidRPr="00910A0D">
        <w:rPr>
          <w:lang w:val="ru-RU"/>
        </w:rPr>
        <w:t>_</w:t>
      </w:r>
      <w:r>
        <w:t>SAFETY</w:t>
      </w:r>
      <w:r w:rsidRPr="00910A0D">
        <w:rPr>
          <w:lang w:val="ru-RU"/>
        </w:rPr>
        <w:t>_</w:t>
      </w:r>
      <w:r>
        <w:t>MANAGEMENT</w:t>
      </w:r>
      <w:r w:rsidRPr="00910A0D">
        <w:rPr>
          <w:lang w:val="ru-RU"/>
        </w:rPr>
        <w:t>_</w:t>
      </w:r>
      <w:r>
        <w:t>SYSTEM</w:t>
      </w:r>
      <w:r w:rsidRPr="00910A0D">
        <w:rPr>
          <w:lang w:val="ru-RU"/>
        </w:rPr>
        <w:t>}}).</w:t>
      </w:r>
    </w:p>
    <w:p w14:paraId="2A3C8E64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Cs w:val="24"/>
          <w:lang w:val="ru-RU"/>
        </w:rPr>
        <w:t>Система управления промышленной безопасностью устанавливает требования к обеспечению безопасной эксплуатации опасных производственных объектов и направлено на предупреждение аварий на опасных производственных объектах и обеспечение готовности предприятия, эксплуатирующего опасные производственные объекты, к локализации и ликвидации последствий указанных</w:t>
      </w:r>
      <w:r w:rsidRPr="00F126B2">
        <w:rPr>
          <w:spacing w:val="5"/>
          <w:szCs w:val="24"/>
          <w:lang w:val="ru-RU"/>
        </w:rPr>
        <w:t xml:space="preserve"> </w:t>
      </w:r>
      <w:r w:rsidRPr="00F126B2">
        <w:rPr>
          <w:szCs w:val="24"/>
          <w:lang w:val="ru-RU"/>
        </w:rPr>
        <w:t>аварий.</w:t>
      </w:r>
    </w:p>
    <w:p w14:paraId="702F48B9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Cs w:val="24"/>
          <w:lang w:val="ru-RU"/>
        </w:rPr>
        <w:t>Основными задачами деятельности эксплуатирующей организации в области промышленной безопасности являются:</w:t>
      </w:r>
    </w:p>
    <w:p w14:paraId="6105DC76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910A0D">
        <w:rPr>
          <w:lang w:val="ru-RU"/>
        </w:rPr>
        <w:t>предупреждение аварий и инцидентов на ОПО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}}, обеспечение готовности к локализации и ликвидации их последствий;</w:t>
      </w:r>
    </w:p>
    <w:p w14:paraId="38E7936D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910A0D">
        <w:rPr>
          <w:lang w:val="ru-RU"/>
        </w:rPr>
        <w:t>обеспечение единых подходов к деятельности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по соблюдению требований ПБ на ОПО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}};</w:t>
      </w:r>
    </w:p>
    <w:p w14:paraId="270FA067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910A0D">
        <w:rPr>
          <w:lang w:val="ru-RU"/>
        </w:rPr>
        <w:t>мониторинг состояния ПБ в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}};</w:t>
      </w:r>
    </w:p>
    <w:p w14:paraId="1D896729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910A0D">
        <w:rPr>
          <w:lang w:val="ru-RU"/>
        </w:rPr>
        <w:t>организация ПК за соблюдением требований ПБ на ОПО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}};</w:t>
      </w:r>
    </w:p>
    <w:p w14:paraId="3B475E45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организация подготовки и аттестации руководителей и специалистов;</w:t>
      </w:r>
    </w:p>
    <w:p w14:paraId="3BF856C2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910A0D">
        <w:rPr>
          <w:lang w:val="ru-RU"/>
        </w:rPr>
        <w:t>организация планирования программ по ПБ на ОПО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}};</w:t>
      </w:r>
    </w:p>
    <w:p w14:paraId="41251436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 xml:space="preserve">организация проведения </w:t>
      </w:r>
      <w:r>
        <w:rPr>
          <w:szCs w:val="24"/>
          <w:lang w:val="ru-RU"/>
        </w:rPr>
        <w:t>экспертизы промышленной безопасности</w:t>
      </w:r>
      <w:r w:rsidRPr="00F126B2">
        <w:rPr>
          <w:szCs w:val="24"/>
          <w:lang w:val="ru-RU"/>
        </w:rPr>
        <w:t>;</w:t>
      </w:r>
    </w:p>
    <w:p w14:paraId="46853D40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proofErr w:type="spellStart"/>
      <w:r w:rsidRPr="00F126B2">
        <w:rPr>
          <w:szCs w:val="24"/>
        </w:rPr>
        <w:t>управление</w:t>
      </w:r>
      <w:proofErr w:type="spellEnd"/>
      <w:r w:rsidRPr="00F126B2">
        <w:rPr>
          <w:szCs w:val="24"/>
        </w:rPr>
        <w:t xml:space="preserve"> </w:t>
      </w:r>
      <w:proofErr w:type="spellStart"/>
      <w:r w:rsidRPr="00F126B2">
        <w:rPr>
          <w:szCs w:val="24"/>
        </w:rPr>
        <w:t>промышленными</w:t>
      </w:r>
      <w:proofErr w:type="spellEnd"/>
      <w:r w:rsidRPr="00F126B2">
        <w:rPr>
          <w:szCs w:val="24"/>
        </w:rPr>
        <w:t xml:space="preserve"> </w:t>
      </w:r>
      <w:proofErr w:type="spellStart"/>
      <w:r w:rsidRPr="00F126B2">
        <w:rPr>
          <w:szCs w:val="24"/>
        </w:rPr>
        <w:t>рисками</w:t>
      </w:r>
      <w:proofErr w:type="spellEnd"/>
      <w:r w:rsidRPr="00F126B2">
        <w:rPr>
          <w:szCs w:val="24"/>
        </w:rPr>
        <w:t>;</w:t>
      </w:r>
    </w:p>
    <w:p w14:paraId="008B8DBB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lastRenderedPageBreak/>
        <w:t>координация работ, направленных на предупреждение аварий и инцидентов на ОПО и обеспечение готовности к их локализации и ликвидации последствий указанных аварий и инцидентов;</w:t>
      </w:r>
    </w:p>
    <w:p w14:paraId="04C8EB5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организация и своевременное проведение технического обслуживания и ремонтов, ТУ, применяемых на ОПО, поверки контрольных средств измерений;</w:t>
      </w:r>
    </w:p>
    <w:p w14:paraId="2AFA43FA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внедрение передовых технологий, оборудования, программных и других средств, направленных на повышение уровня ПБ;</w:t>
      </w:r>
    </w:p>
    <w:p w14:paraId="5E0E9017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контроль за проведением необходимых испытаний ТУ, применяемых на ОПО;</w:t>
      </w:r>
    </w:p>
    <w:p w14:paraId="6FBA9ABB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proofErr w:type="spellStart"/>
      <w:r w:rsidRPr="00F126B2">
        <w:rPr>
          <w:szCs w:val="24"/>
        </w:rPr>
        <w:t>контроль</w:t>
      </w:r>
      <w:proofErr w:type="spellEnd"/>
      <w:r w:rsidRPr="00F126B2">
        <w:rPr>
          <w:szCs w:val="24"/>
        </w:rPr>
        <w:t xml:space="preserve"> </w:t>
      </w:r>
      <w:proofErr w:type="spellStart"/>
      <w:r w:rsidRPr="00F126B2">
        <w:rPr>
          <w:szCs w:val="24"/>
        </w:rPr>
        <w:t>соблюдения</w:t>
      </w:r>
      <w:proofErr w:type="spellEnd"/>
      <w:r w:rsidRPr="00F126B2">
        <w:rPr>
          <w:szCs w:val="24"/>
        </w:rPr>
        <w:t xml:space="preserve"> </w:t>
      </w:r>
      <w:proofErr w:type="spellStart"/>
      <w:r w:rsidRPr="00F126B2">
        <w:rPr>
          <w:szCs w:val="24"/>
        </w:rPr>
        <w:t>технологической</w:t>
      </w:r>
      <w:proofErr w:type="spellEnd"/>
      <w:r w:rsidRPr="00F126B2">
        <w:rPr>
          <w:szCs w:val="24"/>
        </w:rPr>
        <w:t xml:space="preserve"> </w:t>
      </w:r>
      <w:proofErr w:type="spellStart"/>
      <w:r w:rsidRPr="00F126B2">
        <w:rPr>
          <w:szCs w:val="24"/>
        </w:rPr>
        <w:t>дисциплины</w:t>
      </w:r>
      <w:proofErr w:type="spellEnd"/>
      <w:r w:rsidRPr="00F126B2">
        <w:rPr>
          <w:szCs w:val="24"/>
        </w:rPr>
        <w:t>;</w:t>
      </w:r>
    </w:p>
    <w:p w14:paraId="64CEEE52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разработка планов работы, контроль исполнения планов по вопросам ПБ;</w:t>
      </w:r>
    </w:p>
    <w:p w14:paraId="71999953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организация расследования причин аварий, инцидентов и несчастных случаев на ОПО;</w:t>
      </w:r>
    </w:p>
    <w:p w14:paraId="2C9C07AE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организация ведения учёта аварий, инцидентов и несчастных случаев на ОПО;</w:t>
      </w:r>
    </w:p>
    <w:p w14:paraId="78DF61DE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контроль выполнения мероприятий по результатам расследования причин аварий, инцидентов, несчастных случаев на ОПО, предписаний Ростехнадзора;</w:t>
      </w:r>
    </w:p>
    <w:p w14:paraId="2CBA82AD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организация взаимодействия с органами исполнительной власти по вопросам ПБ;</w:t>
      </w:r>
    </w:p>
    <w:p w14:paraId="0A33F899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 xml:space="preserve">организация работы по лицензированию эксплуатации взрывопожароопасных и химически опасных производственных объектов </w:t>
      </w:r>
      <w:r w:rsidRPr="00F126B2">
        <w:rPr>
          <w:szCs w:val="24"/>
        </w:rPr>
        <w:t>I</w:t>
      </w:r>
      <w:r w:rsidRPr="00F126B2">
        <w:rPr>
          <w:szCs w:val="24"/>
          <w:lang w:val="ru-RU"/>
        </w:rPr>
        <w:t xml:space="preserve">, </w:t>
      </w:r>
      <w:r w:rsidRPr="00F126B2">
        <w:rPr>
          <w:szCs w:val="24"/>
        </w:rPr>
        <w:t>II</w:t>
      </w:r>
      <w:r w:rsidRPr="00F126B2">
        <w:rPr>
          <w:szCs w:val="24"/>
          <w:lang w:val="ru-RU"/>
        </w:rPr>
        <w:t xml:space="preserve"> и </w:t>
      </w:r>
      <w:r w:rsidRPr="00F126B2">
        <w:rPr>
          <w:szCs w:val="24"/>
        </w:rPr>
        <w:t>III</w:t>
      </w:r>
      <w:r w:rsidRPr="00F126B2">
        <w:rPr>
          <w:szCs w:val="24"/>
          <w:lang w:val="ru-RU"/>
        </w:rPr>
        <w:t xml:space="preserve"> классов опасности;</w:t>
      </w:r>
    </w:p>
    <w:p w14:paraId="06D4BF95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szCs w:val="24"/>
          <w:lang w:val="ru-RU"/>
        </w:rPr>
        <w:t>представление информации в Ростехнадзор о работе в области ПБ, организации и осуществлении ПК.</w:t>
      </w:r>
    </w:p>
    <w:p w14:paraId="2AC65ADF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737376">
        <w:rPr>
          <w:lang w:val="ru-RU"/>
        </w:rPr>
        <w:t>Для {{</w:t>
      </w:r>
      <w:r>
        <w:t>SHORT</w:t>
      </w:r>
      <w:r w:rsidRPr="00737376">
        <w:rPr>
          <w:lang w:val="ru-RU"/>
        </w:rPr>
        <w:t>_</w:t>
      </w:r>
      <w:r>
        <w:t>NAME</w:t>
      </w:r>
      <w:r w:rsidRPr="00737376">
        <w:rPr>
          <w:lang w:val="ru-RU"/>
        </w:rPr>
        <w:t>}} производственный контроль регламентируется следующим документом: {{</w:t>
      </w:r>
      <w:r>
        <w:t>INDUSTRIAL</w:t>
      </w:r>
      <w:r w:rsidRPr="00737376">
        <w:rPr>
          <w:lang w:val="ru-RU"/>
        </w:rPr>
        <w:t>_</w:t>
      </w:r>
      <w:r>
        <w:t>CONTROL</w:t>
      </w:r>
      <w:r w:rsidRPr="00737376">
        <w:rPr>
          <w:lang w:val="ru-RU"/>
        </w:rPr>
        <w:t>_</w:t>
      </w:r>
      <w:r>
        <w:t>REGULATION</w:t>
      </w:r>
      <w:r w:rsidRPr="00737376">
        <w:rPr>
          <w:lang w:val="ru-RU"/>
        </w:rPr>
        <w:t>}}.</w:t>
      </w:r>
    </w:p>
    <w:p w14:paraId="1698E924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Общая организация и контроль за осуществлением производственного контроля в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возлагается на руководителя организации.</w:t>
      </w:r>
    </w:p>
    <w:p w14:paraId="0334D28A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Cs w:val="24"/>
          <w:lang w:val="ru-RU"/>
        </w:rPr>
        <w:t xml:space="preserve">Целью производственного контроля является предупреждение аварий, инцидентов и обеспечение готовности организации к локализации и ликвидации последствий аварий и инцидентов на опасных производственных объектах за </w:t>
      </w:r>
      <w:proofErr w:type="spellStart"/>
      <w:r w:rsidRPr="00132DEC">
        <w:rPr>
          <w:szCs w:val="24"/>
          <w:lang w:val="ru-RU"/>
        </w:rPr>
        <w:t>счет</w:t>
      </w:r>
      <w:proofErr w:type="spellEnd"/>
      <w:r w:rsidRPr="00132DEC">
        <w:rPr>
          <w:szCs w:val="24"/>
          <w:lang w:val="ru-RU"/>
        </w:rPr>
        <w:t xml:space="preserve"> осуществления комплекса организационно-технических мероприятий.</w:t>
      </w:r>
    </w:p>
    <w:p w14:paraId="1C7D9E0D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Cs w:val="24"/>
          <w:lang w:val="ru-RU"/>
        </w:rPr>
        <w:t>Основные задачи производственного контроля:</w:t>
      </w:r>
    </w:p>
    <w:p w14:paraId="1A2508C2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szCs w:val="24"/>
          <w:lang w:val="ru-RU"/>
        </w:rPr>
        <w:t xml:space="preserve">анализ состояния промышленной безопасности опасных производственных объектов, в том числе </w:t>
      </w:r>
      <w:proofErr w:type="spellStart"/>
      <w:r w:rsidRPr="00132DEC">
        <w:rPr>
          <w:szCs w:val="24"/>
          <w:lang w:val="ru-RU"/>
        </w:rPr>
        <w:t>путем</w:t>
      </w:r>
      <w:proofErr w:type="spellEnd"/>
      <w:r w:rsidRPr="00132DEC">
        <w:rPr>
          <w:szCs w:val="24"/>
          <w:lang w:val="ru-RU"/>
        </w:rPr>
        <w:t xml:space="preserve"> организации проведения соответствующих экспертиз и обследований;</w:t>
      </w:r>
    </w:p>
    <w:p w14:paraId="19CDAF27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szCs w:val="24"/>
          <w:lang w:val="ru-RU"/>
        </w:rPr>
        <w:t>организация работ по разработке мер, направленных на улучшение состояния промышленной безопасности, а именно: на предупреждение аварий, инцидентов и несчастных случаев на опасных производственных объектах;</w:t>
      </w:r>
    </w:p>
    <w:p w14:paraId="02C5393F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szCs w:val="24"/>
          <w:lang w:val="ru-RU"/>
        </w:rPr>
        <w:lastRenderedPageBreak/>
        <w:t>контроль за соблюдением требований промышленной безопасности, установленных федеральными законами и принимаемыми в соответствии с ними нормативными правовыми актами, контроль за соблюдением требований, содержащихся в обосновании безопасности опасного производственного объекта (при его наличии), а также контроль за соблюдением требований локальных нормативных актов эксплуатирующей организации по вопросам промышленной безопасности;</w:t>
      </w:r>
    </w:p>
    <w:p w14:paraId="6331E3B3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szCs w:val="24"/>
          <w:lang w:val="ru-RU"/>
        </w:rPr>
        <w:t>координация работ, направленных на предупреждение аварий на опасных производственных объектах, и обеспечение готовности к локализации аварий и ликвидации их последствий;</w:t>
      </w:r>
    </w:p>
    <w:p w14:paraId="0BF9449E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szCs w:val="24"/>
          <w:lang w:val="ru-RU"/>
        </w:rPr>
        <w:t>контроль за своевременным проведением необходимых испытаний и технических освидетельствований технических устройств, применяемых на опасных производственных объектах, ремонта и поверки контрольных средств измерений.</w:t>
      </w:r>
    </w:p>
    <w:p w14:paraId="74CA0BCE" w14:textId="77777777" w:rsidR="00132DEC" w:rsidRDefault="00132DEC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0633D6B3" w14:textId="77777777" w:rsidR="004C0431" w:rsidRPr="00F9045D" w:rsidRDefault="00F9045D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2" w:name="_Toc221032555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="004C0431" w:rsidRPr="00F9045D">
        <w:rPr>
          <w:rFonts w:ascii="Times New Roman" w:eastAsia="Times New Roman" w:hAnsi="Times New Roman" w:cs="Times New Roman"/>
          <w:szCs w:val="24"/>
          <w:lang w:val="ru-RU" w:eastAsia="ru-RU"/>
        </w:rPr>
        <w:t>ведения о системе проведения сбора информации о произошедших инцидентах и авариях и анализе этой информации</w:t>
      </w:r>
      <w:bookmarkEnd w:id="62"/>
    </w:p>
    <w:p w14:paraId="0DC0440F" w14:textId="77777777" w:rsidR="00ED725D" w:rsidRDefault="00ED725D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23FF9B50" w14:textId="77777777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szCs w:val="24"/>
          <w:lang w:val="ru-RU"/>
        </w:rPr>
        <w:t>По каждому факту возникновения аварии, инцидента и несчастных случаев, происшедших на ОПО, поднадзорных Федеральной службе по экологическому, технологическому и атомному надзору, проводится техническое расследование их причин.</w:t>
      </w:r>
    </w:p>
    <w:p w14:paraId="1FF617D1" w14:textId="77777777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 xml:space="preserve">Порядок расследования аварий, инцидентов, несчастных случаев, их </w:t>
      </w:r>
      <w:proofErr w:type="spellStart"/>
      <w:r w:rsidRPr="00910A0D">
        <w:rPr>
          <w:lang w:val="ru-RU"/>
        </w:rPr>
        <w:t>учет</w:t>
      </w:r>
      <w:proofErr w:type="spellEnd"/>
      <w:r w:rsidRPr="00910A0D">
        <w:rPr>
          <w:lang w:val="ru-RU"/>
        </w:rPr>
        <w:t xml:space="preserve"> и анализ осуществляется в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в соответствии с:</w:t>
      </w:r>
    </w:p>
    <w:p w14:paraId="3EFC78E7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C53AB6">
        <w:rPr>
          <w:szCs w:val="24"/>
          <w:lang w:val="ru-RU"/>
        </w:rPr>
        <w:t>Трудовым кодексом Российской Федерации от 30.12.2001 № 197-ФЗ;</w:t>
      </w:r>
    </w:p>
    <w:p w14:paraId="76B716CC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C21D29">
        <w:rPr>
          <w:lang w:val="ru-RU"/>
        </w:rPr>
        <w:t>Приказом Ростехнадзора от 8 декабря 2020 г. № 503 «Об утверждении Порядка проведения технического расследования причин аварий, инцидентов и случаев утраты взрывчатых материалов промышленного назначения»;</w:t>
      </w:r>
    </w:p>
    <w:p w14:paraId="68F28AFD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C53AB6">
        <w:rPr>
          <w:szCs w:val="24"/>
          <w:lang w:val="ru-RU"/>
        </w:rPr>
        <w:t xml:space="preserve">Руководство по безопасности «Методические рекомендации по классификации </w:t>
      </w:r>
      <w:proofErr w:type="spellStart"/>
      <w:r w:rsidRPr="00C53AB6">
        <w:rPr>
          <w:szCs w:val="24"/>
          <w:lang w:val="ru-RU"/>
        </w:rPr>
        <w:t>аварийно</w:t>
      </w:r>
      <w:proofErr w:type="spellEnd"/>
      <w:r w:rsidRPr="00C53AB6">
        <w:rPr>
          <w:szCs w:val="24"/>
          <w:lang w:val="ru-RU"/>
        </w:rPr>
        <w:t xml:space="preserve"> опасных происшествий на опасных производственных объектах нефтегазового комплекса», утв. Приказом Федеральной службы по экологическому, технологическому и атомному надзору от 20.11.2023 №410;</w:t>
      </w:r>
    </w:p>
    <w:p w14:paraId="3BCB07EB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C53AB6">
        <w:rPr>
          <w:szCs w:val="24"/>
          <w:lang w:val="ru-RU"/>
        </w:rPr>
        <w:t>Постановлением Правительства РФ от 28.10.2009 № 846 «Об утверждении Правил расследования причин аварий в электроэнергетике»;</w:t>
      </w:r>
    </w:p>
    <w:p w14:paraId="76FB8D72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C53AB6">
        <w:rPr>
          <w:szCs w:val="24"/>
          <w:lang w:val="ru-RU"/>
        </w:rPr>
        <w:t xml:space="preserve">Приказ Минтруда России от 20.04.2022 № 223н "Об утверждении Положения об особенностях расследования несчастных случаев на производстве в отдельных отраслях и </w:t>
      </w:r>
      <w:r w:rsidRPr="00C53AB6">
        <w:rPr>
          <w:szCs w:val="24"/>
          <w:lang w:val="ru-RU"/>
        </w:rPr>
        <w:lastRenderedPageBreak/>
        <w:t>организациях, форм документов, соответствующих классификаторов, необходимых для расследования несчастных случаев на производстве".</w:t>
      </w:r>
    </w:p>
    <w:p w14:paraId="2B6E4EC5" w14:textId="77777777" w:rsidR="00C53AB6" w:rsidRDefault="00C53AB6" w:rsidP="00C53AB6">
      <w:pPr>
        <w:spacing w:after="0" w:line="360" w:lineRule="auto"/>
        <w:ind w:firstLine="709"/>
        <w:jc w:val="both"/>
        <w:rPr>
          <w:lang w:val="ru-RU"/>
        </w:rPr>
      </w:pPr>
      <w:r w:rsidRPr="00910A0D">
        <w:rPr>
          <w:lang w:val="ru-RU"/>
        </w:rPr>
        <w:t>Порядок проведения технического расследования причин инцидентов на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определён следующим документом:</w:t>
      </w:r>
    </w:p>
    <w:p w14:paraId="41D094E3" w14:textId="77777777" w:rsidR="00C53AB6" w:rsidRPr="00C53AB6" w:rsidRDefault="00C53AB6" w:rsidP="00C53AB6">
      <w:pPr>
        <w:spacing w:after="0" w:line="360" w:lineRule="auto"/>
        <w:ind w:firstLine="709"/>
        <w:jc w:val="both"/>
        <w:rPr>
          <w:lang w:val="ru-RU"/>
        </w:rPr>
      </w:pPr>
      <w:r w:rsidRPr="00910A0D">
        <w:rPr>
          <w:lang w:val="ru-RU"/>
        </w:rPr>
        <w:t>- {{</w:t>
      </w:r>
      <w:r>
        <w:t>ACCIDENT</w:t>
      </w:r>
      <w:r w:rsidRPr="00910A0D">
        <w:rPr>
          <w:lang w:val="ru-RU"/>
        </w:rPr>
        <w:t>_</w:t>
      </w:r>
      <w:r>
        <w:t>INVESTIGATION</w:t>
      </w:r>
      <w:r w:rsidRPr="00910A0D">
        <w:rPr>
          <w:lang w:val="ru-RU"/>
        </w:rPr>
        <w:t>_</w:t>
      </w:r>
      <w:r>
        <w:t>REGULATION</w:t>
      </w:r>
      <w:r w:rsidRPr="00910A0D">
        <w:rPr>
          <w:lang w:val="ru-RU"/>
        </w:rPr>
        <w:t>}}.</w:t>
      </w:r>
    </w:p>
    <w:p w14:paraId="79ECA094" w14:textId="77777777" w:rsidR="00C53AB6" w:rsidRPr="00ED725D" w:rsidRDefault="00C53AB6" w:rsidP="00ED725D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ED725D">
        <w:rPr>
          <w:szCs w:val="24"/>
          <w:lang w:val="ru-RU"/>
        </w:rPr>
        <w:t xml:space="preserve">Установление причин инцидентов направлено на определение обстоятельств, размера </w:t>
      </w:r>
      <w:r w:rsidR="006772AE" w:rsidRPr="00ED725D">
        <w:rPr>
          <w:szCs w:val="24"/>
          <w:lang w:val="ru-RU"/>
        </w:rPr>
        <w:t>причинённого</w:t>
      </w:r>
      <w:r w:rsidRPr="00ED725D">
        <w:rPr>
          <w:szCs w:val="24"/>
          <w:lang w:val="ru-RU"/>
        </w:rPr>
        <w:t xml:space="preserve"> вреда (или ущерба), разработку мероприятий по устранению последствий инцидента и мероприятий по предупреждению и недопущению впредь подобных инцидентов на данном и других аналогичных ОПО.</w:t>
      </w:r>
    </w:p>
    <w:p w14:paraId="05D93EFC" w14:textId="77777777" w:rsidR="004C0431" w:rsidRDefault="004C0431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A520EB4" w14:textId="77777777" w:rsidR="004C0431" w:rsidRPr="00F9045D" w:rsidRDefault="00F9045D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3" w:name="_Toc221032556"/>
      <w:r>
        <w:rPr>
          <w:rFonts w:ascii="Times New Roman" w:eastAsia="Times New Roman" w:hAnsi="Times New Roman" w:cs="Times New Roman"/>
          <w:szCs w:val="24"/>
          <w:lang w:val="ru-RU" w:eastAsia="ru-RU"/>
        </w:rPr>
        <w:t>П</w:t>
      </w:r>
      <w:r w:rsidR="004C0431" w:rsidRPr="00F9045D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еречень </w:t>
      </w:r>
      <w:proofErr w:type="spellStart"/>
      <w:r w:rsidR="004C0431" w:rsidRPr="00F9045D">
        <w:rPr>
          <w:rFonts w:ascii="Times New Roman" w:eastAsia="Times New Roman" w:hAnsi="Times New Roman" w:cs="Times New Roman"/>
          <w:szCs w:val="24"/>
          <w:lang w:val="ru-RU" w:eastAsia="ru-RU"/>
        </w:rPr>
        <w:t>проведенных</w:t>
      </w:r>
      <w:proofErr w:type="spellEnd"/>
      <w:r w:rsidR="004C0431" w:rsidRPr="00F9045D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</w:r>
      <w:bookmarkEnd w:id="63"/>
    </w:p>
    <w:p w14:paraId="390B0255" w14:textId="77777777" w:rsidR="004C0431" w:rsidRDefault="004C0431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66542EE" w14:textId="77777777" w:rsidR="00D42038" w:rsidRDefault="00D42038" w:rsidP="00D42038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Анализ опасностей технологических процессов и количественная оценка риска аварий на декларируемом объекте приведена в Приложении №1 к настоящей декларации промышленной безопасности. Также анализ опасностей технологических процессов и количественная оценка риска аварий для декларируемого опасного производственного проведён в ПМЛЛПА ({{</w:t>
      </w:r>
      <w:r>
        <w:t>SITE</w:t>
      </w:r>
      <w:r w:rsidRPr="00910A0D">
        <w:rPr>
          <w:lang w:val="ru-RU"/>
        </w:rPr>
        <w:t>_</w:t>
      </w:r>
      <w:r>
        <w:t>EMERGENCY</w:t>
      </w:r>
      <w:r w:rsidRPr="00910A0D">
        <w:rPr>
          <w:lang w:val="ru-RU"/>
        </w:rPr>
        <w:t>_</w:t>
      </w:r>
      <w:r>
        <w:t>RESPONSE</w:t>
      </w:r>
      <w:r w:rsidRPr="00910A0D">
        <w:rPr>
          <w:lang w:val="ru-RU"/>
        </w:rPr>
        <w:t>_</w:t>
      </w:r>
      <w:r>
        <w:t>PLAN</w:t>
      </w:r>
      <w:r w:rsidRPr="00910A0D">
        <w:rPr>
          <w:lang w:val="ru-RU"/>
        </w:rPr>
        <w:t>}}).</w:t>
      </w:r>
    </w:p>
    <w:p w14:paraId="25C58C50" w14:textId="77777777" w:rsidR="00D42038" w:rsidRPr="00D42038" w:rsidRDefault="00D42038" w:rsidP="00D42038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D42038">
        <w:rPr>
          <w:szCs w:val="24"/>
          <w:lang w:val="ru-RU" w:eastAsia="ru-RU"/>
        </w:rPr>
        <w:t>Техническое диагностирование оборудования на ОПО проводится в рамках экспертизы промышленной безопасности (см. п. 3.1.6.).</w:t>
      </w:r>
    </w:p>
    <w:p w14:paraId="26A4A99D" w14:textId="77777777" w:rsidR="00D42038" w:rsidRDefault="00D42038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160BA9A1" w14:textId="77777777" w:rsidR="00435949" w:rsidRPr="00435949" w:rsidRDefault="00435949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4" w:name="_Toc221032557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435949">
        <w:rPr>
          <w:rFonts w:ascii="Times New Roman" w:eastAsia="Times New Roman" w:hAnsi="Times New Roman" w:cs="Times New Roman"/>
          <w:szCs w:val="24"/>
          <w:lang w:val="ru-RU" w:eastAsia="ru-RU"/>
        </w:rPr>
        <w:t>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</w:r>
      <w:bookmarkEnd w:id="64"/>
    </w:p>
    <w:p w14:paraId="587744CD" w14:textId="77777777" w:rsidR="00435949" w:rsidRDefault="00435949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29758F7" w14:textId="77777777" w:rsidR="00435949" w:rsidRDefault="00435949" w:rsidP="00435949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Сведения о </w:t>
      </w:r>
      <w:proofErr w:type="spellStart"/>
      <w:r w:rsidRPr="00CD30B3">
        <w:rPr>
          <w:lang w:val="ru-RU"/>
        </w:rPr>
        <w:t>проведенных</w:t>
      </w:r>
      <w:proofErr w:type="spellEnd"/>
      <w:r w:rsidRPr="00CD30B3">
        <w:rPr>
          <w:lang w:val="ru-RU"/>
        </w:rPr>
        <w:t xml:space="preserve"> экспертизах промышленной безопасности приведены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14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14</w:t>
      </w:r>
      <w:r>
        <w:fldChar w:fldCharType="end"/>
      </w:r>
      <w:r w:rsidRPr="00CD30B3">
        <w:rPr>
          <w:lang w:val="ru-RU"/>
        </w:rPr>
        <w:t>.</w:t>
      </w:r>
    </w:p>
    <w:p w14:paraId="333CFC89" w14:textId="77777777" w:rsidR="00435949" w:rsidRPr="00435949" w:rsidRDefault="00435949" w:rsidP="00435949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45B0D089" w14:textId="77777777" w:rsidR="00435949" w:rsidRPr="00435949" w:rsidRDefault="00435949" w:rsidP="00435949">
      <w:pPr>
        <w:pStyle w:val="af7"/>
        <w:keepNext/>
        <w:spacing w:after="0" w:line="360" w:lineRule="auto"/>
        <w:ind w:firstLine="680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Таблица </w:t>
      </w:r>
      <w:bookmarkStart w:id="65" w:name="AutoTable14"/>
      <w:r>
        <w:fldChar w:fldCharType="begin"/>
      </w:r>
      <w:r w:rsidRPr="00CD30B3">
        <w:rPr>
          <w:lang w:val="ru-RU"/>
        </w:rPr>
        <w:instrText xml:space="preserve"> </w:instrText>
      </w:r>
      <w:r>
        <w:instrText>SEQ</w:instrText>
      </w:r>
      <w:r w:rsidRPr="00CD30B3">
        <w:rPr>
          <w:lang w:val="ru-RU"/>
        </w:rPr>
        <w:instrText xml:space="preserve"> Таблица \* </w:instrText>
      </w:r>
      <w:r>
        <w:instrText>ARABIC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14</w:t>
      </w:r>
      <w:r>
        <w:fldChar w:fldCharType="end"/>
      </w:r>
      <w:bookmarkEnd w:id="65"/>
      <w:r w:rsidRPr="00CD30B3">
        <w:rPr>
          <w:lang w:val="ru-RU"/>
        </w:rPr>
        <w:t xml:space="preserve"> – Перечень </w:t>
      </w:r>
      <w:proofErr w:type="spellStart"/>
      <w:r w:rsidRPr="00CD30B3">
        <w:rPr>
          <w:lang w:val="ru-RU"/>
        </w:rPr>
        <w:t>проведенных</w:t>
      </w:r>
      <w:proofErr w:type="spellEnd"/>
      <w:r w:rsidRPr="00CD30B3">
        <w:rPr>
          <w:lang w:val="ru-RU"/>
        </w:rPr>
        <w:t xml:space="preserve"> экспертиз промышленной безопасности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3"/>
        <w:gridCol w:w="1583"/>
        <w:gridCol w:w="1862"/>
        <w:gridCol w:w="1581"/>
        <w:gridCol w:w="1371"/>
      </w:tblGrid>
      <w:tr w:rsidR="00435949" w:rsidRPr="00C21D29" w14:paraId="71C1C08C" w14:textId="77777777" w:rsidTr="004C7CF2">
        <w:trPr>
          <w:trHeight w:val="555"/>
          <w:tblHeader/>
        </w:trPr>
        <w:tc>
          <w:tcPr>
            <w:tcW w:w="1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3CFD86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92D6D">
              <w:rPr>
                <w:b/>
                <w:bCs/>
                <w:szCs w:val="20"/>
              </w:rPr>
              <w:t>Объект</w:t>
            </w:r>
            <w:proofErr w:type="spellEnd"/>
            <w:r w:rsidRPr="00A92D6D">
              <w:rPr>
                <w:b/>
                <w:bCs/>
                <w:szCs w:val="20"/>
              </w:rPr>
              <w:t xml:space="preserve"> </w:t>
            </w:r>
            <w:proofErr w:type="spellStart"/>
            <w:r w:rsidRPr="00A92D6D">
              <w:rPr>
                <w:b/>
                <w:bCs/>
                <w:szCs w:val="20"/>
              </w:rPr>
              <w:t>экспертизы</w:t>
            </w:r>
            <w:proofErr w:type="spellEnd"/>
          </w:p>
        </w:tc>
        <w:tc>
          <w:tcPr>
            <w:tcW w:w="8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D6CAC8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92D6D">
              <w:rPr>
                <w:b/>
                <w:bCs/>
                <w:szCs w:val="20"/>
              </w:rPr>
              <w:t>Наименование</w:t>
            </w:r>
            <w:proofErr w:type="spellEnd"/>
            <w:r w:rsidRPr="00A92D6D">
              <w:rPr>
                <w:b/>
                <w:bCs/>
                <w:szCs w:val="20"/>
              </w:rPr>
              <w:t xml:space="preserve"> </w:t>
            </w:r>
            <w:proofErr w:type="spellStart"/>
            <w:r w:rsidRPr="00A92D6D">
              <w:rPr>
                <w:b/>
                <w:bCs/>
                <w:szCs w:val="20"/>
              </w:rPr>
              <w:t>экспертной</w:t>
            </w:r>
            <w:proofErr w:type="spellEnd"/>
            <w:r w:rsidRPr="00A92D6D">
              <w:rPr>
                <w:b/>
                <w:bCs/>
                <w:szCs w:val="20"/>
              </w:rPr>
              <w:t xml:space="preserve"> </w:t>
            </w:r>
            <w:proofErr w:type="spellStart"/>
            <w:r w:rsidRPr="00A92D6D">
              <w:rPr>
                <w:b/>
                <w:bCs/>
                <w:szCs w:val="20"/>
              </w:rPr>
              <w:t>организации</w:t>
            </w:r>
            <w:proofErr w:type="spellEnd"/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2E30FA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bCs/>
                <w:szCs w:val="20"/>
                <w:lang w:val="ru-RU"/>
              </w:rPr>
              <w:t>Номер и дата проведения экспертизы</w:t>
            </w: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19A3E3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szCs w:val="20"/>
                <w:lang w:val="ru-RU"/>
              </w:rPr>
              <w:t xml:space="preserve">Регистрационный номер заключения экспертизы в реестре ЭПБ </w:t>
            </w:r>
          </w:p>
        </w:tc>
        <w:tc>
          <w:tcPr>
            <w:tcW w:w="7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B116BB" w14:textId="77777777" w:rsidR="00435949" w:rsidRPr="00435949" w:rsidRDefault="00435949" w:rsidP="004C7CF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435949">
              <w:rPr>
                <w:b/>
                <w:szCs w:val="20"/>
                <w:lang w:val="ru-RU"/>
              </w:rPr>
              <w:t>Дата внесения в реестр РТН</w:t>
            </w:r>
          </w:p>
        </w:tc>
      </w:tr>
      <w:tr w:rsidR="00435949" w:rsidRPr="00A92D6D" w14:paraId="4A33D458" w14:textId="77777777" w:rsidTr="004C7CF2">
        <w:trPr>
          <w:trHeight w:val="300"/>
        </w:trPr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04B90A" w14:textId="77777777" w:rsidR="00040C02" w:rsidRPr="00267C60" w:rsidRDefault="00000000">
            <w:pPr>
              <w:rPr>
                <w:color w:val="FF0000"/>
              </w:rPr>
            </w:pPr>
            <w:r w:rsidRPr="00267C60">
              <w:rPr>
                <w:color w:val="FF0000"/>
              </w:rPr>
              <w:lastRenderedPageBreak/>
              <w:t>[</w:t>
            </w:r>
            <w:proofErr w:type="spellStart"/>
            <w:r w:rsidRPr="00267C60">
              <w:rPr>
                <w:color w:val="FF0000"/>
              </w:rPr>
              <w:t>Заполняется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при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наличии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сведений</w:t>
            </w:r>
            <w:proofErr w:type="spellEnd"/>
            <w:r w:rsidRPr="00267C60">
              <w:rPr>
                <w:color w:val="FF0000"/>
              </w:rPr>
              <w:t>]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3B89FB" w14:textId="77777777" w:rsidR="00040C02" w:rsidRPr="00267C60" w:rsidRDefault="00000000">
            <w:pPr>
              <w:rPr>
                <w:color w:val="FF0000"/>
              </w:rPr>
            </w:pPr>
            <w:r w:rsidRPr="00267C60">
              <w:rPr>
                <w:color w:val="FF0000"/>
              </w:rPr>
              <w:t>[</w:t>
            </w:r>
            <w:proofErr w:type="spellStart"/>
            <w:r w:rsidRPr="00267C60">
              <w:rPr>
                <w:color w:val="FF0000"/>
              </w:rPr>
              <w:t>Заполняется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при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наличии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сведений</w:t>
            </w:r>
            <w:proofErr w:type="spellEnd"/>
            <w:r w:rsidRPr="00267C60">
              <w:rPr>
                <w:color w:val="FF0000"/>
              </w:rPr>
              <w:t>]</w:t>
            </w:r>
          </w:p>
        </w:tc>
        <w:tc>
          <w:tcPr>
            <w:tcW w:w="9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291164" w14:textId="77777777" w:rsidR="00040C02" w:rsidRPr="00267C60" w:rsidRDefault="00000000">
            <w:pPr>
              <w:rPr>
                <w:color w:val="FF0000"/>
              </w:rPr>
            </w:pPr>
            <w:r w:rsidRPr="00267C60">
              <w:rPr>
                <w:color w:val="FF0000"/>
              </w:rPr>
              <w:t>[</w:t>
            </w:r>
            <w:proofErr w:type="spellStart"/>
            <w:r w:rsidRPr="00267C60">
              <w:rPr>
                <w:color w:val="FF0000"/>
              </w:rPr>
              <w:t>Заполняется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при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наличии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сведений</w:t>
            </w:r>
            <w:proofErr w:type="spellEnd"/>
            <w:r w:rsidRPr="00267C60">
              <w:rPr>
                <w:color w:val="FF0000"/>
              </w:rPr>
              <w:t>]</w:t>
            </w:r>
          </w:p>
        </w:tc>
        <w:tc>
          <w:tcPr>
            <w:tcW w:w="82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8CED71" w14:textId="77777777" w:rsidR="00040C02" w:rsidRPr="00267C60" w:rsidRDefault="00000000">
            <w:pPr>
              <w:rPr>
                <w:color w:val="FF0000"/>
              </w:rPr>
            </w:pPr>
            <w:r w:rsidRPr="00267C60">
              <w:rPr>
                <w:color w:val="FF0000"/>
              </w:rPr>
              <w:t>[</w:t>
            </w:r>
            <w:proofErr w:type="spellStart"/>
            <w:r w:rsidRPr="00267C60">
              <w:rPr>
                <w:color w:val="FF0000"/>
              </w:rPr>
              <w:t>Заполняется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при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наличии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сведений</w:t>
            </w:r>
            <w:proofErr w:type="spellEnd"/>
            <w:r w:rsidRPr="00267C60">
              <w:rPr>
                <w:color w:val="FF0000"/>
              </w:rPr>
              <w:t>]</w:t>
            </w:r>
          </w:p>
        </w:tc>
        <w:tc>
          <w:tcPr>
            <w:tcW w:w="71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7DBFCC" w14:textId="77777777" w:rsidR="00040C02" w:rsidRPr="00267C60" w:rsidRDefault="00000000">
            <w:pPr>
              <w:rPr>
                <w:color w:val="FF0000"/>
              </w:rPr>
            </w:pPr>
            <w:r w:rsidRPr="00267C60">
              <w:rPr>
                <w:color w:val="FF0000"/>
              </w:rPr>
              <w:t>[</w:t>
            </w:r>
            <w:proofErr w:type="spellStart"/>
            <w:r w:rsidRPr="00267C60">
              <w:rPr>
                <w:color w:val="FF0000"/>
              </w:rPr>
              <w:t>Заполняется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при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наличии</w:t>
            </w:r>
            <w:proofErr w:type="spellEnd"/>
            <w:r w:rsidRPr="00267C60">
              <w:rPr>
                <w:color w:val="FF0000"/>
              </w:rPr>
              <w:t xml:space="preserve"> </w:t>
            </w:r>
            <w:proofErr w:type="spellStart"/>
            <w:r w:rsidRPr="00267C60">
              <w:rPr>
                <w:color w:val="FF0000"/>
              </w:rPr>
              <w:t>сведений</w:t>
            </w:r>
            <w:proofErr w:type="spellEnd"/>
            <w:r w:rsidRPr="00267C60">
              <w:rPr>
                <w:color w:val="FF0000"/>
              </w:rPr>
              <w:t>]</w:t>
            </w:r>
          </w:p>
        </w:tc>
      </w:tr>
    </w:tbl>
    <w:p w14:paraId="416608A3" w14:textId="77777777" w:rsidR="00435949" w:rsidRDefault="00435949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026638CC" w14:textId="77777777" w:rsidR="00B23712" w:rsidRDefault="00B23712" w:rsidP="00D50404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269DACF3" w14:textId="77777777" w:rsidR="00B23712" w:rsidRDefault="00B23712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6" w:name="_Toc221032558"/>
      <w:r w:rsidRPr="00B23712">
        <w:rPr>
          <w:rFonts w:ascii="Times New Roman" w:eastAsia="Times New Roman" w:hAnsi="Times New Roman" w:cs="Times New Roman"/>
          <w:szCs w:val="24"/>
          <w:lang w:val="ru-RU" w:eastAsia="ru-RU"/>
        </w:rPr>
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</w:r>
      <w:bookmarkEnd w:id="66"/>
    </w:p>
    <w:p w14:paraId="0A009AA8" w14:textId="77777777" w:rsidR="00B23712" w:rsidRDefault="00B23712" w:rsidP="00B23712">
      <w:pPr>
        <w:spacing w:after="0" w:line="360" w:lineRule="auto"/>
        <w:rPr>
          <w:lang w:val="ru-RU" w:eastAsia="ru-RU"/>
        </w:rPr>
      </w:pPr>
    </w:p>
    <w:p w14:paraId="5439E83C" w14:textId="77777777" w:rsidR="00B23712" w:rsidRPr="00B23712" w:rsidRDefault="00B23712" w:rsidP="00B23712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23712">
        <w:rPr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4C8F3165" w14:textId="77777777" w:rsidR="00B23712" w:rsidRPr="00D50404" w:rsidRDefault="00B23712" w:rsidP="00B23712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lang w:val="ru-RU"/>
        </w:rPr>
        <w:t>Распоряжения и предписания территориального органа Федеральной службы по экологическому, технологическому и атомному надзору в отношении опасных производственных объектов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просроченные к выполнению предписания Ростехнадзора отсутствуют.</w:t>
      </w:r>
    </w:p>
    <w:p w14:paraId="2C66C33D" w14:textId="77777777" w:rsidR="00B23712" w:rsidRDefault="00B23712" w:rsidP="00B23712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23712">
        <w:rPr>
          <w:szCs w:val="24"/>
          <w:lang w:val="ru-RU" w:eastAsia="ru-RU"/>
        </w:rPr>
        <w:t>Все операции персонала при обращении с опасными веществами выполняются в строгом соответствии с требованиями Федерального закона от 21.07.1997 № 116-ФЗ «О промышленной безопасности опасных производственных объектов», действующими в Российской Федерации нормами и правилами, а также инструкциями заводов-изготовителей по эксплуатации оборудования.</w:t>
      </w:r>
    </w:p>
    <w:p w14:paraId="7D5CC2F0" w14:textId="77777777" w:rsidR="00B23712" w:rsidRPr="00C21D29" w:rsidRDefault="00B23712" w:rsidP="00B23712">
      <w:pPr>
        <w:spacing w:after="0" w:line="360" w:lineRule="auto"/>
        <w:ind w:firstLine="680"/>
        <w:jc w:val="both"/>
        <w:rPr>
          <w:sz w:val="24"/>
          <w:szCs w:val="24"/>
        </w:rPr>
      </w:pPr>
      <w:r>
        <w:t>{{SITE_SANITARY_PROTECTION_ZONE_TEXT}}</w:t>
      </w:r>
    </w:p>
    <w:p w14:paraId="6AAF71D6" w14:textId="77777777" w:rsidR="00B23712" w:rsidRPr="00B23712" w:rsidRDefault="00B23712" w:rsidP="00B23712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>
        <w:rPr>
          <w:szCs w:val="24"/>
          <w:lang w:val="ru-RU"/>
        </w:rPr>
        <w:t xml:space="preserve">Иные зоны </w:t>
      </w:r>
      <w:r w:rsidRPr="00D52857">
        <w:rPr>
          <w:szCs w:val="24"/>
          <w:lang w:val="ru-RU"/>
        </w:rPr>
        <w:t>с особыми условиями использования территорий</w:t>
      </w:r>
      <w:r>
        <w:rPr>
          <w:szCs w:val="24"/>
          <w:lang w:val="ru-RU"/>
        </w:rPr>
        <w:t xml:space="preserve"> отсутствуют.</w:t>
      </w:r>
    </w:p>
    <w:p w14:paraId="67AF1A4C" w14:textId="77777777" w:rsidR="00B23712" w:rsidRDefault="00B23712" w:rsidP="00B23712">
      <w:pPr>
        <w:spacing w:after="0" w:line="360" w:lineRule="auto"/>
        <w:rPr>
          <w:lang w:val="ru-RU" w:eastAsia="ru-RU"/>
        </w:rPr>
      </w:pPr>
    </w:p>
    <w:p w14:paraId="4390C39B" w14:textId="77777777" w:rsidR="00464746" w:rsidRDefault="00464746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7" w:name="_Toc221032559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464746">
        <w:rPr>
          <w:rFonts w:ascii="Times New Roman" w:eastAsia="Times New Roman" w:hAnsi="Times New Roman" w:cs="Times New Roman"/>
          <w:szCs w:val="24"/>
          <w:lang w:val="ru-RU" w:eastAsia="ru-RU"/>
        </w:rPr>
        <w:t>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</w:r>
      <w:bookmarkEnd w:id="67"/>
    </w:p>
    <w:p w14:paraId="23ACDDAA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39C079C2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szCs w:val="24"/>
          <w:lang w:val="ru-RU"/>
        </w:rPr>
        <w:t xml:space="preserve">Для предупреждения несанкционированного доступа на объект предусмотрена организация системы физической защиты. </w:t>
      </w:r>
    </w:p>
    <w:p w14:paraId="280BC76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szCs w:val="24"/>
          <w:lang w:val="ru-RU"/>
        </w:rPr>
        <w:lastRenderedPageBreak/>
        <w:t>В случае угрозы совершения диверсионно-террористических актов предусматривается:</w:t>
      </w:r>
    </w:p>
    <w:p w14:paraId="66ED1ED8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szCs w:val="24"/>
          <w:lang w:val="ru-RU"/>
        </w:rPr>
        <w:t>1) обследование объектов охраны по установлению дислокации и определению численной потребности личного состава охраны;</w:t>
      </w:r>
    </w:p>
    <w:p w14:paraId="31C5244E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szCs w:val="24"/>
          <w:lang w:val="ru-RU"/>
        </w:rPr>
        <w:t xml:space="preserve">2) выработка рекомендаций по инженерно-технической </w:t>
      </w:r>
      <w:proofErr w:type="spellStart"/>
      <w:r w:rsidRPr="00464746">
        <w:rPr>
          <w:szCs w:val="24"/>
          <w:lang w:val="ru-RU"/>
        </w:rPr>
        <w:t>оснащенности</w:t>
      </w:r>
      <w:proofErr w:type="spellEnd"/>
      <w:r w:rsidRPr="00464746">
        <w:rPr>
          <w:szCs w:val="24"/>
          <w:lang w:val="ru-RU"/>
        </w:rPr>
        <w:t xml:space="preserve"> объекта;</w:t>
      </w:r>
    </w:p>
    <w:p w14:paraId="730E8406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szCs w:val="24"/>
          <w:lang w:val="ru-RU"/>
        </w:rPr>
        <w:t>3) корректировка инструкций личного состава службы безопасности при угрозе совершения диверсионно-террористических актов;</w:t>
      </w:r>
    </w:p>
    <w:p w14:paraId="0EEBC328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szCs w:val="24"/>
          <w:lang w:val="ru-RU"/>
        </w:rPr>
        <w:t>4) на наиболее уязвимых направлениях определяются маршруты выдвижения основных сил охраны, основные позиции, осуществляются совместные тренировки;</w:t>
      </w:r>
    </w:p>
    <w:p w14:paraId="05AA9B71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szCs w:val="24"/>
          <w:lang w:val="ru-RU"/>
        </w:rPr>
        <w:t>5) отработка первоочередных действий руководства объекта с правоохранительными органами, аварийно-спасательными службами, командованием ближайших воинских частей, медицинскими учреждениями для оказания первой помощи пострадавшим;</w:t>
      </w:r>
    </w:p>
    <w:p w14:paraId="7D1A0395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szCs w:val="24"/>
          <w:lang w:val="ru-RU"/>
        </w:rPr>
        <w:t>6) порядок оповещения работников декларируемого объекта, органов МВД и ФСБ об угрозе террористических актов и использования при этом средств и возможностей радиосвязи, городской телефонной связи;</w:t>
      </w:r>
    </w:p>
    <w:p w14:paraId="6A085A8C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szCs w:val="24"/>
          <w:lang w:val="ru-RU"/>
        </w:rPr>
        <w:t>7) определяется порядок допуска на территорию объекта ремонтно-восстановительных бригад, пожарных команд и машин скорой помощи, сотрудников правоохранительных органов и других силовых структур для проведения совместных действий по предотвращению, расследованию и ликвидации чрезвычайных ситуаций;</w:t>
      </w:r>
    </w:p>
    <w:p w14:paraId="5D868A98" w14:textId="77777777" w:rsid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464746">
        <w:rPr>
          <w:szCs w:val="24"/>
          <w:lang w:val="ru-RU"/>
        </w:rPr>
        <w:t xml:space="preserve">8) производится сбор, анализ информации об оперативной обстановке, постановка целей и задач, проводятся совместные совещания, а при необходимости </w:t>
      </w:r>
      <w:proofErr w:type="spellStart"/>
      <w:r w:rsidRPr="00464746">
        <w:rPr>
          <w:szCs w:val="24"/>
          <w:lang w:val="ru-RU"/>
        </w:rPr>
        <w:t>создается</w:t>
      </w:r>
      <w:proofErr w:type="spellEnd"/>
      <w:r w:rsidRPr="00464746">
        <w:rPr>
          <w:szCs w:val="24"/>
          <w:lang w:val="ru-RU"/>
        </w:rPr>
        <w:t xml:space="preserve"> временный оперативный штаб для выработки решений и контроля их выполнения.</w:t>
      </w:r>
    </w:p>
    <w:p w14:paraId="0D7FCBFA" w14:textId="77777777" w:rsidR="00280B45" w:rsidRDefault="00280B45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Физическая охрана декларируемом объекте осуществляется:</w:t>
      </w:r>
    </w:p>
    <w:p w14:paraId="7AC0F8BA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>
        <w:t>{{OPO_SECURITY}}.</w:t>
      </w:r>
    </w:p>
    <w:p w14:paraId="5812FFA4" w14:textId="77777777" w:rsidR="00464746" w:rsidRDefault="00464746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8" w:name="_Toc221032560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464746">
        <w:rPr>
          <w:rFonts w:ascii="Times New Roman" w:eastAsia="Times New Roman" w:hAnsi="Times New Roman" w:cs="Times New Roman"/>
          <w:szCs w:val="24"/>
          <w:lang w:val="ru-RU" w:eastAsia="ru-RU"/>
        </w:rPr>
        <w:t>ведения о наличии обоснования безопасности декларируемого объекта и изменений к ним (при наличии)</w:t>
      </w:r>
      <w:bookmarkEnd w:id="68"/>
    </w:p>
    <w:p w14:paraId="6BE60B05" w14:textId="77777777" w:rsidR="00464746" w:rsidRDefault="00464746" w:rsidP="00464746">
      <w:pPr>
        <w:spacing w:after="0" w:line="360" w:lineRule="auto"/>
        <w:rPr>
          <w:lang w:val="ru-RU" w:eastAsia="ru-RU"/>
        </w:rPr>
      </w:pPr>
    </w:p>
    <w:p w14:paraId="7341B3DA" w14:textId="77777777" w:rsidR="00464746" w:rsidRPr="00B23712" w:rsidRDefault="00464746" w:rsidP="00464746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B23712">
        <w:rPr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3A9DA7E9" w14:textId="77777777" w:rsidR="00464746" w:rsidRDefault="00464746" w:rsidP="00B23712">
      <w:pPr>
        <w:spacing w:after="0" w:line="360" w:lineRule="auto"/>
        <w:rPr>
          <w:lang w:val="ru-RU" w:eastAsia="ru-RU"/>
        </w:rPr>
      </w:pPr>
    </w:p>
    <w:p w14:paraId="4D3F56E8" w14:textId="77777777" w:rsidR="00F830E2" w:rsidRDefault="00F830E2">
      <w:pPr>
        <w:pStyle w:val="21"/>
        <w:numPr>
          <w:ilvl w:val="1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69" w:name="_Toc221032561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F830E2">
        <w:rPr>
          <w:rFonts w:ascii="Times New Roman" w:eastAsia="Times New Roman" w:hAnsi="Times New Roman" w:cs="Times New Roman"/>
          <w:szCs w:val="24"/>
          <w:lang w:val="ru-RU" w:eastAsia="ru-RU"/>
        </w:rPr>
        <w:t>ведения об обеспечении требований промышленной безопасности по готовности к действиям по локализации и ликвидации последствий аварии</w:t>
      </w:r>
      <w:bookmarkEnd w:id="69"/>
    </w:p>
    <w:p w14:paraId="11F5E424" w14:textId="77777777" w:rsidR="00F830E2" w:rsidRDefault="00F830E2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70" w:name="_Toc221032562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F830E2">
        <w:rPr>
          <w:rFonts w:ascii="Times New Roman" w:eastAsia="Times New Roman" w:hAnsi="Times New Roman" w:cs="Times New Roman"/>
          <w:szCs w:val="24"/>
          <w:lang w:val="ru-RU" w:eastAsia="ru-RU"/>
        </w:rPr>
        <w:t>ведения о мероприятиях по локализации и ликвидации последствий аварий на декларируемом объекте</w:t>
      </w:r>
      <w:bookmarkEnd w:id="70"/>
    </w:p>
    <w:p w14:paraId="213DF519" w14:textId="77777777" w:rsidR="00F97E21" w:rsidRDefault="00F97E21" w:rsidP="00F97E21">
      <w:pPr>
        <w:spacing w:after="0" w:line="360" w:lineRule="auto"/>
        <w:rPr>
          <w:lang w:val="ru-RU" w:eastAsia="ru-RU"/>
        </w:rPr>
      </w:pPr>
    </w:p>
    <w:p w14:paraId="60F08683" w14:textId="77777777" w:rsidR="00177598" w:rsidRDefault="00177598" w:rsidP="00177598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lang w:val="ru-RU"/>
        </w:rPr>
        <w:lastRenderedPageBreak/>
        <w:t>В целях обеспечения готовности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 xml:space="preserve">}}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«Планы мероприятий по локализации и ликвидации последствий аварий на опасных производственных объектах» (далее ПМЛЛПА). </w:t>
      </w:r>
    </w:p>
    <w:p w14:paraId="066545E8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F97E21">
        <w:rPr>
          <w:szCs w:val="24"/>
          <w:lang w:val="ru-RU"/>
        </w:rPr>
        <w:t>В оперативной части плана мероприятий по локализации и ликвидации последствий аварий предусматриваются:</w:t>
      </w:r>
    </w:p>
    <w:p w14:paraId="7637817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Вид и место возможных аварий, условия, опасные для людей и окружающей среды;</w:t>
      </w:r>
    </w:p>
    <w:p w14:paraId="4A6F78B1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 xml:space="preserve">Мероприятия по эвакуации людей и охране окружающей среды, по локализации выхода нефти или газа, отключению </w:t>
      </w:r>
      <w:proofErr w:type="spellStart"/>
      <w:r w:rsidRPr="00F33E41">
        <w:rPr>
          <w:szCs w:val="24"/>
          <w:lang w:val="ru-RU"/>
        </w:rPr>
        <w:t>поврежденного</w:t>
      </w:r>
      <w:proofErr w:type="spellEnd"/>
      <w:r w:rsidRPr="00F33E41">
        <w:rPr>
          <w:szCs w:val="24"/>
          <w:lang w:val="ru-RU"/>
        </w:rPr>
        <w:t xml:space="preserve"> участка, ликвидации аварий;</w:t>
      </w:r>
    </w:p>
    <w:p w14:paraId="317607E0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Действия производственного персонала и аварийно-спасательных служб (формирований) по локализации и ликвидации аварии;</w:t>
      </w:r>
    </w:p>
    <w:p w14:paraId="1818F398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Схема распределения обязанностей среди персонала на случай возникновения аварийных ситуаций;</w:t>
      </w:r>
    </w:p>
    <w:p w14:paraId="1045D22F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Способы ликвидации аварий в начальной стадии;</w:t>
      </w:r>
    </w:p>
    <w:p w14:paraId="619CFEE2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Первоочередные действия персонала по ликвидации аварий (пожара), предупреждению их эскалации;</w:t>
      </w:r>
    </w:p>
    <w:p w14:paraId="5EEB0B93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 xml:space="preserve">Осуществление мероприятий по предупреждению </w:t>
      </w:r>
      <w:proofErr w:type="spellStart"/>
      <w:r w:rsidRPr="00F33E41">
        <w:rPr>
          <w:szCs w:val="24"/>
          <w:lang w:val="ru-RU"/>
        </w:rPr>
        <w:t>тяжелых</w:t>
      </w:r>
      <w:proofErr w:type="spellEnd"/>
      <w:r w:rsidRPr="00F33E41">
        <w:rPr>
          <w:szCs w:val="24"/>
          <w:lang w:val="ru-RU"/>
        </w:rPr>
        <w:t xml:space="preserve"> последствий аварий;</w:t>
      </w:r>
    </w:p>
    <w:p w14:paraId="7A2800AF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Порядок взаимодействия с аварийно-спасательными формированиями и другими специализированными службами;</w:t>
      </w:r>
    </w:p>
    <w:p w14:paraId="6BAF2432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Места нахождения служб и средств для ликвидации аварий;</w:t>
      </w:r>
    </w:p>
    <w:p w14:paraId="390C7E49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Распределение обязанностей между отдельными лицами, участвующими в ликвидации аварий;</w:t>
      </w:r>
    </w:p>
    <w:p w14:paraId="2F55948E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Список должностных лиц и учреждений, которые должны быть оповещены об аварии, и порядок их оповещения;</w:t>
      </w:r>
    </w:p>
    <w:p w14:paraId="0130E3DB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Способы оповещения об аварии (сирена, световая сигнализация, громкоговорящая связь, телефон), пути выхода людей из опасных мест и участков в зависимости от характера аварии;</w:t>
      </w:r>
    </w:p>
    <w:p w14:paraId="4BA1FAF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Перечень аварийно-транспортных средств, механизмов, оборудования, средств связи, пожаротушения, направляемых к месту аварии.</w:t>
      </w:r>
    </w:p>
    <w:p w14:paraId="202678C1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F97E21">
        <w:rPr>
          <w:szCs w:val="24"/>
          <w:lang w:val="ru-RU"/>
        </w:rPr>
        <w:t xml:space="preserve">В соответствии с планом мероприятий по локализации и ликвидации последствий аварий осуществляются все необходимые переключения в технологической схеме и проводятся </w:t>
      </w:r>
      <w:r w:rsidRPr="00F97E21">
        <w:rPr>
          <w:szCs w:val="24"/>
          <w:lang w:val="ru-RU"/>
        </w:rPr>
        <w:lastRenderedPageBreak/>
        <w:t xml:space="preserve">мероприятия по локализации источника загрязнения. Рассмотрены все варианты возможных аварий на опасных составляющих ОПО, </w:t>
      </w:r>
      <w:proofErr w:type="spellStart"/>
      <w:r w:rsidRPr="00F97E21">
        <w:rPr>
          <w:szCs w:val="24"/>
          <w:lang w:val="ru-RU"/>
        </w:rPr>
        <w:t>определен</w:t>
      </w:r>
      <w:proofErr w:type="spellEnd"/>
      <w:r w:rsidRPr="00F97E21">
        <w:rPr>
          <w:szCs w:val="24"/>
          <w:lang w:val="ru-RU"/>
        </w:rPr>
        <w:t xml:space="preserve"> круг обязанностей персонала и перечень мероприятий, выполняемых в случае возникновения внезапных событий, требующих немедленного реагирования, а также разработана схема оповещения о чрезвычайных ситуациях.</w:t>
      </w:r>
    </w:p>
    <w:p w14:paraId="7EF355EE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F97E21">
        <w:rPr>
          <w:szCs w:val="24"/>
          <w:lang w:val="ru-RU"/>
        </w:rPr>
        <w:t>Система мер, направленных на обеспечение эффективного реагирования на аварийные ситуации, включает:</w:t>
      </w:r>
    </w:p>
    <w:p w14:paraId="58349926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Охрану декларируемого объекта, регулярный контроль состояния оборудования и технологических сооружений;</w:t>
      </w:r>
    </w:p>
    <w:p w14:paraId="74E43339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Круглосуточный постоянный контроль технологического режима;</w:t>
      </w:r>
    </w:p>
    <w:p w14:paraId="718E0B8A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Автоматическую защиту, отключение оборудования и остановку перекачки продуктов в случаях, которые могут привести к аварийным ситуациям;</w:t>
      </w:r>
    </w:p>
    <w:p w14:paraId="715D9475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 xml:space="preserve">Содержание в постоянной готовности созданных аварийно-восстановительных формирований, укомплектованных необходимым персоналом и </w:t>
      </w:r>
      <w:proofErr w:type="spellStart"/>
      <w:r w:rsidRPr="00F33E41">
        <w:rPr>
          <w:szCs w:val="24"/>
          <w:lang w:val="ru-RU"/>
        </w:rPr>
        <w:t>оснащенных</w:t>
      </w:r>
      <w:proofErr w:type="spellEnd"/>
      <w:r w:rsidRPr="00F33E41">
        <w:rPr>
          <w:szCs w:val="24"/>
          <w:lang w:val="ru-RU"/>
        </w:rPr>
        <w:t xml:space="preserve"> техническими средствами;</w:t>
      </w:r>
    </w:p>
    <w:p w14:paraId="2E1538E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szCs w:val="24"/>
          <w:lang w:val="ru-RU"/>
        </w:rPr>
        <w:t>Систему подготовки персонала к ведению работ в аварийной ситуации, включающей теоретическое обучение и практические занятия, учения с имитацией аварий, а также совместные учения с привлечением пожарных команд и пожарных частей.</w:t>
      </w:r>
    </w:p>
    <w:p w14:paraId="7F35AFA4" w14:textId="77777777" w:rsidR="00F830E2" w:rsidRDefault="00F830E2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71" w:name="_Toc221032563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F830E2">
        <w:rPr>
          <w:rFonts w:ascii="Times New Roman" w:eastAsia="Times New Roman" w:hAnsi="Times New Roman" w:cs="Times New Roman"/>
          <w:szCs w:val="24"/>
          <w:lang w:val="ru-RU" w:eastAsia="ru-RU"/>
        </w:rPr>
        <w:t>ведения о составе противоаварийных сил, аварийно-спасательных и других служб обеспечения промышленной безопасности</w:t>
      </w:r>
      <w:bookmarkEnd w:id="71"/>
    </w:p>
    <w:p w14:paraId="49A014B9" w14:textId="77777777" w:rsidR="00CA4F5F" w:rsidRDefault="00CA4F5F" w:rsidP="00CA4F5F">
      <w:pPr>
        <w:spacing w:after="0" w:line="360" w:lineRule="auto"/>
        <w:ind w:firstLine="680"/>
        <w:jc w:val="both"/>
        <w:rPr>
          <w:lang w:val="ru-RU" w:eastAsia="ru-RU"/>
        </w:rPr>
      </w:pPr>
    </w:p>
    <w:p w14:paraId="1D47D7A6" w14:textId="77777777" w:rsidR="00CA4F5F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В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созданы и поддерживаются в готовности силы и средства, предназначенные для проведения аварийно-спасательных и других неотложных работ, локализации и ликвидации возможных аварий на ОПО.</w:t>
      </w:r>
    </w:p>
    <w:p w14:paraId="6828B7FF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{{</w:t>
      </w:r>
      <w:r>
        <w:t>NASF</w:t>
      </w:r>
      <w:r w:rsidRPr="00910A0D">
        <w:rPr>
          <w:lang w:val="ru-RU"/>
        </w:rPr>
        <w:t>_</w:t>
      </w:r>
      <w:r>
        <w:t>INFORMATION</w:t>
      </w:r>
      <w:r w:rsidRPr="00910A0D">
        <w:rPr>
          <w:lang w:val="ru-RU"/>
        </w:rPr>
        <w:t>}}</w:t>
      </w:r>
    </w:p>
    <w:p w14:paraId="7D27906B" w14:textId="77777777" w:rsidR="00CA4F5F" w:rsidRPr="00CA4F5F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{{</w:t>
      </w:r>
      <w:r>
        <w:t>PASF</w:t>
      </w:r>
      <w:r w:rsidRPr="00910A0D">
        <w:rPr>
          <w:lang w:val="ru-RU"/>
        </w:rPr>
        <w:t>_</w:t>
      </w:r>
      <w:r>
        <w:t>INFORMATION</w:t>
      </w:r>
      <w:r w:rsidRPr="00910A0D">
        <w:rPr>
          <w:lang w:val="ru-RU"/>
        </w:rPr>
        <w:t xml:space="preserve">}} </w:t>
      </w:r>
    </w:p>
    <w:p w14:paraId="71DC5074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lang w:val="ru-RU"/>
        </w:rPr>
        <w:t>Для проведения первоочередных мероприятий по предупреждению и тушению пожаров из числа работников ОПО организовано противопожарное звено.</w:t>
      </w:r>
    </w:p>
    <w:p w14:paraId="2C076E7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t>На противопожарное звено возлагается:</w:t>
      </w:r>
    </w:p>
    <w:p w14:paraId="3424F271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t>- осуществление контроля, за выполнением и соблюдением на объекте противопожарного режима;</w:t>
      </w:r>
    </w:p>
    <w:p w14:paraId="0875A987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t>- проведение разъяснительной работы среди работников объекта по соблюдению противопожарного режима на объекте;</w:t>
      </w:r>
    </w:p>
    <w:p w14:paraId="24F556AB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t>- участие в действиях по тушению пожаров.</w:t>
      </w:r>
    </w:p>
    <w:p w14:paraId="730AA18E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t>Задачами НАСФ является:</w:t>
      </w:r>
    </w:p>
    <w:p w14:paraId="79E4B0B4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lastRenderedPageBreak/>
        <w:t>- проведение аварийно-спасательных, аварийно-восстановительных работ при возникновении аварий (происшествий) природного и техногенного характера, в том числе связанных с разливами нефти и нефтепродуктов на водных акваториях и на суше;</w:t>
      </w:r>
    </w:p>
    <w:p w14:paraId="555BEDCA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t>- участие в ликвидации аварий (происшествий) природного и техногенного характера;</w:t>
      </w:r>
    </w:p>
    <w:p w14:paraId="42BE36B9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t>- спасение людей и оказание им первой помощи до прибытия профессиональных спасателей или медицинского персонала;</w:t>
      </w:r>
    </w:p>
    <w:p w14:paraId="164636F8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t>- участие в ликвидации последствий аварий, чрезвычайных ситуаций (происшествий) совместно с профессиональными аварийно-спасательными формированиями.</w:t>
      </w:r>
    </w:p>
    <w:p w14:paraId="1EB780D1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Руководители НАСФ, прибывшие в зону аварии первыми принимают на себя полномочия руководителей ликвидации чрезвычайных ситуаций, назначенных руководителями организаций, к полномочиям которых отнесена ликвидация данной аварии. Полномочия руководителя ликвидации чрезвычайной ситуации определяются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 xml:space="preserve">}} в соответствии с законодательством РФ. </w:t>
      </w:r>
    </w:p>
    <w:p w14:paraId="00D598AA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t xml:space="preserve">В случае возникновение террористической угрозы и/или актов диверсионного характера, а также, при необходимости организации правопорядка на территории ОГ </w:t>
      </w:r>
      <w:r w:rsidRPr="0002770C">
        <w:rPr>
          <w:szCs w:val="24"/>
          <w:lang w:val="ru-RU"/>
        </w:rPr>
        <w:br/>
        <w:t>или на территориях, прилегающих к ОПО, привлекаются территориальные органы МВД РФ.</w:t>
      </w:r>
    </w:p>
    <w:p w14:paraId="1D4E50DB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02770C">
        <w:rPr>
          <w:szCs w:val="24"/>
          <w:lang w:val="ru-RU"/>
        </w:rPr>
        <w:t>Для оказания скорой медицинской помощи привлекаются городские и районные отделения скорой помощи, медицинские учреждения.</w:t>
      </w:r>
    </w:p>
    <w:p w14:paraId="6080A3A5" w14:textId="77777777" w:rsidR="00CA4F5F" w:rsidRPr="00F830E2" w:rsidRDefault="00CA4F5F" w:rsidP="00CA4F5F">
      <w:pPr>
        <w:spacing w:after="0" w:line="360" w:lineRule="auto"/>
        <w:rPr>
          <w:lang w:val="ru-RU" w:eastAsia="ru-RU"/>
        </w:rPr>
      </w:pPr>
    </w:p>
    <w:p w14:paraId="4212DE39" w14:textId="77777777" w:rsidR="00F830E2" w:rsidRDefault="00F830E2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72" w:name="_Toc221032564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F830E2">
        <w:rPr>
          <w:rFonts w:ascii="Times New Roman" w:eastAsia="Times New Roman" w:hAnsi="Times New Roman" w:cs="Times New Roman"/>
          <w:szCs w:val="24"/>
          <w:lang w:val="ru-RU" w:eastAsia="ru-RU"/>
        </w:rPr>
        <w:t>ведения о финансовых и материальных ресурсах для локализации и ликвидации последствий аварий на декларируемом объекте</w:t>
      </w:r>
      <w:bookmarkEnd w:id="72"/>
    </w:p>
    <w:p w14:paraId="68E41ACE" w14:textId="77777777" w:rsidR="00636354" w:rsidRDefault="00636354" w:rsidP="00636354">
      <w:pPr>
        <w:spacing w:after="0" w:line="360" w:lineRule="auto"/>
        <w:rPr>
          <w:lang w:val="ru-RU" w:eastAsia="ru-RU"/>
        </w:rPr>
      </w:pPr>
    </w:p>
    <w:p w14:paraId="11E53278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В соответствии со статьёй 14 Федерального закона № 68-ФЗ «О защите населения и территорий от чрезвычайных ситуаций природного и техногенного характера» и статьёй 10 Федерального закона № 116-ФЗ «О промышленной безопасности опасных производственных объектов» для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созданы резервы финансовых и материальных ресурсов:</w:t>
      </w:r>
    </w:p>
    <w:p w14:paraId="20CDF312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sz w:val="24"/>
          <w:szCs w:val="24"/>
        </w:rPr>
      </w:pPr>
      <w:r>
        <w:t xml:space="preserve">- {{FINANCIAL_RESERVE_ORDER}} </w:t>
      </w:r>
    </w:p>
    <w:p w14:paraId="17F2CC56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sz w:val="24"/>
          <w:szCs w:val="24"/>
        </w:rPr>
      </w:pPr>
      <w:r>
        <w:t xml:space="preserve">- {{MATERIAL_RESERVE_ORDER}} </w:t>
      </w:r>
    </w:p>
    <w:p w14:paraId="5895CE11" w14:textId="77777777" w:rsidR="00A968ED" w:rsidRPr="00636354" w:rsidRDefault="00A968ED" w:rsidP="00A968ED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При возникновении ЧС на объектах и территориях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 xml:space="preserve">}} для экстренного привлечения необходимых средств на </w:t>
      </w:r>
      <w:proofErr w:type="spellStart"/>
      <w:r w:rsidRPr="00910A0D">
        <w:rPr>
          <w:lang w:val="ru-RU"/>
        </w:rPr>
        <w:t>ее</w:t>
      </w:r>
      <w:proofErr w:type="spellEnd"/>
      <w:r w:rsidRPr="00910A0D">
        <w:rPr>
          <w:lang w:val="ru-RU"/>
        </w:rPr>
        <w:t xml:space="preserve"> ликвидацию, до момента получения страховой выплаты по заключённому договору, по решению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используются имеющиеся в наличии денежные средства, но не более предполагаемой страховой премии.</w:t>
      </w:r>
    </w:p>
    <w:p w14:paraId="060F3F51" w14:textId="77777777" w:rsidR="00636354" w:rsidRPr="00636354" w:rsidRDefault="00636354" w:rsidP="00636354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21D29">
        <w:rPr>
          <w:lang w:val="ru-RU"/>
        </w:rPr>
        <w:t>В случае аварии возмещение финансовых средств, затраченных {{</w:t>
      </w:r>
      <w:r>
        <w:t>SHORT</w:t>
      </w:r>
      <w:r w:rsidRPr="00C21D29">
        <w:rPr>
          <w:lang w:val="ru-RU"/>
        </w:rPr>
        <w:t>_</w:t>
      </w:r>
      <w:r>
        <w:t>NAME</w:t>
      </w:r>
      <w:r w:rsidRPr="00C21D29">
        <w:rPr>
          <w:lang w:val="ru-RU"/>
        </w:rPr>
        <w:t>}} при проведении аварийно-восстановительных работ, осуществляется за счёт собственных средств и по договорам страхования.</w:t>
      </w:r>
    </w:p>
    <w:p w14:paraId="11FCB170" w14:textId="77777777" w:rsidR="00636354" w:rsidRPr="00F830E2" w:rsidRDefault="00636354" w:rsidP="00636354">
      <w:pPr>
        <w:spacing w:after="0" w:line="360" w:lineRule="auto"/>
        <w:rPr>
          <w:lang w:val="ru-RU" w:eastAsia="ru-RU"/>
        </w:rPr>
      </w:pPr>
    </w:p>
    <w:p w14:paraId="262FD335" w14:textId="77777777" w:rsidR="00F830E2" w:rsidRPr="00F830E2" w:rsidRDefault="00F830E2">
      <w:pPr>
        <w:pStyle w:val="31"/>
        <w:numPr>
          <w:ilvl w:val="2"/>
          <w:numId w:val="1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73" w:name="_Toc221032565"/>
      <w:r>
        <w:rPr>
          <w:rFonts w:ascii="Times New Roman" w:eastAsia="Times New Roman" w:hAnsi="Times New Roman" w:cs="Times New Roman"/>
          <w:szCs w:val="24"/>
          <w:lang w:val="ru-RU" w:eastAsia="ru-RU"/>
        </w:rPr>
        <w:t>С</w:t>
      </w:r>
      <w:r w:rsidRPr="00F830E2">
        <w:rPr>
          <w:rFonts w:ascii="Times New Roman" w:eastAsia="Times New Roman" w:hAnsi="Times New Roman" w:cs="Times New Roman"/>
          <w:szCs w:val="24"/>
          <w:lang w:val="ru-RU" w:eastAsia="ru-RU"/>
        </w:rPr>
        <w:t>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</w:r>
      <w:bookmarkEnd w:id="73"/>
    </w:p>
    <w:p w14:paraId="13C6509A" w14:textId="77777777" w:rsidR="0002770C" w:rsidRDefault="0002770C" w:rsidP="00F830E2">
      <w:pPr>
        <w:spacing w:after="0" w:line="360" w:lineRule="auto"/>
        <w:rPr>
          <w:rFonts w:eastAsia="Calibri"/>
          <w:lang w:val="ru-RU"/>
        </w:rPr>
      </w:pPr>
    </w:p>
    <w:p w14:paraId="3A0EEE33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bookmarkStart w:id="74" w:name="_Hlk221091640"/>
      <w:r w:rsidRPr="00A55479">
        <w:rPr>
          <w:szCs w:val="24"/>
          <w:lang w:val="ru-RU"/>
        </w:rPr>
        <w:t>Сбор и обмен информацией осуществляется в целях оперативного принятия управленческих решений по недопущению неблагоприятного развития ситуации, а также своевременного оповещения персонала о возникших ситуациях посредством включения сирен (в т.ч. с применением других средств оповещения) и обращения в территориальные органы управления ГОЧС.</w:t>
      </w:r>
    </w:p>
    <w:p w14:paraId="69D4F497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910A0D">
        <w:rPr>
          <w:lang w:val="ru-RU"/>
        </w:rPr>
        <w:t>Оповещение руководящего состава, работников структурных подразделений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производится согласно оперативной части ПМЛЛПА.</w:t>
      </w:r>
    </w:p>
    <w:p w14:paraId="29B82B6F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A55479">
        <w:rPr>
          <w:szCs w:val="24"/>
          <w:lang w:val="ru-RU"/>
        </w:rPr>
        <w:t>Используются различные средства связи: телефоны, сотовые телефоны, факсимильные аппараты (факсы), модемы, принтеры, компьютеры, громкоговорители, радиостанции. Все должностные лица обеспечены сотовыми телефонами.</w:t>
      </w:r>
    </w:p>
    <w:bookmarkEnd w:id="74"/>
    <w:p w14:paraId="19670E5A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CD30B3">
        <w:rPr>
          <w:lang w:val="ru-RU"/>
        </w:rPr>
        <w:t xml:space="preserve">Схема организации оповещения и информирования при чрезвычайных ситуациях приведена на рисунке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AutoFigure</w:instrText>
      </w:r>
      <w:r w:rsidRPr="00CD30B3">
        <w:rPr>
          <w:lang w:val="ru-RU"/>
        </w:rPr>
        <w:instrText>12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12</w:t>
      </w:r>
      <w:r>
        <w:fldChar w:fldCharType="end"/>
      </w:r>
      <w:r w:rsidRPr="00CD30B3">
        <w:rPr>
          <w:lang w:val="ru-RU"/>
        </w:rPr>
        <w:t>.</w:t>
      </w:r>
    </w:p>
    <w:p w14:paraId="219E620C" w14:textId="77777777" w:rsidR="00F830E2" w:rsidRDefault="00F830E2" w:rsidP="0002770C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5424278C" w14:textId="77777777" w:rsidR="00434CB2" w:rsidRDefault="00434CB2" w:rsidP="0002770C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</w:p>
    <w:p w14:paraId="0A0E00C0" w14:textId="77777777" w:rsidR="00434CB2" w:rsidRDefault="00434CB2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Рисунок </w:t>
      </w:r>
      <w:bookmarkStart w:id="75" w:name="AutoFigure12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Рисунок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12</w:t>
      </w:r>
      <w:r w:rsidRPr="00E255AE">
        <w:rPr>
          <w:lang w:val="ru-RU"/>
        </w:rPr>
        <w:fldChar w:fldCharType="end"/>
      </w:r>
      <w:bookmarkEnd w:id="75"/>
      <w:r w:rsidRPr="00CD30B3">
        <w:rPr>
          <w:lang w:val="ru-RU"/>
        </w:rPr>
        <w:t xml:space="preserve"> – Схема организации оповещения и информирования при чрезвычайных ситуациях</w:t>
      </w:r>
    </w:p>
    <w:p w14:paraId="563F85E3" w14:textId="77777777" w:rsidR="004D5DBD" w:rsidRDefault="004D5DBD" w:rsidP="0002770C">
      <w:pPr>
        <w:spacing w:after="0" w:line="360" w:lineRule="auto"/>
        <w:ind w:firstLine="680"/>
        <w:jc w:val="both"/>
        <w:rPr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5E0041E2" w14:textId="77777777" w:rsidR="004D5DBD" w:rsidRPr="004D5DBD" w:rsidRDefault="004D5DBD" w:rsidP="004D5DBD">
      <w:pPr>
        <w:pStyle w:val="1"/>
        <w:spacing w:before="200" w:after="120" w:line="240" w:lineRule="auto"/>
        <w:ind w:firstLine="680"/>
        <w:rPr>
          <w:rFonts w:ascii="Times New Roman" w:hAnsi="Times New Roman" w:cs="Times New Roman"/>
          <w:szCs w:val="24"/>
          <w:lang w:val="ru-RU" w:eastAsia="ru-RU"/>
        </w:rPr>
      </w:pPr>
      <w:bookmarkStart w:id="76" w:name="_Toc221032566"/>
      <w:r w:rsidRPr="004D5DBD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Раздел 4</w:t>
      </w:r>
      <w:r w:rsidR="005F1BF5">
        <w:rPr>
          <w:rFonts w:ascii="Times New Roman" w:eastAsia="Times New Roman" w:hAnsi="Times New Roman" w:cs="Times New Roman"/>
          <w:szCs w:val="24"/>
          <w:lang w:val="ru-RU" w:eastAsia="ru-RU"/>
        </w:rPr>
        <w:t>.</w:t>
      </w:r>
      <w:r w:rsidRPr="004D5DBD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«Выводы»</w:t>
      </w:r>
      <w:bookmarkEnd w:id="76"/>
      <w:r w:rsidRPr="004D5DBD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</w:t>
      </w:r>
    </w:p>
    <w:p w14:paraId="4AEC74EF" w14:textId="77777777" w:rsidR="004D5DBD" w:rsidRPr="006043D7" w:rsidRDefault="004D5DBD">
      <w:pPr>
        <w:pStyle w:val="21"/>
        <w:numPr>
          <w:ilvl w:val="1"/>
          <w:numId w:val="14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77" w:name="_Toc221032567"/>
      <w:r w:rsidRPr="006043D7">
        <w:rPr>
          <w:rFonts w:ascii="Times New Roman" w:eastAsia="Times New Roman" w:hAnsi="Times New Roman" w:cs="Times New Roman"/>
          <w:szCs w:val="24"/>
          <w:lang w:val="ru-RU" w:eastAsia="ru-RU"/>
        </w:rPr>
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</w:r>
      <w:bookmarkEnd w:id="77"/>
    </w:p>
    <w:p w14:paraId="6C4EDC00" w14:textId="77777777" w:rsid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285ACA69" w14:textId="77777777" w:rsidR="0043093A" w:rsidRPr="00983F4F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bookmarkStart w:id="78" w:name="_Hlk221091397"/>
      <w:r w:rsidRPr="00983F4F">
        <w:rPr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szCs w:val="24"/>
          <w:lang w:val="ru-RU"/>
        </w:rPr>
        <w:t>соответствии</w:t>
      </w:r>
      <w:r w:rsidRPr="00983F4F">
        <w:rPr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3E13F2E4" w14:textId="77777777" w:rsidR="0043093A" w:rsidRPr="00983F4F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В соответствии с Порядком оформления декларации промышленной безопасности, </w:t>
      </w:r>
      <w:proofErr w:type="spellStart"/>
      <w:r w:rsidRPr="00CD30B3">
        <w:rPr>
          <w:lang w:val="ru-RU"/>
        </w:rPr>
        <w:t>утвержденным</w:t>
      </w:r>
      <w:proofErr w:type="spellEnd"/>
      <w:r w:rsidRPr="00CD30B3">
        <w:rPr>
          <w:lang w:val="ru-RU"/>
        </w:rPr>
        <w:t xml:space="preserve"> приказом Ростехнадзора от 16.10.2020 № 414, для сравнения и полноты оценки опасности выбраны наиболее опасные и наиболее вероятные сценарии аварий, представленные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15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15</w:t>
      </w:r>
      <w:r>
        <w:fldChar w:fldCharType="end"/>
      </w:r>
      <w:r w:rsidRPr="00CD30B3">
        <w:rPr>
          <w:lang w:val="ru-RU"/>
        </w:rPr>
        <w:t>.</w:t>
      </w:r>
    </w:p>
    <w:p w14:paraId="1E59D904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77E72D2A" w14:textId="77777777" w:rsidR="0043093A" w:rsidRPr="00E255AE" w:rsidRDefault="0043093A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79" w:name="AutoTable15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15</w:t>
      </w:r>
      <w:r w:rsidRPr="00E255AE">
        <w:rPr>
          <w:lang w:val="ru-RU"/>
        </w:rPr>
        <w:fldChar w:fldCharType="end"/>
      </w:r>
      <w:bookmarkEnd w:id="79"/>
      <w:r w:rsidRPr="00CD30B3">
        <w:rPr>
          <w:lang w:val="ru-RU"/>
        </w:rPr>
        <w:t xml:space="preserve"> – Результаты выбора наиболее опасных и наиболее вероятных сценариев аварий</w:t>
      </w:r>
    </w:p>
    <w:p w14:paraId="7ABCA5BB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eastAsia="ru-RU"/>
        </w:rPr>
      </w:pPr>
      <w:r w:rsidRPr="005967AC">
        <w:rPr>
          <w:szCs w:val="24"/>
          <w:lang w:eastAsia="ru-RU"/>
        </w:rPr>
        <w:t>{{TOP_SCENARIOS_BY_COMPONENT_SECTION}}</w:t>
      </w:r>
    </w:p>
    <w:p w14:paraId="322EF257" w14:textId="77777777" w:rsidR="0043093A" w:rsidRPr="005967AC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eastAsia="ru-RU"/>
        </w:rPr>
      </w:pPr>
    </w:p>
    <w:p w14:paraId="4E13D3BD" w14:textId="77777777" w:rsidR="005967AC" w:rsidRPr="005967AC" w:rsidRDefault="005967AC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21D29">
        <w:rPr>
          <w:lang w:val="ru-RU"/>
        </w:rPr>
        <w:t>Максимально возможное количество потерпевших (физических лиц) из числа персонала составляет: {{</w:t>
      </w:r>
      <w:r>
        <w:t>MAX</w:t>
      </w:r>
      <w:r w:rsidRPr="00C21D29">
        <w:rPr>
          <w:lang w:val="ru-RU"/>
        </w:rPr>
        <w:t>_</w:t>
      </w:r>
      <w:r>
        <w:t>PEOPLE</w:t>
      </w:r>
      <w:r w:rsidRPr="00C21D29">
        <w:rPr>
          <w:lang w:val="ru-RU"/>
        </w:rPr>
        <w:t>_</w:t>
      </w:r>
      <w:r>
        <w:t>VICTIMS</w:t>
      </w:r>
      <w:r w:rsidRPr="00C21D29">
        <w:rPr>
          <w:lang w:val="ru-RU"/>
        </w:rPr>
        <w:t>_</w:t>
      </w:r>
      <w:r>
        <w:t>WITH</w:t>
      </w:r>
      <w:r w:rsidRPr="00C21D29">
        <w:rPr>
          <w:lang w:val="ru-RU"/>
        </w:rPr>
        <w:t>_</w:t>
      </w:r>
      <w:r>
        <w:t>UNIT</w:t>
      </w:r>
      <w:r w:rsidRPr="00C21D29">
        <w:rPr>
          <w:lang w:val="ru-RU"/>
        </w:rPr>
        <w:t>}}.</w:t>
      </w:r>
    </w:p>
    <w:p w14:paraId="69AED538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D30B3">
        <w:rPr>
          <w:lang w:val="ru-RU"/>
        </w:rPr>
        <w:t xml:space="preserve">Результаты анализа риска для декларируемого объекта представлены в таблице </w:t>
      </w:r>
      <w:r>
        <w:fldChar w:fldCharType="begin"/>
      </w:r>
      <w:r w:rsidRPr="00CD30B3">
        <w:rPr>
          <w:lang w:val="ru-RU"/>
        </w:rPr>
        <w:instrText xml:space="preserve"> </w:instrText>
      </w:r>
      <w:r>
        <w:instrText>REF</w:instrText>
      </w:r>
      <w:r w:rsidRPr="00CD30B3">
        <w:rPr>
          <w:lang w:val="ru-RU"/>
        </w:rPr>
        <w:instrText xml:space="preserve"> </w:instrText>
      </w:r>
      <w:r>
        <w:instrText>AutoTable</w:instrText>
      </w:r>
      <w:r w:rsidRPr="00CD30B3">
        <w:rPr>
          <w:lang w:val="ru-RU"/>
        </w:rPr>
        <w:instrText>16 \</w:instrText>
      </w:r>
      <w:r>
        <w:instrText>h</w:instrText>
      </w:r>
      <w:r w:rsidRPr="00CD30B3">
        <w:rPr>
          <w:lang w:val="ru-RU"/>
        </w:rPr>
        <w:instrText xml:space="preserve"> </w:instrText>
      </w:r>
      <w:r>
        <w:fldChar w:fldCharType="separate"/>
      </w:r>
      <w:r w:rsidR="00CD30B3" w:rsidRPr="00CD30B3">
        <w:rPr>
          <w:noProof/>
          <w:lang w:val="ru-RU"/>
        </w:rPr>
        <w:t>16</w:t>
      </w:r>
      <w:r>
        <w:fldChar w:fldCharType="end"/>
      </w:r>
      <w:r w:rsidRPr="00CD30B3">
        <w:rPr>
          <w:lang w:val="ru-RU"/>
        </w:rPr>
        <w:t>.</w:t>
      </w:r>
    </w:p>
    <w:p w14:paraId="7336C432" w14:textId="77777777" w:rsidR="0043093A" w:rsidRPr="00E255AE" w:rsidRDefault="0043093A" w:rsidP="00E255AE">
      <w:pPr>
        <w:spacing w:after="0" w:line="360" w:lineRule="auto"/>
        <w:ind w:firstLine="680"/>
        <w:jc w:val="both"/>
        <w:rPr>
          <w:lang w:val="ru-RU"/>
        </w:rPr>
      </w:pPr>
      <w:r w:rsidRPr="00CD30B3">
        <w:rPr>
          <w:lang w:val="ru-RU"/>
        </w:rPr>
        <w:t xml:space="preserve">Таблица </w:t>
      </w:r>
      <w:bookmarkStart w:id="80" w:name="AutoTable16"/>
      <w:r w:rsidRPr="00E255AE">
        <w:rPr>
          <w:lang w:val="ru-RU"/>
        </w:rPr>
        <w:fldChar w:fldCharType="begin"/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instrText>SEQ</w:instrText>
      </w:r>
      <w:r w:rsidRPr="00CD30B3">
        <w:rPr>
          <w:lang w:val="ru-RU"/>
        </w:rPr>
        <w:instrText xml:space="preserve"> Таблица \* </w:instrText>
      </w:r>
      <w:r w:rsidRPr="00E255AE">
        <w:rPr>
          <w:lang w:val="ru-RU"/>
        </w:rPr>
        <w:instrText>ARABIC</w:instrText>
      </w:r>
      <w:r w:rsidRPr="00CD30B3">
        <w:rPr>
          <w:lang w:val="ru-RU"/>
        </w:rPr>
        <w:instrText xml:space="preserve"> </w:instrText>
      </w:r>
      <w:r w:rsidRPr="00E255AE">
        <w:rPr>
          <w:lang w:val="ru-RU"/>
        </w:rPr>
        <w:fldChar w:fldCharType="separate"/>
      </w:r>
      <w:r w:rsidR="00CD30B3" w:rsidRPr="00CD30B3">
        <w:rPr>
          <w:lang w:val="ru-RU"/>
        </w:rPr>
        <w:t>16</w:t>
      </w:r>
      <w:r w:rsidRPr="00E255AE">
        <w:rPr>
          <w:lang w:val="ru-RU"/>
        </w:rPr>
        <w:fldChar w:fldCharType="end"/>
      </w:r>
      <w:bookmarkEnd w:id="80"/>
      <w:r w:rsidRPr="00CD30B3">
        <w:rPr>
          <w:lang w:val="ru-RU"/>
        </w:rPr>
        <w:t xml:space="preserve"> – Результаты </w:t>
      </w:r>
      <w:proofErr w:type="spellStart"/>
      <w:r w:rsidRPr="00CD30B3">
        <w:rPr>
          <w:lang w:val="ru-RU"/>
        </w:rPr>
        <w:t>проведенного</w:t>
      </w:r>
      <w:proofErr w:type="spellEnd"/>
      <w:r w:rsidRPr="00CD30B3">
        <w:rPr>
          <w:lang w:val="ru-RU"/>
        </w:rPr>
        <w:t xml:space="preserve"> анализа риска</w:t>
      </w:r>
    </w:p>
    <w:p w14:paraId="17119FDD" w14:textId="77777777" w:rsidR="0043093A" w:rsidRPr="00910A0D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910A0D">
        <w:rPr>
          <w:szCs w:val="24"/>
          <w:lang w:val="ru-RU" w:eastAsia="ru-RU"/>
        </w:rPr>
        <w:t>{{</w:t>
      </w:r>
      <w:r w:rsidRPr="005967AC">
        <w:rPr>
          <w:szCs w:val="24"/>
          <w:lang w:eastAsia="ru-RU"/>
        </w:rPr>
        <w:t>FATALITY</w:t>
      </w:r>
      <w:r w:rsidRPr="00910A0D">
        <w:rPr>
          <w:szCs w:val="24"/>
          <w:lang w:val="ru-RU" w:eastAsia="ru-RU"/>
        </w:rPr>
        <w:t>_</w:t>
      </w:r>
      <w:r w:rsidRPr="005967AC">
        <w:rPr>
          <w:szCs w:val="24"/>
          <w:lang w:eastAsia="ru-RU"/>
        </w:rPr>
        <w:t>RISK</w:t>
      </w:r>
      <w:r w:rsidRPr="00910A0D">
        <w:rPr>
          <w:szCs w:val="24"/>
          <w:lang w:val="ru-RU" w:eastAsia="ru-RU"/>
        </w:rPr>
        <w:t>_</w:t>
      </w:r>
      <w:r w:rsidRPr="005967AC">
        <w:rPr>
          <w:szCs w:val="24"/>
          <w:lang w:eastAsia="ru-RU"/>
        </w:rPr>
        <w:t>BY</w:t>
      </w:r>
      <w:r w:rsidRPr="00910A0D">
        <w:rPr>
          <w:szCs w:val="24"/>
          <w:lang w:val="ru-RU" w:eastAsia="ru-RU"/>
        </w:rPr>
        <w:t>_</w:t>
      </w:r>
      <w:r w:rsidRPr="005967AC">
        <w:rPr>
          <w:szCs w:val="24"/>
          <w:lang w:eastAsia="ru-RU"/>
        </w:rPr>
        <w:t>COMPONENT</w:t>
      </w:r>
      <w:r w:rsidRPr="00910A0D">
        <w:rPr>
          <w:szCs w:val="24"/>
          <w:lang w:val="ru-RU" w:eastAsia="ru-RU"/>
        </w:rPr>
        <w:t>_</w:t>
      </w:r>
      <w:r w:rsidRPr="005967AC">
        <w:rPr>
          <w:szCs w:val="24"/>
          <w:lang w:eastAsia="ru-RU"/>
        </w:rPr>
        <w:t>SECTION</w:t>
      </w:r>
      <w:r w:rsidRPr="00910A0D">
        <w:rPr>
          <w:szCs w:val="24"/>
          <w:lang w:val="ru-RU" w:eastAsia="ru-RU"/>
        </w:rPr>
        <w:t>}}</w:t>
      </w:r>
    </w:p>
    <w:bookmarkEnd w:id="78"/>
    <w:p w14:paraId="1A2E91C4" w14:textId="77777777" w:rsidR="0043093A" w:rsidRPr="00910A0D" w:rsidRDefault="0043093A" w:rsidP="0043093A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</w:p>
    <w:p w14:paraId="079AD3B0" w14:textId="77777777" w:rsidR="00100DE8" w:rsidRPr="007B66C2" w:rsidRDefault="00100DE8" w:rsidP="00100DE8">
      <w:pPr>
        <w:spacing w:after="0" w:line="360" w:lineRule="auto"/>
        <w:ind w:firstLine="680"/>
        <w:jc w:val="both"/>
        <w:rPr>
          <w:sz w:val="24"/>
          <w:szCs w:val="24"/>
          <w:lang w:val="ru-RU" w:eastAsia="ru-RU"/>
        </w:rPr>
      </w:pPr>
      <w:r w:rsidRPr="00C21D29">
        <w:rPr>
          <w:lang w:val="ru-RU"/>
        </w:rPr>
        <w:t>Максимально возможное количество потерпевших (физических лиц) составляет {{</w:t>
      </w:r>
      <w:r>
        <w:t>MAX</w:t>
      </w:r>
      <w:r w:rsidRPr="00C21D29">
        <w:rPr>
          <w:lang w:val="ru-RU"/>
        </w:rPr>
        <w:t>_</w:t>
      </w:r>
      <w:r>
        <w:t>PEOPLE</w:t>
      </w:r>
      <w:r w:rsidRPr="00C21D29">
        <w:rPr>
          <w:lang w:val="ru-RU"/>
        </w:rPr>
        <w:t>_</w:t>
      </w:r>
      <w:r>
        <w:t>VICTIMS</w:t>
      </w:r>
      <w:r w:rsidRPr="00C21D29">
        <w:rPr>
          <w:lang w:val="ru-RU"/>
        </w:rPr>
        <w:t>_</w:t>
      </w:r>
      <w:r>
        <w:t>WITH</w:t>
      </w:r>
      <w:r w:rsidRPr="00C21D29">
        <w:rPr>
          <w:lang w:val="ru-RU"/>
        </w:rPr>
        <w:t>_</w:t>
      </w:r>
      <w:r>
        <w:t>UNIT</w:t>
      </w:r>
      <w:r w:rsidRPr="00C21D29">
        <w:rPr>
          <w:lang w:val="ru-RU"/>
        </w:rPr>
        <w:t>}}.</w:t>
      </w:r>
    </w:p>
    <w:p w14:paraId="59B7C55A" w14:textId="77777777" w:rsidR="00100DE8" w:rsidRPr="004D5DBD" w:rsidRDefault="00100DE8" w:rsidP="00100DE8">
      <w:pPr>
        <w:spacing w:after="0" w:line="360" w:lineRule="auto"/>
        <w:ind w:firstLine="680"/>
        <w:jc w:val="both"/>
        <w:rPr>
          <w:lang w:val="ru-RU"/>
        </w:rPr>
      </w:pPr>
      <w:r w:rsidRPr="006E275D">
        <w:rPr>
          <w:szCs w:val="24"/>
          <w:lang w:val="ru-RU" w:eastAsia="ru-RU"/>
        </w:rPr>
        <w:t>Показатели риска для иных юридических и физических лиц отсутствуют.</w:t>
      </w:r>
    </w:p>
    <w:p w14:paraId="7A1AF34B" w14:textId="77777777" w:rsidR="004D5DBD" w:rsidRPr="006043D7" w:rsidRDefault="004D5DBD">
      <w:pPr>
        <w:pStyle w:val="21"/>
        <w:numPr>
          <w:ilvl w:val="1"/>
          <w:numId w:val="14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81" w:name="_Toc221032568"/>
      <w:r w:rsidRPr="006043D7">
        <w:rPr>
          <w:rFonts w:ascii="Times New Roman" w:eastAsia="Times New Roman" w:hAnsi="Times New Roman" w:cs="Times New Roman"/>
          <w:szCs w:val="24"/>
          <w:lang w:val="ru-RU" w:eastAsia="ru-RU"/>
        </w:rPr>
        <w:t>Перечень наиболее значимых факторов, влияющих на показатели риска аварий на декларируемом объекте</w:t>
      </w:r>
      <w:bookmarkEnd w:id="81"/>
    </w:p>
    <w:p w14:paraId="76F49022" w14:textId="77777777" w:rsidR="004D5DBD" w:rsidRPr="00FC7522" w:rsidRDefault="004D5DBD" w:rsidP="00BA3A10">
      <w:pPr>
        <w:spacing w:after="0" w:line="360" w:lineRule="auto"/>
        <w:ind w:firstLine="680"/>
        <w:jc w:val="both"/>
        <w:rPr>
          <w:lang w:val="ru-RU"/>
        </w:rPr>
      </w:pPr>
    </w:p>
    <w:p w14:paraId="491F5B27" w14:textId="77777777" w:rsidR="00C21D29" w:rsidRPr="00D909CA" w:rsidRDefault="00C21D29" w:rsidP="00C21D29">
      <w:pPr>
        <w:spacing w:after="0" w:line="360" w:lineRule="auto"/>
        <w:ind w:firstLine="680"/>
        <w:jc w:val="both"/>
        <w:rPr>
          <w:lang w:val="ru-RU"/>
        </w:rPr>
      </w:pPr>
    </w:p>
    <w:p w14:paraId="52F8B817" w14:textId="77777777" w:rsidR="00C21D29" w:rsidRPr="00D909CA" w:rsidRDefault="00C21D29" w:rsidP="00C21D29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1. Физико-химические свойства нефти и попутных сред</w:t>
      </w:r>
    </w:p>
    <w:p w14:paraId="2ABB2ACA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состав и плотность нефти, содержание и состав нефти;</w:t>
      </w:r>
    </w:p>
    <w:p w14:paraId="69655874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температура застывания и вязкость;</w:t>
      </w:r>
    </w:p>
    <w:p w14:paraId="6FFF4882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коррозионная активность;</w:t>
      </w:r>
    </w:p>
    <w:p w14:paraId="2F8D926C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склонность к образованию парафиновых, смолистых и пирофорных отложений;</w:t>
      </w:r>
    </w:p>
    <w:p w14:paraId="653701FD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proofErr w:type="spellStart"/>
      <w:r w:rsidRPr="00D909CA">
        <w:rPr>
          <w:lang w:val="ru-RU"/>
        </w:rPr>
        <w:lastRenderedPageBreak/>
        <w:t>газонасыщенность</w:t>
      </w:r>
      <w:proofErr w:type="spellEnd"/>
      <w:r w:rsidRPr="00D909CA">
        <w:rPr>
          <w:lang w:val="ru-RU"/>
        </w:rPr>
        <w:t>, давление насыщения.</w:t>
      </w:r>
    </w:p>
    <w:p w14:paraId="0A542F10" w14:textId="77777777" w:rsidR="00C21D29" w:rsidRPr="00D909CA" w:rsidRDefault="00C21D29" w:rsidP="00C21D29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2. Технологические параметры на ОПО</w:t>
      </w:r>
    </w:p>
    <w:p w14:paraId="5A9E3EB8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давление и температура в линии (включая перепады и режимы запуска/остановки);</w:t>
      </w:r>
    </w:p>
    <w:p w14:paraId="03D904BF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скорость потока и её влияние на гидравлические удары и эрозию;</w:t>
      </w:r>
    </w:p>
    <w:p w14:paraId="3797B614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наличие потенциально опасных режимов: пуски после простоя, низкотемпературные режимы, гидроудары;</w:t>
      </w:r>
    </w:p>
    <w:p w14:paraId="5230FAED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работа систем подогрева нефти/эмульсий перед аппаратами подготовки.</w:t>
      </w:r>
    </w:p>
    <w:p w14:paraId="3C1731E3" w14:textId="77777777" w:rsidR="00C21D29" w:rsidRPr="00D909CA" w:rsidRDefault="00C21D29" w:rsidP="00C21D29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3. Состояние технологического оборудования</w:t>
      </w:r>
    </w:p>
    <w:p w14:paraId="60E1987F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коррозия (внутренняя и внешняя), эрозионный износ, дефекты сварных стыков;</w:t>
      </w:r>
    </w:p>
    <w:p w14:paraId="49A42178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состояние запорной и предохранительной арматуры;</w:t>
      </w:r>
    </w:p>
    <w:p w14:paraId="38A4D08F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своевременность ремонта;</w:t>
      </w:r>
    </w:p>
    <w:p w14:paraId="25E1E13B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качество диагностики (дефектоскопия, внутритрубные обследования;</w:t>
      </w:r>
    </w:p>
    <w:p w14:paraId="658A61C2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функционирование КИПиА.</w:t>
      </w:r>
    </w:p>
    <w:p w14:paraId="08D53AB4" w14:textId="77777777" w:rsidR="00C21D29" w:rsidRPr="00D909CA" w:rsidRDefault="00C21D29" w:rsidP="00C21D29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4. Человеческий фактор</w:t>
      </w:r>
    </w:p>
    <w:p w14:paraId="7739BC17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квалификация персонала;</w:t>
      </w:r>
    </w:p>
    <w:p w14:paraId="7CF1C11A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ошибки при переключениях, выводе оборудования в ремонт, пусках и остановах;</w:t>
      </w:r>
    </w:p>
    <w:p w14:paraId="618A014C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нарушения регламентов и обход процедур;</w:t>
      </w:r>
    </w:p>
    <w:p w14:paraId="0660AE62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усталость отсутствием сменности, стрессы, высокая нагрузка;</w:t>
      </w:r>
    </w:p>
    <w:p w14:paraId="460E9D0C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недостаточная информированность о рисках и опасностях на ОПО.</w:t>
      </w:r>
    </w:p>
    <w:p w14:paraId="39ABBF15" w14:textId="77777777" w:rsidR="00C21D29" w:rsidRPr="00D909CA" w:rsidRDefault="00C21D29" w:rsidP="00C21D29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5. Организационные факторы</w:t>
      </w:r>
    </w:p>
    <w:p w14:paraId="0CCE6DC9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несоответствие или устаревание производственных инструкций;</w:t>
      </w:r>
    </w:p>
    <w:p w14:paraId="665673BC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недостаточный производственный контроль состояния оборудования;</w:t>
      </w:r>
    </w:p>
    <w:p w14:paraId="1DA2EA96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нехватка оперативных ремонтных ресурсов и материалов;</w:t>
      </w:r>
    </w:p>
    <w:p w14:paraId="0E0E3691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пробелы в аттестации, тренингах и подготовке персонала;</w:t>
      </w:r>
    </w:p>
    <w:p w14:paraId="52500362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отсутствие культуры безопасности или слабая её поддержка.</w:t>
      </w:r>
    </w:p>
    <w:p w14:paraId="629EB4F8" w14:textId="77777777" w:rsidR="00C21D29" w:rsidRPr="00D909CA" w:rsidRDefault="00C21D29" w:rsidP="00C21D29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6. Состояние систем промышленной безопасности</w:t>
      </w:r>
    </w:p>
    <w:p w14:paraId="7D917D49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состояние систем сигнализации аварийных параметров (давление, расход, температура);</w:t>
      </w:r>
    </w:p>
    <w:p w14:paraId="518048A3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своевременность срабатывания ПАЗ (противоаварийной защиты);</w:t>
      </w:r>
    </w:p>
    <w:p w14:paraId="416F7D71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готовность систем локализации разливов нефти;</w:t>
      </w:r>
    </w:p>
    <w:p w14:paraId="6D2C24ED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proofErr w:type="spellStart"/>
      <w:r w:rsidRPr="00D909CA">
        <w:rPr>
          <w:lang w:val="ru-RU"/>
        </w:rPr>
        <w:t>надежность</w:t>
      </w:r>
      <w:proofErr w:type="spellEnd"/>
      <w:r w:rsidRPr="00D909CA">
        <w:rPr>
          <w:lang w:val="ru-RU"/>
        </w:rPr>
        <w:t xml:space="preserve"> резервного электропитания насосных и автоматизированных узлов.</w:t>
      </w:r>
    </w:p>
    <w:p w14:paraId="51917FDF" w14:textId="77777777" w:rsidR="00C21D29" w:rsidRPr="00D909CA" w:rsidRDefault="00C21D29" w:rsidP="00C21D29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7. Факторы внешней среды</w:t>
      </w:r>
    </w:p>
    <w:p w14:paraId="55E37DE1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 xml:space="preserve">воздействие низких температур → риск замерзания </w:t>
      </w:r>
      <w:proofErr w:type="spellStart"/>
      <w:r w:rsidRPr="00D909CA">
        <w:rPr>
          <w:lang w:val="ru-RU"/>
        </w:rPr>
        <w:t>нефтеводяных</w:t>
      </w:r>
      <w:proofErr w:type="spellEnd"/>
      <w:r w:rsidRPr="00D909CA">
        <w:rPr>
          <w:lang w:val="ru-RU"/>
        </w:rPr>
        <w:t xml:space="preserve"> эмульсий;</w:t>
      </w:r>
    </w:p>
    <w:p w14:paraId="136101D9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промерзание, вспучивание, осадка фундаментов, подвижка грунтов;</w:t>
      </w:r>
    </w:p>
    <w:p w14:paraId="0B90A4E5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lastRenderedPageBreak/>
        <w:t>коррозионная активность грунтов, блуждающие токи — важно для подземных участков коммуникаций;</w:t>
      </w:r>
    </w:p>
    <w:p w14:paraId="4712AE79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внешние воздействия: техника, строительные работы, несанкционированные земляные работы;</w:t>
      </w:r>
    </w:p>
    <w:p w14:paraId="32BC2429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сейсмическая активность;</w:t>
      </w:r>
    </w:p>
    <w:p w14:paraId="76C40851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умышленные действия (диверсия, вандализм).</w:t>
      </w:r>
    </w:p>
    <w:p w14:paraId="597FF9F2" w14:textId="77777777" w:rsidR="00C21D29" w:rsidRPr="00D909CA" w:rsidRDefault="00C21D29" w:rsidP="00C21D29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8. Планировочные и компоновочные решения:</w:t>
      </w:r>
    </w:p>
    <w:p w14:paraId="1DA48FC2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соблюдение нормируемых расстояний по промысленной и пожарной безопасности;</w:t>
      </w:r>
    </w:p>
    <w:p w14:paraId="4D2BCCF5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компоновка площадок с учётом безопасной эвакуации, удобства обслуживания, минимизации риска переполнений и разливов;</w:t>
      </w:r>
    </w:p>
    <w:p w14:paraId="2462B7C9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 xml:space="preserve">размещение насосов и сепараторов для минимизации гидравлических сопротивлений и </w:t>
      </w:r>
      <w:proofErr w:type="spellStart"/>
      <w:r w:rsidRPr="00D909CA">
        <w:rPr>
          <w:lang w:val="ru-RU"/>
        </w:rPr>
        <w:t>кавитационных</w:t>
      </w:r>
      <w:proofErr w:type="spellEnd"/>
      <w:r w:rsidRPr="00D909CA">
        <w:rPr>
          <w:lang w:val="ru-RU"/>
        </w:rPr>
        <w:t xml:space="preserve"> рисков;</w:t>
      </w:r>
    </w:p>
    <w:p w14:paraId="7A315941" w14:textId="77777777" w:rsidR="00C21D29" w:rsidRPr="00D909CA" w:rsidRDefault="00C21D29" w:rsidP="00C21D29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eastAsia="Calibri"/>
          <w:sz w:val="24"/>
          <w:szCs w:val="24"/>
          <w:lang w:val="ru-RU"/>
        </w:rPr>
      </w:pPr>
      <w:r w:rsidRPr="00D909CA">
        <w:rPr>
          <w:lang w:val="ru-RU"/>
        </w:rPr>
        <w:t>выбор материалов и толщины стенки труб и оборудования.</w:t>
      </w:r>
    </w:p>
    <w:p w14:paraId="1EB69230" w14:textId="4904683A" w:rsidR="00577311" w:rsidRPr="00FC7522" w:rsidRDefault="00577311" w:rsidP="00C21D29">
      <w:pPr>
        <w:autoSpaceDE w:val="0"/>
        <w:autoSpaceDN w:val="0"/>
        <w:adjustRightInd w:val="0"/>
        <w:spacing w:after="0" w:line="360" w:lineRule="auto"/>
        <w:ind w:left="680"/>
        <w:jc w:val="both"/>
        <w:rPr>
          <w:rFonts w:eastAsia="Calibri"/>
          <w:sz w:val="24"/>
          <w:szCs w:val="24"/>
          <w:lang w:val="ru-RU"/>
        </w:rPr>
      </w:pPr>
    </w:p>
    <w:p w14:paraId="5D1307B7" w14:textId="77777777" w:rsidR="004D5DBD" w:rsidRDefault="004D5DBD">
      <w:pPr>
        <w:pStyle w:val="21"/>
        <w:numPr>
          <w:ilvl w:val="1"/>
          <w:numId w:val="14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82" w:name="_Toc221032569"/>
      <w:r w:rsidRPr="006043D7">
        <w:rPr>
          <w:rFonts w:ascii="Times New Roman" w:eastAsia="Times New Roman" w:hAnsi="Times New Roman" w:cs="Times New Roman"/>
          <w:szCs w:val="24"/>
          <w:lang w:val="ru-RU" w:eastAsia="ru-RU"/>
        </w:rPr>
        <w:t>Перечень основных мер, направленных на уменьшение риска аварий на декларируемом объекте</w:t>
      </w:r>
      <w:bookmarkEnd w:id="82"/>
    </w:p>
    <w:p w14:paraId="3E1BE4E0" w14:textId="77777777" w:rsidR="003C52AE" w:rsidRPr="003C52AE" w:rsidRDefault="003C52AE" w:rsidP="003C52AE">
      <w:pPr>
        <w:spacing w:after="0" w:line="360" w:lineRule="auto"/>
        <w:rPr>
          <w:lang w:val="ru-RU" w:eastAsia="ru-RU"/>
        </w:rPr>
      </w:pPr>
    </w:p>
    <w:p w14:paraId="56D8EA99" w14:textId="77777777" w:rsidR="007E3826" w:rsidRPr="00D909CA" w:rsidRDefault="007E3826" w:rsidP="007E3826">
      <w:pPr>
        <w:rPr>
          <w:lang w:val="ru-RU" w:eastAsia="ru-RU"/>
        </w:rPr>
      </w:pPr>
    </w:p>
    <w:p w14:paraId="5AACCE24" w14:textId="77777777" w:rsidR="007E3826" w:rsidRPr="00D909CA" w:rsidRDefault="007E3826" w:rsidP="007E3826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 xml:space="preserve">1. Повышение </w:t>
      </w:r>
      <w:proofErr w:type="spellStart"/>
      <w:r w:rsidRPr="00D909CA">
        <w:rPr>
          <w:lang w:val="ru-RU"/>
        </w:rPr>
        <w:t>надежности</w:t>
      </w:r>
      <w:proofErr w:type="spellEnd"/>
      <w:r w:rsidRPr="00D909CA">
        <w:rPr>
          <w:lang w:val="ru-RU"/>
        </w:rPr>
        <w:t xml:space="preserve"> оборудования </w:t>
      </w:r>
    </w:p>
    <w:p w14:paraId="326D1DC3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регулярная дефектоскопия оборудования и трубопроводов;</w:t>
      </w:r>
    </w:p>
    <w:p w14:paraId="1F1B7DC9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контроль коррозии и выявление аварийных участков/оборудования;</w:t>
      </w:r>
    </w:p>
    <w:p w14:paraId="7CB5477B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своевременная замена изношенных участков, арматуры и уплотнений;</w:t>
      </w:r>
    </w:p>
    <w:p w14:paraId="5184341E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наличие систем автоматизации технологического процесса.</w:t>
      </w:r>
    </w:p>
    <w:p w14:paraId="57D0353E" w14:textId="77777777" w:rsidR="007E3826" w:rsidRPr="00D909CA" w:rsidRDefault="007E3826" w:rsidP="007E3826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2. Оптимизация технологических режимов</w:t>
      </w:r>
    </w:p>
    <w:p w14:paraId="69977D43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поддержание давления и температуры в безопасных диапазонах;</w:t>
      </w:r>
    </w:p>
    <w:p w14:paraId="73AD6933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предотвращение режимов, вызывающих гидравлические удары и эрозию;</w:t>
      </w:r>
    </w:p>
    <w:p w14:paraId="5EA9BF03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регулярный контроль параметров технологического процесса;</w:t>
      </w:r>
    </w:p>
    <w:p w14:paraId="3111CF1A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корректировка режимов работы с учётом сезонных температур и свойств нефти.</w:t>
      </w:r>
    </w:p>
    <w:p w14:paraId="1342D956" w14:textId="77777777" w:rsidR="007E3826" w:rsidRPr="00D909CA" w:rsidRDefault="007E3826" w:rsidP="007E3826">
      <w:pPr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3. Системы автоматизации и противоаварийной защиты</w:t>
      </w:r>
    </w:p>
    <w:p w14:paraId="06987743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исправность и периодические испытания системы ПАЗ;</w:t>
      </w:r>
    </w:p>
    <w:p w14:paraId="2223EF9A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автоматическое отключение при аварийных параметрах;</w:t>
      </w:r>
    </w:p>
    <w:p w14:paraId="57ABAB81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контроль герметичности: системы обнаружения утечек, обходы оборудования ОПО.</w:t>
      </w:r>
    </w:p>
    <w:p w14:paraId="6FDF556B" w14:textId="77777777" w:rsidR="007E3826" w:rsidRPr="00D909CA" w:rsidRDefault="007E3826" w:rsidP="007E3826">
      <w:pPr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lastRenderedPageBreak/>
        <w:t>4. Меры по предотвращению и снижению коррозионного износа</w:t>
      </w:r>
    </w:p>
    <w:p w14:paraId="65DCD6BD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ингибирование коррозии в трубопроводах;</w:t>
      </w:r>
    </w:p>
    <w:p w14:paraId="64270E03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применение антикоррозионных покрытий и контроль их состояния;</w:t>
      </w:r>
    </w:p>
    <w:p w14:paraId="495184DF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защита от блуждающих токов;</w:t>
      </w:r>
    </w:p>
    <w:p w14:paraId="57633B8C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удаление воды и солей, оптимизация режима обезвоживания/обессоливания.</w:t>
      </w:r>
    </w:p>
    <w:p w14:paraId="14F05037" w14:textId="77777777" w:rsidR="007E3826" w:rsidRPr="00D909CA" w:rsidRDefault="007E3826" w:rsidP="007E3826">
      <w:pPr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5. Прописной режим</w:t>
      </w:r>
    </w:p>
    <w:p w14:paraId="6242061A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закрытая территория;</w:t>
      </w:r>
    </w:p>
    <w:p w14:paraId="19F0EF29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наличие охраны периметра;</w:t>
      </w:r>
    </w:p>
    <w:p w14:paraId="4B13B7F5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контроль допуска на объект;</w:t>
      </w:r>
    </w:p>
    <w:p w14:paraId="4E851775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контроль сторонних работ в охранной зоне.</w:t>
      </w:r>
    </w:p>
    <w:p w14:paraId="62E1BB18" w14:textId="77777777" w:rsidR="007E3826" w:rsidRPr="00D909CA" w:rsidRDefault="007E3826" w:rsidP="007E3826">
      <w:pPr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6. Минимизация влияния внешней среды</w:t>
      </w:r>
    </w:p>
    <w:p w14:paraId="08D36E86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предотвращение замерзания;</w:t>
      </w:r>
    </w:p>
    <w:p w14:paraId="3243C640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защита от паводков, оползней, сезонных подвижек грунта;</w:t>
      </w:r>
    </w:p>
    <w:p w14:paraId="6D19483C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учёт сейсмических рисков в конструкции и эксплуатации;</w:t>
      </w:r>
    </w:p>
    <w:p w14:paraId="7DF50E78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молниезащита и защита от статического электричества.</w:t>
      </w:r>
    </w:p>
    <w:p w14:paraId="3D39085B" w14:textId="77777777" w:rsidR="007E3826" w:rsidRPr="00D909CA" w:rsidRDefault="007E3826" w:rsidP="007E3826">
      <w:pPr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7. Организационные и управленческие меры</w:t>
      </w:r>
    </w:p>
    <w:p w14:paraId="50026127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актуализация технологических регламентов и инструкций;</w:t>
      </w:r>
    </w:p>
    <w:p w14:paraId="0655E3B2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строгий производственный контроль;</w:t>
      </w:r>
    </w:p>
    <w:p w14:paraId="280CE4EE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систематическая работа по культуре безопасности (обратная связь, разборы, обучение);</w:t>
      </w:r>
    </w:p>
    <w:p w14:paraId="11B739F5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анализ и устранение причин аварий и отказов.</w:t>
      </w:r>
    </w:p>
    <w:p w14:paraId="3D372806" w14:textId="77777777" w:rsidR="007E3826" w:rsidRPr="00D909CA" w:rsidRDefault="007E3826" w:rsidP="007E3826">
      <w:pPr>
        <w:spacing w:after="0" w:line="360" w:lineRule="auto"/>
        <w:ind w:firstLine="680"/>
        <w:jc w:val="both"/>
        <w:rPr>
          <w:lang w:val="ru-RU"/>
        </w:rPr>
      </w:pPr>
      <w:r w:rsidRPr="00D909CA">
        <w:rPr>
          <w:lang w:val="ru-RU"/>
        </w:rPr>
        <w:t>8. Повышение квалификации и дисциплины персонала</w:t>
      </w:r>
    </w:p>
    <w:p w14:paraId="0807349E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регулярная аттестация и обучение;</w:t>
      </w:r>
    </w:p>
    <w:p w14:paraId="177A3AFD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практические тренировки действий при авариях;</w:t>
      </w:r>
    </w:p>
    <w:p w14:paraId="4735A81E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отработка сценариев аварийных ситуаций;</w:t>
      </w:r>
    </w:p>
    <w:p w14:paraId="707F672E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контроль соблюдения инструкций и недопущение опасных действий.</w:t>
      </w:r>
    </w:p>
    <w:p w14:paraId="62A63935" w14:textId="77777777" w:rsidR="007E3826" w:rsidRPr="00D909CA" w:rsidRDefault="007E3826" w:rsidP="007E3826">
      <w:pPr>
        <w:spacing w:after="0" w:line="360" w:lineRule="auto"/>
        <w:ind w:firstLine="680"/>
        <w:jc w:val="both"/>
        <w:rPr>
          <w:b/>
          <w:bCs/>
          <w:lang w:val="ru-RU"/>
        </w:rPr>
      </w:pPr>
      <w:r w:rsidRPr="00D909CA">
        <w:rPr>
          <w:lang w:val="ru-RU"/>
        </w:rPr>
        <w:t>9. Готовность к локализации и ликвидации аварий</w:t>
      </w:r>
    </w:p>
    <w:p w14:paraId="1DED9CDE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наличие и готовность средств локализации разливов нефти;</w:t>
      </w:r>
    </w:p>
    <w:p w14:paraId="3FA7B8BB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обеспеченность сорбентами, бонами, средствами заглушения;</w:t>
      </w:r>
    </w:p>
    <w:p w14:paraId="2066ADBC" w14:textId="77777777" w:rsidR="007E3826" w:rsidRPr="00D909CA" w:rsidRDefault="007E3826" w:rsidP="007E3826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lang w:val="ru-RU"/>
        </w:rPr>
      </w:pPr>
      <w:r w:rsidRPr="00D909CA">
        <w:rPr>
          <w:lang w:val="ru-RU"/>
        </w:rPr>
        <w:t>отработанные связи с подразделениями МЧС, аварийно-спасательными формированиями.</w:t>
      </w:r>
    </w:p>
    <w:p w14:paraId="62CE8A4E" w14:textId="77777777" w:rsidR="004D5DBD" w:rsidRP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289CB671" w14:textId="77777777" w:rsidR="00434CB2" w:rsidRDefault="004D5DBD">
      <w:pPr>
        <w:pStyle w:val="21"/>
        <w:numPr>
          <w:ilvl w:val="1"/>
          <w:numId w:val="14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83" w:name="_Toc221032570"/>
      <w:proofErr w:type="spellStart"/>
      <w:r w:rsidRPr="006043D7">
        <w:rPr>
          <w:rFonts w:ascii="Times New Roman" w:eastAsia="Times New Roman" w:hAnsi="Times New Roman" w:cs="Times New Roman"/>
          <w:szCs w:val="24"/>
          <w:lang w:val="ru-RU" w:eastAsia="ru-RU"/>
        </w:rPr>
        <w:t>Обобщенная</w:t>
      </w:r>
      <w:proofErr w:type="spellEnd"/>
      <w:r w:rsidRPr="006043D7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оценка обеспечения промышленной безопасности и достаточност</w:t>
      </w:r>
      <w:r w:rsidR="006043D7">
        <w:rPr>
          <w:rFonts w:ascii="Times New Roman" w:eastAsia="Times New Roman" w:hAnsi="Times New Roman" w:cs="Times New Roman"/>
          <w:szCs w:val="24"/>
          <w:lang w:val="ru-RU" w:eastAsia="ru-RU"/>
        </w:rPr>
        <w:t>ь</w:t>
      </w:r>
      <w:r w:rsidRPr="006043D7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мер по предупреждению аварий на декларируемом объекте</w:t>
      </w:r>
      <w:bookmarkEnd w:id="83"/>
    </w:p>
    <w:p w14:paraId="1F0FDA4E" w14:textId="77777777" w:rsid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</w:p>
    <w:p w14:paraId="3E36A03A" w14:textId="77777777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proofErr w:type="spellStart"/>
      <w:r w:rsidRPr="00910A0D">
        <w:rPr>
          <w:lang w:val="ru-RU"/>
        </w:rPr>
        <w:lastRenderedPageBreak/>
        <w:t>Проведенная</w:t>
      </w:r>
      <w:proofErr w:type="spellEnd"/>
      <w:r w:rsidRPr="00910A0D">
        <w:rPr>
          <w:lang w:val="ru-RU"/>
        </w:rPr>
        <w:t xml:space="preserve"> оценка риска возможных аварий, мер по их предупреждению и обеспечению готовности к действиям по локализации и ликвидации их последствий показали, что уровень безопасности декларируемого объекта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 соответствует требованиям промышленной безопасности при эксплуатации опасных производственных объектов.</w:t>
      </w:r>
    </w:p>
    <w:p w14:paraId="50ADAC42" w14:textId="77777777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910A0D">
        <w:rPr>
          <w:lang w:val="ru-RU"/>
        </w:rPr>
        <w:t>Организационные и технические мероприятия по вопросам обеспечения безопасной работы объекта, предлагаемые к реализации эксплуатирующей организации, в целом обеспечивают минимизацию риска возникновения аварий. Организация системы эксплуатации объекта, наличие механизма осуществления контроля и обеспечения промышленной безопасности в {{</w:t>
      </w:r>
      <w:r>
        <w:t>SHORT</w:t>
      </w:r>
      <w:r w:rsidRPr="00910A0D">
        <w:rPr>
          <w:lang w:val="ru-RU"/>
        </w:rPr>
        <w:t>_</w:t>
      </w:r>
      <w:r>
        <w:t>NAME</w:t>
      </w:r>
      <w:r w:rsidRPr="00910A0D">
        <w:rPr>
          <w:lang w:val="ru-RU"/>
        </w:rPr>
        <w:t>}}, охрана объекта, состав и подготовка сил и средств по предупреждению, локализации и ликвидации последствий аварий соответствуют требованиям нормативно-правовой документации и обеспечивают безопасную работу декларируемого объекта.</w:t>
      </w:r>
    </w:p>
    <w:p w14:paraId="31B63BFD" w14:textId="77777777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>Таким образом, уровень безопасности на декларируемом объекте можно считать «приемлемым».</w:t>
      </w:r>
    </w:p>
    <w:p w14:paraId="372834D9" w14:textId="77777777" w:rsidR="00560B07" w:rsidRPr="00560B07" w:rsidRDefault="00560B07" w:rsidP="00560B07">
      <w:pPr>
        <w:spacing w:after="0" w:line="360" w:lineRule="auto"/>
        <w:rPr>
          <w:lang w:val="ru-RU" w:eastAsia="ru-RU"/>
        </w:rPr>
      </w:pPr>
    </w:p>
    <w:p w14:paraId="1C803DCE" w14:textId="77777777" w:rsidR="004D5DBD" w:rsidRDefault="004D5DBD" w:rsidP="0002770C">
      <w:pPr>
        <w:spacing w:after="0" w:line="360" w:lineRule="auto"/>
        <w:ind w:firstLine="680"/>
        <w:jc w:val="both"/>
        <w:rPr>
          <w:sz w:val="24"/>
          <w:szCs w:val="24"/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7ECFBA8F" w14:textId="77777777" w:rsidR="004D5DBD" w:rsidRDefault="004D5DBD" w:rsidP="004D5DBD">
      <w:pPr>
        <w:pStyle w:val="1"/>
        <w:spacing w:before="200" w:after="120" w:line="240" w:lineRule="auto"/>
        <w:ind w:firstLine="680"/>
        <w:rPr>
          <w:rFonts w:ascii="Times New Roman" w:hAnsi="Times New Roman" w:cs="Times New Roman"/>
          <w:szCs w:val="24"/>
          <w:lang w:val="ru-RU" w:eastAsia="ru-RU"/>
        </w:rPr>
      </w:pPr>
      <w:bookmarkStart w:id="84" w:name="_Toc221032571"/>
      <w:r w:rsidRPr="004D5DBD">
        <w:rPr>
          <w:rFonts w:ascii="Times New Roman" w:eastAsia="Times New Roman" w:hAnsi="Times New Roman" w:cs="Times New Roman"/>
          <w:szCs w:val="24"/>
          <w:lang w:val="ru-RU" w:eastAsia="ru-RU"/>
        </w:rPr>
        <w:lastRenderedPageBreak/>
        <w:t>Раздел 5</w:t>
      </w:r>
      <w:r w:rsidR="005F1BF5">
        <w:rPr>
          <w:rFonts w:ascii="Times New Roman" w:eastAsia="Times New Roman" w:hAnsi="Times New Roman" w:cs="Times New Roman"/>
          <w:szCs w:val="24"/>
          <w:lang w:val="ru-RU" w:eastAsia="ru-RU"/>
        </w:rPr>
        <w:t>.</w:t>
      </w:r>
      <w:r w:rsidRPr="004D5DBD">
        <w:rPr>
          <w:rFonts w:ascii="Times New Roman" w:eastAsia="Times New Roman" w:hAnsi="Times New Roman" w:cs="Times New Roman"/>
          <w:szCs w:val="24"/>
          <w:lang w:val="ru-RU" w:eastAsia="ru-RU"/>
        </w:rPr>
        <w:t xml:space="preserve"> «Ситуационные планы»</w:t>
      </w:r>
      <w:bookmarkEnd w:id="84"/>
    </w:p>
    <w:p w14:paraId="0234FF08" w14:textId="77777777" w:rsidR="00040C02" w:rsidRDefault="00040C02">
      <w:pPr>
        <w:spacing w:after="0" w:line="360" w:lineRule="auto"/>
        <w:rPr>
          <w:lang w:val="ru-RU"/>
        </w:rPr>
      </w:pPr>
    </w:p>
    <w:p w14:paraId="46288BC8" w14:textId="77777777" w:rsidR="00A46E24" w:rsidRPr="006F410B" w:rsidRDefault="00A46E24" w:rsidP="00A46E24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bCs/>
          <w:lang w:val="ru-RU"/>
        </w:rPr>
      </w:pPr>
    </w:p>
    <w:p w14:paraId="1C874224" w14:textId="77777777" w:rsidR="00A46E24" w:rsidRPr="00157D11" w:rsidRDefault="00A46E24" w:rsidP="00A46E24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lang w:val="ru-RU"/>
        </w:rPr>
      </w:pPr>
      <w:r w:rsidRPr="00157D11">
        <w:rPr>
          <w:lang w:val="ru-RU"/>
        </w:rPr>
        <w:t xml:space="preserve">Рисунок </w:t>
      </w:r>
      <w:r w:rsidRPr="00157D11">
        <w:rPr>
          <w:noProof/>
        </w:rPr>
        <w:fldChar w:fldCharType="begin"/>
      </w:r>
      <w:r w:rsidRPr="00157D11">
        <w:rPr>
          <w:noProof/>
          <w:lang w:val="ru-RU"/>
        </w:rPr>
        <w:instrText xml:space="preserve"> </w:instrText>
      </w:r>
      <w:r w:rsidRPr="00157D11">
        <w:rPr>
          <w:noProof/>
        </w:rPr>
        <w:instrText>SEQ</w:instrText>
      </w:r>
      <w:r w:rsidRPr="00157D11">
        <w:rPr>
          <w:noProof/>
          <w:lang w:val="ru-RU"/>
        </w:rPr>
        <w:instrText xml:space="preserve"> Рисунок \* </w:instrText>
      </w:r>
      <w:r w:rsidRPr="00157D11">
        <w:rPr>
          <w:noProof/>
        </w:rPr>
        <w:instrText>ARABIC</w:instrText>
      </w:r>
      <w:r w:rsidRPr="00157D11">
        <w:rPr>
          <w:noProof/>
          <w:lang w:val="ru-RU"/>
        </w:rPr>
        <w:instrText xml:space="preserve"> </w:instrText>
      </w:r>
      <w:r w:rsidRPr="00157D11">
        <w:rPr>
          <w:noProof/>
        </w:rPr>
        <w:fldChar w:fldCharType="separate"/>
      </w:r>
      <w:r w:rsidRPr="008942E0">
        <w:rPr>
          <w:noProof/>
          <w:lang w:val="ru-RU"/>
        </w:rPr>
        <w:t>16</w:t>
      </w:r>
      <w:r w:rsidRPr="00157D11">
        <w:rPr>
          <w:noProof/>
        </w:rPr>
        <w:fldChar w:fldCharType="end"/>
      </w:r>
      <w:r w:rsidRPr="00157D11">
        <w:rPr>
          <w:lang w:val="ru-RU"/>
        </w:rPr>
        <w:t xml:space="preserve"> – </w:t>
      </w:r>
      <w:r w:rsidRPr="00157D11">
        <w:rPr>
          <w:bCs/>
          <w:lang w:val="ru-RU"/>
        </w:rPr>
        <w:t>Зоны действия поражающих факторов аварий. Составляющая «</w:t>
      </w:r>
      <w:r w:rsidRPr="008942E0">
        <w:rPr>
          <w:lang w:val="ru-RU"/>
        </w:rPr>
        <w:t>Товарно-сырьевой склад</w:t>
      </w:r>
      <w:r w:rsidRPr="00157D11">
        <w:rPr>
          <w:lang w:val="ru-RU"/>
        </w:rPr>
        <w:t>»</w:t>
      </w:r>
      <w:r w:rsidRPr="00157D11">
        <w:rPr>
          <w:bCs/>
          <w:lang w:val="ru-RU"/>
        </w:rPr>
        <w:t xml:space="preserve"> </w:t>
      </w:r>
      <w:r w:rsidRPr="00157D11">
        <w:rPr>
          <w:lang w:val="ru-RU"/>
        </w:rPr>
        <w:t xml:space="preserve">(Сценарий </w:t>
      </w:r>
      <w:r w:rsidRPr="00157D11">
        <w:t>C</w:t>
      </w:r>
      <w:r w:rsidRPr="00157D11">
        <w:rPr>
          <w:lang w:val="ru-RU"/>
        </w:rPr>
        <w:t>288).</w:t>
      </w:r>
    </w:p>
    <w:p w14:paraId="0C011854" w14:textId="77777777" w:rsidR="00A46E24" w:rsidRPr="00157D11" w:rsidRDefault="00A46E24" w:rsidP="00A46E24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lang w:val="ru-RU"/>
        </w:rPr>
      </w:pPr>
      <w:r w:rsidRPr="00157D11">
        <w:rPr>
          <w:lang w:val="ru-RU"/>
        </w:rPr>
        <w:t>Описание аварий представлено ниже (</w:t>
      </w:r>
      <w:r w:rsidRPr="00157D11">
        <w:rPr>
          <w:lang w:val="ru-RU"/>
        </w:rPr>
        <w:fldChar w:fldCharType="begin"/>
      </w:r>
      <w:r w:rsidRPr="00157D11">
        <w:rPr>
          <w:lang w:val="ru-RU"/>
        </w:rPr>
        <w:instrText xml:space="preserve"> REF _Ref221267743 \h </w:instrText>
      </w:r>
      <w:r>
        <w:rPr>
          <w:lang w:val="ru-RU"/>
        </w:rPr>
        <w:instrText xml:space="preserve"> \* MERGEFORMAT </w:instrText>
      </w:r>
      <w:r w:rsidRPr="00157D11">
        <w:rPr>
          <w:lang w:val="ru-RU"/>
        </w:rPr>
      </w:r>
      <w:r w:rsidRPr="00157D11">
        <w:rPr>
          <w:lang w:val="ru-RU"/>
        </w:rPr>
        <w:fldChar w:fldCharType="separate"/>
      </w:r>
      <w:r w:rsidRPr="00157D11">
        <w:rPr>
          <w:szCs w:val="24"/>
          <w:lang w:val="ru-RU" w:eastAsia="ru-RU"/>
        </w:rPr>
        <w:t xml:space="preserve">Таблица </w:t>
      </w:r>
      <w:r w:rsidRPr="00157D11">
        <w:rPr>
          <w:noProof/>
          <w:szCs w:val="24"/>
          <w:lang w:val="ru-RU" w:eastAsia="ru-RU"/>
        </w:rPr>
        <w:t>17</w:t>
      </w:r>
      <w:r w:rsidRPr="00157D11">
        <w:rPr>
          <w:lang w:val="ru-RU"/>
        </w:rPr>
        <w:fldChar w:fldCharType="end"/>
      </w:r>
      <w:r w:rsidRPr="00157D11">
        <w:rPr>
          <w:lang w:val="ru-RU"/>
        </w:rPr>
        <w:t xml:space="preserve">) </w:t>
      </w:r>
    </w:p>
    <w:p w14:paraId="210EF94D" w14:textId="77777777" w:rsidR="00A46E24" w:rsidRDefault="00A46E24" w:rsidP="00A46E24">
      <w:pPr>
        <w:spacing w:after="0" w:line="360" w:lineRule="auto"/>
        <w:rPr>
          <w:sz w:val="24"/>
          <w:szCs w:val="24"/>
          <w:lang w:val="ru-RU" w:eastAsia="ru-RU"/>
        </w:rPr>
      </w:pPr>
      <w:bookmarkStart w:id="85" w:name="_Ref221267743"/>
      <w:r w:rsidRPr="00157D11">
        <w:rPr>
          <w:szCs w:val="24"/>
          <w:lang w:val="ru-RU" w:eastAsia="ru-RU"/>
        </w:rPr>
        <w:t xml:space="preserve">Таблица </w:t>
      </w:r>
      <w:r w:rsidRPr="00157D11">
        <w:rPr>
          <w:szCs w:val="24"/>
          <w:lang w:val="ru-RU" w:eastAsia="ru-RU"/>
        </w:rPr>
        <w:fldChar w:fldCharType="begin"/>
      </w:r>
      <w:r w:rsidRPr="00157D11">
        <w:rPr>
          <w:szCs w:val="24"/>
          <w:lang w:val="ru-RU" w:eastAsia="ru-RU"/>
        </w:rPr>
        <w:instrText xml:space="preserve"> SEQ Таблица \* ARABIC </w:instrText>
      </w:r>
      <w:r w:rsidRPr="00157D11">
        <w:rPr>
          <w:szCs w:val="24"/>
          <w:lang w:val="ru-RU" w:eastAsia="ru-RU"/>
        </w:rPr>
        <w:fldChar w:fldCharType="separate"/>
      </w:r>
      <w:r w:rsidRPr="00157D11">
        <w:rPr>
          <w:noProof/>
          <w:szCs w:val="24"/>
          <w:lang w:val="ru-RU" w:eastAsia="ru-RU"/>
        </w:rPr>
        <w:t>17</w:t>
      </w:r>
      <w:r w:rsidRPr="00157D11">
        <w:rPr>
          <w:szCs w:val="24"/>
          <w:lang w:val="ru-RU" w:eastAsia="ru-RU"/>
        </w:rPr>
        <w:fldChar w:fldCharType="end"/>
      </w:r>
      <w:bookmarkEnd w:id="85"/>
      <w:r w:rsidRPr="00157D11">
        <w:rPr>
          <w:szCs w:val="24"/>
          <w:lang w:val="ru-RU" w:eastAsia="ru-RU"/>
        </w:rPr>
        <w:t xml:space="preserve"> – Описание сценариев аварий к ситуационным планам</w:t>
      </w:r>
    </w:p>
    <w:p w14:paraId="567ECDF2" w14:textId="77777777" w:rsidR="00A46E24" w:rsidRPr="006F410B" w:rsidRDefault="00A46E24" w:rsidP="00A46E24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bCs/>
          <w:lang w:val="ru-RU"/>
        </w:rPr>
      </w:pPr>
      <w:r>
        <w:t>{{SITUATION_PLAN_ACCIDENTS_TABLE}}</w:t>
      </w:r>
    </w:p>
    <w:p w14:paraId="59AFA7FC" w14:textId="77777777" w:rsidR="00A46E24" w:rsidRPr="00DF7F9E" w:rsidRDefault="00A46E24" w:rsidP="00A46E24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</w:pPr>
      <w:r w:rsidRPr="00DF7F9E">
        <w:rPr>
          <w:noProof/>
        </w:rPr>
        <w:drawing>
          <wp:inline distT="0" distB="0" distL="0" distR="0" wp14:anchorId="4B5F349E" wp14:editId="1E72768E">
            <wp:extent cx="3225800" cy="195577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2" t="28670" r="13275" b="62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436" cy="19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C5E0A" w14:textId="77777777" w:rsidR="00A46E24" w:rsidRDefault="00A46E24" w:rsidP="00A46E24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bCs/>
          <w:highlight w:val="yellow"/>
        </w:rPr>
      </w:pPr>
      <w:r w:rsidRPr="008803FA">
        <w:rPr>
          <w:bCs/>
          <w:noProof/>
        </w:rPr>
        <w:drawing>
          <wp:inline distT="0" distB="0" distL="0" distR="0" wp14:anchorId="283AE14E" wp14:editId="75E23E41">
            <wp:extent cx="2305050" cy="471829"/>
            <wp:effectExtent l="0" t="0" r="0" b="4445"/>
            <wp:docPr id="2041530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30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9875" cy="47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61F">
        <w:rPr>
          <w:noProof/>
        </w:rPr>
        <w:drawing>
          <wp:inline distT="0" distB="0" distL="0" distR="0" wp14:anchorId="037B4A6A" wp14:editId="2BE26F4B">
            <wp:extent cx="4025900" cy="3318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3307" cy="34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49A">
        <w:rPr>
          <w:noProof/>
        </w:rPr>
        <w:drawing>
          <wp:inline distT="0" distB="0" distL="0" distR="0" wp14:anchorId="28D45F39" wp14:editId="7655D26A">
            <wp:extent cx="4254500" cy="202843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0634" cy="21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8A43" w14:textId="77777777" w:rsidR="00A46E24" w:rsidRPr="00C74393" w:rsidRDefault="00A46E24" w:rsidP="00A46E24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bCs/>
          <w:highlight w:val="yellow"/>
          <w:lang w:val="ru-RU"/>
        </w:rPr>
      </w:pPr>
      <w:r w:rsidRPr="00C74393">
        <w:rPr>
          <w:lang w:val="ru-RU"/>
        </w:rPr>
        <w:t>Прим.: ситуационный план для наиболее вероятной аварии не приводится, т.к. отсутствуют поражающие факторы</w:t>
      </w:r>
    </w:p>
    <w:p w14:paraId="08050402" w14:textId="77777777" w:rsidR="00A46E24" w:rsidRPr="005445F3" w:rsidRDefault="00A46E24" w:rsidP="00A46E24">
      <w:pPr>
        <w:overflowPunct w:val="0"/>
        <w:autoSpaceDE w:val="0"/>
        <w:autoSpaceDN w:val="0"/>
        <w:adjustRightInd w:val="0"/>
        <w:spacing w:after="0" w:line="360" w:lineRule="auto"/>
        <w:ind w:left="426"/>
        <w:jc w:val="center"/>
        <w:textAlignment w:val="baseline"/>
      </w:pPr>
      <w:r w:rsidRPr="0032062D">
        <w:rPr>
          <w:noProof/>
        </w:rPr>
        <w:drawing>
          <wp:inline distT="0" distB="0" distL="0" distR="0" wp14:anchorId="55761C00" wp14:editId="2F1D10A1">
            <wp:extent cx="5349875" cy="436880"/>
            <wp:effectExtent l="0" t="0" r="3175" b="127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9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78822" w14:textId="77777777" w:rsidR="00A46E24" w:rsidRPr="00E35AF9" w:rsidRDefault="00A46E24" w:rsidP="00A46E24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bCs/>
          <w:lang w:val="ru-RU"/>
        </w:rPr>
      </w:pPr>
      <w:r w:rsidRPr="00E35AF9">
        <w:rPr>
          <w:lang w:val="ru-RU"/>
        </w:rPr>
        <w:t xml:space="preserve">Рисунок </w:t>
      </w:r>
      <w:r w:rsidRPr="005445F3">
        <w:rPr>
          <w:noProof/>
        </w:rPr>
        <w:fldChar w:fldCharType="begin"/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instrText>SEQ</w:instrText>
      </w:r>
      <w:r w:rsidRPr="00E35AF9">
        <w:rPr>
          <w:noProof/>
          <w:lang w:val="ru-RU"/>
        </w:rPr>
        <w:instrText xml:space="preserve"> Рисунок \* </w:instrText>
      </w:r>
      <w:r w:rsidRPr="005445F3">
        <w:rPr>
          <w:noProof/>
        </w:rPr>
        <w:instrText>ARABIC</w:instrText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fldChar w:fldCharType="separate"/>
      </w:r>
      <w:r w:rsidRPr="0051463E">
        <w:rPr>
          <w:noProof/>
          <w:lang w:val="ru-RU"/>
        </w:rPr>
        <w:t>14</w:t>
      </w:r>
      <w:r w:rsidRPr="005445F3">
        <w:rPr>
          <w:noProof/>
        </w:rPr>
        <w:fldChar w:fldCharType="end"/>
      </w:r>
      <w:r w:rsidRPr="00E35AF9">
        <w:rPr>
          <w:lang w:val="ru-RU"/>
        </w:rPr>
        <w:t xml:space="preserve"> – Распределение потенциально-территориального риска (1/год) гибели людей от аварий в режиме эксплуатации</w:t>
      </w:r>
      <w:r w:rsidRPr="00E35AF9">
        <w:rPr>
          <w:bCs/>
          <w:lang w:val="ru-RU"/>
        </w:rPr>
        <w:t xml:space="preserve"> </w:t>
      </w:r>
    </w:p>
    <w:p w14:paraId="5BAE5E29" w14:textId="77777777" w:rsidR="00A46E24" w:rsidRPr="00A46E24" w:rsidRDefault="00A46E24">
      <w:pPr>
        <w:spacing w:after="0" w:line="360" w:lineRule="auto"/>
        <w:rPr>
          <w:lang w:val="ru-RU"/>
        </w:rPr>
      </w:pPr>
    </w:p>
    <w:sectPr w:rsidR="00A46E24" w:rsidRPr="00A46E24" w:rsidSect="008B1BFF">
      <w:pgSz w:w="23811" w:h="16838" w:orient="landscape" w:code="8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82B2C" w14:textId="77777777" w:rsidR="00E66731" w:rsidRDefault="00E66731" w:rsidP="001570AC">
      <w:pPr>
        <w:spacing w:after="0" w:line="240" w:lineRule="auto"/>
      </w:pPr>
      <w:r>
        <w:separator/>
      </w:r>
    </w:p>
  </w:endnote>
  <w:endnote w:type="continuationSeparator" w:id="0">
    <w:p w14:paraId="3033380C" w14:textId="77777777" w:rsidR="00E66731" w:rsidRDefault="00E66731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19FD5E7" w14:textId="77777777" w:rsidR="001570AC" w:rsidRDefault="001570A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BDDEE1D" w14:textId="77777777" w:rsidR="001570AC" w:rsidRDefault="001570A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CDA08" w14:textId="77777777" w:rsidR="001570AC" w:rsidRDefault="001570AC">
    <w:pPr>
      <w:pStyle w:val="a8"/>
      <w:jc w:val="right"/>
    </w:pPr>
  </w:p>
  <w:p w14:paraId="1EB5512E" w14:textId="77777777" w:rsidR="001570AC" w:rsidRDefault="001570A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89926" w14:textId="77777777" w:rsidR="00E66731" w:rsidRDefault="00E66731" w:rsidP="001570AC">
      <w:pPr>
        <w:spacing w:after="0" w:line="240" w:lineRule="auto"/>
      </w:pPr>
      <w:r>
        <w:separator/>
      </w:r>
    </w:p>
  </w:footnote>
  <w:footnote w:type="continuationSeparator" w:id="0">
    <w:p w14:paraId="2485E612" w14:textId="77777777" w:rsidR="00E66731" w:rsidRDefault="00E66731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5044715"/>
    <w:multiLevelType w:val="hybridMultilevel"/>
    <w:tmpl w:val="205CF23A"/>
    <w:lvl w:ilvl="0" w:tplc="513A7F2E">
      <w:start w:val="1"/>
      <w:numFmt w:val="bullet"/>
      <w:pStyle w:val="a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D1B97"/>
    <w:multiLevelType w:val="hybridMultilevel"/>
    <w:tmpl w:val="EFEAA78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D385A0C"/>
    <w:multiLevelType w:val="multilevel"/>
    <w:tmpl w:val="703ACF2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DA01BE4"/>
    <w:multiLevelType w:val="hybridMultilevel"/>
    <w:tmpl w:val="EFEAA78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36725F5"/>
    <w:multiLevelType w:val="multilevel"/>
    <w:tmpl w:val="AD70511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6D664218"/>
    <w:multiLevelType w:val="hybridMultilevel"/>
    <w:tmpl w:val="8398E9E8"/>
    <w:lvl w:ilvl="0" w:tplc="00DC68D0">
      <w:numFmt w:val="bullet"/>
      <w:suff w:val="space"/>
      <w:lvlText w:val="–"/>
      <w:lvlJc w:val="left"/>
      <w:pPr>
        <w:ind w:left="21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/>
      </w:rPr>
    </w:lvl>
    <w:lvl w:ilvl="1" w:tplc="483E0818">
      <w:numFmt w:val="bullet"/>
      <w:lvlText w:val="•"/>
      <w:lvlJc w:val="left"/>
      <w:pPr>
        <w:ind w:left="1220" w:hanging="250"/>
      </w:pPr>
      <w:rPr>
        <w:rFonts w:hint="default"/>
      </w:rPr>
    </w:lvl>
    <w:lvl w:ilvl="2" w:tplc="FBDA7B7A">
      <w:numFmt w:val="bullet"/>
      <w:lvlText w:val="•"/>
      <w:lvlJc w:val="left"/>
      <w:pPr>
        <w:ind w:left="2221" w:hanging="250"/>
      </w:pPr>
      <w:rPr>
        <w:rFonts w:hint="default"/>
      </w:rPr>
    </w:lvl>
    <w:lvl w:ilvl="3" w:tplc="74EE43D6">
      <w:numFmt w:val="bullet"/>
      <w:lvlText w:val="•"/>
      <w:lvlJc w:val="left"/>
      <w:pPr>
        <w:ind w:left="3221" w:hanging="250"/>
      </w:pPr>
      <w:rPr>
        <w:rFonts w:hint="default"/>
      </w:rPr>
    </w:lvl>
    <w:lvl w:ilvl="4" w:tplc="BDDC2036">
      <w:numFmt w:val="bullet"/>
      <w:lvlText w:val="•"/>
      <w:lvlJc w:val="left"/>
      <w:pPr>
        <w:ind w:left="4222" w:hanging="250"/>
      </w:pPr>
      <w:rPr>
        <w:rFonts w:hint="default"/>
      </w:rPr>
    </w:lvl>
    <w:lvl w:ilvl="5" w:tplc="286890C0">
      <w:numFmt w:val="bullet"/>
      <w:lvlText w:val="•"/>
      <w:lvlJc w:val="left"/>
      <w:pPr>
        <w:ind w:left="5223" w:hanging="250"/>
      </w:pPr>
      <w:rPr>
        <w:rFonts w:hint="default"/>
      </w:rPr>
    </w:lvl>
    <w:lvl w:ilvl="6" w:tplc="B0DC9006">
      <w:numFmt w:val="bullet"/>
      <w:lvlText w:val="•"/>
      <w:lvlJc w:val="left"/>
      <w:pPr>
        <w:ind w:left="6223" w:hanging="250"/>
      </w:pPr>
      <w:rPr>
        <w:rFonts w:hint="default"/>
      </w:rPr>
    </w:lvl>
    <w:lvl w:ilvl="7" w:tplc="C4E049D2">
      <w:numFmt w:val="bullet"/>
      <w:lvlText w:val="•"/>
      <w:lvlJc w:val="left"/>
      <w:pPr>
        <w:ind w:left="7224" w:hanging="250"/>
      </w:pPr>
      <w:rPr>
        <w:rFonts w:hint="default"/>
      </w:rPr>
    </w:lvl>
    <w:lvl w:ilvl="8" w:tplc="4B72BD94">
      <w:numFmt w:val="bullet"/>
      <w:lvlText w:val="•"/>
      <w:lvlJc w:val="left"/>
      <w:pPr>
        <w:ind w:left="8225" w:hanging="250"/>
      </w:pPr>
      <w:rPr>
        <w:rFonts w:hint="default"/>
      </w:rPr>
    </w:lvl>
  </w:abstractNum>
  <w:abstractNum w:abstractNumId="14" w15:restartNumberingAfterBreak="0">
    <w:nsid w:val="76294561"/>
    <w:multiLevelType w:val="multilevel"/>
    <w:tmpl w:val="BD26DA6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40" w:hanging="1800"/>
      </w:pPr>
      <w:rPr>
        <w:rFonts w:hint="default"/>
      </w:rPr>
    </w:lvl>
  </w:abstractNum>
  <w:abstractNum w:abstractNumId="15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00000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5"/>
  </w:num>
  <w:num w:numId="2" w16cid:durableId="318585301">
    <w:abstractNumId w:val="3"/>
  </w:num>
  <w:num w:numId="3" w16cid:durableId="2052342834">
    <w:abstractNumId w:val="2"/>
  </w:num>
  <w:num w:numId="4" w16cid:durableId="2038776433">
    <w:abstractNumId w:val="4"/>
  </w:num>
  <w:num w:numId="5" w16cid:durableId="927546332">
    <w:abstractNumId w:val="1"/>
  </w:num>
  <w:num w:numId="6" w16cid:durableId="1155294232">
    <w:abstractNumId w:val="0"/>
  </w:num>
  <w:num w:numId="7" w16cid:durableId="1271821018">
    <w:abstractNumId w:val="7"/>
  </w:num>
  <w:num w:numId="8" w16cid:durableId="1493833179">
    <w:abstractNumId w:val="8"/>
  </w:num>
  <w:num w:numId="9" w16cid:durableId="1011761701">
    <w:abstractNumId w:val="15"/>
  </w:num>
  <w:num w:numId="10" w16cid:durableId="510993585">
    <w:abstractNumId w:val="10"/>
  </w:num>
  <w:num w:numId="11" w16cid:durableId="1214536931">
    <w:abstractNumId w:val="14"/>
  </w:num>
  <w:num w:numId="12" w16cid:durableId="2141875876">
    <w:abstractNumId w:val="13"/>
  </w:num>
  <w:num w:numId="13" w16cid:durableId="98571480">
    <w:abstractNumId w:val="6"/>
  </w:num>
  <w:num w:numId="14" w16cid:durableId="540868685">
    <w:abstractNumId w:val="12"/>
  </w:num>
  <w:num w:numId="15" w16cid:durableId="1881084507">
    <w:abstractNumId w:val="11"/>
  </w:num>
  <w:num w:numId="16" w16cid:durableId="1899707719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D"/>
    <w:rsid w:val="0001259B"/>
    <w:rsid w:val="00012BB0"/>
    <w:rsid w:val="00014776"/>
    <w:rsid w:val="00021B36"/>
    <w:rsid w:val="0002770C"/>
    <w:rsid w:val="00027C92"/>
    <w:rsid w:val="00032233"/>
    <w:rsid w:val="00034616"/>
    <w:rsid w:val="00040C02"/>
    <w:rsid w:val="000413A7"/>
    <w:rsid w:val="00041C28"/>
    <w:rsid w:val="000440B6"/>
    <w:rsid w:val="00044CDC"/>
    <w:rsid w:val="00045C2D"/>
    <w:rsid w:val="0006063C"/>
    <w:rsid w:val="0006213C"/>
    <w:rsid w:val="000753CB"/>
    <w:rsid w:val="00084D2E"/>
    <w:rsid w:val="0009450E"/>
    <w:rsid w:val="000B6C5E"/>
    <w:rsid w:val="000B7D8B"/>
    <w:rsid w:val="000D2202"/>
    <w:rsid w:val="000D6296"/>
    <w:rsid w:val="000D6B1D"/>
    <w:rsid w:val="000F07A3"/>
    <w:rsid w:val="00100DE8"/>
    <w:rsid w:val="00111EC3"/>
    <w:rsid w:val="0011544C"/>
    <w:rsid w:val="00124780"/>
    <w:rsid w:val="00124AE3"/>
    <w:rsid w:val="00126E84"/>
    <w:rsid w:val="00132DEC"/>
    <w:rsid w:val="00133FF1"/>
    <w:rsid w:val="001342F0"/>
    <w:rsid w:val="0015074B"/>
    <w:rsid w:val="00154285"/>
    <w:rsid w:val="00156721"/>
    <w:rsid w:val="00156E51"/>
    <w:rsid w:val="001570AC"/>
    <w:rsid w:val="00162420"/>
    <w:rsid w:val="00164550"/>
    <w:rsid w:val="00164619"/>
    <w:rsid w:val="0017308F"/>
    <w:rsid w:val="00176344"/>
    <w:rsid w:val="00177598"/>
    <w:rsid w:val="001915AC"/>
    <w:rsid w:val="0019519E"/>
    <w:rsid w:val="001A484F"/>
    <w:rsid w:val="001A6AEF"/>
    <w:rsid w:val="001B7D5F"/>
    <w:rsid w:val="001C53FF"/>
    <w:rsid w:val="001E30D9"/>
    <w:rsid w:val="001E77F0"/>
    <w:rsid w:val="001F2243"/>
    <w:rsid w:val="002009E4"/>
    <w:rsid w:val="00203D4F"/>
    <w:rsid w:val="002052F8"/>
    <w:rsid w:val="00213874"/>
    <w:rsid w:val="00213C6B"/>
    <w:rsid w:val="00215390"/>
    <w:rsid w:val="0022739A"/>
    <w:rsid w:val="00227C98"/>
    <w:rsid w:val="00235D47"/>
    <w:rsid w:val="00242F95"/>
    <w:rsid w:val="00244EB6"/>
    <w:rsid w:val="00247322"/>
    <w:rsid w:val="002478A0"/>
    <w:rsid w:val="00253A18"/>
    <w:rsid w:val="00257A66"/>
    <w:rsid w:val="00260684"/>
    <w:rsid w:val="00263287"/>
    <w:rsid w:val="00267C60"/>
    <w:rsid w:val="0027770C"/>
    <w:rsid w:val="00280751"/>
    <w:rsid w:val="00280B45"/>
    <w:rsid w:val="0029639D"/>
    <w:rsid w:val="002A13E0"/>
    <w:rsid w:val="002B2C8A"/>
    <w:rsid w:val="002B412C"/>
    <w:rsid w:val="002C419D"/>
    <w:rsid w:val="002D4CB8"/>
    <w:rsid w:val="002E49C1"/>
    <w:rsid w:val="002E6E6D"/>
    <w:rsid w:val="002F0CBA"/>
    <w:rsid w:val="002F1476"/>
    <w:rsid w:val="002F6083"/>
    <w:rsid w:val="002F7D61"/>
    <w:rsid w:val="0030763D"/>
    <w:rsid w:val="00315B65"/>
    <w:rsid w:val="00320CB7"/>
    <w:rsid w:val="0032257B"/>
    <w:rsid w:val="0032301B"/>
    <w:rsid w:val="00326F90"/>
    <w:rsid w:val="00336999"/>
    <w:rsid w:val="00340D15"/>
    <w:rsid w:val="00344FA9"/>
    <w:rsid w:val="003453C2"/>
    <w:rsid w:val="003464D5"/>
    <w:rsid w:val="00354A09"/>
    <w:rsid w:val="00355666"/>
    <w:rsid w:val="003764D2"/>
    <w:rsid w:val="00383FE4"/>
    <w:rsid w:val="00395DF3"/>
    <w:rsid w:val="003A3CE1"/>
    <w:rsid w:val="003A669A"/>
    <w:rsid w:val="003B4473"/>
    <w:rsid w:val="003C52AE"/>
    <w:rsid w:val="003C6364"/>
    <w:rsid w:val="003C65EC"/>
    <w:rsid w:val="003D1CDF"/>
    <w:rsid w:val="003D67A1"/>
    <w:rsid w:val="003E0623"/>
    <w:rsid w:val="003E4958"/>
    <w:rsid w:val="003F5755"/>
    <w:rsid w:val="00400BCF"/>
    <w:rsid w:val="0040136D"/>
    <w:rsid w:val="00403875"/>
    <w:rsid w:val="004105C9"/>
    <w:rsid w:val="00427CE0"/>
    <w:rsid w:val="0043093A"/>
    <w:rsid w:val="00434CB2"/>
    <w:rsid w:val="00435949"/>
    <w:rsid w:val="004578A1"/>
    <w:rsid w:val="0046151A"/>
    <w:rsid w:val="00462C3A"/>
    <w:rsid w:val="00464746"/>
    <w:rsid w:val="00464F07"/>
    <w:rsid w:val="004675A9"/>
    <w:rsid w:val="004676C8"/>
    <w:rsid w:val="004808DB"/>
    <w:rsid w:val="00483BF6"/>
    <w:rsid w:val="00487886"/>
    <w:rsid w:val="00492511"/>
    <w:rsid w:val="004931FE"/>
    <w:rsid w:val="00493A2E"/>
    <w:rsid w:val="00495261"/>
    <w:rsid w:val="004A73E6"/>
    <w:rsid w:val="004C0431"/>
    <w:rsid w:val="004C3A4F"/>
    <w:rsid w:val="004D111F"/>
    <w:rsid w:val="004D3DC1"/>
    <w:rsid w:val="004D432C"/>
    <w:rsid w:val="004D5DBD"/>
    <w:rsid w:val="004D6E01"/>
    <w:rsid w:val="004E0B23"/>
    <w:rsid w:val="004E2515"/>
    <w:rsid w:val="004E343D"/>
    <w:rsid w:val="004F3C77"/>
    <w:rsid w:val="00500CD0"/>
    <w:rsid w:val="00502738"/>
    <w:rsid w:val="00505028"/>
    <w:rsid w:val="0050624A"/>
    <w:rsid w:val="0050675A"/>
    <w:rsid w:val="00511DA1"/>
    <w:rsid w:val="0051463E"/>
    <w:rsid w:val="00516677"/>
    <w:rsid w:val="00522B16"/>
    <w:rsid w:val="00522FB6"/>
    <w:rsid w:val="0052650E"/>
    <w:rsid w:val="00535BFB"/>
    <w:rsid w:val="00542931"/>
    <w:rsid w:val="005436F4"/>
    <w:rsid w:val="00545920"/>
    <w:rsid w:val="0054762C"/>
    <w:rsid w:val="00550E2E"/>
    <w:rsid w:val="00552EA5"/>
    <w:rsid w:val="0056090F"/>
    <w:rsid w:val="00560B07"/>
    <w:rsid w:val="00564CED"/>
    <w:rsid w:val="00565A47"/>
    <w:rsid w:val="00571230"/>
    <w:rsid w:val="00577311"/>
    <w:rsid w:val="005857B8"/>
    <w:rsid w:val="0059360B"/>
    <w:rsid w:val="005967AC"/>
    <w:rsid w:val="005B4B8B"/>
    <w:rsid w:val="005B70E6"/>
    <w:rsid w:val="005C2D8E"/>
    <w:rsid w:val="005C3017"/>
    <w:rsid w:val="005D0012"/>
    <w:rsid w:val="005D1DD1"/>
    <w:rsid w:val="005E3B90"/>
    <w:rsid w:val="005E57E8"/>
    <w:rsid w:val="005F1BF5"/>
    <w:rsid w:val="005F1D19"/>
    <w:rsid w:val="006001D4"/>
    <w:rsid w:val="006043D7"/>
    <w:rsid w:val="00604E68"/>
    <w:rsid w:val="00606974"/>
    <w:rsid w:val="00617A98"/>
    <w:rsid w:val="00621238"/>
    <w:rsid w:val="006214D1"/>
    <w:rsid w:val="00625C41"/>
    <w:rsid w:val="00636354"/>
    <w:rsid w:val="006443C5"/>
    <w:rsid w:val="00644D04"/>
    <w:rsid w:val="0064623F"/>
    <w:rsid w:val="00650C07"/>
    <w:rsid w:val="0065153B"/>
    <w:rsid w:val="00654CA2"/>
    <w:rsid w:val="006609F6"/>
    <w:rsid w:val="006624BB"/>
    <w:rsid w:val="00673FCA"/>
    <w:rsid w:val="006772AE"/>
    <w:rsid w:val="00680E7C"/>
    <w:rsid w:val="00682375"/>
    <w:rsid w:val="0068286D"/>
    <w:rsid w:val="00691D5F"/>
    <w:rsid w:val="006A4DAB"/>
    <w:rsid w:val="006A531A"/>
    <w:rsid w:val="006A7093"/>
    <w:rsid w:val="006C1A8B"/>
    <w:rsid w:val="006D10B4"/>
    <w:rsid w:val="006D6881"/>
    <w:rsid w:val="006E275D"/>
    <w:rsid w:val="006E2D7B"/>
    <w:rsid w:val="006E4556"/>
    <w:rsid w:val="006E5018"/>
    <w:rsid w:val="006E538F"/>
    <w:rsid w:val="006F09B7"/>
    <w:rsid w:val="006F0FEB"/>
    <w:rsid w:val="006F410B"/>
    <w:rsid w:val="006F7CB1"/>
    <w:rsid w:val="0070353E"/>
    <w:rsid w:val="00712D5B"/>
    <w:rsid w:val="007172B1"/>
    <w:rsid w:val="0072341B"/>
    <w:rsid w:val="007303C4"/>
    <w:rsid w:val="00733DC1"/>
    <w:rsid w:val="00737376"/>
    <w:rsid w:val="00745929"/>
    <w:rsid w:val="007462F6"/>
    <w:rsid w:val="00746BB2"/>
    <w:rsid w:val="00752328"/>
    <w:rsid w:val="007549DB"/>
    <w:rsid w:val="0076497C"/>
    <w:rsid w:val="007748D2"/>
    <w:rsid w:val="00774E0E"/>
    <w:rsid w:val="00780C7D"/>
    <w:rsid w:val="00785E34"/>
    <w:rsid w:val="007A1455"/>
    <w:rsid w:val="007C26FD"/>
    <w:rsid w:val="007C7B9F"/>
    <w:rsid w:val="007D0298"/>
    <w:rsid w:val="007E2C29"/>
    <w:rsid w:val="007E3826"/>
    <w:rsid w:val="007E72FB"/>
    <w:rsid w:val="007E7D93"/>
    <w:rsid w:val="007F085F"/>
    <w:rsid w:val="007F2449"/>
    <w:rsid w:val="007F4A9E"/>
    <w:rsid w:val="00811273"/>
    <w:rsid w:val="008139F1"/>
    <w:rsid w:val="00817878"/>
    <w:rsid w:val="00827B2C"/>
    <w:rsid w:val="0083260A"/>
    <w:rsid w:val="00835F91"/>
    <w:rsid w:val="008368DD"/>
    <w:rsid w:val="00841DF7"/>
    <w:rsid w:val="008441D4"/>
    <w:rsid w:val="00846BE7"/>
    <w:rsid w:val="00850AC0"/>
    <w:rsid w:val="00850B30"/>
    <w:rsid w:val="00854C76"/>
    <w:rsid w:val="0086297D"/>
    <w:rsid w:val="00870F03"/>
    <w:rsid w:val="00876C43"/>
    <w:rsid w:val="008778DD"/>
    <w:rsid w:val="00883F0C"/>
    <w:rsid w:val="00886719"/>
    <w:rsid w:val="00896323"/>
    <w:rsid w:val="008B0AF5"/>
    <w:rsid w:val="008B1BFF"/>
    <w:rsid w:val="008B47F2"/>
    <w:rsid w:val="008C0997"/>
    <w:rsid w:val="008C55F9"/>
    <w:rsid w:val="008C754D"/>
    <w:rsid w:val="008D0304"/>
    <w:rsid w:val="008D34F5"/>
    <w:rsid w:val="008D695B"/>
    <w:rsid w:val="008E0E4B"/>
    <w:rsid w:val="008E58CE"/>
    <w:rsid w:val="008F1D02"/>
    <w:rsid w:val="008F4458"/>
    <w:rsid w:val="009034EF"/>
    <w:rsid w:val="00910A0D"/>
    <w:rsid w:val="009204BD"/>
    <w:rsid w:val="00920E1F"/>
    <w:rsid w:val="0092575C"/>
    <w:rsid w:val="00935A14"/>
    <w:rsid w:val="00944AC0"/>
    <w:rsid w:val="00947FFD"/>
    <w:rsid w:val="0095015A"/>
    <w:rsid w:val="00960377"/>
    <w:rsid w:val="0096664E"/>
    <w:rsid w:val="00970AAE"/>
    <w:rsid w:val="009712B3"/>
    <w:rsid w:val="009809EB"/>
    <w:rsid w:val="009834D5"/>
    <w:rsid w:val="00983F4F"/>
    <w:rsid w:val="00996D69"/>
    <w:rsid w:val="009A28B7"/>
    <w:rsid w:val="009A6BAE"/>
    <w:rsid w:val="009C6453"/>
    <w:rsid w:val="009D0679"/>
    <w:rsid w:val="009D632A"/>
    <w:rsid w:val="009E3782"/>
    <w:rsid w:val="009E5F53"/>
    <w:rsid w:val="009E7D90"/>
    <w:rsid w:val="009F0ACB"/>
    <w:rsid w:val="00A06267"/>
    <w:rsid w:val="00A10DB7"/>
    <w:rsid w:val="00A11A31"/>
    <w:rsid w:val="00A13D05"/>
    <w:rsid w:val="00A2628F"/>
    <w:rsid w:val="00A26FA4"/>
    <w:rsid w:val="00A2760B"/>
    <w:rsid w:val="00A3193C"/>
    <w:rsid w:val="00A35465"/>
    <w:rsid w:val="00A3676C"/>
    <w:rsid w:val="00A37ED5"/>
    <w:rsid w:val="00A45A6A"/>
    <w:rsid w:val="00A46E24"/>
    <w:rsid w:val="00A55479"/>
    <w:rsid w:val="00A62790"/>
    <w:rsid w:val="00A64441"/>
    <w:rsid w:val="00A74E65"/>
    <w:rsid w:val="00A77705"/>
    <w:rsid w:val="00A77843"/>
    <w:rsid w:val="00A8083B"/>
    <w:rsid w:val="00A87252"/>
    <w:rsid w:val="00A960CF"/>
    <w:rsid w:val="00A968ED"/>
    <w:rsid w:val="00AA1D8D"/>
    <w:rsid w:val="00AB3C7C"/>
    <w:rsid w:val="00AB5546"/>
    <w:rsid w:val="00AB7631"/>
    <w:rsid w:val="00AC2A45"/>
    <w:rsid w:val="00AC6116"/>
    <w:rsid w:val="00AD18BA"/>
    <w:rsid w:val="00AD3CC4"/>
    <w:rsid w:val="00AD52B5"/>
    <w:rsid w:val="00AD591D"/>
    <w:rsid w:val="00B06C9A"/>
    <w:rsid w:val="00B123A0"/>
    <w:rsid w:val="00B131A8"/>
    <w:rsid w:val="00B208B4"/>
    <w:rsid w:val="00B2264F"/>
    <w:rsid w:val="00B22F39"/>
    <w:rsid w:val="00B23712"/>
    <w:rsid w:val="00B253F0"/>
    <w:rsid w:val="00B47730"/>
    <w:rsid w:val="00B5411C"/>
    <w:rsid w:val="00B6458B"/>
    <w:rsid w:val="00B66EBE"/>
    <w:rsid w:val="00B7729D"/>
    <w:rsid w:val="00B9452F"/>
    <w:rsid w:val="00BA3A10"/>
    <w:rsid w:val="00BA578F"/>
    <w:rsid w:val="00BC180B"/>
    <w:rsid w:val="00BC3C96"/>
    <w:rsid w:val="00BD246E"/>
    <w:rsid w:val="00BD2504"/>
    <w:rsid w:val="00BD54C0"/>
    <w:rsid w:val="00BF3831"/>
    <w:rsid w:val="00BF53B5"/>
    <w:rsid w:val="00C06679"/>
    <w:rsid w:val="00C12C94"/>
    <w:rsid w:val="00C1681F"/>
    <w:rsid w:val="00C20457"/>
    <w:rsid w:val="00C21D29"/>
    <w:rsid w:val="00C2796F"/>
    <w:rsid w:val="00C33D76"/>
    <w:rsid w:val="00C36240"/>
    <w:rsid w:val="00C40528"/>
    <w:rsid w:val="00C53AB6"/>
    <w:rsid w:val="00C55FF0"/>
    <w:rsid w:val="00C56994"/>
    <w:rsid w:val="00C57ECE"/>
    <w:rsid w:val="00C6175C"/>
    <w:rsid w:val="00C62A7F"/>
    <w:rsid w:val="00C7245E"/>
    <w:rsid w:val="00C7326B"/>
    <w:rsid w:val="00C74393"/>
    <w:rsid w:val="00C84331"/>
    <w:rsid w:val="00C847E3"/>
    <w:rsid w:val="00C931AE"/>
    <w:rsid w:val="00CA4F5F"/>
    <w:rsid w:val="00CB0664"/>
    <w:rsid w:val="00CB1944"/>
    <w:rsid w:val="00CB1E00"/>
    <w:rsid w:val="00CB43C8"/>
    <w:rsid w:val="00CC1B1A"/>
    <w:rsid w:val="00CD27B5"/>
    <w:rsid w:val="00CD30B3"/>
    <w:rsid w:val="00CD42A7"/>
    <w:rsid w:val="00CE4F89"/>
    <w:rsid w:val="00CF563B"/>
    <w:rsid w:val="00D03BB7"/>
    <w:rsid w:val="00D0695E"/>
    <w:rsid w:val="00D125AD"/>
    <w:rsid w:val="00D13213"/>
    <w:rsid w:val="00D22092"/>
    <w:rsid w:val="00D321E9"/>
    <w:rsid w:val="00D3382F"/>
    <w:rsid w:val="00D42038"/>
    <w:rsid w:val="00D46FF0"/>
    <w:rsid w:val="00D50404"/>
    <w:rsid w:val="00D52857"/>
    <w:rsid w:val="00D52B7C"/>
    <w:rsid w:val="00D56C29"/>
    <w:rsid w:val="00D63DF5"/>
    <w:rsid w:val="00D67298"/>
    <w:rsid w:val="00D70667"/>
    <w:rsid w:val="00D80862"/>
    <w:rsid w:val="00D80ABB"/>
    <w:rsid w:val="00D80E01"/>
    <w:rsid w:val="00D81DBF"/>
    <w:rsid w:val="00D96D4F"/>
    <w:rsid w:val="00DA1BA7"/>
    <w:rsid w:val="00DA70B8"/>
    <w:rsid w:val="00DB05A6"/>
    <w:rsid w:val="00DB3F21"/>
    <w:rsid w:val="00DB406C"/>
    <w:rsid w:val="00DC1333"/>
    <w:rsid w:val="00DC3AB1"/>
    <w:rsid w:val="00DC4D77"/>
    <w:rsid w:val="00DC6970"/>
    <w:rsid w:val="00DC795B"/>
    <w:rsid w:val="00DE30C0"/>
    <w:rsid w:val="00E044F0"/>
    <w:rsid w:val="00E05B6D"/>
    <w:rsid w:val="00E22548"/>
    <w:rsid w:val="00E255AE"/>
    <w:rsid w:val="00E35AF9"/>
    <w:rsid w:val="00E36AEC"/>
    <w:rsid w:val="00E378FF"/>
    <w:rsid w:val="00E42521"/>
    <w:rsid w:val="00E55155"/>
    <w:rsid w:val="00E56341"/>
    <w:rsid w:val="00E6129C"/>
    <w:rsid w:val="00E6178F"/>
    <w:rsid w:val="00E641BA"/>
    <w:rsid w:val="00E64F13"/>
    <w:rsid w:val="00E66731"/>
    <w:rsid w:val="00E73411"/>
    <w:rsid w:val="00E86D95"/>
    <w:rsid w:val="00E9645B"/>
    <w:rsid w:val="00EA2140"/>
    <w:rsid w:val="00EA2DE2"/>
    <w:rsid w:val="00EA67AC"/>
    <w:rsid w:val="00EA7603"/>
    <w:rsid w:val="00EB308C"/>
    <w:rsid w:val="00EB7082"/>
    <w:rsid w:val="00EC0E3F"/>
    <w:rsid w:val="00EC4646"/>
    <w:rsid w:val="00ED05A7"/>
    <w:rsid w:val="00ED725D"/>
    <w:rsid w:val="00ED750A"/>
    <w:rsid w:val="00EE1789"/>
    <w:rsid w:val="00EF15B7"/>
    <w:rsid w:val="00EF54A1"/>
    <w:rsid w:val="00EF5ECF"/>
    <w:rsid w:val="00F01CF5"/>
    <w:rsid w:val="00F053D8"/>
    <w:rsid w:val="00F07154"/>
    <w:rsid w:val="00F11849"/>
    <w:rsid w:val="00F126B2"/>
    <w:rsid w:val="00F12749"/>
    <w:rsid w:val="00F12BF9"/>
    <w:rsid w:val="00F1302E"/>
    <w:rsid w:val="00F14BE0"/>
    <w:rsid w:val="00F21D95"/>
    <w:rsid w:val="00F22C6D"/>
    <w:rsid w:val="00F2524A"/>
    <w:rsid w:val="00F33E41"/>
    <w:rsid w:val="00F4310C"/>
    <w:rsid w:val="00F4624D"/>
    <w:rsid w:val="00F53271"/>
    <w:rsid w:val="00F5500B"/>
    <w:rsid w:val="00F570ED"/>
    <w:rsid w:val="00F61005"/>
    <w:rsid w:val="00F64404"/>
    <w:rsid w:val="00F776BE"/>
    <w:rsid w:val="00F801F4"/>
    <w:rsid w:val="00F830E2"/>
    <w:rsid w:val="00F9045D"/>
    <w:rsid w:val="00F91B4C"/>
    <w:rsid w:val="00F97E21"/>
    <w:rsid w:val="00FA1B2D"/>
    <w:rsid w:val="00FA66C4"/>
    <w:rsid w:val="00FA6D23"/>
    <w:rsid w:val="00FA728C"/>
    <w:rsid w:val="00FB60C6"/>
    <w:rsid w:val="00FB7C0F"/>
    <w:rsid w:val="00FC476C"/>
    <w:rsid w:val="00FC693F"/>
    <w:rsid w:val="00FC7522"/>
    <w:rsid w:val="00FE4A52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7A5668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9F0ACB"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2"/>
    <w:next w:val="a2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2"/>
    <w:next w:val="a2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E618BF"/>
  </w:style>
  <w:style w:type="paragraph" w:styleId="a8">
    <w:name w:val="footer"/>
    <w:basedOn w:val="a2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3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3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2"/>
    <w:next w:val="a2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3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2"/>
    <w:next w:val="a2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3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aliases w:val="Bullet_IRAO,Мой Список,Абзац списка литературы,List Paragraph,List Paragraph_0,Bullet List,FooterText,numbered,Абзац основного текста,lp1,Paragraphe de liste1,AC List 01,Подпись рисунка,Table-Normal,RSHB_Table-Normal,List Paragraph1,列出段落"/>
    <w:basedOn w:val="a2"/>
    <w:link w:val="af0"/>
    <w:uiPriority w:val="34"/>
    <w:qFormat/>
    <w:rsid w:val="00FC693F"/>
    <w:pPr>
      <w:ind w:left="720"/>
      <w:contextualSpacing/>
    </w:pPr>
  </w:style>
  <w:style w:type="paragraph" w:styleId="af1">
    <w:name w:val="Body Text"/>
    <w:basedOn w:val="a2"/>
    <w:link w:val="af2"/>
    <w:uiPriority w:val="99"/>
    <w:unhideWhenUsed/>
    <w:rsid w:val="00AA1D8D"/>
    <w:pPr>
      <w:spacing w:after="120"/>
    </w:pPr>
  </w:style>
  <w:style w:type="character" w:customStyle="1" w:styleId="af2">
    <w:name w:val="Основной текст Знак"/>
    <w:basedOn w:val="a3"/>
    <w:link w:val="af1"/>
    <w:uiPriority w:val="99"/>
    <w:rsid w:val="00AA1D8D"/>
  </w:style>
  <w:style w:type="paragraph" w:styleId="23">
    <w:name w:val="Body Text 2"/>
    <w:basedOn w:val="a2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rsid w:val="00AA1D8D"/>
  </w:style>
  <w:style w:type="paragraph" w:styleId="33">
    <w:name w:val="Body Text 3"/>
    <w:basedOn w:val="a2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AA1D8D"/>
    <w:rPr>
      <w:sz w:val="16"/>
      <w:szCs w:val="16"/>
    </w:rPr>
  </w:style>
  <w:style w:type="paragraph" w:styleId="af3">
    <w:name w:val="List"/>
    <w:basedOn w:val="a2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2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2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2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2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2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2"/>
    <w:uiPriority w:val="99"/>
    <w:unhideWhenUsed/>
    <w:rsid w:val="0029639D"/>
    <w:pPr>
      <w:numPr>
        <w:numId w:val="6"/>
      </w:numPr>
      <w:contextualSpacing/>
    </w:pPr>
  </w:style>
  <w:style w:type="paragraph" w:styleId="af4">
    <w:name w:val="List Continue"/>
    <w:basedOn w:val="a2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unhideWhenUsed/>
    <w:rsid w:val="0029639D"/>
    <w:pPr>
      <w:spacing w:after="120"/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Текст макроса Знак"/>
    <w:basedOn w:val="a3"/>
    <w:link w:val="af5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2"/>
    <w:next w:val="a2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3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3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2"/>
    <w:next w:val="a2"/>
    <w:link w:val="37"/>
    <w:unhideWhenUsed/>
    <w:qFormat/>
    <w:rsid w:val="00FC693F"/>
    <w:pPr>
      <w:spacing w:line="240" w:lineRule="auto"/>
    </w:pPr>
    <w:rPr>
      <w:bCs/>
      <w:szCs w:val="18"/>
    </w:rPr>
  </w:style>
  <w:style w:type="character" w:styleId="af8">
    <w:name w:val="Strong"/>
    <w:basedOn w:val="a3"/>
    <w:uiPriority w:val="22"/>
    <w:qFormat/>
    <w:rsid w:val="00FC693F"/>
    <w:rPr>
      <w:b/>
      <w:bCs/>
    </w:rPr>
  </w:style>
  <w:style w:type="character" w:styleId="af9">
    <w:name w:val="Emphasis"/>
    <w:basedOn w:val="a3"/>
    <w:uiPriority w:val="20"/>
    <w:qFormat/>
    <w:rsid w:val="00FC693F"/>
    <w:rPr>
      <w:i/>
      <w:iCs/>
    </w:rPr>
  </w:style>
  <w:style w:type="paragraph" w:styleId="afa">
    <w:name w:val="Intense Quote"/>
    <w:basedOn w:val="a2"/>
    <w:next w:val="a2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Выделенная цитата Знак"/>
    <w:basedOn w:val="a3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3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3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3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3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3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2"/>
    <w:uiPriority w:val="39"/>
    <w:unhideWhenUsed/>
    <w:qFormat/>
    <w:rsid w:val="00FC693F"/>
    <w:pPr>
      <w:outlineLvl w:val="9"/>
    </w:pPr>
  </w:style>
  <w:style w:type="table" w:styleId="aff2">
    <w:name w:val="Table Grid"/>
    <w:basedOn w:val="a4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2"/>
    <w:next w:val="a2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noProof/>
      <w:lang w:val="ru-RU" w:eastAsia="ru-RU"/>
    </w:rPr>
  </w:style>
  <w:style w:type="character" w:styleId="affa">
    <w:name w:val="Hyperlink"/>
    <w:basedOn w:val="a3"/>
    <w:uiPriority w:val="99"/>
    <w:unhideWhenUsed/>
    <w:rsid w:val="001F2243"/>
    <w:rPr>
      <w:color w:val="0000FF" w:themeColor="hyperlink"/>
      <w:u w:val="single"/>
    </w:rPr>
  </w:style>
  <w:style w:type="paragraph" w:customStyle="1" w:styleId="affb">
    <w:name w:val="Оглавление"/>
    <w:basedOn w:val="aff1"/>
    <w:autoRedefine/>
    <w:qFormat/>
    <w:rsid w:val="009F0ACB"/>
    <w:pPr>
      <w:jc w:val="both"/>
    </w:pPr>
    <w:rPr>
      <w:rFonts w:ascii="Times New Roman" w:hAnsi="Times New Roman" w:cs="Times New Roman"/>
      <w:lang w:val="ru-RU"/>
    </w:rPr>
  </w:style>
  <w:style w:type="character" w:customStyle="1" w:styleId="af0">
    <w:name w:val="Абзац списка Знак"/>
    <w:aliases w:val="Bullet_IRAO Знак,Мой Список Знак,Абзац списка литературы Знак,List Paragraph Знак,List Paragraph_0 Знак,Bullet List Знак,FooterText Знак,numbered Знак,Абзац основного текста Знак,lp1 Знак,Paragraphe de liste1 Знак,AC List 01 Знак"/>
    <w:basedOn w:val="a3"/>
    <w:link w:val="af"/>
    <w:uiPriority w:val="34"/>
    <w:rsid w:val="007F4A9E"/>
    <w:rPr>
      <w:rFonts w:ascii="Times New Roman" w:hAnsi="Times New Roman"/>
    </w:rPr>
  </w:style>
  <w:style w:type="character" w:styleId="affc">
    <w:name w:val="Unresolved Mention"/>
    <w:basedOn w:val="a3"/>
    <w:uiPriority w:val="99"/>
    <w:semiHidden/>
    <w:unhideWhenUsed/>
    <w:rsid w:val="00A45A6A"/>
    <w:rPr>
      <w:color w:val="000000"/>
    </w:rPr>
  </w:style>
  <w:style w:type="paragraph" w:styleId="39">
    <w:name w:val="Body Text Indent 3"/>
    <w:basedOn w:val="a2"/>
    <w:link w:val="3a"/>
    <w:unhideWhenUsed/>
    <w:rsid w:val="0095015A"/>
    <w:pPr>
      <w:spacing w:after="120" w:line="240" w:lineRule="auto"/>
      <w:ind w:left="283"/>
    </w:pPr>
    <w:rPr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3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8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sz w:val="32"/>
      <w:szCs w:val="20"/>
      <w:lang w:val="x-none" w:eastAsia="x-none"/>
    </w:rPr>
  </w:style>
  <w:style w:type="paragraph" w:customStyle="1" w:styleId="affd">
    <w:name w:val="Основной текст с отступом с переносом"/>
    <w:basedOn w:val="a2"/>
    <w:link w:val="affe"/>
    <w:rsid w:val="00340D15"/>
    <w:pPr>
      <w:widowControl w:val="0"/>
      <w:suppressAutoHyphens/>
      <w:spacing w:after="0" w:line="360" w:lineRule="auto"/>
      <w:ind w:firstLine="567"/>
      <w:jc w:val="both"/>
    </w:pPr>
    <w:rPr>
      <w:spacing w:val="-4"/>
      <w:sz w:val="24"/>
      <w:szCs w:val="24"/>
      <w:lang w:val="ru-RU" w:eastAsia="ru-RU"/>
    </w:rPr>
  </w:style>
  <w:style w:type="character" w:customStyle="1" w:styleId="affe">
    <w:name w:val="Основной текст с отступом с переносом Знак"/>
    <w:basedOn w:val="a3"/>
    <w:link w:val="affd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f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2"/>
    <w:link w:val="afff0"/>
    <w:unhideWhenUsed/>
    <w:rsid w:val="00502738"/>
    <w:pPr>
      <w:spacing w:after="120" w:line="240" w:lineRule="auto"/>
      <w:ind w:left="283"/>
    </w:pPr>
    <w:rPr>
      <w:sz w:val="24"/>
      <w:szCs w:val="24"/>
      <w:lang w:val="x-none" w:eastAsia="ru-RU"/>
    </w:rPr>
  </w:style>
  <w:style w:type="character" w:customStyle="1" w:styleId="afff0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3"/>
    <w:link w:val="afff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2"/>
    <w:rsid w:val="00502738"/>
    <w:pPr>
      <w:numPr>
        <w:numId w:val="9"/>
      </w:numPr>
      <w:spacing w:after="0" w:line="240" w:lineRule="auto"/>
    </w:pPr>
    <w:rPr>
      <w:rFonts w:eastAsia="SimSu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2"/>
    <w:link w:val="15"/>
    <w:rsid w:val="00502738"/>
    <w:pPr>
      <w:widowControl w:val="0"/>
      <w:spacing w:after="120" w:line="-360" w:lineRule="auto"/>
      <w:ind w:firstLine="851"/>
      <w:jc w:val="both"/>
    </w:pPr>
    <w:rPr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7"/>
    <w:rsid w:val="00A13D05"/>
    <w:rPr>
      <w:rFonts w:ascii="Times New Roman" w:hAnsi="Times New Roman"/>
      <w:b/>
      <w:bCs/>
      <w:color w:val="4F81BD" w:themeColor="accent1"/>
      <w:sz w:val="18"/>
      <w:szCs w:val="18"/>
    </w:rPr>
  </w:style>
  <w:style w:type="paragraph" w:customStyle="1" w:styleId="hc3">
    <w:name w:val="Основной текст с отступоhc 3"/>
    <w:basedOn w:val="a2"/>
    <w:rsid w:val="0030763D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spacing w:val="20"/>
      <w:sz w:val="28"/>
      <w:szCs w:val="20"/>
      <w:lang w:val="ru-RU" w:eastAsia="ru-RU"/>
    </w:rPr>
  </w:style>
  <w:style w:type="paragraph" w:customStyle="1" w:styleId="s1">
    <w:name w:val="s_1"/>
    <w:basedOn w:val="a2"/>
    <w:rsid w:val="009A28B7"/>
    <w:pPr>
      <w:spacing w:before="100" w:beforeAutospacing="1" w:after="100" w:afterAutospacing="1" w:line="240" w:lineRule="auto"/>
    </w:pPr>
    <w:rPr>
      <w:sz w:val="24"/>
      <w:szCs w:val="24"/>
      <w:lang w:val="ru-RU" w:eastAsia="ru-RU"/>
    </w:rPr>
  </w:style>
  <w:style w:type="paragraph" w:customStyle="1" w:styleId="2c">
    <w:name w:val="Заголовок 2 ур"/>
    <w:basedOn w:val="21"/>
    <w:autoRedefine/>
    <w:qFormat/>
    <w:rsid w:val="007303C4"/>
    <w:pPr>
      <w:keepNext w:val="0"/>
      <w:keepLines w:val="0"/>
      <w:widowControl w:val="0"/>
      <w:suppressAutoHyphens/>
      <w:adjustRightInd w:val="0"/>
      <w:spacing w:before="0" w:line="360" w:lineRule="auto"/>
      <w:ind w:left="709"/>
    </w:pPr>
    <w:rPr>
      <w:rFonts w:ascii="Times New Roman" w:eastAsia="MS Mincho" w:hAnsi="Times New Roman" w:cs="Times New Roman"/>
      <w:bCs w:val="0"/>
      <w:iCs/>
      <w:sz w:val="24"/>
      <w:szCs w:val="24"/>
      <w:lang w:val="x-none" w:eastAsia="x-none"/>
    </w:rPr>
  </w:style>
  <w:style w:type="paragraph" w:customStyle="1" w:styleId="afff1">
    <w:name w:val="Текст_основной"/>
    <w:basedOn w:val="a2"/>
    <w:link w:val="afff2"/>
    <w:qFormat/>
    <w:rsid w:val="00435949"/>
    <w:pPr>
      <w:widowControl w:val="0"/>
      <w:spacing w:after="0" w:line="360" w:lineRule="auto"/>
      <w:ind w:firstLine="709"/>
      <w:jc w:val="both"/>
    </w:pPr>
    <w:rPr>
      <w:rFonts w:ascii="Arial" w:hAnsi="Arial"/>
      <w:szCs w:val="24"/>
      <w:lang w:val="x-none" w:eastAsia="x-none"/>
    </w:rPr>
  </w:style>
  <w:style w:type="character" w:customStyle="1" w:styleId="afff2">
    <w:name w:val="Текст_основной Знак"/>
    <w:link w:val="afff1"/>
    <w:rsid w:val="00435949"/>
    <w:rPr>
      <w:rFonts w:ascii="Arial" w:eastAsia="Times New Roman" w:hAnsi="Arial" w:cs="Times New Roman"/>
      <w:szCs w:val="24"/>
      <w:lang w:val="x-none" w:eastAsia="x-none"/>
    </w:rPr>
  </w:style>
  <w:style w:type="paragraph" w:customStyle="1" w:styleId="a1">
    <w:name w:val="Булит"/>
    <w:basedOn w:val="a2"/>
    <w:qFormat/>
    <w:rsid w:val="00A55479"/>
    <w:pPr>
      <w:numPr>
        <w:numId w:val="13"/>
      </w:numPr>
      <w:tabs>
        <w:tab w:val="left" w:pos="993"/>
      </w:tabs>
      <w:spacing w:after="0"/>
      <w:ind w:left="0" w:firstLine="709"/>
      <w:jc w:val="both"/>
    </w:pPr>
    <w:rPr>
      <w:rFonts w:eastAsia="Calibri"/>
      <w:sz w:val="24"/>
      <w:szCs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2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3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9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1608</TotalTime>
  <Pages>36</Pages>
  <Words>8703</Words>
  <Characters>49610</Characters>
  <Application>Microsoft Office Word</Application>
  <DocSecurity>0</DocSecurity>
  <Lines>413</Lines>
  <Paragraphs>116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k30034</cp:lastModifiedBy>
  <cp:revision>322</cp:revision>
  <dcterms:created xsi:type="dcterms:W3CDTF">2013-12-23T23:15:00Z</dcterms:created>
  <dcterms:modified xsi:type="dcterms:W3CDTF">2026-10-03T13:56:00Z</dcterms:modified>
  <cp:category/>
</cp:coreProperties>
</file>