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6100" w14:textId="77777777" w:rsidR="007F085F" w:rsidRPr="00CD30B3" w:rsidRDefault="0030763D" w:rsidP="00910A0D">
      <w:pPr>
        <w:ind w:left="5387"/>
        <w:rPr>
          <w:b/>
          <w:sz w:val="24"/>
          <w:szCs w:val="24"/>
        </w:rPr>
      </w:pPr>
      <w:bookmarkStart w:id="0" w:name="_Hlk221027220"/>
      <w:bookmarkEnd w:id="0"/>
      <w:r w:rsidRPr="00910A0D">
        <w:rPr>
          <w:b/>
          <w:sz w:val="24"/>
          <w:szCs w:val="24"/>
          <w:lang w:val="ru-RU"/>
        </w:rPr>
        <w:t>Утверждаю</w:t>
      </w:r>
    </w:p>
    <w:p w14:paraId="596EFF16" w14:textId="77777777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910A0D">
        <w:rPr>
          <w:sz w:val="22"/>
          <w:lang w:val="en-US"/>
        </w:rPr>
        <w:t>{{HEAD_POSITION}}</w:t>
      </w:r>
    </w:p>
    <w:p w14:paraId="123CD0C7" w14:textId="77777777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910A0D">
        <w:rPr>
          <w:sz w:val="22"/>
          <w:lang w:val="en-US"/>
        </w:rPr>
        <w:t>{{SHORT_NAME}}</w:t>
      </w:r>
    </w:p>
    <w:p w14:paraId="42221758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30E65586" w14:textId="77777777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>
        <w:t>___________ {{HEAD_SHORT_NAME}}</w:t>
      </w:r>
    </w:p>
    <w:p w14:paraId="0F6BC542" w14:textId="77777777" w:rsidR="0030763D" w:rsidRPr="0096664E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>
        <w:t>« ___ » ___________ {{PROJECT_YEAR}} г.</w:t>
      </w:r>
    </w:p>
    <w:p w14:paraId="347B24B5" w14:textId="77777777" w:rsidR="007F085F" w:rsidRPr="0096664E" w:rsidRDefault="007F085F" w:rsidP="007F085F">
      <w:pPr>
        <w:jc w:val="right"/>
        <w:rPr>
          <w:b/>
          <w:sz w:val="32"/>
          <w:szCs w:val="32"/>
        </w:rPr>
      </w:pPr>
    </w:p>
    <w:p w14:paraId="733C0247" w14:textId="77777777" w:rsidR="007F085F" w:rsidRPr="0096664E" w:rsidRDefault="007F085F" w:rsidP="007F085F">
      <w:pPr>
        <w:jc w:val="right"/>
        <w:rPr>
          <w:b/>
          <w:sz w:val="32"/>
          <w:szCs w:val="32"/>
        </w:rPr>
      </w:pPr>
    </w:p>
    <w:p w14:paraId="6030456B" w14:textId="77777777" w:rsidR="007F085F" w:rsidRPr="0096664E" w:rsidRDefault="007F085F" w:rsidP="004F3C77">
      <w:pPr>
        <w:jc w:val="center"/>
        <w:rPr>
          <w:b/>
          <w:sz w:val="32"/>
          <w:szCs w:val="32"/>
        </w:rPr>
      </w:pPr>
    </w:p>
    <w:p w14:paraId="36E3FBCE" w14:textId="77777777" w:rsidR="007F085F" w:rsidRPr="00910A0D" w:rsidRDefault="007F085F" w:rsidP="00910A0D">
      <w:pPr>
        <w:jc w:val="center"/>
        <w:rPr>
          <w:b/>
          <w:bCs/>
          <w:sz w:val="32"/>
          <w:szCs w:val="32"/>
          <w:lang w:val="ru-RU" w:eastAsia="ru-RU"/>
        </w:rPr>
      </w:pPr>
      <w:r w:rsidRPr="00910A0D">
        <w:rPr>
          <w:b/>
          <w:bCs/>
          <w:sz w:val="32"/>
          <w:szCs w:val="32"/>
          <w:lang w:val="ru-RU" w:eastAsia="ru-RU"/>
        </w:rPr>
        <w:t>ДЕКЛАРАЦИ</w:t>
      </w:r>
      <w:r w:rsidR="0030763D" w:rsidRPr="00910A0D">
        <w:rPr>
          <w:b/>
          <w:bCs/>
          <w:sz w:val="32"/>
          <w:szCs w:val="32"/>
          <w:lang w:val="ru-RU" w:eastAsia="ru-RU"/>
        </w:rPr>
        <w:t>Я</w:t>
      </w:r>
      <w:r w:rsidRPr="00910A0D">
        <w:rPr>
          <w:b/>
          <w:bCs/>
          <w:sz w:val="32"/>
          <w:szCs w:val="32"/>
          <w:lang w:val="ru-RU" w:eastAsia="ru-RU"/>
        </w:rPr>
        <w:t xml:space="preserve"> ПРОМЫШЛЕННОЙ БЕЗОПАСНОСТИ</w:t>
      </w:r>
    </w:p>
    <w:p w14:paraId="633FD0D2" w14:textId="77777777" w:rsidR="007F085F" w:rsidRPr="00910A0D" w:rsidRDefault="007F085F" w:rsidP="007F085F">
      <w:pPr>
        <w:jc w:val="center"/>
        <w:rPr>
          <w:b/>
          <w:bCs/>
          <w:sz w:val="32"/>
          <w:szCs w:val="32"/>
          <w:lang w:val="ru-RU" w:eastAsia="ru-RU"/>
        </w:rPr>
      </w:pPr>
      <w:r w:rsidRPr="00910A0D">
        <w:rPr>
          <w:b/>
          <w:bCs/>
          <w:sz w:val="32"/>
          <w:szCs w:val="32"/>
          <w:lang w:val="ru-RU" w:eastAsia="ru-RU"/>
        </w:rPr>
        <w:t>ОПАСНОГО ПРОИЗВОДСТВЕННОГО ОБЪЕКТА</w:t>
      </w:r>
    </w:p>
    <w:p w14:paraId="223AF0F7" w14:textId="77777777" w:rsidR="001B7D5F" w:rsidRPr="006A7093" w:rsidRDefault="001B7D5F" w:rsidP="007F085F">
      <w:pPr>
        <w:jc w:val="center"/>
        <w:rPr>
          <w:sz w:val="24"/>
          <w:szCs w:val="24"/>
          <w:lang w:val="ru-RU" w:eastAsia="ru-RU"/>
        </w:rPr>
      </w:pPr>
    </w:p>
    <w:p w14:paraId="4A3B040E" w14:textId="77777777" w:rsidR="001B7D5F" w:rsidRPr="000D6B1D" w:rsidRDefault="001B7D5F" w:rsidP="005857B8">
      <w:pPr>
        <w:jc w:val="both"/>
        <w:rPr>
          <w:sz w:val="24"/>
          <w:szCs w:val="24"/>
          <w:lang w:val="ru-RU" w:eastAsia="ru-RU"/>
        </w:rPr>
      </w:pPr>
    </w:p>
    <w:p w14:paraId="55175C22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Наименование декларируемого объекта: {{</w:t>
      </w:r>
      <w:r>
        <w:t>SITE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7C367664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Наименование эксплуатирующей организации: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5068C5B3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 xml:space="preserve"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</w:t>
      </w:r>
      <w:proofErr w:type="spellStart"/>
      <w:r w:rsidRPr="00910A0D">
        <w:rPr>
          <w:lang w:val="ru-RU"/>
        </w:rPr>
        <w:t>декларация промышленной безопасности</w:t>
      </w:r>
      <w:proofErr w:type="spellEnd"/>
      <w:r w:rsidRPr="00910A0D">
        <w:rPr>
          <w:lang w:val="ru-RU"/>
        </w:rPr>
        <w:t xml:space="preserve"> (для проектируемых объектов): {{</w:t>
      </w:r>
      <w:r>
        <w:t>PROJECT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</w:t>
      </w:r>
    </w:p>
    <w:p w14:paraId="5E75491B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Регистрационный номер декларируемого объекта в государственном реестре опасных производственных объектов: {{</w:t>
      </w:r>
      <w:r>
        <w:t>SITE</w:t>
      </w:r>
      <w:r w:rsidRPr="00910A0D">
        <w:rPr>
          <w:lang w:val="ru-RU"/>
        </w:rPr>
        <w:t>_</w:t>
      </w:r>
      <w:r>
        <w:t>REG</w:t>
      </w:r>
      <w:r w:rsidRPr="00910A0D">
        <w:rPr>
          <w:lang w:val="ru-RU"/>
        </w:rPr>
        <w:t>_</w:t>
      </w:r>
      <w:r>
        <w:t>NUMBER</w:t>
      </w:r>
      <w:r w:rsidRPr="00910A0D">
        <w:rPr>
          <w:lang w:val="ru-RU"/>
        </w:rPr>
        <w:t>}}</w:t>
      </w:r>
    </w:p>
    <w:p w14:paraId="54826BEC" w14:textId="77777777" w:rsidR="007F085F" w:rsidRPr="006A7093" w:rsidRDefault="0030763D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Место нахождения декларируемого объекта: {{</w:t>
      </w:r>
      <w:r>
        <w:t>SITE</w:t>
      </w:r>
      <w:r w:rsidRPr="00910A0D">
        <w:rPr>
          <w:lang w:val="ru-RU"/>
        </w:rPr>
        <w:t>_</w:t>
      </w:r>
      <w:r>
        <w:t>OBJECT</w:t>
      </w:r>
      <w:r w:rsidRPr="00910A0D">
        <w:rPr>
          <w:lang w:val="ru-RU"/>
        </w:rPr>
        <w:t>_</w:t>
      </w:r>
      <w:r>
        <w:t>ADDRESS</w:t>
      </w:r>
      <w:r w:rsidRPr="00910A0D">
        <w:rPr>
          <w:lang w:val="ru-RU"/>
        </w:rPr>
        <w:t>}}</w:t>
      </w:r>
    </w:p>
    <w:p w14:paraId="2A7311C8" w14:textId="77777777" w:rsidR="00835F91" w:rsidRPr="006A7093" w:rsidRDefault="00835F91" w:rsidP="007F085F">
      <w:pPr>
        <w:jc w:val="center"/>
        <w:rPr>
          <w:sz w:val="24"/>
          <w:szCs w:val="24"/>
          <w:lang w:val="ru-RU" w:eastAsia="ru-RU"/>
        </w:rPr>
      </w:pPr>
    </w:p>
    <w:p w14:paraId="1B7DDF5B" w14:textId="77777777" w:rsidR="00835F91" w:rsidRDefault="00835F91" w:rsidP="007F085F">
      <w:pPr>
        <w:jc w:val="center"/>
        <w:rPr>
          <w:sz w:val="24"/>
          <w:szCs w:val="24"/>
          <w:lang w:val="ru-RU" w:eastAsia="ru-RU"/>
        </w:rPr>
      </w:pPr>
    </w:p>
    <w:p w14:paraId="46EE544A" w14:textId="77777777" w:rsidR="0030763D" w:rsidRDefault="0030763D" w:rsidP="007F085F">
      <w:pPr>
        <w:jc w:val="center"/>
        <w:rPr>
          <w:sz w:val="24"/>
          <w:szCs w:val="24"/>
          <w:lang w:val="ru-RU" w:eastAsia="ru-RU"/>
        </w:rPr>
      </w:pPr>
    </w:p>
    <w:p w14:paraId="4024777F" w14:textId="77777777" w:rsidR="007F085F" w:rsidRPr="006A7093" w:rsidRDefault="00835F91" w:rsidP="007F085F">
      <w:pPr>
        <w:jc w:val="center"/>
        <w:rPr>
          <w:sz w:val="24"/>
          <w:szCs w:val="24"/>
          <w:lang w:val="ru-RU" w:eastAsia="ru-RU"/>
        </w:rPr>
      </w:pPr>
      <w:r w:rsidRPr="00910A0D">
        <w:rPr>
          <w:lang w:val="ru-RU"/>
        </w:rPr>
        <w:t>{{</w:t>
      </w:r>
      <w:r>
        <w:t>PROJECT</w:t>
      </w:r>
      <w:r w:rsidRPr="00910A0D">
        <w:rPr>
          <w:lang w:val="ru-RU"/>
        </w:rPr>
        <w:t>_</w:t>
      </w:r>
      <w:r>
        <w:t>YEAR</w:t>
      </w:r>
      <w:r w:rsidRPr="00910A0D">
        <w:rPr>
          <w:lang w:val="ru-RU"/>
        </w:rPr>
        <w:t>}} г.</w:t>
      </w:r>
    </w:p>
    <w:p w14:paraId="52090A18" w14:textId="77777777" w:rsidR="00DC4D77" w:rsidRDefault="00DC4D77" w:rsidP="007F085F">
      <w:pPr>
        <w:jc w:val="center"/>
        <w:rPr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3FD51515" w14:textId="77777777" w:rsidR="007F085F" w:rsidRDefault="00DC4D77" w:rsidP="007F085F">
      <w:pPr>
        <w:jc w:val="center"/>
        <w:rPr>
          <w:b/>
          <w:sz w:val="24"/>
          <w:szCs w:val="24"/>
          <w:lang w:val="ru-RU"/>
        </w:rPr>
      </w:pPr>
      <w:r w:rsidRPr="00DC4D77">
        <w:rPr>
          <w:b/>
          <w:szCs w:val="24"/>
          <w:lang w:val="ru-RU"/>
        </w:rPr>
        <w:lastRenderedPageBreak/>
        <w:t>Данные об организации-разработчике декларации</w:t>
      </w:r>
    </w:p>
    <w:p w14:paraId="6C96A2B7" w14:textId="77777777" w:rsidR="00DC4D77" w:rsidRPr="00AB5546" w:rsidRDefault="00DC4D77" w:rsidP="00E55155">
      <w:pPr>
        <w:jc w:val="both"/>
        <w:rPr>
          <w:bCs/>
          <w:i/>
          <w:iCs/>
          <w:sz w:val="24"/>
          <w:szCs w:val="24"/>
          <w:lang w:val="ru-RU"/>
        </w:rPr>
      </w:pPr>
      <w:r w:rsidRPr="00AB5546">
        <w:rPr>
          <w:bCs/>
          <w:i/>
          <w:iCs/>
          <w:szCs w:val="24"/>
          <w:lang w:val="ru-RU"/>
        </w:rPr>
        <w:t xml:space="preserve">Наименование организации, разработавшей декларацию, адрес в пределах </w:t>
      </w:r>
      <w:proofErr w:type="spellStart"/>
      <w:r w:rsidRPr="00AB5546">
        <w:rPr>
          <w:bCs/>
          <w:i/>
          <w:iCs/>
          <w:szCs w:val="24"/>
          <w:lang w:val="ru-RU"/>
        </w:rPr>
        <w:t>ее</w:t>
      </w:r>
      <w:proofErr w:type="spellEnd"/>
      <w:r w:rsidRPr="00AB5546">
        <w:rPr>
          <w:bCs/>
          <w:i/>
          <w:iCs/>
          <w:szCs w:val="24"/>
          <w:lang w:val="ru-RU"/>
        </w:rPr>
        <w:t xml:space="preserve"> места нахождения и телефон: </w:t>
      </w:r>
    </w:p>
    <w:p w14:paraId="69ED2962" w14:textId="77777777" w:rsidR="00DC4D77" w:rsidRPr="00AB5546" w:rsidRDefault="00DC4D77" w:rsidP="00E55155">
      <w:pPr>
        <w:jc w:val="both"/>
        <w:rPr>
          <w:bCs/>
          <w:sz w:val="24"/>
          <w:szCs w:val="24"/>
          <w:lang w:val="ru-RU"/>
        </w:rPr>
      </w:pPr>
      <w:r w:rsidRPr="00910A0D">
        <w:rPr>
          <w:lang w:val="ru-RU"/>
        </w:rPr>
        <w:t>Наименование организации: {{</w:t>
      </w:r>
      <w:r>
        <w:t>EXECUTOR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4A598BD0" w14:textId="77777777" w:rsidR="00DC4D77" w:rsidRPr="00AB5546" w:rsidRDefault="00DC4D77" w:rsidP="00E55155">
      <w:pPr>
        <w:jc w:val="both"/>
        <w:rPr>
          <w:bCs/>
          <w:sz w:val="24"/>
          <w:szCs w:val="24"/>
          <w:lang w:val="ru-RU"/>
        </w:rPr>
      </w:pPr>
      <w:r w:rsidRPr="00910A0D">
        <w:rPr>
          <w:lang w:val="ru-RU"/>
        </w:rPr>
        <w:t>Адрес: {{</w:t>
      </w:r>
      <w:r>
        <w:t>EXECUTOR</w:t>
      </w:r>
      <w:r w:rsidRPr="00910A0D">
        <w:rPr>
          <w:lang w:val="ru-RU"/>
        </w:rPr>
        <w:t>_</w:t>
      </w:r>
      <w:r>
        <w:t>ADDRESS</w:t>
      </w:r>
      <w:r w:rsidRPr="00910A0D">
        <w:rPr>
          <w:lang w:val="ru-RU"/>
        </w:rPr>
        <w:t>}}</w:t>
      </w:r>
    </w:p>
    <w:p w14:paraId="68558406" w14:textId="77777777" w:rsidR="00DC4D77" w:rsidRPr="00910A0D" w:rsidRDefault="00DC4D77" w:rsidP="00E55155">
      <w:pPr>
        <w:jc w:val="both"/>
        <w:rPr>
          <w:bCs/>
          <w:sz w:val="24"/>
          <w:szCs w:val="24"/>
        </w:rPr>
      </w:pPr>
      <w:proofErr w:type="spellStart"/>
      <w:r>
        <w:t>Телефон</w:t>
      </w:r>
      <w:proofErr w:type="spellEnd"/>
      <w:r>
        <w:t>: {{EXECUTOR_TEL}}</w:t>
      </w:r>
    </w:p>
    <w:p w14:paraId="33B6D5BD" w14:textId="77777777" w:rsidR="00DC4D77" w:rsidRPr="00910A0D" w:rsidRDefault="00DC4D77" w:rsidP="00E55155">
      <w:pPr>
        <w:jc w:val="both"/>
        <w:rPr>
          <w:bCs/>
          <w:sz w:val="24"/>
          <w:szCs w:val="24"/>
        </w:rPr>
      </w:pPr>
      <w:r>
        <w:t>Email: {{EXECUTOR_EMAIL}}</w:t>
      </w:r>
    </w:p>
    <w:p w14:paraId="08327B4C" w14:textId="77777777" w:rsidR="00DC4D77" w:rsidRPr="00AB5546" w:rsidRDefault="00DC4D77" w:rsidP="00E55155">
      <w:pPr>
        <w:jc w:val="both"/>
        <w:rPr>
          <w:bCs/>
          <w:i/>
          <w:iCs/>
          <w:sz w:val="24"/>
          <w:szCs w:val="24"/>
          <w:lang w:val="ru-RU"/>
        </w:rPr>
      </w:pPr>
      <w:r w:rsidRPr="00AB5546">
        <w:rPr>
          <w:bCs/>
          <w:i/>
          <w:iCs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13B0B89A" w14:textId="77777777" w:rsidR="00DC4D77" w:rsidRPr="00AB5546" w:rsidRDefault="00E55155" w:rsidP="00E55155">
      <w:pPr>
        <w:jc w:val="both"/>
        <w:rPr>
          <w:bCs/>
          <w:sz w:val="24"/>
          <w:szCs w:val="24"/>
          <w:lang w:val="ru-RU"/>
        </w:rPr>
      </w:pPr>
      <w:r>
        <w:t>{{EXECUTOR_SPECIALIST_INFO}}</w:t>
      </w:r>
    </w:p>
    <w:p w14:paraId="7DA6A2F0" w14:textId="77777777" w:rsidR="00DC4D77" w:rsidRDefault="00DC4D77" w:rsidP="007F085F">
      <w:pPr>
        <w:jc w:val="center"/>
        <w:rPr>
          <w:b/>
          <w:sz w:val="24"/>
          <w:szCs w:val="24"/>
          <w:lang w:val="ru-RU"/>
        </w:rPr>
      </w:pPr>
    </w:p>
    <w:p w14:paraId="7CC5DDD3" w14:textId="77777777" w:rsidR="00E55155" w:rsidRPr="00DC4D77" w:rsidRDefault="00E55155" w:rsidP="007F085F">
      <w:pPr>
        <w:jc w:val="center"/>
        <w:rPr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DDBE59B" w14:textId="77777777" w:rsidR="00040C02" w:rsidRDefault="00000000">
      <w:pPr>
        <w:keepNext/>
        <w:jc w:val="center"/>
      </w:pPr>
      <w:proofErr w:type="spellStart"/>
      <w:r>
        <w:rPr>
          <w:b/>
        </w:rPr>
        <w:lastRenderedPageBreak/>
        <w:t>Оглавление</w:t>
      </w:r>
      <w:proofErr w:type="spellEnd"/>
    </w:p>
    <w:p w14:paraId="08045230" w14:textId="77777777" w:rsidR="007E7D93" w:rsidRDefault="001F2243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r w:rsidRPr="009F0ACB">
        <w:rPr>
          <w:rFonts w:ascii="Times New Roman" w:hAnsi="Times New Roman" w:eastAsia="Times New Roman" w:cs="Times New Roman"/>
          <w:sz w:val="22"/>
        </w:rPr>
        <w:fldChar w:fldCharType="begin"/>
      </w:r>
      <w:r w:rsidRPr="009F0ACB">
        <w:rPr>
          <w:rFonts w:ascii="Times New Roman" w:hAnsi="Times New Roman" w:eastAsia="Times New Roman" w:cs="Times New Roman"/>
          <w:sz w:val="22"/>
        </w:rPr>
        <w:instrText xml:space="preserve"> TOC \o "1-3" \h \z \u </w:instrText>
      </w:r>
      <w:r w:rsidRPr="009F0ACB">
        <w:rPr>
          <w:rFonts w:ascii="Times New Roman" w:hAnsi="Times New Roman" w:eastAsia="Times New Roman" w:cs="Times New Roman"/>
          <w:sz w:val="22"/>
        </w:rPr>
        <w:fldChar w:fldCharType="separate"/>
      </w:r>
      <w:hyperlink w:anchor="_Toc221032521" w:history="1">
        <w:r w:rsidR="007E7D93" w:rsidRPr="00742EF4">
          <w:rPr>
            <w:rStyle w:val="affa"/>
          </w:rPr>
          <w:t>Раздел 1. «Общие сведения»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28D1BDFA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2" w:history="1">
        <w:r w:rsidR="007E7D93" w:rsidRPr="00742EF4">
          <w:rPr>
            <w:rStyle w:val="affa"/>
          </w:rPr>
          <w:t>1.1. Реквизиты организации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1171DEB0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3" w:history="1">
        <w:r w:rsidR="007E7D93" w:rsidRPr="00742EF4">
          <w:rPr>
            <w:rStyle w:val="affa"/>
          </w:rPr>
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5878C89F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4" w:history="1">
        <w:r w:rsidR="007E7D93" w:rsidRPr="00742EF4">
          <w:rPr>
            <w:rStyle w:val="affa"/>
          </w:rPr>
          <w:t>1.1.2. Наименование вышестоящей организации (при наличии), адрес в пределах ее места нахождения и телефон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2CB56EEE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5" w:history="1">
        <w:r w:rsidR="007E7D93" w:rsidRPr="00742EF4">
          <w:rPr>
            <w:rStyle w:val="affa"/>
          </w:rPr>
          <w:t>1.1.3. Фамилия, имя, отчество (при наличии) руководителя организации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476D5AE8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6" w:history="1">
        <w:r w:rsidR="007E7D93" w:rsidRPr="00742EF4">
          <w:rPr>
            <w:rStyle w:val="affa"/>
          </w:rPr>
          <w:t>1.1.4. Краткий перечень основных направлений деятельности, связанных с эксплуатацией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494543D5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7" w:history="1">
        <w:r w:rsidR="007E7D93" w:rsidRPr="00742EF4">
          <w:rPr>
            <w:rStyle w:val="affa"/>
          </w:rPr>
          <w:t>1.2. Обоснование декларирования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7</w:t>
        </w:r>
        <w:r w:rsidR="007E7D93">
          <w:rPr>
            <w:webHidden/>
          </w:rPr>
          <w:fldChar w:fldCharType="end"/>
        </w:r>
      </w:hyperlink>
    </w:p>
    <w:p w14:paraId="01481C26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8" w:history="1">
        <w:r w:rsidR="007E7D93" w:rsidRPr="00742EF4">
          <w:rPr>
            <w:rStyle w:val="affa"/>
          </w:rPr>
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7</w:t>
        </w:r>
        <w:r w:rsidR="007E7D93">
          <w:rPr>
            <w:webHidden/>
          </w:rPr>
          <w:fldChar w:fldCharType="end"/>
        </w:r>
      </w:hyperlink>
    </w:p>
    <w:p w14:paraId="466C8225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9" w:history="1">
        <w:r w:rsidR="007E7D93" w:rsidRPr="00742EF4">
          <w:rPr>
            <w:rStyle w:val="affa"/>
          </w:rPr>
          <w:t>1.2.2. Перечень нормативных правовых актов, на основании которых принято решение о разработке декларации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8</w:t>
        </w:r>
        <w:r w:rsidR="007E7D93">
          <w:rPr>
            <w:webHidden/>
          </w:rPr>
          <w:fldChar w:fldCharType="end"/>
        </w:r>
      </w:hyperlink>
    </w:p>
    <w:p w14:paraId="4BC9A2F4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0" w:history="1">
        <w:r w:rsidR="007E7D93" w:rsidRPr="00742EF4">
          <w:rPr>
            <w:rStyle w:val="affa"/>
          </w:rPr>
          <w:t>1.3. Сведения о месте нахождения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117D43F5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1" w:history="1">
        <w:r w:rsidR="007E7D93" w:rsidRPr="00742EF4">
          <w:rPr>
            <w:rStyle w:val="affa"/>
          </w:rPr>
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0DA4D544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2" w:history="1">
        <w:r w:rsidR="007E7D93" w:rsidRPr="00742EF4">
          <w:rPr>
            <w:rStyle w:val="affa"/>
          </w:rPr>
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07963B38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3" w:history="1">
        <w:r w:rsidR="007E7D93" w:rsidRPr="00742EF4">
          <w:rPr>
            <w:rStyle w:val="affa"/>
          </w:rPr>
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296A7896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4" w:history="1">
        <w:r w:rsidR="007E7D93" w:rsidRPr="00742EF4">
          <w:rPr>
            <w:rStyle w:val="affa"/>
          </w:rPr>
          <w:t>1.4.1. Общая численность работников на декларируемом объекте с указанием их размещения на составляющих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74A0D088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5" w:history="1">
        <w:r w:rsidR="007E7D93" w:rsidRPr="00742EF4">
          <w:rPr>
            <w:rStyle w:val="affa"/>
          </w:rPr>
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586CDA88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6" w:history="1">
        <w:r w:rsidR="007E7D93" w:rsidRPr="00742EF4">
          <w:rPr>
            <w:rStyle w:val="affa"/>
          </w:rPr>
          <w:t>1.4.3. Общая численность иных физических лиц, которые могут оказаться в зонах действия поражающих факторов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63086740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7" w:history="1">
        <w:r w:rsidR="007E7D93" w:rsidRPr="00742EF4">
          <w:rPr>
            <w:rStyle w:val="affa"/>
          </w:rPr>
          <w:t>Раздел 2. «Результаты анализа безопасности»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546DE5E7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8" w:history="1">
        <w:r w:rsidR="007E7D93" w:rsidRPr="00742EF4">
          <w:rPr>
            <w:rStyle w:val="affa"/>
          </w:rPr>
          <w:t>2.1.Сведения об опасных веществах, на основании которых опасный производственный объект отнесен к декларируемым объектам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1719BF17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9" w:history="1">
        <w:r w:rsidR="007E7D93" w:rsidRPr="00742EF4">
          <w:rPr>
            <w:rStyle w:val="affa"/>
          </w:rPr>
          <w:t>2.2.Общие сведения о технологических процессах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51C4859C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0" w:history="1">
        <w:r w:rsidR="007E7D93" w:rsidRPr="00742EF4">
          <w:rPr>
            <w:rStyle w:val="affa"/>
          </w:rPr>
          <w:t>2.2.1.Блок-схема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7B468A9C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1" w:history="1">
        <w:r w:rsidR="007E7D93" w:rsidRPr="00742EF4">
          <w:rPr>
            <w:rStyle w:val="affa"/>
          </w:rPr>
          <w:t>2.2.2.Общие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5C4073D0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2" w:history="1">
        <w:r w:rsidR="007E7D93" w:rsidRPr="00742EF4">
          <w:rPr>
            <w:rStyle w:val="affa"/>
          </w:rPr>
          <w:t>2.3.Основные результаты анализа риска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2FA7D731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3" w:history="1">
        <w:r w:rsidR="007E7D93" w:rsidRPr="00742EF4">
          <w:rPr>
            <w:rStyle w:val="affa"/>
          </w:rPr>
          <w:t>2.3.1.Результаты анализа условий возникновения и развития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54F74A77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4" w:history="1">
        <w:r w:rsidR="007E7D93" w:rsidRPr="00742EF4">
          <w:rPr>
            <w:rStyle w:val="affa"/>
          </w:rPr>
          <w:t>2.3.1.1.Перечень основных возможных причин возникновения аварии и факторов, способствующих возникновению и развитию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2DF0A500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5" w:history="1">
        <w:r w:rsidR="007E7D93" w:rsidRPr="00742EF4">
          <w:rPr>
            <w:rStyle w:val="affa"/>
          </w:rPr>
          <w:t>2.3.1.2.Краткое описание сценариев наиболее вероятных аварий и наиболее опасных по последствиям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13</w:t>
        </w:r>
        <w:r w:rsidR="007E7D93">
          <w:rPr>
            <w:webHidden/>
          </w:rPr>
          <w:fldChar w:fldCharType="end"/>
        </w:r>
      </w:hyperlink>
    </w:p>
    <w:p w14:paraId="03F6CED0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6" w:history="1">
        <w:r w:rsidR="007E7D93" w:rsidRPr="00742EF4">
          <w:rPr>
            <w:rStyle w:val="affa"/>
          </w:rPr>
          <w:t>2.3.1.3.Данные о размерах вероятных зон действия поражающих факторов для описанных сценариев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2E68C4ED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7" w:history="1">
        <w:r w:rsidR="007E7D93" w:rsidRPr="00742EF4">
          <w:rPr>
            <w:rStyle w:val="affa"/>
          </w:rPr>
          <w:t>2.3.1.4.Сведения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045776E4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8" w:history="1">
        <w:r w:rsidR="007E7D93" w:rsidRPr="00742EF4">
          <w:rPr>
            <w:rStyle w:val="affa"/>
          </w:rPr>
          <w:t>2.3.1.5.Сведения о возможном ущербе имуществу юридическим и физическим лицам от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2A78C48C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9" w:history="1">
        <w:r w:rsidR="007E7D93" w:rsidRPr="00742EF4">
          <w:rPr>
            <w:rStyle w:val="affa"/>
          </w:rPr>
          <w:t>2.3.2.Результаты оценки риска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15</w:t>
        </w:r>
        <w:r w:rsidR="007E7D93">
          <w:rPr>
            <w:webHidden/>
          </w:rPr>
          <w:fldChar w:fldCharType="end"/>
        </w:r>
      </w:hyperlink>
    </w:p>
    <w:p w14:paraId="7618FFC7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0" w:history="1">
        <w:r w:rsidR="007E7D93" w:rsidRPr="00742EF4">
          <w:rPr>
            <w:rStyle w:val="affa"/>
          </w:rPr>
          <w:t>Раздел 3. «Обеспечение требований промышленной безопасности»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38197C17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1" w:history="1">
        <w:r w:rsidR="007E7D93" w:rsidRPr="00742EF4">
          <w:rPr>
            <w:rStyle w:val="affa"/>
          </w:rPr>
          <w:t>3.1.Сведения об обеспечении требований промышленной безопасности к эксплуатации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44BA4F81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2" w:history="1">
        <w:r w:rsidR="007E7D93" w:rsidRPr="00742EF4">
          <w:rPr>
            <w:rStyle w:val="affa"/>
          </w:rPr>
          <w:t>3.1.1.Перечень имеющихся и (или) необходимых лицензий на виды деятельности, связанные с эксплуатацией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3A88D6D7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3" w:history="1">
        <w:r w:rsidR="007E7D93" w:rsidRPr="00742EF4">
          <w:rPr>
            <w:rStyle w:val="affa"/>
          </w:rPr>
          <w:t>3.1.2.Сведения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2EA6BAD1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4" w:history="1">
        <w:r w:rsidR="007E7D93" w:rsidRPr="00742EF4">
          <w:rPr>
            <w:rStyle w:val="affa"/>
          </w:rPr>
          <w:t>3.1.3.Сведения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20</w:t>
        </w:r>
        <w:r w:rsidR="007E7D93">
          <w:rPr>
            <w:webHidden/>
          </w:rPr>
          <w:fldChar w:fldCharType="end"/>
        </w:r>
      </w:hyperlink>
    </w:p>
    <w:p w14:paraId="4D59AD0E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5" w:history="1">
        <w:r w:rsidR="007E7D93" w:rsidRPr="00742EF4">
          <w:rPr>
            <w:rStyle w:val="affa"/>
          </w:rPr>
          <w:t>3.1.4.Сведения о системе проведения сбора информации о произошедших инцидентах и авариях и анализе этой информации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22</w:t>
        </w:r>
        <w:r w:rsidR="007E7D93">
          <w:rPr>
            <w:webHidden/>
          </w:rPr>
          <w:fldChar w:fldCharType="end"/>
        </w:r>
      </w:hyperlink>
    </w:p>
    <w:p w14:paraId="0450D6B8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6" w:history="1">
        <w:r w:rsidR="007E7D93" w:rsidRPr="00742EF4">
          <w:rPr>
            <w:rStyle w:val="affa"/>
          </w:rPr>
          <w:t>3.1.5.Перечень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24</w:t>
        </w:r>
        <w:r w:rsidR="007E7D93">
          <w:rPr>
            <w:webHidden/>
          </w:rPr>
          <w:fldChar w:fldCharType="end"/>
        </w:r>
      </w:hyperlink>
    </w:p>
    <w:p w14:paraId="2C4A0226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7" w:history="1">
        <w:r w:rsidR="007E7D93" w:rsidRPr="00742EF4">
          <w:rPr>
            <w:rStyle w:val="affa"/>
          </w:rPr>
          <w:t>3.1.6.Сведения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24</w:t>
        </w:r>
        <w:r w:rsidR="007E7D93">
          <w:rPr>
            <w:webHidden/>
          </w:rPr>
          <w:fldChar w:fldCharType="end"/>
        </w:r>
      </w:hyperlink>
    </w:p>
    <w:p w14:paraId="2E413336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8" w:history="1">
        <w:r w:rsidR="007E7D93" w:rsidRPr="00742EF4">
          <w:rPr>
            <w:rStyle w:val="affa"/>
          </w:rPr>
          <w:t>3.1.7.Сведения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25</w:t>
        </w:r>
        <w:r w:rsidR="007E7D93">
          <w:rPr>
            <w:webHidden/>
          </w:rPr>
          <w:fldChar w:fldCharType="end"/>
        </w:r>
      </w:hyperlink>
    </w:p>
    <w:p w14:paraId="16567C6E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9" w:history="1">
        <w:r w:rsidR="007E7D93" w:rsidRPr="00742EF4">
          <w:rPr>
            <w:rStyle w:val="affa"/>
          </w:rPr>
          <w:t>3.1.8.Сведения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25</w:t>
        </w:r>
        <w:r w:rsidR="007E7D93">
          <w:rPr>
            <w:webHidden/>
          </w:rPr>
          <w:fldChar w:fldCharType="end"/>
        </w:r>
      </w:hyperlink>
    </w:p>
    <w:p w14:paraId="0EF04B53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0" w:history="1">
        <w:r w:rsidR="007E7D93" w:rsidRPr="00742EF4">
          <w:rPr>
            <w:rStyle w:val="affa"/>
          </w:rPr>
          <w:t>3.1.9.Сведения о наличии обоснования безопасности декларируемого объекта и изменений к ним (при наличии)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33866DF1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1" w:history="1">
        <w:r w:rsidR="007E7D93" w:rsidRPr="00742EF4">
          <w:rPr>
            <w:rStyle w:val="affa"/>
          </w:rPr>
          <w:t>3.2.Сведения об обеспечении требований промышленной безопасности по готовности к действиям по локализации и ликвидации последствий аварии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473498A2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2" w:history="1">
        <w:r w:rsidR="007E7D93" w:rsidRPr="00742EF4">
          <w:rPr>
            <w:rStyle w:val="affa"/>
          </w:rPr>
          <w:t>3.2.1.Сведения о мероприятиях по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47D04FC6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3" w:history="1">
        <w:r w:rsidR="007E7D93" w:rsidRPr="00742EF4">
          <w:rPr>
            <w:rStyle w:val="affa"/>
          </w:rPr>
          <w:t>3.2.2.Сведения о составе противоаварийных сил, аварийно-спасательных и других служб обеспечения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28</w:t>
        </w:r>
        <w:r w:rsidR="007E7D93">
          <w:rPr>
            <w:webHidden/>
          </w:rPr>
          <w:fldChar w:fldCharType="end"/>
        </w:r>
      </w:hyperlink>
    </w:p>
    <w:p w14:paraId="1D913F5D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4" w:history="1">
        <w:r w:rsidR="007E7D93" w:rsidRPr="00742EF4">
          <w:rPr>
            <w:rStyle w:val="affa"/>
          </w:rPr>
          <w:t>3.2.3.Сведения о финансовых и материальных ресурсах для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30</w:t>
        </w:r>
        <w:r w:rsidR="007E7D93">
          <w:rPr>
            <w:webHidden/>
          </w:rPr>
          <w:fldChar w:fldCharType="end"/>
        </w:r>
      </w:hyperlink>
    </w:p>
    <w:p w14:paraId="6838A3DB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5" w:history="1">
        <w:r w:rsidR="007E7D93" w:rsidRPr="00742EF4">
          <w:rPr>
            <w:rStyle w:val="affa"/>
          </w:rPr>
          <w:t>3.2.4.Сведения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30</w:t>
        </w:r>
        <w:r w:rsidR="007E7D93">
          <w:rPr>
            <w:webHidden/>
          </w:rPr>
          <w:fldChar w:fldCharType="end"/>
        </w:r>
      </w:hyperlink>
    </w:p>
    <w:p w14:paraId="5FF2F6ED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6" w:history="1">
        <w:r w:rsidR="007E7D93" w:rsidRPr="00742EF4">
          <w:rPr>
            <w:rStyle w:val="affa"/>
          </w:rPr>
          <w:t>Раздел 4. «Выводы»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06F7D14C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7" w:history="1">
        <w:r w:rsidR="007E7D93" w:rsidRPr="00742EF4">
          <w:rPr>
            <w:rStyle w:val="affa"/>
          </w:rPr>
          <w:t>4.1.Перечень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6C24F300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8" w:history="1">
        <w:r w:rsidR="007E7D93" w:rsidRPr="00742EF4">
          <w:rPr>
            <w:rStyle w:val="affa"/>
          </w:rPr>
          <w:t>4.2.Перечень наиболее значимых факторов, влияющих на показатели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608B2F26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9" w:history="1">
        <w:r w:rsidR="007E7D93" w:rsidRPr="00742EF4">
          <w:rPr>
            <w:rStyle w:val="affa"/>
          </w:rPr>
          <w:t>4.3.Перечень основных мер, направленных на уменьшение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34</w:t>
        </w:r>
        <w:r w:rsidR="007E7D93">
          <w:rPr>
            <w:webHidden/>
          </w:rPr>
          <w:fldChar w:fldCharType="end"/>
        </w:r>
      </w:hyperlink>
    </w:p>
    <w:p w14:paraId="569CB13A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70" w:history="1">
        <w:r w:rsidR="007E7D93" w:rsidRPr="00742EF4">
          <w:rPr>
            <w:rStyle w:val="affa"/>
          </w:rPr>
          <w:t>4.4.Обобщенная оценка обеспечения промышленной безопасности и достаточность мер по предупреждению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_Toc221032570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35</w:t>
        </w:r>
        <w:r w:rsidR="007E7D93">
          <w:rPr>
            <w:webHidden/>
          </w:rPr>
          <w:fldChar w:fldCharType="end"/>
        </w:r>
      </w:hyperlink>
    </w:p>
    <w:p w14:paraId="5447D18A" w14:textId="77777777" w:rsidR="007E7D93" w:rsidRDefault="00000000">
      <w:pPr>
        <w:pStyle w:val="14"/>
        <w:spacing w:line="360" w:lineRule="auto" w:after="0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71" w:history="1">
        <w:r w:rsidR="007E7D93" w:rsidRPr="00742EF4">
          <w:rPr>
            <w:rStyle w:val="affa"/>
          </w:rPr>
          <w:t>Раздел 5. «Ситуационные планы»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_Toc221032571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37</w:t>
        </w:r>
        <w:r w:rsidR="007E7D93">
          <w:rPr>
            <w:webHidden/>
          </w:rPr>
          <w:fldChar w:fldCharType="end"/>
        </w:r>
      </w:hyperlink>
    </w:p>
    <w:p w14:paraId="623E824F" w14:textId="77777777" w:rsidR="001F2243" w:rsidRDefault="001F2243" w:rsidP="00944AC0">
      <w:pPr>
        <w:pStyle w:val="affb"/>
        <w:spacing w:line="360" w:lineRule="auto" w:after="0"/>
      </w:pPr>
      <w:r w:rsidRPr="009F0ACB">
        <w:rPr>
          <w:rFonts w:eastAsia="Times New Roman" w:ascii="Times New Roman" w:hAnsi="Times New Roman" w:cs="Times New Roman"/>
          <w:sz w:val="22"/>
        </w:rPr>
        <w:fldChar w:fldCharType="end"/>
      </w:r>
    </w:p>
    <w:p w14:paraId="1319EF1D" w14:textId="77777777" w:rsidR="001F2243" w:rsidRDefault="001F2243" w:rsidP="004F3C77">
      <w:pPr>
        <w:spacing w:line="360" w:lineRule="auto" w:after="0"/>
        <w:jc w:val="center"/>
        <w:rPr>
          <w:b/>
          <w:sz w:val="24"/>
          <w:szCs w:val="24"/>
          <w:lang w:val="ru-RU"/>
        </w:rPr>
      </w:pPr>
    </w:p>
    <w:p w14:paraId="64F6D9EA" w14:textId="77777777" w:rsidR="001F2243" w:rsidRDefault="001F2243" w:rsidP="004F3C77">
      <w:pPr>
        <w:spacing w:line="360" w:lineRule="auto" w:after="0"/>
        <w:jc w:val="center"/>
        <w:rPr>
          <w:b/>
          <w:sz w:val="24"/>
          <w:szCs w:val="24"/>
          <w:lang w:val="ru-RU"/>
        </w:rPr>
      </w:pPr>
    </w:p>
    <w:p w14:paraId="6D12D08E" w14:textId="77777777" w:rsidR="001F2243" w:rsidRDefault="001F2243" w:rsidP="004F3C77">
      <w:pPr>
        <w:spacing w:line="360" w:lineRule="auto" w:after="0"/>
        <w:jc w:val="center"/>
        <w:rPr>
          <w:b/>
          <w:sz w:val="24"/>
          <w:szCs w:val="24"/>
          <w:lang w:val="ru-RU"/>
        </w:rPr>
        <w:sectPr w:rsidR="001F2243" w:rsidSect="00944AC0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05D7BCAB" w14:textId="77777777" w:rsidR="00C12C94" w:rsidRPr="00C12C94" w:rsidRDefault="00C12C94" w:rsidP="00C12C94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1" w:name="_Toc221032521"/>
      <w:r w:rsidRPr="00C12C94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406DA0F2" w14:textId="77777777" w:rsidR="00C12C94" w:rsidRPr="00C12C94" w:rsidRDefault="00C12C94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bookmarkStart w:id="2" w:name="_Toc221032522"/>
      <w:r>
        <w:rPr>
          <w:rFonts w:ascii="Times New Roman" w:eastAsia="Times New Roman" w:hAnsi="Times New Roman" w:cs="Times New Roman"/>
          <w:szCs w:val="24"/>
          <w:lang w:val="ru-RU" w:eastAsia="ru-RU"/>
        </w:rPr>
        <w:t>Р</w:t>
      </w:r>
      <w:proofErr w:type="spellStart"/>
      <w:r w:rsidRPr="00C12C94">
        <w:rPr>
          <w:rFonts w:ascii="Times New Roman" w:eastAsia="Times New Roman" w:hAnsi="Times New Roman" w:cs="Times New Roman"/>
          <w:szCs w:val="24"/>
          <w:lang w:eastAsia="ru-RU"/>
        </w:rPr>
        <w:t>еквизиты</w:t>
      </w:r>
      <w:proofErr w:type="spellEnd"/>
      <w:r w:rsidRPr="00C12C94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proofErr w:type="spellStart"/>
      <w:r w:rsidRPr="00C12C94">
        <w:rPr>
          <w:rFonts w:ascii="Times New Roman" w:eastAsia="Times New Roman" w:hAnsi="Times New Roman" w:cs="Times New Roman"/>
          <w:szCs w:val="24"/>
          <w:lang w:eastAsia="ru-RU"/>
        </w:rPr>
        <w:t>организации</w:t>
      </w:r>
      <w:bookmarkEnd w:id="2"/>
      <w:proofErr w:type="spellEnd"/>
    </w:p>
    <w:p w14:paraId="48C43FED" w14:textId="77777777" w:rsidR="00C12C94" w:rsidRPr="00F64404" w:rsidRDefault="00F64404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олное и </w:t>
      </w:r>
      <w:proofErr w:type="spellStart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>сокращенное</w:t>
      </w:r>
      <w:proofErr w:type="spellEnd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(при наличии) наименование эксплуатирующей организации (или заказчика проекта) с указанием адреса в пределах </w:t>
      </w:r>
      <w:proofErr w:type="spellStart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места нахождения, электронного адреса (при наличии) и телефона</w:t>
      </w:r>
      <w:bookmarkEnd w:id="3"/>
    </w:p>
    <w:p w14:paraId="2BD54309" w14:textId="77777777" w:rsid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2F79853D" w14:textId="77777777" w:rsidR="0056090F" w:rsidRDefault="00A35465" w:rsidP="00A35465">
      <w:pPr>
        <w:spacing w:line="360" w:lineRule="auto" w:after="0"/>
        <w:ind w:firstLine="680"/>
        <w:rPr>
          <w:sz w:val="24"/>
          <w:szCs w:val="24"/>
          <w:lang w:val="ru-RU"/>
        </w:rPr>
      </w:pPr>
      <w:r w:rsidRPr="00A35465">
        <w:rPr>
          <w:rFonts w:ascii="Times New Roman" w:hAnsi="Times New Roman" w:eastAsia="Times New Roman" w:cs="Times New Roman"/>
          <w:sz w:val="22"/>
          <w:szCs w:val="24"/>
          <w:lang w:val="ru-RU"/>
        </w:rPr>
        <w:t>Полное и сокращённое наименование организации:</w:t>
      </w:r>
      <w:r w:rsidR="007F2449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</w:t>
      </w:r>
    </w:p>
    <w:p w14:paraId="63F94E3F" w14:textId="77777777" w:rsidR="0056090F" w:rsidRDefault="0065153B" w:rsidP="00A35465">
      <w:pPr>
        <w:spacing w:line="360" w:lineRule="auto" w:after="0"/>
        <w:ind w:firstLine="680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{{</w:t>
      </w:r>
      <w:r>
        <w:rPr>
          <w:rFonts w:ascii="Times New Roman" w:hAnsi="Times New Roman" w:eastAsia="Times New Roman" w:cs="Times New Roman"/>
          <w:sz w:val="22"/>
        </w:rPr>
        <w:t>FULL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</w:t>
      </w:r>
    </w:p>
    <w:p w14:paraId="6E3BC5F6" w14:textId="77777777" w:rsidR="00A35465" w:rsidRPr="0065153B" w:rsidRDefault="0065153B" w:rsidP="00A35465">
      <w:pPr>
        <w:spacing w:line="360" w:lineRule="auto" w:after="0"/>
        <w:ind w:firstLine="680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</w:t>
      </w:r>
    </w:p>
    <w:p w14:paraId="062670F9" w14:textId="77777777" w:rsidR="00A35465" w:rsidRPr="0065153B" w:rsidRDefault="00A35465" w:rsidP="00A35465">
      <w:pPr>
        <w:spacing w:line="360" w:lineRule="auto" w:after="0"/>
        <w:ind w:firstLine="680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Юридический адрес: {{</w:t>
      </w:r>
      <w:r>
        <w:rPr>
          <w:rFonts w:ascii="Times New Roman" w:hAnsi="Times New Roman" w:eastAsia="Times New Roman" w:cs="Times New Roman"/>
          <w:sz w:val="22"/>
        </w:rPr>
        <w:t>ORG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ADDRESS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</w:t>
      </w:r>
    </w:p>
    <w:p w14:paraId="0BC8A4A7" w14:textId="77777777" w:rsidR="00A35465" w:rsidRPr="00A35465" w:rsidRDefault="00A35465" w:rsidP="00A35465">
      <w:pPr>
        <w:spacing w:line="360" w:lineRule="auto" w:after="0"/>
        <w:ind w:firstLine="680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тел./факс: {{</w:t>
      </w:r>
      <w:r>
        <w:rPr>
          <w:rFonts w:ascii="Times New Roman" w:hAnsi="Times New Roman" w:eastAsia="Times New Roman" w:cs="Times New Roman"/>
          <w:sz w:val="22"/>
        </w:rPr>
        <w:t>ORG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PHONE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/ {{</w:t>
      </w:r>
      <w:r>
        <w:rPr>
          <w:rFonts w:ascii="Times New Roman" w:hAnsi="Times New Roman" w:eastAsia="Times New Roman" w:cs="Times New Roman"/>
          <w:sz w:val="22"/>
        </w:rPr>
        <w:t>ORG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FAX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</w:t>
      </w:r>
    </w:p>
    <w:p w14:paraId="2B6143E1" w14:textId="77777777" w:rsidR="00F64404" w:rsidRDefault="00A35465" w:rsidP="00A35465">
      <w:pPr>
        <w:spacing w:line="360" w:lineRule="auto" w:after="0"/>
        <w:ind w:firstLine="680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  <w:t>Email: {{ORG_EMAIL}}</w:t>
      </w:r>
    </w:p>
    <w:p w14:paraId="4D75E4D5" w14:textId="77777777" w:rsidR="00A35465" w:rsidRDefault="00A35465" w:rsidP="00A35465">
      <w:pPr>
        <w:spacing w:line="360" w:lineRule="auto" w:after="0"/>
        <w:ind w:firstLine="680"/>
        <w:rPr>
          <w:sz w:val="24"/>
          <w:szCs w:val="24"/>
          <w:lang w:val="ru-RU"/>
        </w:rPr>
      </w:pPr>
    </w:p>
    <w:p w14:paraId="3ED88DE7" w14:textId="77777777" w:rsidR="00A35465" w:rsidRPr="00D67298" w:rsidRDefault="00D67298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eastAsia="Times New Roman" w:hAnsi="Times New Roman" w:cs="Times New Roman"/>
          <w:szCs w:val="24"/>
          <w:lang w:val="ru-RU" w:eastAsia="ru-RU"/>
        </w:rPr>
        <w:t>Н</w:t>
      </w:r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аименование вышестоящей организации (при наличии), адрес в пределах </w:t>
      </w:r>
      <w:proofErr w:type="spellStart"/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места нахождения и телефон</w:t>
      </w:r>
      <w:bookmarkEnd w:id="4"/>
    </w:p>
    <w:p w14:paraId="14C8BE8C" w14:textId="77777777" w:rsidR="00A35465" w:rsidRDefault="00A35465" w:rsidP="00D67298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7442BC59" w14:textId="77777777" w:rsidR="00D67298" w:rsidRPr="00910A0D" w:rsidRDefault="006609F6" w:rsidP="00A35465">
      <w:pPr>
        <w:spacing w:line="360" w:lineRule="auto" w:after="0"/>
        <w:ind w:firstLine="680"/>
        <w:rPr>
          <w:color w:val="FF0000"/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color w:val="FF0000"/>
          <w:sz w:val="22"/>
          <w:szCs w:val="24"/>
          <w:lang w:val="ru-RU"/>
        </w:rPr>
        <w:t>Вышестоящая организация отсутствует.</w:t>
      </w:r>
    </w:p>
    <w:p w14:paraId="3F40AB14" w14:textId="77777777" w:rsidR="00A35465" w:rsidRDefault="00A35465" w:rsidP="00A35465">
      <w:pPr>
        <w:spacing w:line="360" w:lineRule="auto" w:after="0"/>
        <w:ind w:firstLine="680"/>
        <w:rPr>
          <w:sz w:val="24"/>
          <w:szCs w:val="24"/>
          <w:lang w:val="ru-RU"/>
        </w:rPr>
      </w:pPr>
    </w:p>
    <w:p w14:paraId="2EEFE4C6" w14:textId="77777777" w:rsidR="00FA66C4" w:rsidRDefault="00FA66C4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eastAsia="Times New Roman" w:hAnsi="Times New Roman" w:cs="Times New Roman"/>
          <w:szCs w:val="24"/>
          <w:lang w:val="ru-RU" w:eastAsia="ru-RU"/>
        </w:rPr>
        <w:t>Ф</w:t>
      </w:r>
      <w:r w:rsidRPr="00FA66C4">
        <w:rPr>
          <w:rFonts w:ascii="Times New Roman" w:eastAsia="Times New Roman" w:hAnsi="Times New Roman" w:cs="Times New Roman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42856D9" w14:textId="77777777" w:rsidR="00FA66C4" w:rsidRPr="00FA66C4" w:rsidRDefault="00FA66C4" w:rsidP="00FA66C4">
      <w:pPr>
        <w:spacing w:after="0" w:line="360" w:lineRule="auto"/>
        <w:ind w:firstLine="680"/>
        <w:rPr>
          <w:lang w:val="ru-RU" w:eastAsia="ru-RU"/>
        </w:rPr>
      </w:pPr>
    </w:p>
    <w:p w14:paraId="5A989148" w14:textId="77777777" w:rsidR="00511DA1" w:rsidRPr="00C62A7F" w:rsidRDefault="00511DA1" w:rsidP="00511DA1">
      <w:pPr>
        <w:spacing w:line="360" w:lineRule="auto" w:after="0"/>
        <w:ind w:firstLine="680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{{</w:t>
      </w:r>
      <w:r>
        <w:rPr>
          <w:rFonts w:ascii="Times New Roman" w:hAnsi="Times New Roman" w:eastAsia="Times New Roman" w:cs="Times New Roman"/>
          <w:sz w:val="22"/>
        </w:rPr>
        <w:t>HEAD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POSITION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- {{</w:t>
      </w:r>
      <w:r>
        <w:rPr>
          <w:rFonts w:ascii="Times New Roman" w:hAnsi="Times New Roman" w:eastAsia="Times New Roman" w:cs="Times New Roman"/>
          <w:sz w:val="22"/>
        </w:rPr>
        <w:t>HEAD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FULL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(руководитель организации).</w:t>
      </w:r>
    </w:p>
    <w:p w14:paraId="2A0A57D1" w14:textId="77777777" w:rsidR="00511DA1" w:rsidRPr="00C62A7F" w:rsidRDefault="00511DA1" w:rsidP="009D632A">
      <w:pPr>
        <w:spacing w:line="360" w:lineRule="auto" w:after="0"/>
        <w:ind w:firstLine="680"/>
        <w:rPr>
          <w:sz w:val="24"/>
          <w:szCs w:val="24"/>
          <w:lang w:val="ru-RU"/>
        </w:rPr>
      </w:pPr>
    </w:p>
    <w:p w14:paraId="69D7AC8A" w14:textId="77777777" w:rsidR="002D4CB8" w:rsidRPr="002D4CB8" w:rsidRDefault="002D4CB8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eastAsia="Times New Roman" w:hAnsi="Times New Roman" w:cs="Times New Roman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12030C24" w14:textId="77777777" w:rsidR="004931FE" w:rsidRDefault="004931FE" w:rsidP="004931FE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19F58B09" w14:textId="77777777" w:rsidR="00B66EBE" w:rsidRPr="004931FE" w:rsidRDefault="004931FE" w:rsidP="007F2449">
      <w:pPr>
        <w:spacing w:line="360" w:lineRule="auto" w:after="0"/>
        <w:ind w:firstLine="68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2"/>
        </w:rPr>
        <w:t>{{SITE_DESCRIPTION}}</w:t>
      </w:r>
    </w:p>
    <w:p w14:paraId="7BE39675" w14:textId="77777777" w:rsidR="004931FE" w:rsidRPr="004931FE" w:rsidRDefault="004931FE" w:rsidP="00D80862">
      <w:pPr>
        <w:spacing w:line="360" w:lineRule="auto" w:after="0"/>
        <w:rPr>
          <w:sz w:val="24"/>
          <w:szCs w:val="24"/>
        </w:rPr>
      </w:pPr>
    </w:p>
    <w:p w14:paraId="650FFD90" w14:textId="77777777" w:rsidR="004931FE" w:rsidRDefault="00EC0E3F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" w:name="_Toc221032527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</w:t>
      </w:r>
      <w:r w:rsidRPr="00EC0E3F">
        <w:rPr>
          <w:rFonts w:ascii="Times New Roman" w:eastAsia="Times New Roman" w:hAnsi="Times New Roman" w:cs="Times New Roman"/>
          <w:szCs w:val="24"/>
          <w:lang w:val="ru-RU" w:eastAsia="ru-RU"/>
        </w:rPr>
        <w:t>боснование декларирования</w:t>
      </w:r>
      <w:bookmarkEnd w:id="7"/>
    </w:p>
    <w:p w14:paraId="317F6F48" w14:textId="77777777" w:rsidR="00EC0E3F" w:rsidRPr="00DA1BA7" w:rsidRDefault="00DA1BA7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" w:name="_Toc221032528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</w:t>
      </w:r>
      <w:proofErr w:type="spellStart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>отнесен</w:t>
      </w:r>
      <w:proofErr w:type="spellEnd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к декларируемым объектам</w:t>
      </w:r>
      <w:bookmarkEnd w:id="8"/>
    </w:p>
    <w:p w14:paraId="00DCDB33" w14:textId="77777777" w:rsidR="00DA1BA7" w:rsidRDefault="00DA1BA7" w:rsidP="00DA1BA7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33D1F64A" w14:textId="77777777" w:rsidR="00EC0E3F" w:rsidRDefault="00EC0E3F" w:rsidP="00EC0E3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Декларация промышленной безопасности опасного производственного объекта 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br/>
        <w:t>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}} разработана на основании Федерального закона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910A0D">
        <w:rPr>
          <w:rFonts w:ascii="Times New Roman" w:hAnsi="Times New Roman" w:eastAsia="Times New Roman" w:cs="Times New Roman"/>
          <w:sz w:val="22"/>
          <w:lang w:val="ru-RU"/>
        </w:rPr>
        <w:t>нее</w:t>
      </w:r>
      <w:proofErr w:type="spellEnd"/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сведений», </w:t>
      </w:r>
      <w:proofErr w:type="spellStart"/>
      <w:r w:rsidRPr="00910A0D">
        <w:rPr>
          <w:rFonts w:ascii="Times New Roman" w:hAnsi="Times New Roman" w:eastAsia="Times New Roman" w:cs="Times New Roman"/>
          <w:sz w:val="22"/>
          <w:lang w:val="ru-RU"/>
        </w:rPr>
        <w:t>утвержденным</w:t>
      </w:r>
      <w:proofErr w:type="spellEnd"/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приказом Федеральной службы по экологическому, технологическому и атомному надзору от 16.10.2020 г. № 414.</w:t>
      </w:r>
    </w:p>
    <w:p w14:paraId="18E248A8" w14:textId="77777777" w:rsidR="00EC0E3F" w:rsidRPr="00910A0D" w:rsidRDefault="00910A0D" w:rsidP="00EC0E3F">
      <w:pPr>
        <w:spacing w:after="0" w:line="360" w:lineRule="auto"/>
        <w:ind w:firstLine="680"/>
        <w:jc w:val="both"/>
        <w:rPr>
          <w:color w:val="FF0000"/>
          <w:lang w:val="ru-RU"/>
        </w:rPr>
      </w:pPr>
      <w:r w:rsidRPr="00910A0D">
        <w:rPr>
          <w:rFonts w:ascii="Times New Roman" w:hAnsi="Times New Roman" w:eastAsia="Times New Roman" w:cs="Times New Roman"/>
          <w:color w:val="FF0000"/>
          <w:sz w:val="22"/>
          <w:lang w:val="ru-RU"/>
        </w:rPr>
        <w:t>Опасный производственный объект рассмотрен в виде единой составляющей.</w:t>
      </w:r>
    </w:p>
    <w:p w14:paraId="3C0A16DB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Данные о количестве опасных веществ, на основании которых объект </w:t>
      </w:r>
      <w:proofErr w:type="spellStart"/>
      <w:r w:rsidRPr="00CD30B3">
        <w:rPr>
          <w:rFonts w:ascii="Times New Roman" w:hAnsi="Times New Roman" w:eastAsia="Times New Roman" w:cs="Times New Roman"/>
          <w:sz w:val="22"/>
          <w:lang w:val="ru-RU"/>
        </w:rPr>
        <w:t>отнесен</w:t>
      </w:r>
      <w:proofErr w:type="spellEnd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к декларируемым объектам, представлены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6A1BAC21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2A76AF8" w14:textId="77777777" w:rsidR="0019519E" w:rsidRPr="008139F1" w:rsidRDefault="0019519E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9" w:name="AutoTable1"/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</w: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9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Данные о количестве опасных веществ, на основании которых объект отнесён к декларируемым объектам</w:t>
      </w:r>
    </w:p>
    <w:p w14:paraId="2BBF8509" w14:textId="77777777" w:rsidR="00B66EBE" w:rsidRPr="0019519E" w:rsidRDefault="00B66EB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19519E">
        <w:rPr>
          <w:rFonts w:ascii="Times New Roman" w:hAnsi="Times New Roman" w:eastAsia="Times New Roman" w:cs="Times New Roman"/>
          <w:sz w:val="22"/>
          <w:szCs w:val="24"/>
          <w:lang w:val="ru-RU"/>
        </w:rPr>
        <w:t>{{SUBSTANCES_BY_COMPONENT_TABLE}}</w:t>
      </w:r>
    </w:p>
    <w:p w14:paraId="41F6CEE9" w14:textId="77777777" w:rsidR="00F776BE" w:rsidRDefault="00F776BE" w:rsidP="00D80862">
      <w:pPr>
        <w:spacing w:line="360" w:lineRule="auto" w:after="0"/>
        <w:rPr>
          <w:sz w:val="24"/>
          <w:szCs w:val="24"/>
          <w:lang w:val="ru-RU"/>
        </w:rPr>
      </w:pPr>
    </w:p>
    <w:p w14:paraId="346C9744" w14:textId="77777777" w:rsidR="009C6453" w:rsidRPr="009C6453" w:rsidRDefault="009C6453" w:rsidP="009C6453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Опасный производственный объект - {{</w:t>
      </w:r>
      <w:r>
        <w:rPr>
          <w:rFonts w:ascii="Times New Roman" w:hAnsi="Times New Roman" w:eastAsia="Times New Roman" w:cs="Times New Roman"/>
          <w:sz w:val="22"/>
        </w:rPr>
        <w:t>SITE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зарегистрирован за номером {{</w:t>
      </w:r>
      <w:r>
        <w:rPr>
          <w:rFonts w:ascii="Times New Roman" w:hAnsi="Times New Roman" w:eastAsia="Times New Roman" w:cs="Times New Roman"/>
          <w:sz w:val="22"/>
        </w:rPr>
        <w:t>SITE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REG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NUMBER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в государственном реестре опасных производственных объектов как объект {{</w:t>
      </w:r>
      <w:r>
        <w:rPr>
          <w:rFonts w:ascii="Times New Roman" w:hAnsi="Times New Roman" w:eastAsia="Times New Roman" w:cs="Times New Roman"/>
          <w:sz w:val="22"/>
        </w:rPr>
        <w:t>SITE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OBJECT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ID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класса опасности.</w:t>
      </w:r>
    </w:p>
    <w:p w14:paraId="44F3D548" w14:textId="77777777" w:rsidR="009C6453" w:rsidRDefault="009C6453" w:rsidP="00D80862">
      <w:pPr>
        <w:spacing w:line="360" w:lineRule="auto" w:after="0"/>
        <w:rPr>
          <w:sz w:val="24"/>
          <w:szCs w:val="24"/>
          <w:lang w:val="ru-RU"/>
        </w:rPr>
      </w:pPr>
    </w:p>
    <w:p w14:paraId="594A133B" w14:textId="77777777" w:rsidR="009C6453" w:rsidRPr="008C0997" w:rsidRDefault="008C0997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0" w:name="_Toc221032529"/>
      <w:r w:rsidRPr="008C099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0"/>
    </w:p>
    <w:p w14:paraId="09D0A3BE" w14:textId="77777777" w:rsidR="009C6453" w:rsidRDefault="009C6453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426535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Перечень нормативных правовых документов, на основании которых принято решение о разработке декларации, </w:t>
      </w:r>
      <w:proofErr w:type="spellStart"/>
      <w:r w:rsidRPr="00CD30B3">
        <w:rPr>
          <w:rFonts w:ascii="Times New Roman" w:hAnsi="Times New Roman" w:eastAsia="Times New Roman" w:cs="Times New Roman"/>
          <w:sz w:val="22"/>
          <w:lang w:val="ru-RU"/>
        </w:rPr>
        <w:t>приведен</w:t>
      </w:r>
      <w:proofErr w:type="spellEnd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2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2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6D57131B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084D3FE" w14:textId="77777777" w:rsidR="008C0997" w:rsidRPr="008139F1" w:rsidRDefault="008C0997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11" w:name="AutoTable2"/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2</w: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11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8139F1" w14:paraId="3FB4EE96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2C58161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ru-RU"/>
              </w:rPr>
              <w:t>Наименование</w:t>
            </w:r>
          </w:p>
          <w:p w14:paraId="2E01325E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7EF6089A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ru-RU"/>
              </w:rPr>
              <w:t>Примечание</w:t>
            </w:r>
          </w:p>
        </w:tc>
      </w:tr>
      <w:tr w:rsidR="008C0997" w:rsidRPr="008139F1" w14:paraId="25DDACDC" w14:textId="77777777" w:rsidTr="00AD591D">
        <w:tc>
          <w:tcPr>
            <w:tcW w:w="2112" w:type="pct"/>
          </w:tcPr>
          <w:p w14:paraId="1B31C709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 w:val="22"/>
                <w:szCs w:val="22"/>
                <w:lang w:val="ru-RU"/>
              </w:rPr>
            </w:pPr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t xml:space="preserve">1. Федеральный закон «О </w:t>
            </w:r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lastRenderedPageBreak/>
              <w:t>промышленной безопасности опасных производственных объектов» от 21.07.97 г. № 116-ФЗ</w:t>
            </w:r>
          </w:p>
          <w:p w14:paraId="5FAD763D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 w:val="22"/>
                <w:szCs w:val="22"/>
                <w:lang w:val="ru-RU"/>
              </w:rPr>
            </w:pPr>
          </w:p>
        </w:tc>
        <w:tc>
          <w:tcPr>
            <w:tcW w:w="2888" w:type="pct"/>
          </w:tcPr>
          <w:p w14:paraId="1C9DF76D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 w:val="22"/>
                <w:szCs w:val="22"/>
                <w:lang w:val="ru-RU"/>
              </w:rPr>
            </w:pPr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lastRenderedPageBreak/>
              <w:t xml:space="preserve">1) Опасный производственный объект подлежит </w:t>
            </w:r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lastRenderedPageBreak/>
              <w:t>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7329CE56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 w:val="22"/>
                <w:szCs w:val="22"/>
                <w:lang w:val="ru-RU"/>
              </w:rPr>
            </w:pPr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8139F1" w14:paraId="418AB2A7" w14:textId="77777777" w:rsidTr="00AD591D">
        <w:tc>
          <w:tcPr>
            <w:tcW w:w="2112" w:type="pct"/>
          </w:tcPr>
          <w:p w14:paraId="443D31E3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 w:val="22"/>
                <w:szCs w:val="22"/>
                <w:lang w:val="ru-RU"/>
              </w:rPr>
            </w:pPr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lastRenderedPageBreak/>
              <w:t xml:space="preserve">2. «Порядок оформления декларации промышленной безопасности опасных производственных объектов и перечень включаемых в </w:t>
            </w:r>
            <w:proofErr w:type="spellStart"/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t>нее</w:t>
            </w:r>
            <w:proofErr w:type="spellEnd"/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t xml:space="preserve">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7AAFB39E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 w:val="22"/>
                <w:szCs w:val="22"/>
                <w:lang w:val="ru-RU"/>
              </w:rPr>
            </w:pPr>
            <w:r w:rsidRPr="008139F1">
              <w:rPr>
                <w:rFonts w:ascii="Times New Roman" w:hAnsi="Times New Roman" w:eastAsia="Times New Roman" w:cs="Times New Roman"/>
                <w:bCs w:val="0"/>
                <w:sz w:val="22"/>
                <w:szCs w:val="22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00F48D0F" w14:textId="77777777" w:rsidR="008C0997" w:rsidRDefault="008C0997" w:rsidP="00D80862">
      <w:pPr>
        <w:spacing w:line="360" w:lineRule="auto" w:after="0"/>
        <w:rPr>
          <w:sz w:val="24"/>
          <w:szCs w:val="24"/>
          <w:lang w:val="ru-RU"/>
        </w:rPr>
      </w:pPr>
    </w:p>
    <w:p w14:paraId="40D42A80" w14:textId="77777777" w:rsidR="008C0997" w:rsidRDefault="008C0997" w:rsidP="00D80862">
      <w:pPr>
        <w:spacing w:line="360" w:lineRule="auto" w:after="0"/>
        <w:rPr>
          <w:sz w:val="24"/>
          <w:szCs w:val="24"/>
          <w:lang w:val="ru-RU"/>
        </w:rPr>
      </w:pPr>
    </w:p>
    <w:p w14:paraId="266F573B" w14:textId="77777777" w:rsidR="002E49C1" w:rsidRDefault="002E49C1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2" w:name="_Toc221032530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ведения о месте нахождения декларируемого объекта</w:t>
      </w:r>
      <w:bookmarkEnd w:id="12"/>
    </w:p>
    <w:p w14:paraId="18723280" w14:textId="77777777" w:rsid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70081796" w14:textId="77777777" w:rsid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>С</w:t>
      </w:r>
      <w:r w:rsidRPr="002E49C1">
        <w:rPr>
          <w:rFonts w:ascii="Times New Roman" w:hAnsi="Times New Roman" w:eastAsia="Times New Roman" w:cs="Times New Roman"/>
          <w:sz w:val="22"/>
          <w:szCs w:val="24"/>
          <w:lang w:val="ru-RU"/>
        </w:rPr>
        <w:t>ведения о месте нахождения декларируемого объекта</w:t>
      </w: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>:</w:t>
      </w:r>
    </w:p>
    <w:p w14:paraId="017DD373" w14:textId="77777777" w:rsidR="00203D4F" w:rsidRP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  <w:t>{{SITE_OBJECT_ADDRESS}}</w:t>
      </w:r>
    </w:p>
    <w:p w14:paraId="5325A34A" w14:textId="77777777" w:rsidR="002E49C1" w:rsidRDefault="002E49C1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3" w:name="_Toc221032531"/>
      <w:r>
        <w:rPr>
          <w:rFonts w:ascii="Times New Roman" w:eastAsia="Times New Roman" w:hAnsi="Times New Roman" w:cs="Times New Roman"/>
          <w:szCs w:val="24"/>
          <w:lang w:val="ru-RU" w:eastAsia="ru-RU"/>
        </w:rPr>
        <w:t>К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раткая характеристика местности, на которой размещается опасный производственный объект, в том числе </w:t>
      </w:r>
      <w:proofErr w:type="spellStart"/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3"/>
    </w:p>
    <w:p w14:paraId="65F636C8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1A08759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  <w:t>{{SITE_AREA_CHARACTERISTICS}}</w:t>
      </w:r>
    </w:p>
    <w:p w14:paraId="7675425C" w14:textId="77777777" w:rsidR="002E49C1" w:rsidRPr="002E49C1" w:rsidRDefault="002E49C1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4" w:name="_Toc221032532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4"/>
    </w:p>
    <w:p w14:paraId="0B7FCC3F" w14:textId="77777777" w:rsidR="002E49C1" w:rsidRDefault="002E49C1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0CB3413" w14:textId="77777777" w:rsid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{{SITE_SANITARY_PROTECTION_ZONE_TEXT}}</w:t>
      </w:r>
    </w:p>
    <w:p w14:paraId="4E9996AA" w14:textId="77777777" w:rsid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План расположения ОПО на топографической карте представлен на рисунке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7535E8D2" w14:textId="77777777" w:rsidR="00D52857" w:rsidRPr="00FC476C" w:rsidRDefault="00D52857" w:rsidP="00D52857">
      <w:pPr>
        <w:spacing w:after="0" w:line="360" w:lineRule="auto"/>
        <w:ind w:firstLine="680"/>
        <w:jc w:val="both"/>
        <w:rPr>
          <w:color w:val="FF0000"/>
          <w:sz w:val="24"/>
          <w:szCs w:val="24"/>
          <w:lang w:val="ru-RU"/>
        </w:rPr>
      </w:pPr>
      <w:r w:rsidRPr="00FC476C">
        <w:rPr>
          <w:rFonts w:ascii="Times New Roman" w:hAnsi="Times New Roman" w:eastAsia="Times New Roman" w:cs="Times New Roman"/>
          <w:color w:val="FF0000"/>
          <w:sz w:val="22"/>
          <w:lang w:val="ru-RU"/>
        </w:rPr>
        <w:t>{{</w:t>
      </w:r>
      <w:r w:rsidRPr="00FC476C">
        <w:rPr>
          <w:rFonts w:ascii="Times New Roman" w:hAnsi="Times New Roman" w:eastAsia="Times New Roman" w:cs="Times New Roman"/>
          <w:color w:val="FF0000"/>
          <w:sz w:val="22"/>
        </w:rPr>
        <w:t>SITE</w:t>
      </w:r>
      <w:r w:rsidRPr="00FC476C">
        <w:rPr>
          <w:rFonts w:ascii="Times New Roman" w:hAnsi="Times New Roman" w:eastAsia="Times New Roman" w:cs="Times New Roman"/>
          <w:color w:val="FF0000"/>
          <w:sz w:val="22"/>
          <w:lang w:val="ru-RU"/>
        </w:rPr>
        <w:t>_</w:t>
      </w:r>
      <w:r w:rsidRPr="00FC476C">
        <w:rPr>
          <w:rFonts w:ascii="Times New Roman" w:hAnsi="Times New Roman" w:eastAsia="Times New Roman" w:cs="Times New Roman"/>
          <w:color w:val="FF0000"/>
          <w:sz w:val="22"/>
        </w:rPr>
        <w:t>LOCATION</w:t>
      </w:r>
      <w:r w:rsidRPr="00FC476C">
        <w:rPr>
          <w:rFonts w:ascii="Times New Roman" w:hAnsi="Times New Roman" w:eastAsia="Times New Roman" w:cs="Times New Roman"/>
          <w:color w:val="FF0000"/>
          <w:sz w:val="22"/>
          <w:lang w:val="ru-RU"/>
        </w:rPr>
        <w:t>_</w:t>
      </w:r>
      <w:r w:rsidRPr="00FC476C">
        <w:rPr>
          <w:rFonts w:ascii="Times New Roman" w:hAnsi="Times New Roman" w:eastAsia="Times New Roman" w:cs="Times New Roman"/>
          <w:color w:val="FF0000"/>
          <w:sz w:val="22"/>
        </w:rPr>
        <w:t>PLAN</w:t>
      </w:r>
      <w:r w:rsidRPr="00FC476C">
        <w:rPr>
          <w:rFonts w:ascii="Times New Roman" w:hAnsi="Times New Roman" w:eastAsia="Times New Roman" w:cs="Times New Roman"/>
          <w:color w:val="FF0000"/>
          <w:sz w:val="22"/>
          <w:lang w:val="ru-RU"/>
        </w:rPr>
        <w:t>}}</w:t>
      </w:r>
    </w:p>
    <w:p w14:paraId="3031C42A" w14:textId="77777777" w:rsidR="00D52857" w:rsidRPr="008C55F9" w:rsidRDefault="00D52857" w:rsidP="00D52857">
      <w:pPr>
        <w:pStyle w:val="af7"/>
        <w:keepNext/>
        <w:spacing w:after="0" w:line="360" w:lineRule="auto"/>
        <w:ind w:firstLine="680"/>
        <w:jc w:val="center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lastRenderedPageBreak/>
        <w:t xml:space="preserve">Рисунок </w:t>
      </w:r>
      <w:bookmarkStart w:id="15" w:name="AutoFigure1"/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>
        <w:rPr>
          <w:rFonts w:ascii="Times New Roman" w:hAnsi="Times New Roman" w:eastAsia="Times New Roman" w:cs="Times New Roman"/>
          <w:sz w:val="22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bookmarkEnd w:id="15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План расположения ОПО на топографической карте</w:t>
      </w:r>
    </w:p>
    <w:p w14:paraId="003F4D1D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177DFA73" w14:textId="77777777" w:rsidR="00F1302E" w:rsidRPr="001342F0" w:rsidRDefault="00F1302E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6" w:name="_Toc221032533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Сведения о работниках эксплуатирующей организации и иных физических лицах, которым может быть </w:t>
      </w:r>
      <w:proofErr w:type="spellStart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причинен</w:t>
      </w:r>
      <w:proofErr w:type="spellEnd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16"/>
    </w:p>
    <w:p w14:paraId="56FDC7FF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0EE6F03" w14:textId="77777777" w:rsidR="00B123A0" w:rsidRPr="00B123A0" w:rsidRDefault="00027C92" w:rsidP="00B123A0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В качестве лиц, которым может быть причинен вред здоровью или жизни в результате аварии на объекте рассматриваются только работники эксплуатирующей организации, обслуживающие опасный производственный объект.</w:t>
      </w:r>
    </w:p>
    <w:p w14:paraId="3625AF4A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EC2849F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7" w:name="_Toc221032534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17"/>
    </w:p>
    <w:p w14:paraId="6766A053" w14:textId="77777777" w:rsidR="00F1302E" w:rsidRDefault="00F1302E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72184D0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Общая численность работников на декларируемом объекте с указанием их размещения на составляющих декларируемого объекта приведена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3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3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0BF118A6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B4B6029" w14:textId="77777777" w:rsidR="00C55FF0" w:rsidRPr="008139F1" w:rsidRDefault="00C55FF0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18" w:name="AutoTable3"/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3</w: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18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28C72DA9" w14:textId="77777777" w:rsidTr="0051463E">
        <w:trPr>
          <w:tblHeader/>
        </w:trPr>
        <w:tc>
          <w:tcPr>
            <w:tcW w:w="6912" w:type="dxa"/>
          </w:tcPr>
          <w:p w14:paraId="55B4E627" w14:textId="77777777" w:rsidR="0051463E" w:rsidRPr="0051463E" w:rsidRDefault="0051463E" w:rsidP="004B4FE3">
            <w:proofErr w:type="spellStart"/>
            <w:r w:rsidRPr="0051463E">
              <w:rPr>
                <w:rFonts w:ascii="Times New Roman" w:hAnsi="Times New Roman" w:eastAsia="Times New Roman" w:cs="Times New Roman"/>
                <w:b/>
                <w:sz w:val="22"/>
              </w:rPr>
              <w:t>Составляющая</w:t>
            </w:r>
            <w:proofErr w:type="spellEnd"/>
            <w:r w:rsidRPr="0051463E">
              <w:rPr>
                <w:rFonts w:ascii="Times New Roman" w:hAnsi="Times New Roman" w:eastAsia="Times New Roman" w:cs="Times New Roman"/>
                <w:b/>
                <w:sz w:val="22"/>
              </w:rPr>
              <w:t xml:space="preserve"> </w:t>
            </w:r>
            <w:r w:rsidRPr="0051463E">
              <w:rPr>
                <w:rFonts w:ascii="Times New Roman" w:hAnsi="Times New Roman" w:eastAsia="Times New Roman" w:cs="Times New Roman"/>
                <w:b/>
                <w:sz w:val="22"/>
                <w:lang w:val="ru-RU"/>
              </w:rPr>
              <w:t xml:space="preserve">декларируемого </w:t>
            </w:r>
            <w:proofErr w:type="spellStart"/>
            <w:r w:rsidRPr="0051463E">
              <w:rPr>
                <w:rFonts w:ascii="Times New Roman" w:hAnsi="Times New Roman" w:eastAsia="Times New Roman" w:cs="Times New Roman"/>
                <w:b/>
                <w:sz w:val="22"/>
              </w:rPr>
              <w:t>объекта</w:t>
            </w:r>
            <w:proofErr w:type="spellEnd"/>
          </w:p>
        </w:tc>
        <w:tc>
          <w:tcPr>
            <w:tcW w:w="2844" w:type="dxa"/>
          </w:tcPr>
          <w:p w14:paraId="17EE372B" w14:textId="77777777" w:rsidR="0051463E" w:rsidRPr="0051463E" w:rsidRDefault="0051463E" w:rsidP="004B4FE3">
            <w:pPr>
              <w:rPr>
                <w:lang w:val="ru-RU"/>
              </w:rPr>
            </w:pPr>
            <w:proofErr w:type="spellStart"/>
            <w:r w:rsidRPr="0051463E">
              <w:rPr>
                <w:rFonts w:ascii="Times New Roman" w:hAnsi="Times New Roman" w:eastAsia="Times New Roman" w:cs="Times New Roman"/>
                <w:b/>
                <w:sz w:val="22"/>
              </w:rPr>
              <w:t>Общая</w:t>
            </w:r>
            <w:proofErr w:type="spellEnd"/>
            <w:r w:rsidRPr="0051463E">
              <w:rPr>
                <w:rFonts w:ascii="Times New Roman" w:hAnsi="Times New Roman" w:eastAsia="Times New Roman" w:cs="Times New Roman"/>
                <w:b/>
                <w:sz w:val="22"/>
              </w:rPr>
              <w:t xml:space="preserve"> </w:t>
            </w:r>
            <w:proofErr w:type="spellStart"/>
            <w:r w:rsidRPr="0051463E">
              <w:rPr>
                <w:rFonts w:ascii="Times New Roman" w:hAnsi="Times New Roman" w:eastAsia="Times New Roman" w:cs="Times New Roman"/>
                <w:b/>
                <w:sz w:val="22"/>
              </w:rPr>
              <w:t>численность</w:t>
            </w:r>
            <w:proofErr w:type="spellEnd"/>
            <w:r w:rsidRPr="0051463E">
              <w:rPr>
                <w:rFonts w:ascii="Times New Roman" w:hAnsi="Times New Roman" w:eastAsia="Times New Roman" w:cs="Times New Roman"/>
                <w:b/>
                <w:sz w:val="22"/>
              </w:rPr>
              <w:t xml:space="preserve"> </w:t>
            </w:r>
            <w:proofErr w:type="spellStart"/>
            <w:r w:rsidRPr="0051463E">
              <w:rPr>
                <w:rFonts w:ascii="Times New Roman" w:hAnsi="Times New Roman" w:eastAsia="Times New Roman" w:cs="Times New Roman"/>
                <w:b/>
                <w:sz w:val="22"/>
              </w:rPr>
              <w:t>работников</w:t>
            </w:r>
            <w:proofErr w:type="spellEnd"/>
            <w:r w:rsidRPr="0051463E">
              <w:rPr>
                <w:rFonts w:ascii="Times New Roman" w:hAnsi="Times New Roman" w:eastAsia="Times New Roman" w:cs="Times New Roman"/>
                <w:b/>
                <w:sz w:val="22"/>
                <w:lang w:val="ru-RU"/>
              </w:rPr>
              <w:t>, чел</w:t>
            </w:r>
          </w:p>
        </w:tc>
      </w:tr>
      <w:tr w:rsidR="0051463E" w:rsidRPr="004D6E01" w14:paraId="28B418F1" w14:textId="77777777" w:rsidTr="0051463E">
        <w:tc>
          <w:tcPr>
            <w:tcW w:w="6912" w:type="dxa"/>
          </w:tcPr>
          <w:p w14:paraId="7C2F7958" w14:textId="77777777" w:rsidR="00040C02" w:rsidRDefault="00000000">
            <w:r>
              <w:rPr>
                <w:rFonts w:ascii="Times New Roman" w:hAnsi="Times New Roman" w:eastAsia="Times New Roman" w:cs="Times New Roman"/>
                <w:sz w:val="22"/>
              </w:rPr>
              <w:t>{{SITE_NAME}}</w:t>
            </w:r>
          </w:p>
        </w:tc>
        <w:tc>
          <w:tcPr>
            <w:tcW w:w="2844" w:type="dxa"/>
          </w:tcPr>
          <w:p w14:paraId="444F13B6" w14:textId="77777777" w:rsidR="00040C02" w:rsidRDefault="00000000">
            <w:r>
              <w:rPr>
                <w:rFonts w:ascii="Times New Roman" w:hAnsi="Times New Roman" w:eastAsia="Times New Roman" w:cs="Times New Roman"/>
                <w:sz w:val="22"/>
              </w:rPr>
              <w:t>{{SITE_EMPLOYEES_COUNT}}</w:t>
            </w:r>
          </w:p>
        </w:tc>
      </w:tr>
    </w:tbl>
    <w:p w14:paraId="202D97A4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101F2A00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9" w:name="_Toc221032535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19"/>
    </w:p>
    <w:p w14:paraId="169AF70D" w14:textId="77777777" w:rsidR="00032233" w:rsidRDefault="00032233" w:rsidP="00F1302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2047847" w14:textId="77777777" w:rsidR="00111EC3" w:rsidRPr="00157D11" w:rsidRDefault="00111EC3" w:rsidP="00111EC3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Общая численность работников других объектов эксплуатирующей организации, которые могут оказаться в зонах действия поражающих факторов: {{</w:t>
      </w:r>
      <w:r>
        <w:rPr>
          <w:rFonts w:ascii="Times New Roman" w:hAnsi="Times New Roman" w:eastAsia="Times New Roman" w:cs="Times New Roman"/>
          <w:sz w:val="22"/>
        </w:rPr>
        <w:t>SITE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EMPLOYEES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OTHER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OPO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COUNT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чел.</w:t>
      </w:r>
    </w:p>
    <w:p w14:paraId="10870B5F" w14:textId="77777777" w:rsidR="00F1302E" w:rsidRDefault="00F1302E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7CBEB3E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50C780C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0" w:name="_Toc221032536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0"/>
    </w:p>
    <w:p w14:paraId="5A664BFC" w14:textId="77777777" w:rsidR="001342F0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17DE468" w14:textId="77777777" w:rsidR="00F1302E" w:rsidRPr="00F1302E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>Р</w:t>
      </w:r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аботники соседних организаций и других объектов, которым может быть </w:t>
      </w:r>
      <w:proofErr w:type="spellStart"/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>причинен</w:t>
      </w:r>
      <w:proofErr w:type="spellEnd"/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– отсутствуют.</w:t>
      </w:r>
    </w:p>
    <w:p w14:paraId="75B025CC" w14:textId="77777777" w:rsidR="00F1302E" w:rsidRPr="00F1302E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  <w:szCs w:val="24"/>
          <w:lang w:val="ru-RU"/>
        </w:rPr>
        <w:lastRenderedPageBreak/>
        <w:t>Л</w:t>
      </w:r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ица на внешних транспортных коммуникациях (железные дороги, автодороги), которым может быть </w:t>
      </w:r>
      <w:proofErr w:type="spellStart"/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>причинен</w:t>
      </w:r>
      <w:proofErr w:type="spellEnd"/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– отсутствуют.</w:t>
      </w:r>
    </w:p>
    <w:p w14:paraId="01A6EFE9" w14:textId="77777777" w:rsidR="00D52857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>И</w:t>
      </w:r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ные физические лица, которым может быть </w:t>
      </w:r>
      <w:proofErr w:type="spellStart"/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>причинен</w:t>
      </w:r>
      <w:proofErr w:type="spellEnd"/>
      <w:r w:rsidR="00F1302E" w:rsidRPr="00F1302E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– отсутствуют.</w:t>
      </w:r>
    </w:p>
    <w:p w14:paraId="7C4E673A" w14:textId="77777777" w:rsidR="0050624A" w:rsidRDefault="0050624A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66DB1501" w14:textId="77777777" w:rsidR="00F1302E" w:rsidRPr="004578A1" w:rsidRDefault="00403875" w:rsidP="004578A1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21" w:name="_Toc221032537"/>
      <w:r w:rsidRPr="004578A1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Результаты анализа безопасности</w:t>
      </w:r>
      <w:bookmarkEnd w:id="21"/>
    </w:p>
    <w:p w14:paraId="7DC1B32F" w14:textId="77777777" w:rsidR="00F1302E" w:rsidRDefault="004578A1">
      <w:pPr>
        <w:pStyle w:val="21"/>
        <w:numPr>
          <w:ilvl w:val="1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</w:t>
      </w:r>
      <w:bookmarkStart w:id="22" w:name="_Toc221032538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ведения об опасных веществах, на основании которых опасный производственный объект </w:t>
      </w:r>
      <w:proofErr w:type="spellStart"/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>отнесен</w:t>
      </w:r>
      <w:proofErr w:type="spellEnd"/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к декларируемым объектам</w:t>
      </w:r>
      <w:bookmarkEnd w:id="22"/>
    </w:p>
    <w:p w14:paraId="0B03FA87" w14:textId="77777777" w:rsidR="004578A1" w:rsidRDefault="004578A1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2AEC89D" w14:textId="77777777" w:rsidR="004578A1" w:rsidRPr="004578A1" w:rsidRDefault="004578A1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Сведения об опасных веществах приведены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4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4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7652F205" w14:textId="77777777" w:rsidR="004578A1" w:rsidRPr="008139F1" w:rsidRDefault="004578A1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23" w:name="AutoTable4"/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4</w: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23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Сведения об опасных веществах</w:t>
      </w:r>
    </w:p>
    <w:p w14:paraId="671B927D" w14:textId="77777777" w:rsidR="002478A0" w:rsidRPr="004578A1" w:rsidRDefault="002478A0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516677">
        <w:rPr>
          <w:rFonts w:ascii="Times New Roman" w:hAnsi="Times New Roman" w:eastAsia="Times New Roman" w:cs="Times New Roman"/>
          <w:sz w:val="22"/>
          <w:szCs w:val="24"/>
          <w:lang w:val="ru-RU"/>
        </w:rPr>
        <w:t>{{SUBSTANCES_INFO_SECTION}}</w:t>
      </w:r>
    </w:p>
    <w:p w14:paraId="27CFBC2C" w14:textId="77777777" w:rsidR="004578A1" w:rsidRPr="004578A1" w:rsidRDefault="004578A1" w:rsidP="004578A1">
      <w:pPr>
        <w:spacing w:line="360" w:lineRule="auto" w:after="0"/>
        <w:rPr>
          <w:lang w:val="ru-RU" w:eastAsia="ru-RU"/>
        </w:rPr>
      </w:pPr>
    </w:p>
    <w:p w14:paraId="6772BA00" w14:textId="77777777" w:rsidR="00403875" w:rsidRDefault="004578A1">
      <w:pPr>
        <w:pStyle w:val="21"/>
        <w:numPr>
          <w:ilvl w:val="1"/>
          <w:numId w:val="10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4" w:name="_Toc221032539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4"/>
    </w:p>
    <w:p w14:paraId="37567FEC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0C76461F" w14:textId="77777777" w:rsidR="00516677" w:rsidRPr="004931FE" w:rsidRDefault="00516677" w:rsidP="00516677">
      <w:pPr>
        <w:spacing w:line="360" w:lineRule="auto" w:after="0"/>
        <w:ind w:firstLine="68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2"/>
        </w:rPr>
        <w:t>{{SITE_DESCRIPTION}}</w:t>
      </w:r>
    </w:p>
    <w:p w14:paraId="306CCE62" w14:textId="77777777" w:rsidR="00516677" w:rsidRDefault="00516677" w:rsidP="00516677">
      <w:pPr>
        <w:spacing w:line="360" w:lineRule="auto" w:after="0"/>
        <w:rPr>
          <w:lang w:val="ru-RU" w:eastAsia="ru-RU"/>
        </w:rPr>
      </w:pPr>
    </w:p>
    <w:p w14:paraId="59364524" w14:textId="77777777" w:rsidR="00516677" w:rsidRPr="00516677" w:rsidRDefault="00516677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5" w:name="_Toc221032540"/>
      <w:r>
        <w:rPr>
          <w:rFonts w:ascii="Times New Roman" w:eastAsia="Times New Roman" w:hAnsi="Times New Roman" w:cs="Times New Roman"/>
          <w:szCs w:val="24"/>
          <w:lang w:val="ru-RU" w:eastAsia="ru-RU"/>
        </w:rPr>
        <w:t>Б</w:t>
      </w:r>
      <w:r w:rsidRPr="00516677">
        <w:rPr>
          <w:rFonts w:ascii="Times New Roman" w:eastAsia="Times New Roman" w:hAnsi="Times New Roman" w:cs="Times New Roman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5"/>
    </w:p>
    <w:p w14:paraId="1207511E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DBFB9F9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Блок-схема основных технологических потоков опасных веществ на декларируемом объекте представлена на рисунке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2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2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7F4E69A2" w14:textId="77777777" w:rsidR="00040C02" w:rsidRPr="003C65EC" w:rsidRDefault="00000000">
      <w:pPr>
        <w:spacing w:line="360" w:lineRule="auto" w:after="0"/>
        <w:rPr>
          <w:color w:val="FF0000"/>
          <w:lang w:val="ru-RU"/>
        </w:rPr>
      </w:pPr>
      <w:r w:rsidRPr="003C65EC">
        <w:rPr>
          <w:rFonts w:ascii="Times New Roman" w:hAnsi="Times New Roman" w:eastAsia="Times New Roman" w:cs="Times New Roman"/>
          <w:color w:val="FF0000"/>
          <w:sz w:val="22"/>
          <w:lang w:val="ru-RU"/>
        </w:rPr>
        <w:t>{{</w:t>
      </w:r>
      <w:r w:rsidRPr="003C65EC">
        <w:rPr>
          <w:rFonts w:ascii="Times New Roman" w:hAnsi="Times New Roman" w:eastAsia="Times New Roman" w:cs="Times New Roman"/>
          <w:color w:val="FF0000"/>
          <w:sz w:val="22"/>
        </w:rPr>
        <w:t>PROCESS</w:t>
      </w:r>
      <w:r w:rsidRPr="003C65EC">
        <w:rPr>
          <w:rFonts w:ascii="Times New Roman" w:hAnsi="Times New Roman" w:eastAsia="Times New Roman" w:cs="Times New Roman"/>
          <w:color w:val="FF0000"/>
          <w:sz w:val="22"/>
          <w:lang w:val="ru-RU"/>
        </w:rPr>
        <w:t>_</w:t>
      </w:r>
      <w:r w:rsidRPr="003C65EC">
        <w:rPr>
          <w:rFonts w:ascii="Times New Roman" w:hAnsi="Times New Roman" w:eastAsia="Times New Roman" w:cs="Times New Roman"/>
          <w:color w:val="FF0000"/>
          <w:sz w:val="22"/>
        </w:rPr>
        <w:t>FLOW</w:t>
      </w:r>
      <w:r w:rsidRPr="003C65EC">
        <w:rPr>
          <w:rFonts w:ascii="Times New Roman" w:hAnsi="Times New Roman" w:eastAsia="Times New Roman" w:cs="Times New Roman"/>
          <w:color w:val="FF0000"/>
          <w:sz w:val="22"/>
          <w:lang w:val="ru-RU"/>
        </w:rPr>
        <w:t>_</w:t>
      </w:r>
      <w:r w:rsidRPr="003C65EC">
        <w:rPr>
          <w:rFonts w:ascii="Times New Roman" w:hAnsi="Times New Roman" w:eastAsia="Times New Roman" w:cs="Times New Roman"/>
          <w:color w:val="FF0000"/>
          <w:sz w:val="22"/>
        </w:rPr>
        <w:t>DIAGRAM</w:t>
      </w:r>
      <w:r w:rsidRPr="003C65EC">
        <w:rPr>
          <w:rFonts w:ascii="Times New Roman" w:hAnsi="Times New Roman" w:eastAsia="Times New Roman" w:cs="Times New Roman"/>
          <w:color w:val="FF0000"/>
          <w:sz w:val="22"/>
          <w:lang w:val="ru-RU"/>
        </w:rPr>
        <w:t>}}</w:t>
      </w:r>
    </w:p>
    <w:p w14:paraId="7E37666E" w14:textId="77777777" w:rsidR="00516677" w:rsidRPr="008139F1" w:rsidRDefault="00516677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26" w:name="AutoFigure2"/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2</w: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26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Блок-схема основных технологических потоков</w:t>
      </w:r>
    </w:p>
    <w:p w14:paraId="2E619075" w14:textId="77777777" w:rsidR="00516677" w:rsidRDefault="00516677" w:rsidP="00516677">
      <w:pPr>
        <w:spacing w:line="360" w:lineRule="auto" w:after="0"/>
        <w:rPr>
          <w:lang w:val="ru-RU" w:eastAsia="ru-RU"/>
        </w:rPr>
      </w:pPr>
    </w:p>
    <w:p w14:paraId="6FEFB423" w14:textId="77777777" w:rsidR="003A3CE1" w:rsidRPr="003A3CE1" w:rsidRDefault="003A3CE1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7" w:name="_Toc221032541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</w:t>
      </w:r>
      <w:proofErr w:type="spellStart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емкостях</w:t>
      </w:r>
      <w:proofErr w:type="spellEnd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), трубопроводах с указанием максимального количества в единичной </w:t>
      </w:r>
      <w:proofErr w:type="spellStart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емкости</w:t>
      </w:r>
      <w:proofErr w:type="spellEnd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или участке трубопровода наибольшей вместимости</w:t>
      </w:r>
      <w:bookmarkEnd w:id="27"/>
    </w:p>
    <w:p w14:paraId="59DEA889" w14:textId="77777777" w:rsidR="00E42521" w:rsidRDefault="00E42521" w:rsidP="00E425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DF4797E" w14:textId="77777777" w:rsidR="00E42521" w:rsidRDefault="00E42521" w:rsidP="00E425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Данные о распределении опасных веществ по оборудованию представлены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5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5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>
      <w:pPr>
        <w:spacing w:line="360" w:lineRule="auto" w:after="0"/>
        <w:sectPr w:rsidR="004D5DBD" w:rsidSect="00487886">
          <w:type w:val="nextPage"/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36E5BBED" w14:textId="77777777" w:rsidR="00E42521" w:rsidRPr="008139F1" w:rsidRDefault="00E42521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28" w:name="AutoTable5"/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5</w:t>
      </w:r>
      <w:r w:rsidRPr="008139F1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28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Данные о распределении опасных веществ по оборудованию</w:t>
      </w:r>
    </w:p>
    <w:p w14:paraId="2667552E" w14:textId="77777777" w:rsidR="00E42521" w:rsidRDefault="00E42521" w:rsidP="00E42521">
      <w:pPr>
        <w:spacing w:line="360" w:lineRule="auto" w:after="0"/>
        <w:ind w:firstLine="680"/>
        <w:rPr>
          <w:sz w:val="24"/>
          <w:szCs w:val="24"/>
          <w:lang w:val="ru-RU"/>
        </w:rPr>
      </w:pPr>
      <w:r w:rsidRPr="00280751">
        <w:rPr>
          <w:rFonts w:ascii="Times New Roman" w:hAnsi="Times New Roman" w:eastAsia="Times New Roman" w:cs="Times New Roman"/>
          <w:sz w:val="22"/>
          <w:szCs w:val="24"/>
          <w:lang w:val="ru-RU"/>
        </w:rPr>
        <w:t>{{DISTRIBUTION_SECTION}}</w:t>
      </w:r>
    </w:p>
    <w:p>
      <w:pPr>
        <w:spacing w:line="360" w:lineRule="auto" w:after="0"/>
        <w:sectPr w:rsidR="004D5DBD" w:rsidSect="00487886">
          <w:type w:val="nextPage"/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 w14:paraId="653B96A2" w14:textId="77777777" w:rsidR="003A3CE1" w:rsidRDefault="003A3CE1" w:rsidP="00D80862">
      <w:pPr>
        <w:spacing w:line="360" w:lineRule="auto" w:after="0"/>
        <w:rPr>
          <w:lang w:val="ru-RU" w:eastAsia="ru-RU"/>
        </w:rPr>
      </w:pPr>
    </w:p>
    <w:p w14:paraId="3A0EA549" w14:textId="77777777" w:rsidR="005D0012" w:rsidRDefault="005D0012">
      <w:pPr>
        <w:pStyle w:val="21"/>
        <w:numPr>
          <w:ilvl w:val="1"/>
          <w:numId w:val="10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9" w:name="_Toc221032542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</w:t>
      </w:r>
      <w:r w:rsidRPr="005D0012">
        <w:rPr>
          <w:rFonts w:ascii="Times New Roman" w:eastAsia="Times New Roman" w:hAnsi="Times New Roman" w:cs="Times New Roman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29"/>
    </w:p>
    <w:p w14:paraId="5EE7B297" w14:textId="77777777" w:rsidR="003764D2" w:rsidRPr="003764D2" w:rsidRDefault="003764D2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0" w:name="_Toc221032543"/>
      <w:r>
        <w:rPr>
          <w:rFonts w:ascii="Times New Roman" w:eastAsia="Times New Roman" w:hAnsi="Times New Roman" w:cs="Times New Roman"/>
          <w:szCs w:val="24"/>
          <w:lang w:val="ru-RU" w:eastAsia="ru-RU"/>
        </w:rPr>
        <w:t>Р</w:t>
      </w:r>
      <w:r w:rsidRPr="003764D2">
        <w:rPr>
          <w:rFonts w:ascii="Times New Roman" w:eastAsia="Times New Roman" w:hAnsi="Times New Roman" w:cs="Times New Roman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0"/>
    </w:p>
    <w:p w14:paraId="79BB3939" w14:textId="77777777" w:rsidR="009A28B7" w:rsidRPr="00CD30B3" w:rsidRDefault="009A28B7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bookmarkStart w:id="31" w:name="_Toc221032544"/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1"/>
    </w:p>
    <w:p w14:paraId="1E8F2EE7" w14:textId="77777777" w:rsidR="00F01CF5" w:rsidRDefault="00F01CF5" w:rsidP="00F01CF5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76071CAC" w14:textId="77777777" w:rsidR="00F01CF5" w:rsidRPr="00F01CF5" w:rsidRDefault="00F01CF5" w:rsidP="00F01CF5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Перечень основных возможных причин и факторов, способствующих возникновению и развитию аварий на декларируемом объекте, представлен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6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6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09E3DAA3" w14:textId="77777777" w:rsidR="00F01CF5" w:rsidRPr="00FA6D23" w:rsidRDefault="00F01CF5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32" w:name="AutoTable6"/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6</w: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32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01CF5" w:rsidRPr="006F410B" w14:paraId="4EFCD358" w14:textId="77777777" w:rsidTr="004C7CF2">
        <w:trPr>
          <w:tblHeader/>
        </w:trPr>
        <w:tc>
          <w:tcPr>
            <w:tcW w:w="3190" w:type="dxa"/>
          </w:tcPr>
          <w:p w14:paraId="05476547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</w:rPr>
            </w:pPr>
            <w:proofErr w:type="spellStart"/>
            <w:r w:rsidRPr="006F410B"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>Наименование</w:t>
            </w:r>
            <w:proofErr w:type="spellEnd"/>
            <w:r w:rsidRPr="006F410B"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 xml:space="preserve"> ОПО</w:t>
            </w:r>
          </w:p>
        </w:tc>
        <w:tc>
          <w:tcPr>
            <w:tcW w:w="3190" w:type="dxa"/>
          </w:tcPr>
          <w:p w14:paraId="1F0501E7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b/>
                <w:sz w:val="22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1E26BBBC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</w:rPr>
            </w:pPr>
            <w:proofErr w:type="spellStart"/>
            <w:r w:rsidRPr="006F410B"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>Возможные</w:t>
            </w:r>
            <w:proofErr w:type="spellEnd"/>
            <w:r w:rsidRPr="006F410B"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 xml:space="preserve"> </w:t>
            </w:r>
            <w:proofErr w:type="spellStart"/>
            <w:r w:rsidRPr="006F410B"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>причины</w:t>
            </w:r>
            <w:proofErr w:type="spellEnd"/>
            <w:r w:rsidRPr="006F410B"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 xml:space="preserve"> </w:t>
            </w:r>
            <w:proofErr w:type="spellStart"/>
            <w:r w:rsidRPr="006F410B"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>аварий</w:t>
            </w:r>
            <w:proofErr w:type="spellEnd"/>
          </w:p>
        </w:tc>
      </w:tr>
      <w:tr w:rsidR="00F01CF5" w:rsidRPr="006F410B" w14:paraId="2B107505" w14:textId="77777777" w:rsidTr="004C7CF2">
        <w:tc>
          <w:tcPr>
            <w:tcW w:w="3190" w:type="dxa"/>
            <w:vAlign w:val="center"/>
          </w:tcPr>
          <w:p w14:paraId="5444ABB6" w14:textId="77777777" w:rsidR="00F01CF5" w:rsidRPr="006F410B" w:rsidRDefault="00F01CF5" w:rsidP="00D50404">
            <w:pPr>
              <w:pStyle w:val="23"/>
              <w:widowControl w:val="0"/>
              <w:shd w:val="clear" w:color="auto" w:fill="FFFFFF"/>
              <w:suppressAutoHyphens/>
              <w:spacing w:after="0" w:line="240" w:lineRule="auto"/>
              <w:rPr>
                <w:b/>
                <w:sz w:val="24"/>
                <w:szCs w:val="24"/>
                <w:lang w:val="ru-RU" w:eastAsia="ru-RU"/>
              </w:rPr>
            </w:pPr>
            <w:proofErr w:type="gramStart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{{ SITE</w:t>
            </w:r>
            <w:proofErr w:type="gramEnd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_NAME }}</w:t>
            </w:r>
          </w:p>
        </w:tc>
        <w:tc>
          <w:tcPr>
            <w:tcW w:w="3190" w:type="dxa"/>
          </w:tcPr>
          <w:p w14:paraId="697C4FAA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1.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Сбор и транспорт нефти, являющейся взрывопожароопасным веществом.</w:t>
            </w:r>
          </w:p>
          <w:p w14:paraId="610911D6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2.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Осуществление операций по сбору и транспорту нефти под давлением.</w:t>
            </w:r>
          </w:p>
          <w:p w14:paraId="33FE19DB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3.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proofErr w:type="spellStart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Протяженность</w:t>
            </w:r>
            <w:proofErr w:type="spellEnd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 xml:space="preserve"> и </w:t>
            </w:r>
            <w:proofErr w:type="spellStart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разветвленность</w:t>
            </w:r>
            <w:proofErr w:type="spellEnd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 xml:space="preserve"> системы промысловых трубопроводов, что оказывает влияние на время обнаружения и ликвидацию аварийной ситуации, способствует несанкционированному вмешательству посторонних лиц в работу трубопровода.</w:t>
            </w:r>
          </w:p>
          <w:p w14:paraId="3632BB9A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4.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Прокладка промысловых трубопроводов подземным способом, вследствие чего трубопроводы и запорная арматура подвержены коррозии под воздействием почвы и блуждающих токов.</w:t>
            </w:r>
          </w:p>
          <w:p w14:paraId="5353E301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5.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 xml:space="preserve">Коррозионная активность транспортируемой среды </w:t>
            </w:r>
            <w:proofErr w:type="spellStart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создает</w:t>
            </w:r>
            <w:proofErr w:type="spellEnd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 xml:space="preserve"> дополнительную опасность разгерметизации трубопроводов.</w:t>
            </w:r>
          </w:p>
          <w:p w14:paraId="543871F5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6.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Наличие в трубопроводных системах большого количества сварных и фланцевых соединений, запорной и регулирующей арматуры – наиболее вероятных мест утечек взрывопожароопасных веществ.</w:t>
            </w:r>
          </w:p>
          <w:p w14:paraId="1478A09E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7. Неудовлетворительная система обучения производственного персонала, слабая дисциплина могут привести к нарушению технологического процесса, несоблюдению требований промышленной, пожарной и электробезопасности.</w:t>
            </w:r>
          </w:p>
        </w:tc>
        <w:tc>
          <w:tcPr>
            <w:tcW w:w="3191" w:type="dxa"/>
          </w:tcPr>
          <w:p w14:paraId="72B6945A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1.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Неудовлетворительное техническое состояние оборудования и трубопроводов (физический износ, усталость материала, коррозия, температурные деформации, дефекты изготовления и монтажа, механические повреждения).</w:t>
            </w:r>
          </w:p>
          <w:p w14:paraId="6166416C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2.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Некачественный ремонт, несоблюдение сроков технического обслуживания и планово-предупредительного ремонта, технического диагностирования и экспертизы промышленной безопасности технических устройств.</w:t>
            </w:r>
          </w:p>
          <w:p w14:paraId="2AE8A879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3.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Отказ запорной арматуры, неполадки в работе (неисправность) контрольно-измерительных приборов.</w:t>
            </w:r>
          </w:p>
          <w:p w14:paraId="3A93F470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4.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персонала). </w:t>
            </w:r>
          </w:p>
          <w:p w14:paraId="5915354B" w14:textId="77777777" w:rsidR="00F01CF5" w:rsidRPr="006F410B" w:rsidRDefault="00F01CF5" w:rsidP="004C7CF2">
            <w:pPr>
              <w:jc w:val="both"/>
              <w:rPr>
                <w:sz w:val="24"/>
                <w:szCs w:val="24"/>
                <w:lang w:val="ru-RU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5.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 </w:t>
            </w: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  <w:lang w:val="ru-RU"/>
              </w:rPr>
              <w:t>Внешние воздействия природного (оползни, землетрясения) и техногенного характера (производство работ в охранной зоне трубопроводов).</w:t>
            </w:r>
          </w:p>
          <w:p w14:paraId="1DAA5876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sz w:val="24"/>
                <w:szCs w:val="24"/>
              </w:rPr>
            </w:pPr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6. </w:t>
            </w:r>
            <w:proofErr w:type="spellStart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Террористические</w:t>
            </w:r>
            <w:proofErr w:type="spellEnd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акты</w:t>
            </w:r>
            <w:proofErr w:type="spellEnd"/>
            <w:r w:rsidRPr="006F410B">
              <w:rPr>
                <w:rFonts w:ascii="Times New Roman" w:hAnsi="Times New Roman" w:eastAsia="Times New Roman" w:cs="Times New Roman"/>
                <w:sz w:val="22"/>
                <w:szCs w:val="24"/>
              </w:rPr>
              <w:t>.</w:t>
            </w:r>
          </w:p>
        </w:tc>
      </w:tr>
    </w:tbl>
    <w:p w14:paraId="3166059A" w14:textId="77777777" w:rsidR="00F01CF5" w:rsidRPr="00F01CF5" w:rsidRDefault="00F01CF5" w:rsidP="00F01CF5">
      <w:pPr>
        <w:spacing w:line="360" w:lineRule="auto" w:after="0"/>
        <w:rPr>
          <w:lang w:val="ru-RU" w:eastAsia="ru-RU"/>
        </w:rPr>
      </w:pPr>
    </w:p>
    <w:p w14:paraId="31F1B50B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lastRenderedPageBreak/>
        <w:t xml:space="preserve"> </w:t>
      </w:r>
      <w:bookmarkStart w:id="33" w:name="_Toc221032545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Краткое описание сценариев наиболее вероятных аварий и наиболее опасных по последствиям аварий на декларируемом объекте</w:t>
      </w:r>
      <w:bookmarkEnd w:id="33"/>
    </w:p>
    <w:p w14:paraId="20BB4782" w14:textId="77777777" w:rsid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BB2F7E7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Сведения по наиболее вероятным и наиболее опасным сценариям аварий приведены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7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7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2BDD432B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26691D3" w14:textId="77777777" w:rsidR="00CC1B1A" w:rsidRPr="00FA6D23" w:rsidRDefault="00CC1B1A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34" w:name="AutoTable7"/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7</w: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34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Сведения по наиболее вероятным, наиболее опасным сценариям аварий</w:t>
      </w:r>
    </w:p>
    <w:p w14:paraId="13F53741" w14:textId="77777777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ascii="Times New Roman" w:hAnsi="Times New Roman" w:eastAsia="Times New Roman" w:cs="Times New Roman"/>
          <w:sz w:val="22"/>
          <w:szCs w:val="24"/>
        </w:rPr>
        <w:t>{{TOP_</w:t>
      </w:r>
      <w:r w:rsidRPr="007303C4">
        <w:rPr>
          <w:rFonts w:ascii="Times New Roman" w:hAnsi="Times New Roman" w:eastAsia="Times New Roman" w:cs="Times New Roman"/>
          <w:sz w:val="22"/>
          <w:szCs w:val="24"/>
        </w:rPr>
        <w:t>SCENARIOS</w:t>
      </w:r>
      <w:r w:rsidRPr="002009E4">
        <w:rPr>
          <w:rFonts w:ascii="Times New Roman" w:hAnsi="Times New Roman" w:eastAsia="Times New Roman" w:cs="Times New Roman"/>
          <w:sz w:val="22"/>
          <w:szCs w:val="24"/>
        </w:rPr>
        <w:t>_DESC_BY_COMPONENT}}</w:t>
      </w:r>
    </w:p>
    <w:p w14:paraId="415565CC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22739A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bookmarkStart w:id="35" w:name="_Toc221032546"/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Д</w:t>
      </w:r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5"/>
    </w:p>
    <w:p w14:paraId="042F0AE5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Границы зон действия поражающих факторов для рассмотренных сценариев аварий приведены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8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8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1BC1A71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F34FF04" w14:textId="77777777" w:rsidR="002009E4" w:rsidRPr="00FA6D23" w:rsidRDefault="002009E4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36" w:name="AutoTable8"/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8</w: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36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Оценка зон действия поражающих факторов</w:t>
      </w:r>
    </w:p>
    <w:p w14:paraId="5F28237A" w14:textId="77777777" w:rsidR="002009E4" w:rsidRPr="00CD30B3" w:rsidRDefault="002009E4" w:rsidP="002009E4">
      <w:pPr>
        <w:spacing w:after="0" w:line="360" w:lineRule="auto"/>
        <w:ind w:firstLine="680"/>
        <w:jc w:val="both"/>
        <w:rPr>
          <w:sz w:val="24"/>
          <w:szCs w:val="24"/>
        </w:rPr>
      </w:pPr>
      <w:r w:rsidRPr="00CD30B3">
        <w:rPr>
          <w:rFonts w:ascii="Times New Roman" w:hAnsi="Times New Roman" w:eastAsia="Times New Roman" w:cs="Times New Roman"/>
          <w:sz w:val="22"/>
          <w:szCs w:val="24"/>
        </w:rPr>
        <w:t>{{</w:t>
      </w:r>
      <w:r w:rsidRPr="002009E4">
        <w:rPr>
          <w:rFonts w:ascii="Times New Roman" w:hAnsi="Times New Roman" w:eastAsia="Times New Roman" w:cs="Times New Roman"/>
          <w:sz w:val="22"/>
          <w:szCs w:val="24"/>
        </w:rPr>
        <w:t>TOP</w:t>
      </w:r>
      <w:r w:rsidRPr="00CD30B3">
        <w:rPr>
          <w:rFonts w:ascii="Times New Roman" w:hAnsi="Times New Roman" w:eastAsia="Times New Roman" w:cs="Times New Roman"/>
          <w:sz w:val="22"/>
          <w:szCs w:val="24"/>
        </w:rPr>
        <w:t>_</w:t>
      </w:r>
      <w:r w:rsidRPr="007303C4">
        <w:rPr>
          <w:rFonts w:ascii="Times New Roman" w:hAnsi="Times New Roman" w:eastAsia="Times New Roman" w:cs="Times New Roman"/>
          <w:sz w:val="22"/>
          <w:szCs w:val="24"/>
        </w:rPr>
        <w:t>SCENARIOS</w:t>
      </w:r>
      <w:r w:rsidRPr="00CD30B3">
        <w:rPr>
          <w:rFonts w:ascii="Times New Roman" w:hAnsi="Times New Roman" w:eastAsia="Times New Roman" w:cs="Times New Roman"/>
          <w:sz w:val="22"/>
          <w:szCs w:val="24"/>
        </w:rPr>
        <w:t>_</w:t>
      </w:r>
      <w:r w:rsidRPr="002009E4">
        <w:rPr>
          <w:rFonts w:ascii="Times New Roman" w:hAnsi="Times New Roman" w:eastAsia="Times New Roman" w:cs="Times New Roman"/>
          <w:sz w:val="22"/>
          <w:szCs w:val="24"/>
        </w:rPr>
        <w:t>PF</w:t>
      </w:r>
      <w:r w:rsidRPr="00CD30B3">
        <w:rPr>
          <w:rFonts w:ascii="Times New Roman" w:hAnsi="Times New Roman" w:eastAsia="Times New Roman" w:cs="Times New Roman"/>
          <w:sz w:val="22"/>
          <w:szCs w:val="24"/>
        </w:rPr>
        <w:t>_</w:t>
      </w:r>
      <w:r w:rsidRPr="002009E4">
        <w:rPr>
          <w:rFonts w:ascii="Times New Roman" w:hAnsi="Times New Roman" w:eastAsia="Times New Roman" w:cs="Times New Roman"/>
          <w:sz w:val="22"/>
          <w:szCs w:val="24"/>
        </w:rPr>
        <w:t>BY</w:t>
      </w:r>
      <w:r w:rsidRPr="00CD30B3">
        <w:rPr>
          <w:rFonts w:ascii="Times New Roman" w:hAnsi="Times New Roman" w:eastAsia="Times New Roman" w:cs="Times New Roman"/>
          <w:sz w:val="22"/>
          <w:szCs w:val="24"/>
        </w:rPr>
        <w:t>_</w:t>
      </w:r>
      <w:r w:rsidRPr="002009E4">
        <w:rPr>
          <w:rFonts w:ascii="Times New Roman" w:hAnsi="Times New Roman" w:eastAsia="Times New Roman" w:cs="Times New Roman"/>
          <w:sz w:val="22"/>
          <w:szCs w:val="24"/>
        </w:rPr>
        <w:t>COMPONENT</w:t>
      </w:r>
      <w:r w:rsidRPr="00CD30B3">
        <w:rPr>
          <w:rFonts w:ascii="Times New Roman" w:hAnsi="Times New Roman" w:eastAsia="Times New Roman" w:cs="Times New Roman"/>
          <w:sz w:val="22"/>
          <w:szCs w:val="24"/>
        </w:rPr>
        <w:t>}}</w:t>
      </w:r>
    </w:p>
    <w:p w14:paraId="21E5F63C" w14:textId="77777777" w:rsidR="002009E4" w:rsidRPr="00CD30B3" w:rsidRDefault="002009E4" w:rsidP="002009E4">
      <w:pPr>
        <w:spacing w:after="0" w:line="360" w:lineRule="auto"/>
        <w:ind w:firstLine="680"/>
        <w:jc w:val="both"/>
        <w:rPr>
          <w:sz w:val="24"/>
          <w:szCs w:val="24"/>
        </w:rPr>
      </w:pPr>
    </w:p>
    <w:p w14:paraId="0E241964" w14:textId="77777777" w:rsidR="002009E4" w:rsidRPr="00CD30B3" w:rsidRDefault="002009E4" w:rsidP="002009E4">
      <w:pPr>
        <w:spacing w:line="360" w:lineRule="auto" w:after="0"/>
        <w:rPr>
          <w:lang w:eastAsia="ru-RU"/>
        </w:rPr>
      </w:pPr>
    </w:p>
    <w:p w14:paraId="19EED0A5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bookmarkStart w:id="37" w:name="_Toc221032547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Сведения о возможном числе потерпевших, включая погибших среди работников на декларируемом объекте и иных физических лиц, которым может быть </w:t>
      </w:r>
      <w:proofErr w:type="spellStart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причинен</w:t>
      </w:r>
      <w:proofErr w:type="spellEnd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37"/>
    </w:p>
    <w:p w14:paraId="79C71012" w14:textId="77777777" w:rsid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4C08357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Сведения о возможном числе потерпевших, включая погибших среди работников декларируемого объекта и иных физических лиц, представлены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9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9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487B83BC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579A90D" w14:textId="77777777" w:rsidR="00A87252" w:rsidRPr="00FA6D23" w:rsidRDefault="00A87252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38" w:name="AutoTable9"/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9</w: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38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Оценка количества погибших и пострадавших</w:t>
      </w:r>
    </w:p>
    <w:p w14:paraId="675724D2" w14:textId="77777777" w:rsidR="00A87252" w:rsidRPr="00910A0D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szCs w:val="24"/>
          <w:lang w:val="ru-RU"/>
        </w:rPr>
        <w:t>{{</w:t>
      </w:r>
      <w:r w:rsidRPr="00A87252">
        <w:rPr>
          <w:rFonts w:ascii="Times New Roman" w:hAnsi="Times New Roman" w:eastAsia="Times New Roman" w:cs="Times New Roman"/>
          <w:sz w:val="22"/>
          <w:szCs w:val="24"/>
        </w:rPr>
        <w:t>TOP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/>
        </w:rPr>
        <w:t>_</w:t>
      </w:r>
      <w:r w:rsidRPr="00A87252">
        <w:rPr>
          <w:rFonts w:ascii="Times New Roman" w:hAnsi="Times New Roman" w:eastAsia="Times New Roman" w:cs="Times New Roman"/>
          <w:sz w:val="22"/>
          <w:szCs w:val="24"/>
        </w:rPr>
        <w:t>SCENARIOS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/>
        </w:rPr>
        <w:t>_</w:t>
      </w:r>
      <w:r w:rsidRPr="00A87252">
        <w:rPr>
          <w:rFonts w:ascii="Times New Roman" w:hAnsi="Times New Roman" w:eastAsia="Times New Roman" w:cs="Times New Roman"/>
          <w:sz w:val="22"/>
          <w:szCs w:val="24"/>
        </w:rPr>
        <w:t>FATALITIES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/>
        </w:rPr>
        <w:t>_</w:t>
      </w:r>
      <w:r w:rsidRPr="00A87252">
        <w:rPr>
          <w:rFonts w:ascii="Times New Roman" w:hAnsi="Times New Roman" w:eastAsia="Times New Roman" w:cs="Times New Roman"/>
          <w:sz w:val="22"/>
          <w:szCs w:val="24"/>
        </w:rPr>
        <w:t>INJURED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/>
        </w:rPr>
        <w:t>}}</w:t>
      </w:r>
    </w:p>
    <w:p w14:paraId="152C88F9" w14:textId="77777777" w:rsidR="00A87252" w:rsidRPr="00A87252" w:rsidRDefault="00A87252" w:rsidP="00A87252">
      <w:pPr>
        <w:spacing w:line="360" w:lineRule="auto" w:after="0"/>
        <w:rPr>
          <w:lang w:val="ru-RU" w:eastAsia="ru-RU"/>
        </w:rPr>
      </w:pPr>
    </w:p>
    <w:p w14:paraId="688F7585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 </w:t>
      </w:r>
      <w:bookmarkStart w:id="39" w:name="_Toc221032548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Сведения о возможном ущербе имуществу юридическим и физическим лицам от аварий на декларируемом объекте</w:t>
      </w:r>
      <w:bookmarkEnd w:id="39"/>
    </w:p>
    <w:p w14:paraId="629C70F1" w14:textId="77777777" w:rsid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6A5B088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Сведения о возможном ущербе имуществу юридических и физических лиц от аварий на декларируемом объекте представлены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10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10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3D722939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FA4450C" w14:textId="77777777" w:rsidR="00DA70B8" w:rsidRPr="00FA6D23" w:rsidRDefault="00DA70B8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40" w:name="AutoTable10"/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10</w:t>
      </w:r>
      <w:r w:rsidRPr="00FA6D23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40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Оценка возможного ущерба</w:t>
      </w:r>
    </w:p>
    <w:p w14:paraId="3BF9D94B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7303C4">
        <w:rPr>
          <w:rFonts w:ascii="Times New Roman" w:hAnsi="Times New Roman" w:eastAsia="Times New Roman" w:cs="Times New Roman"/>
          <w:sz w:val="22"/>
          <w:szCs w:val="24"/>
          <w:lang w:val="ru-RU"/>
        </w:rPr>
        <w:lastRenderedPageBreak/>
        <w:t>{{</w:t>
      </w:r>
      <w:r w:rsidRPr="00DA70B8">
        <w:rPr>
          <w:rFonts w:ascii="Times New Roman" w:hAnsi="Times New Roman" w:eastAsia="Times New Roman" w:cs="Times New Roman"/>
          <w:sz w:val="22"/>
          <w:szCs w:val="24"/>
        </w:rPr>
        <w:t>TOP</w:t>
      </w:r>
      <w:r w:rsidRPr="007303C4">
        <w:rPr>
          <w:rFonts w:ascii="Times New Roman" w:hAnsi="Times New Roman" w:eastAsia="Times New Roman" w:cs="Times New Roman"/>
          <w:sz w:val="22"/>
          <w:szCs w:val="24"/>
          <w:lang w:val="ru-RU"/>
        </w:rPr>
        <w:t>_</w:t>
      </w:r>
      <w:r w:rsidRPr="00DA70B8">
        <w:rPr>
          <w:rFonts w:ascii="Times New Roman" w:hAnsi="Times New Roman" w:eastAsia="Times New Roman" w:cs="Times New Roman"/>
          <w:sz w:val="22"/>
          <w:szCs w:val="24"/>
        </w:rPr>
        <w:t>SCENARIOS</w:t>
      </w:r>
      <w:r w:rsidRPr="007303C4">
        <w:rPr>
          <w:rFonts w:ascii="Times New Roman" w:hAnsi="Times New Roman" w:eastAsia="Times New Roman" w:cs="Times New Roman"/>
          <w:sz w:val="22"/>
          <w:szCs w:val="24"/>
          <w:lang w:val="ru-RU"/>
        </w:rPr>
        <w:t>_</w:t>
      </w:r>
      <w:r w:rsidRPr="00DA70B8">
        <w:rPr>
          <w:rFonts w:ascii="Times New Roman" w:hAnsi="Times New Roman" w:eastAsia="Times New Roman" w:cs="Times New Roman"/>
          <w:sz w:val="22"/>
          <w:szCs w:val="24"/>
        </w:rPr>
        <w:t>DAMAGE</w:t>
      </w:r>
      <w:r w:rsidRPr="007303C4">
        <w:rPr>
          <w:rFonts w:ascii="Times New Roman" w:hAnsi="Times New Roman" w:eastAsia="Times New Roman" w:cs="Times New Roman"/>
          <w:sz w:val="22"/>
          <w:szCs w:val="24"/>
          <w:lang w:val="ru-RU"/>
        </w:rPr>
        <w:t>}}</w:t>
      </w:r>
    </w:p>
    <w:p w14:paraId="7B11D65A" w14:textId="77777777" w:rsidR="009A28B7" w:rsidRPr="009A28B7" w:rsidRDefault="009A28B7" w:rsidP="009A28B7">
      <w:pPr>
        <w:spacing w:line="360" w:lineRule="auto" w:after="0"/>
        <w:rPr>
          <w:lang w:val="ru-RU" w:eastAsia="ru-RU"/>
        </w:rPr>
      </w:pPr>
    </w:p>
    <w:p w14:paraId="76593F2A" w14:textId="77777777" w:rsidR="004105C9" w:rsidRPr="00DA70B8" w:rsidRDefault="004105C9" w:rsidP="00D80862">
      <w:pPr>
        <w:spacing w:line="360" w:lineRule="auto" w:after="0"/>
        <w:rPr>
          <w:sz w:val="24"/>
          <w:szCs w:val="24"/>
          <w:lang w:val="ru-RU"/>
        </w:rPr>
      </w:pPr>
    </w:p>
    <w:p w14:paraId="58D933DB" w14:textId="77777777" w:rsidR="007303C4" w:rsidRPr="007303C4" w:rsidRDefault="007303C4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1" w:name="_Toc141863983"/>
      <w:bookmarkStart w:id="42" w:name="_Toc193084634"/>
      <w:bookmarkStart w:id="43" w:name="_Toc221032549"/>
      <w:r w:rsidRPr="007303C4">
        <w:rPr>
          <w:rFonts w:ascii="Times New Roman" w:eastAsia="Times New Roman" w:hAnsi="Times New Roman" w:cs="Times New Roman"/>
          <w:szCs w:val="24"/>
          <w:lang w:val="ru-RU" w:eastAsia="ru-RU"/>
        </w:rPr>
        <w:t>Результаты оценки риска аварии на декларируемом объекте</w:t>
      </w:r>
      <w:bookmarkEnd w:id="41"/>
      <w:bookmarkEnd w:id="42"/>
      <w:bookmarkEnd w:id="43"/>
    </w:p>
    <w:p w14:paraId="1FA72D4E" w14:textId="77777777" w:rsidR="0011544C" w:rsidRPr="00D03BB7" w:rsidRDefault="0011544C" w:rsidP="00D80862">
      <w:pPr>
        <w:spacing w:line="360" w:lineRule="auto" w:after="0"/>
        <w:rPr>
          <w:sz w:val="24"/>
          <w:szCs w:val="24"/>
          <w:lang w:val="ru-RU"/>
        </w:rPr>
      </w:pPr>
    </w:p>
    <w:p w14:paraId="6B81CD85" w14:textId="77777777" w:rsidR="004D432C" w:rsidRPr="00606974" w:rsidRDefault="004D432C" w:rsidP="00CD30B3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606974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6DB64C6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059D99E2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- индивидуальный риск Rинд - ожидаемая частота (частота) поражения отдельного человека в результате воздействия исследуемых поражающих факторов аварии;</w:t>
      </w:r>
    </w:p>
    <w:p w14:paraId="0A2528D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- потенциальный риск Rпот (или потенциальный территориальный риск) - частота реализации поражающих факторов аварии в рассматриваемой точке на площадке ОПО и прилегающей территории;</w:t>
      </w:r>
    </w:p>
    <w:p w14:paraId="4E9C098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- коллективный риск Rкол (или ожидаемые людские потери) - ожидаемое количество пораженных в результате возможных аварий за определенный период времени;</w:t>
      </w:r>
    </w:p>
    <w:p w14:paraId="532783CC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- социальный риск F(x) (или риск поражения группы людей) - зависимость частоты F возникновения сценариев аварий, в которых пострадало не менее N человек, от числа N (представляется в виде соответствующей F/N-кривой);</w:t>
      </w:r>
    </w:p>
    <w:p w14:paraId="2DF80293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- частота реализации аварии R1 с гибелью не менее одного человека.</w:t>
      </w:r>
    </w:p>
    <w:p w14:paraId="1E879699" w14:textId="77777777" w:rsidR="004D432C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2A9333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{{FATAL_ACCIDENT_FREQUENCY}}</w:t>
      </w:r>
    </w:p>
    <w:p w14:paraId="401E9155" w14:textId="77777777" w:rsidR="004D432C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FBA473D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Оценка коллективного риска представлена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11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11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584BD570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44" w:name="AutoTable11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11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44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Оценка коллективного риска</w:t>
      </w:r>
    </w:p>
    <w:p w14:paraId="70480147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42A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COLLECTIVE</w:t>
      </w:r>
      <w:r w:rsidRPr="00CD42A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RISK</w:t>
      </w:r>
      <w:r w:rsidRPr="00CD42A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SECTION</w:t>
      </w:r>
      <w:r w:rsidRPr="00CD42A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1565E79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1729427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Оценка индивидуального риска представлена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12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12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23AA5F28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45" w:name="AutoTable12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12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45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Оценка индивидуального риска</w:t>
      </w:r>
    </w:p>
    <w:p w14:paraId="5A1143D8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42A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{{INDIVIDUAL_RISK_SECTION}}</w:t>
      </w:r>
    </w:p>
    <w:p w14:paraId="6364914B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426C7E9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Оценка ущерба имуществу юридических и физических лиц и вреда окружающей среде представлена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13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13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7ECFEB11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46" w:name="AutoTable13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13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46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Оценка ущерба имуществу юридическим и физическим лицам и вреда окружающей среде</w:t>
      </w:r>
    </w:p>
    <w:p w14:paraId="0979D893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  <w:r w:rsidRPr="00DF60EA">
        <w:rPr>
          <w:rFonts w:ascii="Times New Roman" w:hAnsi="Times New Roman" w:eastAsia="Times New Roman" w:cs="Times New Roman"/>
          <w:sz w:val="22"/>
          <w:szCs w:val="24"/>
          <w:lang w:eastAsia="ru-RU"/>
        </w:rPr>
        <w:t>{{MAX_DAMAGE_BY_COMPONENT_SECTION}}</w:t>
      </w:r>
    </w:p>
    <w:p w14:paraId="22763A5F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</w:p>
    <w:p w14:paraId="2CAA267B" w14:textId="77777777" w:rsidR="00ED750A" w:rsidRPr="00CD30B3" w:rsidRDefault="00000000">
      <w:pPr>
        <w:spacing w:line="360" w:lineRule="auto" w:after="0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Результаты оценки социального риска и частоты возникновения аварий с заданным ущербом представлены на рисунках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3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3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4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4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1692F99A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DF60EA">
        <w:rPr>
          <w:rFonts w:ascii="Times New Roman" w:hAnsi="Times New Roman" w:eastAsia="Times New Roman" w:cs="Times New Roman"/>
          <w:sz w:val="22"/>
          <w:szCs w:val="24"/>
          <w:lang w:eastAsia="ru-RU"/>
        </w:rPr>
        <w:t>FN</w:t>
      </w:r>
      <w:r w:rsidRPr="00CD30B3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DF60EA">
        <w:rPr>
          <w:rFonts w:ascii="Times New Roman" w:hAnsi="Times New Roman" w:eastAsia="Times New Roman" w:cs="Times New Roman"/>
          <w:sz w:val="22"/>
          <w:szCs w:val="24"/>
          <w:lang w:eastAsia="ru-RU"/>
        </w:rPr>
        <w:t>CHART</w:t>
      </w:r>
      <w:r w:rsidRPr="00CD30B3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1F7E5646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47" w:name="AutoFigure3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3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47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t>F</w: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/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t>N</w: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-диаграмма</w:t>
      </w:r>
    </w:p>
    <w:p w14:paraId="4CC0804A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DF60EA">
        <w:rPr>
          <w:rFonts w:ascii="Times New Roman" w:hAnsi="Times New Roman" w:eastAsia="Times New Roman" w:cs="Times New Roman"/>
          <w:sz w:val="22"/>
          <w:szCs w:val="24"/>
          <w:lang w:eastAsia="ru-RU"/>
        </w:rPr>
        <w:t>FG</w:t>
      </w:r>
      <w:r w:rsidRPr="00CD30B3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DF60EA">
        <w:rPr>
          <w:rFonts w:ascii="Times New Roman" w:hAnsi="Times New Roman" w:eastAsia="Times New Roman" w:cs="Times New Roman"/>
          <w:sz w:val="22"/>
          <w:szCs w:val="24"/>
          <w:lang w:eastAsia="ru-RU"/>
        </w:rPr>
        <w:t>CHART</w:t>
      </w:r>
      <w:r w:rsidRPr="00CD30B3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10066DF4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48" w:name="AutoFigure4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4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48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t>F</w: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/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t>G</w: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-диаграмма</w:t>
      </w:r>
    </w:p>
    <w:p w14:paraId="61B4DFAA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2F5552C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bookmarkStart w:id="49" w:name="_Hlk221117853"/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48D15FB6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- коллективному риску гибели (представлена выборка оборудования, вносящего максимальный вклад, рисунок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5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5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);</w:t>
      </w:r>
    </w:p>
    <w:p w14:paraId="2351A428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- коллективному риску ранения (представлена выборка оборудования, вносящего максимальный вклад, рисунок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6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6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);</w:t>
      </w:r>
    </w:p>
    <w:p w14:paraId="0E13609C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- суммарному ущербу от возможной аварии (представлена выборка оборудования, вносящего максимальный вклад, рисунок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7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7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);</w:t>
      </w:r>
    </w:p>
    <w:p w14:paraId="186DFE7E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- экологическому ущербу от возможной аварии (представлена выборка оборудования, вносящего максимальный вклад, рисунок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8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8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).</w:t>
      </w:r>
    </w:p>
    <w:bookmarkEnd w:id="49"/>
    <w:p w14:paraId="4EC8D5A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9B861A0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185EC54" w14:textId="77777777" w:rsidR="0096664E" w:rsidRPr="00D03BB7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03BB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4D432C">
        <w:rPr>
          <w:rFonts w:ascii="Times New Roman" w:hAnsi="Times New Roman" w:eastAsia="Times New Roman" w:cs="Times New Roman"/>
          <w:sz w:val="22"/>
          <w:szCs w:val="24"/>
          <w:lang w:eastAsia="ru-RU"/>
        </w:rPr>
        <w:t>PARETO</w:t>
      </w:r>
      <w:r w:rsidRPr="00D03BB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4D432C">
        <w:rPr>
          <w:rFonts w:ascii="Times New Roman" w:hAnsi="Times New Roman" w:eastAsia="Times New Roman" w:cs="Times New Roman"/>
          <w:sz w:val="22"/>
          <w:szCs w:val="24"/>
          <w:lang w:eastAsia="ru-RU"/>
        </w:rPr>
        <w:t>FATALITIES</w:t>
      </w:r>
      <w:r w:rsidRPr="00D03BB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4D432C">
        <w:rPr>
          <w:rFonts w:ascii="Times New Roman" w:hAnsi="Times New Roman" w:eastAsia="Times New Roman" w:cs="Times New Roman"/>
          <w:sz w:val="22"/>
          <w:szCs w:val="24"/>
          <w:lang w:eastAsia="ru-RU"/>
        </w:rPr>
        <w:t>CHART</w:t>
      </w:r>
      <w:r w:rsidRPr="00D03BB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}} </w:t>
      </w:r>
    </w:p>
    <w:p w14:paraId="09C804A5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50" w:name="AutoFigure5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5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50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Диаграмма вклада сценариев по коллективному риску гибели</w:t>
      </w:r>
    </w:p>
    <w:p w14:paraId="5966F546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DDC60C6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PARETO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INJURED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CHART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6A796218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51" w:name="AutoFigure6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6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51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Диаграмма вклада сценариев по коллективному риску ранения</w:t>
      </w:r>
    </w:p>
    <w:p w14:paraId="4DB52E9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AC8A0E8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PARETO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DAMAGE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CHART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3DD1C683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52" w:name="AutoFigure7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7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52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Диаграмма вклада сценариев по суммарному ущербу</w:t>
      </w:r>
    </w:p>
    <w:p w14:paraId="33B96E7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BCF09F7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PARETO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ENV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DAMAGE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CHART</w:t>
      </w:r>
      <w:r w:rsidRPr="00336999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00BE40EB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53" w:name="AutoFigure8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8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53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Диаграмма вклада сценариев по экологическому ущербу</w:t>
      </w:r>
    </w:p>
    <w:p w14:paraId="1DCD3856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4F70139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Диаграмма распределения ущерба по составляющим опасного производственного объекта представлена на рисунке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9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9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72F6E612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4E53A87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DAMAGE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BY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COMPONENT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CHART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6902F56D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54" w:name="AutoFigure9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9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54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Диаграмма распределения ущерба по составляющим</w:t>
      </w:r>
    </w:p>
    <w:p w14:paraId="318E5321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C17EE7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На рисунках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10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10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11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11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представлены риск-матрицы соответствия частот сценариев аварий количеству погибших и ущербу от аварий на объекте. На диаграммах выделены и подписаны пять наиболее вероятных и пять наиболее опасных аварий для устранения наложения подписей.</w:t>
      </w:r>
    </w:p>
    <w:p w14:paraId="7D24C82F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720BBAC" w14:textId="77777777" w:rsidR="0096664E" w:rsidRPr="00BD3F9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D3F9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11547C">
        <w:rPr>
          <w:rFonts w:ascii="Times New Roman" w:hAnsi="Times New Roman" w:eastAsia="Times New Roman" w:cs="Times New Roman"/>
          <w:sz w:val="22"/>
          <w:szCs w:val="24"/>
          <w:lang w:eastAsia="ru-RU"/>
        </w:rPr>
        <w:t>RISK</w:t>
      </w:r>
      <w:r w:rsidRPr="00BD3F9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11547C">
        <w:rPr>
          <w:rFonts w:ascii="Times New Roman" w:hAnsi="Times New Roman" w:eastAsia="Times New Roman" w:cs="Times New Roman"/>
          <w:sz w:val="22"/>
          <w:szCs w:val="24"/>
          <w:lang w:eastAsia="ru-RU"/>
        </w:rPr>
        <w:t>MATRIX</w:t>
      </w:r>
      <w:r w:rsidRPr="00BD3F9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11547C">
        <w:rPr>
          <w:rFonts w:ascii="Times New Roman" w:hAnsi="Times New Roman" w:eastAsia="Times New Roman" w:cs="Times New Roman"/>
          <w:sz w:val="22"/>
          <w:szCs w:val="24"/>
          <w:lang w:eastAsia="ru-RU"/>
        </w:rPr>
        <w:t>CHART</w:t>
      </w:r>
      <w:r w:rsidRPr="00BD3F9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0DCC6E0F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55" w:name="AutoFigure10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10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55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Риск-матрица «частота-количество погибших»</w:t>
      </w:r>
    </w:p>
    <w:p w14:paraId="76A6EE3E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D0EB495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RISK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MATRIX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DAMAGE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A2013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CHART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p w14:paraId="3832C645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56" w:name="AutoFigure11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11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56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Риск-матрица «частота-ущерб»</w:t>
      </w:r>
    </w:p>
    <w:p w14:paraId="0EED0E93" w14:textId="77777777" w:rsidR="00D50404" w:rsidRDefault="00D50404" w:rsidP="00D80862">
      <w:pPr>
        <w:spacing w:line="360" w:lineRule="auto" w:after="0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  <w:szCs w:val="24"/>
          <w:lang w:val="ru-RU"/>
        </w:rPr>
        <w:br w:type="page"/>
      </w:r>
    </w:p>
    <w:p w14:paraId="3754D826" w14:textId="77777777" w:rsidR="004D432C" w:rsidRPr="00D50404" w:rsidRDefault="00D50404" w:rsidP="00D50404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57" w:name="_Toc221032550"/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7"/>
    </w:p>
    <w:p w14:paraId="4CF4ECDD" w14:textId="77777777" w:rsidR="00227C98" w:rsidRPr="00D50404" w:rsidRDefault="00D50404">
      <w:pPr>
        <w:pStyle w:val="21"/>
        <w:numPr>
          <w:ilvl w:val="1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8" w:name="_Toc221032551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8"/>
    </w:p>
    <w:p w14:paraId="6B2FC9ED" w14:textId="77777777" w:rsidR="00D50404" w:rsidRDefault="00D50404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3627BAA" w14:textId="77777777" w:rsidR="00D50404" w:rsidRPr="00D50404" w:rsidRDefault="00D50404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Распоряжения и предписания территориального органа Федеральной службы по экологическому, технологическому и атомному надзору в отношении опасных производственных объектов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просроченные к выполнению предписания Ростехнадзора отсутствуют.</w:t>
      </w:r>
    </w:p>
    <w:p w14:paraId="142EF842" w14:textId="77777777" w:rsidR="00227C98" w:rsidRDefault="00227C98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8F6CB19" w14:textId="77777777" w:rsidR="00D50404" w:rsidRPr="00552EA5" w:rsidRDefault="00552EA5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9" w:name="_Toc221032552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="00D50404" w:rsidRPr="00552EA5">
        <w:rPr>
          <w:rFonts w:ascii="Times New Roman" w:eastAsia="Times New Roman" w:hAnsi="Times New Roman" w:cs="Times New Roman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9"/>
    </w:p>
    <w:p w14:paraId="5EDA7717" w14:textId="77777777" w:rsidR="00DB406C" w:rsidRDefault="00DB406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E17949A" w14:textId="77777777" w:rsidR="00552EA5" w:rsidRPr="00552EA5" w:rsidRDefault="00552EA5" w:rsidP="00552EA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Действующая лицензия на право эксплуатации взрывопожароопасных и химически опасных производственных объектов </w:t>
      </w:r>
      <w:r>
        <w:rPr>
          <w:rFonts w:ascii="Times New Roman" w:hAnsi="Times New Roman" w:eastAsia="Times New Roman" w:cs="Times New Roman"/>
          <w:sz w:val="22"/>
        </w:rPr>
        <w:t>I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>II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2"/>
        </w:rPr>
        <w:t>III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классов опасности {{</w:t>
      </w:r>
      <w:r>
        <w:rPr>
          <w:rFonts w:ascii="Times New Roman" w:hAnsi="Times New Roman" w:eastAsia="Times New Roman" w:cs="Times New Roman"/>
          <w:sz w:val="22"/>
        </w:rPr>
        <w:t>LICENSE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NUMBER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}}.</w:t>
      </w:r>
    </w:p>
    <w:p w14:paraId="69ACE3AF" w14:textId="77777777" w:rsidR="00552EA5" w:rsidRDefault="00552EA5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8A7A7A3" w14:textId="77777777" w:rsidR="00D50404" w:rsidRPr="00D03BB7" w:rsidRDefault="00D03BB7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0" w:name="_Toc221032553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ведения о профессиональной и противоаварийной подготовке персонала в соответствии с положением о системе управления промышленной безопасности, </w:t>
      </w:r>
      <w:proofErr w:type="spellStart"/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>утвержденным</w:t>
      </w:r>
      <w:proofErr w:type="spellEnd"/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руководителем организации, эксплуатирующей опасный производственный объект I или II классов опасности</w:t>
      </w:r>
      <w:bookmarkEnd w:id="60"/>
    </w:p>
    <w:p w14:paraId="42D6E3BE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8EBCD75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03BB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1935EEC1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lastRenderedPageBreak/>
        <w:t>В соответствии со ст. 11 Федерального закона от 21.07.1997 № 116-ФЗ «О промышленной безопасности» организация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}} создала систему управления промышленной безопасностью и обеспечивает </w:t>
      </w:r>
      <w:proofErr w:type="spellStart"/>
      <w:r w:rsidRPr="00910A0D">
        <w:rPr>
          <w:rFonts w:ascii="Times New Roman" w:hAnsi="Times New Roman" w:eastAsia="Times New Roman" w:cs="Times New Roman"/>
          <w:sz w:val="22"/>
          <w:lang w:val="ru-RU"/>
        </w:rPr>
        <w:t>ее</w:t>
      </w:r>
      <w:proofErr w:type="spellEnd"/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функционирование 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br/>
        <w:t>({{</w:t>
      </w:r>
      <w:r>
        <w:rPr>
          <w:rFonts w:ascii="Times New Roman" w:hAnsi="Times New Roman" w:eastAsia="Times New Roman" w:cs="Times New Roman"/>
          <w:sz w:val="22"/>
        </w:rPr>
        <w:t>INDUSTRIAL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SAFETY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MANAGEMENT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SYSTEM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}}).</w:t>
      </w:r>
    </w:p>
    <w:p w14:paraId="45150F25" w14:textId="77777777" w:rsidR="006E5018" w:rsidRPr="006E5018" w:rsidRDefault="00846BE7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от 13.01.2023г. №13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53F2DEA6" w14:textId="77777777" w:rsidR="006E5018" w:rsidRDefault="006E5018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В целях обеспечения готовности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}}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«Планы мероприятий по локализации и ликвидации последствий аварий на опасных производственных объектах» (далее ПМЛЛПА). </w:t>
      </w:r>
    </w:p>
    <w:p w14:paraId="275468D6" w14:textId="77777777" w:rsidR="00383FE4" w:rsidRPr="00383FE4" w:rsidRDefault="00383FE4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Для декларируемого опасного производственного объекта разработан и согласован в установленном порядке ПМЛЛПА ({{</w:t>
      </w:r>
      <w:r>
        <w:rPr>
          <w:rFonts w:ascii="Times New Roman" w:hAnsi="Times New Roman" w:eastAsia="Times New Roman" w:cs="Times New Roman"/>
          <w:sz w:val="22"/>
        </w:rPr>
        <w:t>SITE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EMERGENCY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RESPONSE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PLAN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}}).</w:t>
      </w:r>
    </w:p>
    <w:p w14:paraId="6C46AE1C" w14:textId="77777777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Ознакомление с </w:t>
      </w:r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ПМЛЛПА</w:t>
      </w: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ПМЛЛПА</w:t>
      </w: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6E92563D" w14:textId="77777777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Знание </w:t>
      </w:r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ПМЛЛПА</w:t>
      </w: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</w:t>
      </w:r>
      <w:proofErr w:type="spellStart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утвержденному</w:t>
      </w:r>
      <w:proofErr w:type="spellEnd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ПМЛЛПА</w:t>
      </w: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</w:t>
      </w:r>
      <w:proofErr w:type="spellStart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определенным</w:t>
      </w:r>
      <w:proofErr w:type="spellEnd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в оперативной части </w:t>
      </w:r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ПМЛЛПА</w:t>
      </w: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.</w:t>
      </w:r>
    </w:p>
    <w:p w14:paraId="7F035BEA" w14:textId="77777777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ПМЛЛПА</w:t>
      </w: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</w:t>
      </w:r>
      <w:proofErr w:type="spellStart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учетом</w:t>
      </w:r>
      <w:proofErr w:type="spellEnd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количества видов возможных аварий и конкретных условий, но не реже одного раза в год по каждому виду возможных аварии, с </w:t>
      </w:r>
      <w:proofErr w:type="spellStart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учетом</w:t>
      </w:r>
      <w:proofErr w:type="spellEnd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сезонности, а также с </w:t>
      </w:r>
      <w:proofErr w:type="spellStart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учетом</w:t>
      </w:r>
      <w:proofErr w:type="spellEnd"/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, что при вахтовом методе работы </w:t>
      </w: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lastRenderedPageBreak/>
        <w:t xml:space="preserve">работников цеха необходимо, чтобы каждая тема учебно-тренировочных занятий с работником была проведена. </w:t>
      </w:r>
    </w:p>
    <w:p w14:paraId="3EEA26A8" w14:textId="77777777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следующие инструктажи: </w:t>
      </w:r>
      <w:r w:rsidRPr="00846BE7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7D9BE3E" w14:textId="77777777" w:rsidR="00E6129C" w:rsidRDefault="00E6129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76427BE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1" w:name="_Toc221032554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1"/>
    </w:p>
    <w:p w14:paraId="185567FC" w14:textId="77777777" w:rsidR="00F9045D" w:rsidRDefault="00F9045D" w:rsidP="00F9045D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F82FEB9" w14:textId="77777777" w:rsidR="00F9045D" w:rsidRPr="00F9045D" w:rsidRDefault="00F9045D" w:rsidP="00F9045D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В соответствии со ст. 11 Федерального закона от 21.07.1997 № 116-ФЗ «О промышленной безопасности» организация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}} создала систему управления промышленной безопасностью и обеспечивает </w:t>
      </w:r>
      <w:proofErr w:type="spellStart"/>
      <w:r w:rsidRPr="00910A0D">
        <w:rPr>
          <w:rFonts w:ascii="Times New Roman" w:hAnsi="Times New Roman" w:eastAsia="Times New Roman" w:cs="Times New Roman"/>
          <w:sz w:val="22"/>
          <w:lang w:val="ru-RU"/>
        </w:rPr>
        <w:t>ее</w:t>
      </w:r>
      <w:proofErr w:type="spellEnd"/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функционирование 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br/>
        <w:t>({{</w:t>
      </w:r>
      <w:r>
        <w:rPr>
          <w:rFonts w:ascii="Times New Roman" w:hAnsi="Times New Roman" w:eastAsia="Times New Roman" w:cs="Times New Roman"/>
          <w:sz w:val="22"/>
        </w:rPr>
        <w:t>INDUSTRIAL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SAFETY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MANAGEMENT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SYSTEM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}}).</w:t>
      </w:r>
    </w:p>
    <w:p w14:paraId="7F72C051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rFonts w:ascii="Times New Roman" w:hAnsi="Times New Roman" w:eastAsia="Times New Roman" w:cs="Times New Roman"/>
          <w:spacing w:val="5"/>
          <w:sz w:val="22"/>
          <w:szCs w:val="24"/>
          <w:lang w:val="ru-RU"/>
        </w:rPr>
        <w:t xml:space="preserve"> </w:t>
      </w: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аварий.</w:t>
      </w:r>
    </w:p>
    <w:p w14:paraId="7048DDB5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366E5361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предупреждение аварий и инцидентов на ОПО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}}, обеспечение готовности к локализации и ликвидации их последствий;</w:t>
      </w:r>
    </w:p>
    <w:p w14:paraId="418175F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обеспечение единых подходов к деятельности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по соблюдению требований ПБ на ОПО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}};</w:t>
      </w:r>
    </w:p>
    <w:p w14:paraId="1E989599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мониторинг состояния ПБ в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}};</w:t>
      </w:r>
    </w:p>
    <w:p w14:paraId="5EAFDFE1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организация ПК за соблюдением требований ПБ на ОПО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}};</w:t>
      </w:r>
    </w:p>
    <w:p w14:paraId="1C2C97A7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организация подготовки и аттестации руководителей и специалистов;</w:t>
      </w:r>
    </w:p>
    <w:p w14:paraId="75C29E2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организация планирования программ по ПБ на ОПО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}};</w:t>
      </w:r>
    </w:p>
    <w:p w14:paraId="46396E98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организация проведения </w:t>
      </w: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>экспертизы промышленной безопасности</w:t>
      </w: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;</w:t>
      </w:r>
    </w:p>
    <w:p w14:paraId="24549AF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rFonts w:ascii="Times New Roman" w:hAnsi="Times New Roman" w:eastAsia="Times New Roman" w:cs="Times New Roman"/>
          <w:sz w:val="22"/>
          <w:szCs w:val="24"/>
        </w:rPr>
        <w:t>управление</w:t>
      </w:r>
      <w:proofErr w:type="spellEnd"/>
      <w:r w:rsidRPr="00F126B2">
        <w:rPr>
          <w:rFonts w:ascii="Times New Roman" w:hAnsi="Times New Roman" w:eastAsia="Times New Roman" w:cs="Times New Roman"/>
          <w:sz w:val="22"/>
          <w:szCs w:val="24"/>
        </w:rPr>
        <w:t xml:space="preserve"> </w:t>
      </w:r>
      <w:proofErr w:type="spellStart"/>
      <w:r w:rsidRPr="00F126B2">
        <w:rPr>
          <w:rFonts w:ascii="Times New Roman" w:hAnsi="Times New Roman" w:eastAsia="Times New Roman" w:cs="Times New Roman"/>
          <w:sz w:val="22"/>
          <w:szCs w:val="24"/>
        </w:rPr>
        <w:t>промышленными</w:t>
      </w:r>
      <w:proofErr w:type="spellEnd"/>
      <w:r w:rsidRPr="00F126B2">
        <w:rPr>
          <w:rFonts w:ascii="Times New Roman" w:hAnsi="Times New Roman" w:eastAsia="Times New Roman" w:cs="Times New Roman"/>
          <w:sz w:val="22"/>
          <w:szCs w:val="24"/>
        </w:rPr>
        <w:t xml:space="preserve"> </w:t>
      </w:r>
      <w:proofErr w:type="spellStart"/>
      <w:r w:rsidRPr="00F126B2">
        <w:rPr>
          <w:rFonts w:ascii="Times New Roman" w:hAnsi="Times New Roman" w:eastAsia="Times New Roman" w:cs="Times New Roman"/>
          <w:sz w:val="22"/>
          <w:szCs w:val="24"/>
        </w:rPr>
        <w:t>рисками</w:t>
      </w:r>
      <w:proofErr w:type="spellEnd"/>
      <w:r w:rsidRPr="00F126B2">
        <w:rPr>
          <w:rFonts w:ascii="Times New Roman" w:hAnsi="Times New Roman" w:eastAsia="Times New Roman" w:cs="Times New Roman"/>
          <w:sz w:val="22"/>
          <w:szCs w:val="24"/>
        </w:rPr>
        <w:t>;</w:t>
      </w:r>
    </w:p>
    <w:p w14:paraId="5CC9656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lastRenderedPageBreak/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3543BCF7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02B53171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7C366A21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контроль за проведением необходимых испытаний ТУ, применяемых на ОПО;</w:t>
      </w:r>
    </w:p>
    <w:p w14:paraId="4E926907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rFonts w:ascii="Times New Roman" w:hAnsi="Times New Roman" w:eastAsia="Times New Roman" w:cs="Times New Roman"/>
          <w:sz w:val="22"/>
          <w:szCs w:val="24"/>
        </w:rPr>
        <w:t>контроль</w:t>
      </w:r>
      <w:proofErr w:type="spellEnd"/>
      <w:r w:rsidRPr="00F126B2">
        <w:rPr>
          <w:rFonts w:ascii="Times New Roman" w:hAnsi="Times New Roman" w:eastAsia="Times New Roman" w:cs="Times New Roman"/>
          <w:sz w:val="22"/>
          <w:szCs w:val="24"/>
        </w:rPr>
        <w:t xml:space="preserve"> </w:t>
      </w:r>
      <w:proofErr w:type="spellStart"/>
      <w:r w:rsidRPr="00F126B2">
        <w:rPr>
          <w:rFonts w:ascii="Times New Roman" w:hAnsi="Times New Roman" w:eastAsia="Times New Roman" w:cs="Times New Roman"/>
          <w:sz w:val="22"/>
          <w:szCs w:val="24"/>
        </w:rPr>
        <w:t>соблюдения</w:t>
      </w:r>
      <w:proofErr w:type="spellEnd"/>
      <w:r w:rsidRPr="00F126B2">
        <w:rPr>
          <w:rFonts w:ascii="Times New Roman" w:hAnsi="Times New Roman" w:eastAsia="Times New Roman" w:cs="Times New Roman"/>
          <w:sz w:val="22"/>
          <w:szCs w:val="24"/>
        </w:rPr>
        <w:t xml:space="preserve"> </w:t>
      </w:r>
      <w:proofErr w:type="spellStart"/>
      <w:r w:rsidRPr="00F126B2">
        <w:rPr>
          <w:rFonts w:ascii="Times New Roman" w:hAnsi="Times New Roman" w:eastAsia="Times New Roman" w:cs="Times New Roman"/>
          <w:sz w:val="22"/>
          <w:szCs w:val="24"/>
        </w:rPr>
        <w:t>технологической</w:t>
      </w:r>
      <w:proofErr w:type="spellEnd"/>
      <w:r w:rsidRPr="00F126B2">
        <w:rPr>
          <w:rFonts w:ascii="Times New Roman" w:hAnsi="Times New Roman" w:eastAsia="Times New Roman" w:cs="Times New Roman"/>
          <w:sz w:val="22"/>
          <w:szCs w:val="24"/>
        </w:rPr>
        <w:t xml:space="preserve"> </w:t>
      </w:r>
      <w:proofErr w:type="spellStart"/>
      <w:r w:rsidRPr="00F126B2">
        <w:rPr>
          <w:rFonts w:ascii="Times New Roman" w:hAnsi="Times New Roman" w:eastAsia="Times New Roman" w:cs="Times New Roman"/>
          <w:sz w:val="22"/>
          <w:szCs w:val="24"/>
        </w:rPr>
        <w:t>дисциплины</w:t>
      </w:r>
      <w:proofErr w:type="spellEnd"/>
      <w:r w:rsidRPr="00F126B2">
        <w:rPr>
          <w:rFonts w:ascii="Times New Roman" w:hAnsi="Times New Roman" w:eastAsia="Times New Roman" w:cs="Times New Roman"/>
          <w:sz w:val="22"/>
          <w:szCs w:val="24"/>
        </w:rPr>
        <w:t>;</w:t>
      </w:r>
    </w:p>
    <w:p w14:paraId="61D417D1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разработка планов работы, контроль исполнения планов по вопросам ПБ;</w:t>
      </w:r>
    </w:p>
    <w:p w14:paraId="20A2AAC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1B7F80A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0578062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6891AEF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37F1D93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ascii="Times New Roman" w:hAnsi="Times New Roman" w:eastAsia="Times New Roman" w:cs="Times New Roman"/>
          <w:sz w:val="22"/>
          <w:szCs w:val="24"/>
        </w:rPr>
        <w:t>I</w:t>
      </w: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, </w:t>
      </w:r>
      <w:r w:rsidRPr="00F126B2">
        <w:rPr>
          <w:rFonts w:ascii="Times New Roman" w:hAnsi="Times New Roman" w:eastAsia="Times New Roman" w:cs="Times New Roman"/>
          <w:sz w:val="22"/>
          <w:szCs w:val="24"/>
        </w:rPr>
        <w:t>II</w:t>
      </w: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и </w:t>
      </w:r>
      <w:r w:rsidRPr="00F126B2">
        <w:rPr>
          <w:rFonts w:ascii="Times New Roman" w:hAnsi="Times New Roman" w:eastAsia="Times New Roman" w:cs="Times New Roman"/>
          <w:sz w:val="22"/>
          <w:szCs w:val="24"/>
        </w:rPr>
        <w:t>III</w:t>
      </w: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классов опасности;</w:t>
      </w:r>
    </w:p>
    <w:p w14:paraId="54265E7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ascii="Times New Roman" w:hAnsi="Times New Roman" w:eastAsia="Times New Roman" w:cs="Times New Roman"/>
          <w:sz w:val="22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7D4F9F7E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Для {{SHORT_NAME}} производственный контроль регламентируется следующим документом: {{INDUSTRIAL_CONTROL_REGULATION}}.</w:t>
      </w:r>
    </w:p>
    <w:p w14:paraId="72A6AA71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Общая организация и контроль за осуществлением производственного контроля в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возлагается на руководителя организации.</w:t>
      </w:r>
    </w:p>
    <w:p w14:paraId="7EE5B30C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</w:t>
      </w:r>
      <w:proofErr w:type="spellStart"/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>счет</w:t>
      </w:r>
      <w:proofErr w:type="spellEnd"/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осуществления комплекса организационно-технических мероприятий.</w:t>
      </w:r>
    </w:p>
    <w:p w14:paraId="4D12D941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>Основные задачи производственного контроля:</w:t>
      </w:r>
    </w:p>
    <w:p w14:paraId="6725833A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анализ состояния промышленной безопасности опасных производственных объектов, в том числе </w:t>
      </w:r>
      <w:proofErr w:type="spellStart"/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>путем</w:t>
      </w:r>
      <w:proofErr w:type="spellEnd"/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организации проведения соответствующих экспертиз и обследований;</w:t>
      </w:r>
    </w:p>
    <w:p w14:paraId="25284880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lastRenderedPageBreak/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157216B7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54DE3781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6C044593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ascii="Times New Roman" w:hAnsi="Times New Roman" w:eastAsia="Times New Roman" w:cs="Times New Roman"/>
          <w:sz w:val="22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7AEDFFF3" w14:textId="77777777" w:rsidR="00132DEC" w:rsidRDefault="00132DE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7810EAE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2" w:name="_Toc221032555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2"/>
    </w:p>
    <w:p w14:paraId="4D1CF75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B4A6F91" w14:textId="77777777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rFonts w:ascii="Times New Roman" w:hAnsi="Times New Roman" w:eastAsia="Times New Roman" w:cs="Times New Roman"/>
          <w:sz w:val="22"/>
          <w:szCs w:val="24"/>
          <w:lang w:val="ru-RU"/>
        </w:rPr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21A70424" w14:textId="77777777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Порядок расследования аварий, инцидентов, несчастных случаев, их </w:t>
      </w:r>
      <w:proofErr w:type="spellStart"/>
      <w:r w:rsidRPr="00910A0D">
        <w:rPr>
          <w:rFonts w:ascii="Times New Roman" w:hAnsi="Times New Roman" w:eastAsia="Times New Roman" w:cs="Times New Roman"/>
          <w:sz w:val="22"/>
          <w:lang w:val="ru-RU"/>
        </w:rPr>
        <w:t>учет</w:t>
      </w:r>
      <w:proofErr w:type="spellEnd"/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и анализ осуществляется в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в соответствии с:</w:t>
      </w:r>
    </w:p>
    <w:p w14:paraId="1F5693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rFonts w:ascii="Times New Roman" w:hAnsi="Times New Roman" w:eastAsia="Times New Roman" w:cs="Times New Roman"/>
          <w:sz w:val="22"/>
          <w:szCs w:val="24"/>
          <w:lang w:val="ru-RU"/>
        </w:rPr>
        <w:t>Трудовым кодексом Российской Федерации от 30.12.2001 № 197-ФЗ;</w:t>
      </w:r>
    </w:p>
    <w:p w14:paraId="575DA99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назначения»;</w:t>
      </w:r>
    </w:p>
    <w:p w14:paraId="3F40F887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Руководство по безопасности «Методические рекомендации по классификации </w:t>
      </w:r>
      <w:proofErr w:type="spellStart"/>
      <w:r w:rsidRPr="00C53AB6">
        <w:rPr>
          <w:rFonts w:ascii="Times New Roman" w:hAnsi="Times New Roman" w:eastAsia="Times New Roman" w:cs="Times New Roman"/>
          <w:sz w:val="22"/>
          <w:szCs w:val="24"/>
          <w:lang w:val="ru-RU"/>
        </w:rPr>
        <w:t>аварийно</w:t>
      </w:r>
      <w:proofErr w:type="spellEnd"/>
      <w:r w:rsidRPr="00C53AB6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A8B1CA0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rFonts w:ascii="Times New Roman" w:hAnsi="Times New Roman" w:eastAsia="Times New Roman" w:cs="Times New Roman"/>
          <w:sz w:val="22"/>
          <w:szCs w:val="24"/>
          <w:lang w:val="ru-RU"/>
        </w:rPr>
        <w:lastRenderedPageBreak/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05D5E7D7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rFonts w:ascii="Times New Roman" w:hAnsi="Times New Roman" w:eastAsia="Times New Roman" w:cs="Times New Roman"/>
          <w:sz w:val="22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008BB005" w14:textId="77777777" w:rsidR="00C53AB6" w:rsidRDefault="00C53AB6" w:rsidP="00C53AB6">
      <w:pPr>
        <w:spacing w:line="360" w:lineRule="auto" w:after="0"/>
        <w:ind w:firstLine="709"/>
        <w:jc w:val="both"/>
        <w:rPr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Порядок проведения технического расследования причин инцидентов на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определён следующим документом:</w:t>
      </w:r>
    </w:p>
    <w:p w14:paraId="09EC5236" w14:textId="77777777" w:rsidR="00C53AB6" w:rsidRPr="00C53AB6" w:rsidRDefault="00C53AB6" w:rsidP="00C53AB6">
      <w:pPr>
        <w:spacing w:line="360" w:lineRule="auto" w:after="0"/>
        <w:ind w:firstLine="709"/>
        <w:jc w:val="both"/>
        <w:rPr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- {{</w:t>
      </w:r>
      <w:r>
        <w:rPr>
          <w:rFonts w:ascii="Times New Roman" w:hAnsi="Times New Roman" w:eastAsia="Times New Roman" w:cs="Times New Roman"/>
          <w:sz w:val="22"/>
        </w:rPr>
        <w:t>ACCIDENT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INVESTIGATION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REGULATION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}}.</w:t>
      </w:r>
    </w:p>
    <w:p w14:paraId="4A1AA368" w14:textId="77777777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rFonts w:ascii="Times New Roman" w:hAnsi="Times New Roman" w:eastAsia="Times New Roman" w:cs="Times New Roman"/>
          <w:sz w:val="22"/>
          <w:szCs w:val="24"/>
          <w:lang w:val="ru-RU"/>
        </w:rPr>
        <w:t>причинённого</w:t>
      </w:r>
      <w:r w:rsidRPr="00ED725D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7AFB9E30" w14:textId="77777777" w:rsidR="004C0431" w:rsidRDefault="004C0431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1F09206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3" w:name="_Toc221032556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еречень </w:t>
      </w:r>
      <w:proofErr w:type="spellStart"/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проведенных</w:t>
      </w:r>
      <w:proofErr w:type="spellEnd"/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3"/>
    </w:p>
    <w:p w14:paraId="251EA9F4" w14:textId="77777777" w:rsidR="004C0431" w:rsidRDefault="004C0431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46AAAD7" w14:textId="77777777" w:rsidR="00D42038" w:rsidRDefault="00D42038" w:rsidP="00D4203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Анализ опасностей технологических процессов и количественная оценка риска аварий на декларируемом объекте приведена в Приложении №1 к настоящей декларации промышленной безопасности. Также анализ опасностей технологических процессов и количественная оценка риска аварий для декларируемого опасного производственного проведён в ПМЛЛПА ({{</w:t>
      </w:r>
      <w:r>
        <w:rPr>
          <w:rFonts w:ascii="Times New Roman" w:hAnsi="Times New Roman" w:eastAsia="Times New Roman" w:cs="Times New Roman"/>
          <w:sz w:val="22"/>
        </w:rPr>
        <w:t>SITE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EMERGENCY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RESPONSE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PLAN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}}).</w:t>
      </w:r>
    </w:p>
    <w:p w14:paraId="2B28D299" w14:textId="77777777" w:rsidR="00D42038" w:rsidRPr="00D42038" w:rsidRDefault="00D42038" w:rsidP="00D4203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42038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5823FEEA" w14:textId="77777777" w:rsidR="00D42038" w:rsidRDefault="00D42038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7F72DD9" w14:textId="77777777" w:rsidR="00435949" w:rsidRPr="00435949" w:rsidRDefault="00435949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4" w:name="_Toc221032557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35949">
        <w:rPr>
          <w:rFonts w:ascii="Times New Roman" w:eastAsia="Times New Roman" w:hAnsi="Times New Roman" w:cs="Times New Roman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4"/>
    </w:p>
    <w:p w14:paraId="60A6CBAD" w14:textId="77777777" w:rsidR="00435949" w:rsidRDefault="00435949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9E090C6" w14:textId="77777777" w:rsidR="00435949" w:rsidRDefault="00435949" w:rsidP="00435949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Сведения о </w:t>
      </w:r>
      <w:proofErr w:type="spellStart"/>
      <w:r w:rsidRPr="00CD30B3">
        <w:rPr>
          <w:rFonts w:ascii="Times New Roman" w:hAnsi="Times New Roman" w:eastAsia="Times New Roman" w:cs="Times New Roman"/>
          <w:sz w:val="22"/>
          <w:lang w:val="ru-RU"/>
        </w:rPr>
        <w:t>проведенных</w:t>
      </w:r>
      <w:proofErr w:type="spellEnd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экспертизах промышленной безопасности приведены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14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14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371EEF78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8D5AC08" w14:textId="77777777" w:rsidR="00435949" w:rsidRPr="00435949" w:rsidRDefault="00435949" w:rsidP="00435949">
      <w:pPr>
        <w:pStyle w:val="af7"/>
        <w:keepNext/>
        <w:spacing w:after="0" w:line="360" w:lineRule="auto"/>
        <w:ind w:firstLine="680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lastRenderedPageBreak/>
        <w:t xml:space="preserve">Таблица </w:t>
      </w:r>
      <w:bookmarkStart w:id="65" w:name="AutoTable14"/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>
        <w:rPr>
          <w:rFonts w:ascii="Times New Roman" w:hAnsi="Times New Roman" w:eastAsia="Times New Roman" w:cs="Times New Roman"/>
          <w:sz w:val="22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14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bookmarkEnd w:id="65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Перечень </w:t>
      </w:r>
      <w:proofErr w:type="spellStart"/>
      <w:r w:rsidRPr="00CD30B3">
        <w:rPr>
          <w:rFonts w:ascii="Times New Roman" w:hAnsi="Times New Roman" w:eastAsia="Times New Roman" w:cs="Times New Roman"/>
          <w:sz w:val="22"/>
          <w:lang w:val="ru-RU"/>
        </w:rPr>
        <w:t>проведенных</w:t>
      </w:r>
      <w:proofErr w:type="spellEnd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4808DB" w14:paraId="5E6602B3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3575C9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</w:rPr>
              <w:t>Объект</w:t>
            </w:r>
            <w:proofErr w:type="spellEnd"/>
            <w:r w:rsidRPr="00A92D6D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A92D6D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</w:rPr>
              <w:t>экспертизы</w:t>
            </w:r>
            <w:proofErr w:type="spellEnd"/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F499C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</w:rPr>
              <w:t>Наименование</w:t>
            </w:r>
            <w:proofErr w:type="spellEnd"/>
            <w:r w:rsidRPr="00A92D6D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A92D6D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</w:rPr>
              <w:t>экспертной</w:t>
            </w:r>
            <w:proofErr w:type="spellEnd"/>
            <w:r w:rsidRPr="00A92D6D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A92D6D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</w:rPr>
              <w:t>организации</w:t>
            </w:r>
            <w:proofErr w:type="spellEnd"/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C479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rFonts w:ascii="Times New Roman" w:hAnsi="Times New Roman" w:eastAsia="Times New Roman" w:cs="Times New Roman"/>
                <w:b/>
                <w:bCs/>
                <w:sz w:val="22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12BBE6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rFonts w:ascii="Times New Roman" w:hAnsi="Times New Roman" w:eastAsia="Times New Roman" w:cs="Times New Roman"/>
                <w:b/>
                <w:sz w:val="22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F5D2B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rFonts w:ascii="Times New Roman" w:hAnsi="Times New Roman" w:eastAsia="Times New Roman" w:cs="Times New Roman"/>
                <w:b/>
                <w:sz w:val="22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0B83033E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828331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[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Заполняется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при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наличии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сведений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]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FB36F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[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Заполняется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при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наличии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сведений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]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C391D9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[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Заполняется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при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наличии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сведений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]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F1A94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[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Заполняется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при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наличии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сведений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]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B9D6C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[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Заполняется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при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наличии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сведений</w:t>
            </w:r>
            <w:proofErr w:type="spellEnd"/>
            <w:r w:rsidRPr="00267C60">
              <w:rPr>
                <w:rFonts w:ascii="Times New Roman" w:hAnsi="Times New Roman" w:eastAsia="Times New Roman" w:cs="Times New Roman"/>
                <w:color w:val="FF0000"/>
                <w:sz w:val="22"/>
              </w:rPr>
              <w:t>]</w:t>
            </w:r>
          </w:p>
        </w:tc>
      </w:tr>
    </w:tbl>
    <w:p w14:paraId="3C200E2E" w14:textId="77777777" w:rsidR="00435949" w:rsidRDefault="00435949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4CCDE71" w14:textId="77777777" w:rsidR="00B23712" w:rsidRDefault="00B23712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27E65D3" w14:textId="77777777" w:rsidR="00B23712" w:rsidRDefault="00B2371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6" w:name="_Toc221032558"/>
      <w:r w:rsidRPr="00B23712">
        <w:rPr>
          <w:rFonts w:ascii="Times New Roman" w:eastAsia="Times New Roman" w:hAnsi="Times New Roman" w:cs="Times New Roman"/>
          <w:szCs w:val="24"/>
          <w:lang w:val="ru-RU" w:eastAsia="ru-RU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6"/>
    </w:p>
    <w:p w14:paraId="36152226" w14:textId="77777777" w:rsidR="00B23712" w:rsidRDefault="00B23712" w:rsidP="00B23712">
      <w:pPr>
        <w:spacing w:line="360" w:lineRule="auto" w:after="0"/>
        <w:rPr>
          <w:lang w:val="ru-RU" w:eastAsia="ru-RU"/>
        </w:rPr>
      </w:pPr>
    </w:p>
    <w:p w14:paraId="63CBE51E" w14:textId="77777777" w:rsidR="00B23712" w:rsidRP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20219D85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Распоряжения и предписания территориального органа Федеральной службы по экологическому, технологическому и атомному надзору в отношении опасных производственных объектов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просроченные к выполнению предписания Ростехнадзора отсутствуют.</w:t>
      </w:r>
    </w:p>
    <w:p w14:paraId="44A4C731" w14:textId="77777777" w:rsid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07A6E68" w14:textId="77777777" w:rsid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{{SITE_SANITARY_PROTECTION_ZONE_TEXT}}</w:t>
      </w:r>
    </w:p>
    <w:p w14:paraId="73EA49D2" w14:textId="77777777" w:rsidR="00B23712" w:rsidRP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Иные зоны </w:t>
      </w:r>
      <w:r w:rsidRPr="00D52857">
        <w:rPr>
          <w:rFonts w:ascii="Times New Roman" w:hAnsi="Times New Roman" w:eastAsia="Times New Roman" w:cs="Times New Roman"/>
          <w:sz w:val="22"/>
          <w:szCs w:val="24"/>
          <w:lang w:val="ru-RU"/>
        </w:rPr>
        <w:t>с особыми условиями использования территорий</w:t>
      </w:r>
      <w:r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отсутствуют.</w:t>
      </w:r>
    </w:p>
    <w:p w14:paraId="7E1EE669" w14:textId="77777777" w:rsidR="00B23712" w:rsidRDefault="00B23712" w:rsidP="00B23712">
      <w:pPr>
        <w:spacing w:line="360" w:lineRule="auto" w:after="0"/>
        <w:rPr>
          <w:lang w:val="ru-RU" w:eastAsia="ru-RU"/>
        </w:rPr>
      </w:pPr>
    </w:p>
    <w:p w14:paraId="027A4FE5" w14:textId="77777777" w:rsidR="00464746" w:rsidRDefault="00464746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7" w:name="_Toc221032559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64746">
        <w:rPr>
          <w:rFonts w:ascii="Times New Roman" w:eastAsia="Times New Roman" w:hAnsi="Times New Roman" w:cs="Times New Roman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7"/>
    </w:p>
    <w:p w14:paraId="2957C0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6811D8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lastRenderedPageBreak/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4256E73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1AF1DA2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B4B5047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2) выработка рекомендаций по инженерно-технической </w:t>
      </w:r>
      <w:proofErr w:type="spellStart"/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оснащенности</w:t>
      </w:r>
      <w:proofErr w:type="spellEnd"/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объекта;</w:t>
      </w:r>
    </w:p>
    <w:p w14:paraId="23539786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58E8C07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742BF4A2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554EA87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35B62AA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288F8BA2" w14:textId="77777777" w:rsid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8) производится сбор, анализ информации об оперативной обстановке, постановка целей и задач, проводятся совместные совещания, а при необходимости </w:t>
      </w:r>
      <w:proofErr w:type="spellStart"/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>создается</w:t>
      </w:r>
      <w:proofErr w:type="spellEnd"/>
      <w:r w:rsidRPr="00464746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временный оперативный штаб для выработки решений и контроля их выполнения.</w:t>
      </w:r>
    </w:p>
    <w:p w14:paraId="25EC9175" w14:textId="77777777" w:rsidR="00280B45" w:rsidRDefault="00280B45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Физическая охрана декларируемом объекте осуществляется:</w:t>
      </w:r>
    </w:p>
    <w:p w14:paraId="7F94F38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  <w:t>{{OPO_SECURITY}}.</w:t>
      </w:r>
    </w:p>
    <w:p w14:paraId="105004A0" w14:textId="77777777" w:rsidR="00464746" w:rsidRDefault="00464746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8" w:name="_Toc221032560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64746">
        <w:rPr>
          <w:rFonts w:ascii="Times New Roman" w:eastAsia="Times New Roman" w:hAnsi="Times New Roman" w:cs="Times New Roman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8"/>
    </w:p>
    <w:p w14:paraId="68CE1B9B" w14:textId="77777777" w:rsidR="00464746" w:rsidRDefault="00464746" w:rsidP="00464746">
      <w:pPr>
        <w:spacing w:line="360" w:lineRule="auto" w:after="0"/>
        <w:rPr>
          <w:lang w:val="ru-RU" w:eastAsia="ru-RU"/>
        </w:rPr>
      </w:pPr>
    </w:p>
    <w:p w14:paraId="4605ECF7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6C608988" w14:textId="77777777" w:rsidR="00464746" w:rsidRDefault="00464746" w:rsidP="00B23712">
      <w:pPr>
        <w:spacing w:line="360" w:lineRule="auto" w:after="0"/>
        <w:rPr>
          <w:lang w:val="ru-RU" w:eastAsia="ru-RU"/>
        </w:rPr>
      </w:pPr>
    </w:p>
    <w:p w14:paraId="4E892363" w14:textId="77777777" w:rsidR="00F830E2" w:rsidRDefault="00F830E2">
      <w:pPr>
        <w:pStyle w:val="21"/>
        <w:numPr>
          <w:ilvl w:val="1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9" w:name="_Toc221032561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9"/>
    </w:p>
    <w:p w14:paraId="7E1F65E7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0" w:name="_Toc221032562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70"/>
    </w:p>
    <w:p w14:paraId="15954010" w14:textId="77777777" w:rsidR="00F97E21" w:rsidRDefault="00F97E21" w:rsidP="00F97E21">
      <w:pPr>
        <w:spacing w:line="360" w:lineRule="auto" w:after="0"/>
        <w:rPr>
          <w:lang w:val="ru-RU" w:eastAsia="ru-RU"/>
        </w:rPr>
      </w:pPr>
    </w:p>
    <w:p w14:paraId="19C76415" w14:textId="77777777" w:rsidR="00177598" w:rsidRDefault="00177598" w:rsidP="0017759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В целях обеспечения готовности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}}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«Планы мероприятий по локализации и ликвидации последствий аварий на опасных производственных объектах» (далее ПМЛЛПА). </w:t>
      </w:r>
    </w:p>
    <w:p w14:paraId="11572AE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rFonts w:ascii="Times New Roman" w:hAnsi="Times New Roman" w:eastAsia="Times New Roman" w:cs="Times New Roman"/>
          <w:sz w:val="22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5816DA3B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7FBEE73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Мероприятия по эвакуации людей и охране окружающей среды, по локализации выхода нефти или газа, отключению </w:t>
      </w:r>
      <w:proofErr w:type="spellStart"/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поврежденного</w:t>
      </w:r>
      <w:proofErr w:type="spellEnd"/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участка, ликвидации аварий;</w:t>
      </w:r>
    </w:p>
    <w:p w14:paraId="59BA1F3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544D991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3FF7D696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Способы ликвидации аварий в начальной стадии;</w:t>
      </w:r>
    </w:p>
    <w:p w14:paraId="21F0054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1007EF0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Осуществление мероприятий по предупреждению </w:t>
      </w:r>
      <w:proofErr w:type="spellStart"/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тяжелых</w:t>
      </w:r>
      <w:proofErr w:type="spellEnd"/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последствий аварий;</w:t>
      </w:r>
    </w:p>
    <w:p w14:paraId="1B6AB9A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68607BFA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Места нахождения служб и средств для ликвидации аварий;</w:t>
      </w:r>
    </w:p>
    <w:p w14:paraId="588116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6B57DFF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253847A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lastRenderedPageBreak/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7B2260D5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0E9B2ED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</w:t>
      </w:r>
      <w:proofErr w:type="spellStart"/>
      <w:r w:rsidRPr="00F97E21">
        <w:rPr>
          <w:rFonts w:ascii="Times New Roman" w:hAnsi="Times New Roman" w:eastAsia="Times New Roman" w:cs="Times New Roman"/>
          <w:sz w:val="22"/>
          <w:szCs w:val="24"/>
          <w:lang w:val="ru-RU"/>
        </w:rPr>
        <w:t>определен</w:t>
      </w:r>
      <w:proofErr w:type="spellEnd"/>
      <w:r w:rsidRPr="00F97E21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50822F80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rFonts w:ascii="Times New Roman" w:hAnsi="Times New Roman" w:eastAsia="Times New Roman" w:cs="Times New Roman"/>
          <w:sz w:val="22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D650FA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19163E7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Круглосуточный постоянный контроль технологического режима;</w:t>
      </w:r>
    </w:p>
    <w:p w14:paraId="0566B83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50B6DCAB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Содержание в постоянной готовности созданных аварийно-восстановительных формирований, укомплектованных необходимым персоналом и </w:t>
      </w:r>
      <w:proofErr w:type="spellStart"/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оснащенных</w:t>
      </w:r>
      <w:proofErr w:type="spellEnd"/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 техническими средствами;</w:t>
      </w:r>
    </w:p>
    <w:p w14:paraId="123C642A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ascii="Times New Roman" w:hAnsi="Times New Roman" w:eastAsia="Times New Roman" w:cs="Times New Roman"/>
          <w:sz w:val="22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31DB6325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1" w:name="_Toc221032563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71"/>
    </w:p>
    <w:p w14:paraId="48774BA5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239DE48A" w14:textId="77777777" w:rsidR="00CA4F5F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В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7B5555AD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{{</w:t>
      </w:r>
      <w:r>
        <w:rPr>
          <w:rFonts w:ascii="Times New Roman" w:hAnsi="Times New Roman" w:eastAsia="Times New Roman" w:cs="Times New Roman"/>
          <w:sz w:val="22"/>
        </w:rPr>
        <w:t>NASF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INFORMATION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</w:t>
      </w:r>
    </w:p>
    <w:p w14:paraId="13C4BBFF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{{</w:t>
      </w:r>
      <w:r>
        <w:rPr>
          <w:rFonts w:ascii="Times New Roman" w:hAnsi="Times New Roman" w:eastAsia="Times New Roman" w:cs="Times New Roman"/>
          <w:sz w:val="22"/>
        </w:rPr>
        <w:t>PASF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INFORMATION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}} </w:t>
      </w:r>
    </w:p>
    <w:p w14:paraId="7D6CD9B5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lang w:val="ru-RU"/>
        </w:rPr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53E8FE2C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lastRenderedPageBreak/>
        <w:t>На противопожарное звено возлагается:</w:t>
      </w:r>
    </w:p>
    <w:p w14:paraId="2C6BBCEC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- осуществление контроля, за выполнением и соблюдением на объекте противопожарного режима;</w:t>
      </w:r>
    </w:p>
    <w:p w14:paraId="3C3B628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4D3FC91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- участие в действиях по тушению пожаров.</w:t>
      </w:r>
    </w:p>
    <w:p w14:paraId="2312F88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Задачами НАСФ является:</w:t>
      </w:r>
    </w:p>
    <w:p w14:paraId="29D47C0E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разливами нефти и нефтепродуктов на водных акваториях и на суше;</w:t>
      </w:r>
    </w:p>
    <w:p w14:paraId="57A7DCF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5DD5765A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612A4D7C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2EEB726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}} в соответствии с законодательством РФ. </w:t>
      </w:r>
    </w:p>
    <w:p w14:paraId="198FAF0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383A9DCC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rFonts w:ascii="Times New Roman" w:hAnsi="Times New Roman" w:eastAsia="Times New Roman" w:cs="Times New Roman"/>
          <w:sz w:val="22"/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3BC4776C" w14:textId="77777777" w:rsidR="00CA4F5F" w:rsidRPr="00F830E2" w:rsidRDefault="00CA4F5F" w:rsidP="00CA4F5F">
      <w:pPr>
        <w:spacing w:line="360" w:lineRule="auto" w:after="0"/>
        <w:rPr>
          <w:lang w:val="ru-RU" w:eastAsia="ru-RU"/>
        </w:rPr>
      </w:pPr>
    </w:p>
    <w:p w14:paraId="7B263BAE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2" w:name="_Toc221032564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2"/>
    </w:p>
    <w:p w14:paraId="04CC6D10" w14:textId="77777777" w:rsidR="00636354" w:rsidRDefault="00636354" w:rsidP="00636354">
      <w:pPr>
        <w:spacing w:line="360" w:lineRule="auto" w:after="0"/>
        <w:rPr>
          <w:lang w:val="ru-RU" w:eastAsia="ru-RU"/>
        </w:rPr>
      </w:pPr>
    </w:p>
    <w:p w14:paraId="3180B330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созданы резервы финансовых и материальных ресурсов:</w:t>
      </w:r>
    </w:p>
    <w:p w14:paraId="31671101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2"/>
        </w:rPr>
        <w:t xml:space="preserve">- {{FINANCIAL_RESERVE_ORDER}} </w:t>
      </w:r>
    </w:p>
    <w:p w14:paraId="5A0421A9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2"/>
        </w:rPr>
        <w:t xml:space="preserve">- {{MATERIAL_RESERVE_ORDER}} </w:t>
      </w:r>
    </w:p>
    <w:p w14:paraId="6B8C497A" w14:textId="77777777" w:rsidR="00A968ED" w:rsidRPr="00636354" w:rsidRDefault="00A968ED" w:rsidP="00A968ED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lastRenderedPageBreak/>
        <w:t>При возникновении ЧС на объектах и территориях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}} для экстренного привлечения необходимых средств на </w:t>
      </w:r>
      <w:proofErr w:type="spellStart"/>
      <w:r w:rsidRPr="00910A0D">
        <w:rPr>
          <w:rFonts w:ascii="Times New Roman" w:hAnsi="Times New Roman" w:eastAsia="Times New Roman" w:cs="Times New Roman"/>
          <w:sz w:val="22"/>
          <w:lang w:val="ru-RU"/>
        </w:rPr>
        <w:t>ее</w:t>
      </w:r>
      <w:proofErr w:type="spellEnd"/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ликвидацию, до момента получения страховой выплаты по заключённому договору, по решению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используются имеющиеся в наличии денежные средства, но не более предполагаемой страховой премии.</w:t>
      </w:r>
    </w:p>
    <w:p w14:paraId="7FEBBB89" w14:textId="77777777" w:rsidR="00636354" w:rsidRPr="00636354" w:rsidRDefault="00636354" w:rsidP="0063635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  <w:t>В случае аварии возмещение финансовых средств, затраченных {{SHORT_NAME}} при проведении аварийно-восстановительных работ, осуществляется за счёт собственных средств и по договорам страхования.</w:t>
      </w:r>
    </w:p>
    <w:p w14:paraId="11867E78" w14:textId="77777777" w:rsidR="00636354" w:rsidRPr="00F830E2" w:rsidRDefault="00636354" w:rsidP="00636354">
      <w:pPr>
        <w:spacing w:line="360" w:lineRule="auto" w:after="0"/>
        <w:rPr>
          <w:lang w:val="ru-RU" w:eastAsia="ru-RU"/>
        </w:rPr>
      </w:pPr>
    </w:p>
    <w:p w14:paraId="6FAE7345" w14:textId="77777777" w:rsidR="00F830E2" w:rsidRP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3" w:name="_Toc221032565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3"/>
    </w:p>
    <w:p w14:paraId="12890851" w14:textId="77777777" w:rsidR="0002770C" w:rsidRDefault="0002770C" w:rsidP="00F830E2">
      <w:pPr>
        <w:spacing w:line="360" w:lineRule="auto" w:after="0"/>
        <w:rPr>
          <w:rFonts w:eastAsia="Calibri"/>
          <w:lang w:val="ru-RU"/>
        </w:rPr>
      </w:pPr>
    </w:p>
    <w:p w14:paraId="2E10D4C8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bookmarkStart w:id="74" w:name="_Hlk221091640"/>
      <w:r w:rsidRPr="00A55479">
        <w:rPr>
          <w:rFonts w:ascii="Times New Roman" w:hAnsi="Times New Roman" w:eastAsia="Times New Roman" w:cs="Times New Roman"/>
          <w:sz w:val="22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56BFCFD3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t>Оповещение руководящего состава, работников структурных подразделений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производится согласно оперативной части ПМЛЛПА.</w:t>
      </w:r>
    </w:p>
    <w:p w14:paraId="1794C352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A55479">
        <w:rPr>
          <w:rFonts w:ascii="Times New Roman" w:hAnsi="Times New Roman" w:eastAsia="Times New Roman" w:cs="Times New Roman"/>
          <w:sz w:val="22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4"/>
    <w:p w14:paraId="4115E952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Схема организации оповещения и информирования при чрезвычайных ситуациях приведена на рисунке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AutoFigure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12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12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00A4C20A" w14:textId="77777777" w:rsidR="00F830E2" w:rsidRDefault="00F830E2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BB4A58A" w14:textId="77777777" w:rsidR="00434CB2" w:rsidRDefault="00434CB2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C3F89E8" w14:textId="77777777" w:rsidR="00434CB2" w:rsidRDefault="00434CB2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bookmarkStart w:id="75" w:name="AutoFigure12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Рисунок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12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75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Схема организации оповещения и информирования при чрезвычайных ситуациях</w:t>
      </w:r>
    </w:p>
    <w:p w14:paraId="5C9A685D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2AA2A4F5" w14:textId="77777777" w:rsidR="004D5DBD" w:rsidRPr="004D5DBD" w:rsidRDefault="004D5DBD" w:rsidP="004D5DBD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76" w:name="_Toc221032566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4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«Выводы»</w:t>
      </w:r>
      <w:bookmarkEnd w:id="76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</w:t>
      </w:r>
    </w:p>
    <w:p w14:paraId="3C9F176E" w14:textId="77777777" w:rsidR="004D5DBD" w:rsidRPr="006043D7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7" w:name="_Toc221032567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7"/>
    </w:p>
    <w:p w14:paraId="3E52BB4A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6E7E80B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bookmarkStart w:id="78" w:name="_Hlk221091397"/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/>
        </w:rPr>
        <w:t>соответствии</w:t>
      </w:r>
      <w:r w:rsidRPr="00983F4F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09BD9F87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В соответствии с Порядком оформления декларации промышленной безопасности, </w:t>
      </w:r>
      <w:proofErr w:type="spellStart"/>
      <w:r w:rsidRPr="00CD30B3">
        <w:rPr>
          <w:rFonts w:ascii="Times New Roman" w:hAnsi="Times New Roman" w:eastAsia="Times New Roman" w:cs="Times New Roman"/>
          <w:sz w:val="22"/>
          <w:lang w:val="ru-RU"/>
        </w:rPr>
        <w:t>утвержденным</w:t>
      </w:r>
      <w:proofErr w:type="spellEnd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приказом Ростехнадзора от 16.10.2020 № 414, для сравнения и полноты оценки опасности выбраны наиболее опасные и наиболее вероятные сценарии аварий, представленные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15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15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4A9DB3FE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F0EE8B9" w14:textId="77777777" w:rsidR="0043093A" w:rsidRPr="00E255AE" w:rsidRDefault="0043093A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79" w:name="AutoTable15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15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79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Результаты выбора наиболее опасных и наиболее вероятных сценариев аварий</w:t>
      </w:r>
    </w:p>
    <w:p w14:paraId="1A02C5B2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  <w:r w:rsidRPr="005967AC">
        <w:rPr>
          <w:rFonts w:ascii="Times New Roman" w:hAnsi="Times New Roman" w:eastAsia="Times New Roman" w:cs="Times New Roman"/>
          <w:sz w:val="22"/>
          <w:szCs w:val="24"/>
          <w:lang w:eastAsia="ru-RU"/>
        </w:rPr>
        <w:t>{{TOP_SCENARIOS_BY_COMPONENT_SECTION}}</w:t>
      </w:r>
    </w:p>
    <w:p w14:paraId="7766F1E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</w:p>
    <w:p w14:paraId="435A8275" w14:textId="77777777" w:rsidR="005967AC" w:rsidRPr="005967AC" w:rsidRDefault="005967AC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/>
      <w:r>
        <w:rPr>
          <w:rFonts w:ascii="Times New Roman" w:hAnsi="Times New Roman" w:eastAsia="Times New Roman" w:cs="Times New Roman"/>
          <w:sz w:val="22"/>
        </w:rPr>
        <w:t>Максимально возможное количество потерпевших (физических лиц) из числа персонала составляет: {{MAX_PEOPLE_VICTIMS_WITH_UNIT}}.</w:t>
      </w:r>
    </w:p>
    <w:p w14:paraId="024B990D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Результаты анализа риска для декларируемого объекта представлены в таблице </w:t>
      </w:r>
      <w:r>
        <w:rPr>
          <w:rFonts w:ascii="Times New Roman" w:hAnsi="Times New Roman" w:eastAsia="Times New Roman" w:cs="Times New Roman"/>
          <w:sz w:val="22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REF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instrText>AutoTable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>16 \</w:instrText>
      </w:r>
      <w:r>
        <w:rPr>
          <w:rFonts w:ascii="Times New Roman" w:hAnsi="Times New Roman" w:eastAsia="Times New Roman" w:cs="Times New Roman"/>
          <w:sz w:val="22"/>
        </w:rPr>
        <w:instrText>h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noProof/>
          <w:sz w:val="22"/>
          <w:lang w:val="ru-RU"/>
        </w:rPr>
        <w:t>16</w:t>
      </w:r>
      <w:r>
        <w:rPr>
          <w:rFonts w:ascii="Times New Roman" w:hAnsi="Times New Roman" w:eastAsia="Times New Roman" w:cs="Times New Roman"/>
          <w:sz w:val="22"/>
        </w:rPr>
        <w:fldChar w:fldCharType="end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293B3355" w14:textId="77777777" w:rsidR="0043093A" w:rsidRPr="00E255AE" w:rsidRDefault="0043093A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Таблица </w:t>
      </w:r>
      <w:bookmarkStart w:id="80" w:name="AutoTable16"/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SEQ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Таблица \*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instrText>ARABIC</w:instrText>
      </w:r>
      <w:r w:rsidRPr="00CD30B3">
        <w:rPr>
          <w:rFonts w:ascii="Times New Roman" w:hAnsi="Times New Roman" w:eastAsia="Times New Roman" w:cs="Times New Roman"/>
          <w:sz w:val="22"/>
          <w:lang w:val="ru-RU"/>
        </w:rPr>
        <w:instrText xml:space="preserve"> </w:instrTex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="00CD30B3" w:rsidRPr="00CD30B3">
        <w:rPr>
          <w:rFonts w:ascii="Times New Roman" w:hAnsi="Times New Roman" w:eastAsia="Times New Roman" w:cs="Times New Roman"/>
          <w:sz w:val="22"/>
          <w:lang w:val="ru-RU"/>
        </w:rPr>
        <w:t>16</w:t>
      </w:r>
      <w:r w:rsidRPr="00E255AE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bookmarkEnd w:id="80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– Результаты </w:t>
      </w:r>
      <w:proofErr w:type="spellStart"/>
      <w:r w:rsidRPr="00CD30B3">
        <w:rPr>
          <w:rFonts w:ascii="Times New Roman" w:hAnsi="Times New Roman" w:eastAsia="Times New Roman" w:cs="Times New Roman"/>
          <w:sz w:val="22"/>
          <w:lang w:val="ru-RU"/>
        </w:rPr>
        <w:t>проведенного</w:t>
      </w:r>
      <w:proofErr w:type="spellEnd"/>
      <w:r w:rsidRPr="00CD30B3">
        <w:rPr>
          <w:rFonts w:ascii="Times New Roman" w:hAnsi="Times New Roman" w:eastAsia="Times New Roman" w:cs="Times New Roman"/>
          <w:sz w:val="22"/>
          <w:lang w:val="ru-RU"/>
        </w:rPr>
        <w:t xml:space="preserve"> анализа риска</w:t>
      </w:r>
    </w:p>
    <w:p w14:paraId="5F2D12C7" w14:textId="77777777" w:rsidR="0043093A" w:rsidRPr="00910A0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{{</w:t>
      </w:r>
      <w:r w:rsidRPr="005967AC">
        <w:rPr>
          <w:rFonts w:ascii="Times New Roman" w:hAnsi="Times New Roman" w:eastAsia="Times New Roman" w:cs="Times New Roman"/>
          <w:sz w:val="22"/>
          <w:szCs w:val="24"/>
          <w:lang w:eastAsia="ru-RU"/>
        </w:rPr>
        <w:t>FATALITY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5967AC">
        <w:rPr>
          <w:rFonts w:ascii="Times New Roman" w:hAnsi="Times New Roman" w:eastAsia="Times New Roman" w:cs="Times New Roman"/>
          <w:sz w:val="22"/>
          <w:szCs w:val="24"/>
          <w:lang w:eastAsia="ru-RU"/>
        </w:rPr>
        <w:t>RISK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5967AC">
        <w:rPr>
          <w:rFonts w:ascii="Times New Roman" w:hAnsi="Times New Roman" w:eastAsia="Times New Roman" w:cs="Times New Roman"/>
          <w:sz w:val="22"/>
          <w:szCs w:val="24"/>
          <w:lang w:eastAsia="ru-RU"/>
        </w:rPr>
        <w:t>BY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5967AC">
        <w:rPr>
          <w:rFonts w:ascii="Times New Roman" w:hAnsi="Times New Roman" w:eastAsia="Times New Roman" w:cs="Times New Roman"/>
          <w:sz w:val="22"/>
          <w:szCs w:val="24"/>
          <w:lang w:eastAsia="ru-RU"/>
        </w:rPr>
        <w:t>COMPONENT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_</w:t>
      </w:r>
      <w:r w:rsidRPr="005967AC">
        <w:rPr>
          <w:rFonts w:ascii="Times New Roman" w:hAnsi="Times New Roman" w:eastAsia="Times New Roman" w:cs="Times New Roman"/>
          <w:sz w:val="22"/>
          <w:szCs w:val="24"/>
          <w:lang w:eastAsia="ru-RU"/>
        </w:rPr>
        <w:t>SECTION</w:t>
      </w:r>
      <w:r w:rsidRPr="00910A0D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}}</w:t>
      </w:r>
    </w:p>
    <w:bookmarkEnd w:id="78"/>
    <w:p w14:paraId="5F365766" w14:textId="77777777" w:rsidR="0043093A" w:rsidRPr="00910A0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2C3CE9A" w14:textId="77777777" w:rsidR="00100DE8" w:rsidRPr="007B66C2" w:rsidRDefault="00100DE8" w:rsidP="00100DE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/>
      <w:r>
        <w:rPr>
          <w:rFonts w:ascii="Times New Roman" w:hAnsi="Times New Roman" w:eastAsia="Times New Roman" w:cs="Times New Roman"/>
          <w:sz w:val="22"/>
        </w:rPr>
        <w:t>Максимально возможное количество потерпевших (физических лиц) составляет {{MAX_PEOPLE_VICTIMS_WITH_UNIT}}.</w:t>
      </w:r>
    </w:p>
    <w:p w14:paraId="6CD9CF05" w14:textId="77777777" w:rsidR="00100DE8" w:rsidRPr="004D5DBD" w:rsidRDefault="00100DE8" w:rsidP="00100DE8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AE7F44A" w14:textId="77777777" w:rsidR="004D5DBD" w:rsidRPr="006043D7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1" w:name="_Toc221032568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наиболее значимых факторов, влияющих на показатели риска аварий на декларируемом объекте</w:t>
      </w:r>
      <w:bookmarkEnd w:id="81"/>
    </w:p>
    <w:p w14:paraId="2F93B64B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lang w:val="ru-RU"/>
        </w:rPr>
      </w:pPr>
    </w:p>
    <w:p w14:paraId="50C51504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1. Физико-химические свойства добываемой нефти и попутных сред</w:t>
      </w:r>
    </w:p>
    <w:p w14:paraId="33C4160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состав и плотность нефти, содержание и состав нефти;</w:t>
      </w:r>
    </w:p>
    <w:p w14:paraId="048D6FF3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температура застывания и вязкость;</w:t>
      </w:r>
    </w:p>
    <w:p w14:paraId="410C5E3F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коррозионная активность;</w:t>
      </w:r>
    </w:p>
    <w:p w14:paraId="12886DB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склонность к образованию парафиновых, смолистых и пирофорных отложений;</w:t>
      </w:r>
    </w:p>
    <w:p w14:paraId="16E6666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proofErr w:type="spellStart"/>
      <w:r w:rsidRPr="00FC7522">
        <w:rPr>
          <w:rFonts w:ascii="Times New Roman" w:hAnsi="Times New Roman" w:eastAsia="Times New Roman" w:cs="Times New Roman"/>
          <w:sz w:val="22"/>
          <w:lang w:val="ru-RU"/>
        </w:rPr>
        <w:t>газонасыщенность</w:t>
      </w:r>
      <w:proofErr w:type="spellEnd"/>
      <w:r w:rsidRPr="00FC7522">
        <w:rPr>
          <w:rFonts w:ascii="Times New Roman" w:hAnsi="Times New Roman" w:eastAsia="Times New Roman" w:cs="Times New Roman"/>
          <w:sz w:val="22"/>
          <w:lang w:val="ru-RU"/>
        </w:rPr>
        <w:t>, давление насыщения.</w:t>
      </w:r>
    </w:p>
    <w:p w14:paraId="1FF3D54A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lastRenderedPageBreak/>
        <w:t>2. Технологические параметры транспортировки нефти</w:t>
      </w:r>
    </w:p>
    <w:p w14:paraId="684A371F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давление и температура в линии (включая перепады и режимы запуска/остановки);</w:t>
      </w:r>
    </w:p>
    <w:p w14:paraId="023185C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скорость потока и её влияние на гидравлические удары и эрозию;</w:t>
      </w:r>
    </w:p>
    <w:p w14:paraId="40E674F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6421243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стабильность технологического режима при колебаниях дебитов скважин.</w:t>
      </w:r>
    </w:p>
    <w:p w14:paraId="6677E4BE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3. Состояние промыслового трубопроводного оборудования</w:t>
      </w:r>
    </w:p>
    <w:p w14:paraId="208F29C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коррозия (внутренняя и внешняя), эрозионный износ, дефекты сварных стыков;</w:t>
      </w:r>
    </w:p>
    <w:p w14:paraId="2F42D8E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состояние запорной и предохранительной арматуры, лупингов, насосных агрегатов;</w:t>
      </w:r>
    </w:p>
    <w:p w14:paraId="32885B2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работоспособность систем подогрева и теплоизоляции;</w:t>
      </w:r>
    </w:p>
    <w:p w14:paraId="341CDDD3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качество диагностики (дефектоскопия, внутритрубные обследования), своевременность ремонта;</w:t>
      </w:r>
    </w:p>
    <w:p w14:paraId="5276C383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функционирование КИПиА, телеметрии и автоматизации.</w:t>
      </w:r>
    </w:p>
    <w:p w14:paraId="31376CF4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4. Человеческий фактор</w:t>
      </w:r>
    </w:p>
    <w:p w14:paraId="365BA9D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квалификация операторов и дежурного персонала;</w:t>
      </w:r>
    </w:p>
    <w:p w14:paraId="758FE888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ошибки при переключениях, выводе оборудования в ремонт, пусках и остановах;</w:t>
      </w:r>
    </w:p>
    <w:p w14:paraId="2CD8AF88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нарушения регламентов и обход процедур;</w:t>
      </w:r>
    </w:p>
    <w:p w14:paraId="0FD2AD48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усталость отсутствием сменности, стрессы, высокая нагрузка;</w:t>
      </w:r>
    </w:p>
    <w:p w14:paraId="204E517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недостаточная информированность о рисках и опасностях на трассе нефтепровода.</w:t>
      </w:r>
    </w:p>
    <w:p w14:paraId="7797FF72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5. Организационные факторы</w:t>
      </w:r>
    </w:p>
    <w:p w14:paraId="1D2FA19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несоответствие или устаревание производственных инструкций;</w:t>
      </w:r>
    </w:p>
    <w:p w14:paraId="4757DEC6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недостаточный производственный контроль состояния трубопроводов;</w:t>
      </w:r>
    </w:p>
    <w:p w14:paraId="110A2A8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нехватка оперативных ремонтных ресурсов и материалов;</w:t>
      </w:r>
    </w:p>
    <w:p w14:paraId="4E0D187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пробелы в аттестации, тренингах и подготовке персонала;</w:t>
      </w:r>
    </w:p>
    <w:p w14:paraId="676F5368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отсутствие культуры безопасности или слабая её поддержка.</w:t>
      </w:r>
    </w:p>
    <w:p w14:paraId="34DFAB00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6. Состояние систем промышленной безопасности</w:t>
      </w:r>
    </w:p>
    <w:p w14:paraId="03B00043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состояние систем сигнализации аварийных параметров (давление, расход, температура);</w:t>
      </w:r>
    </w:p>
    <w:p w14:paraId="1206B4F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своевременность срабатывания ПАЗ (противоаварийной защиты);</w:t>
      </w:r>
    </w:p>
    <w:p w14:paraId="26599BDC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готовность систем локализации разливов нефти;</w:t>
      </w:r>
    </w:p>
    <w:p w14:paraId="56BD13DF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proofErr w:type="spellStart"/>
      <w:r w:rsidRPr="00FC7522">
        <w:rPr>
          <w:rFonts w:ascii="Times New Roman" w:hAnsi="Times New Roman" w:eastAsia="Times New Roman" w:cs="Times New Roman"/>
          <w:sz w:val="22"/>
          <w:lang w:val="ru-RU"/>
        </w:rPr>
        <w:t>надежность</w:t>
      </w:r>
      <w:proofErr w:type="spellEnd"/>
      <w:r w:rsidRPr="00FC7522">
        <w:rPr>
          <w:rFonts w:ascii="Times New Roman" w:hAnsi="Times New Roman" w:eastAsia="Times New Roman" w:cs="Times New Roman"/>
          <w:sz w:val="22"/>
          <w:lang w:val="ru-RU"/>
        </w:rPr>
        <w:t xml:space="preserve"> резервного электропитания насосных и автоматизированных узлов.</w:t>
      </w:r>
    </w:p>
    <w:p w14:paraId="2EB040C2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7. Факторы внешней среды</w:t>
      </w:r>
    </w:p>
    <w:p w14:paraId="3AB117C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 xml:space="preserve">воздействие низких температур → риск замерзания </w:t>
      </w:r>
      <w:proofErr w:type="spellStart"/>
      <w:r w:rsidRPr="00FC7522">
        <w:rPr>
          <w:rFonts w:ascii="Times New Roman" w:hAnsi="Times New Roman" w:eastAsia="Times New Roman" w:cs="Times New Roman"/>
          <w:sz w:val="22"/>
          <w:lang w:val="ru-RU"/>
        </w:rPr>
        <w:t>нефтеводяных</w:t>
      </w:r>
      <w:proofErr w:type="spellEnd"/>
      <w:r w:rsidRPr="00FC7522">
        <w:rPr>
          <w:rFonts w:ascii="Times New Roman" w:hAnsi="Times New Roman" w:eastAsia="Times New Roman" w:cs="Times New Roman"/>
          <w:sz w:val="22"/>
          <w:lang w:val="ru-RU"/>
        </w:rPr>
        <w:t xml:space="preserve"> эмульсий;</w:t>
      </w:r>
    </w:p>
    <w:p w14:paraId="36EA548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сезонная подвижка грунтов, промерзание, паводки;</w:t>
      </w:r>
    </w:p>
    <w:p w14:paraId="56B9CF6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lastRenderedPageBreak/>
        <w:t>коррозионная активность грунта, блуждающие токи;</w:t>
      </w:r>
    </w:p>
    <w:p w14:paraId="315789A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064790B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сейсмическая активность;</w:t>
      </w:r>
    </w:p>
    <w:p w14:paraId="0287DBA2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умышленные действия (диверсия, вандализм).</w:t>
      </w:r>
    </w:p>
    <w:p w14:paraId="310181D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8. Планировочные и трассировочные решения нефтепроводов</w:t>
      </w:r>
    </w:p>
    <w:p w14:paraId="21DEBA2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удалённость от населённых пунктов, ЛЭП, дорог;</w:t>
      </w:r>
    </w:p>
    <w:p w14:paraId="78971DC3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пересечения с водными преградами и другими коммуникациями;</w:t>
      </w:r>
    </w:p>
    <w:p w14:paraId="585DAE43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соблюдение нормативных расстояний и защитных зон;</w:t>
      </w:r>
    </w:p>
    <w:p w14:paraId="1CF313E3" w14:textId="77777777" w:rsidR="0057731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sz w:val="24"/>
          <w:szCs w:val="24"/>
          <w:lang w:val="ru-RU"/>
        </w:rPr>
      </w:pPr>
      <w:r w:rsidRPr="00FC7522">
        <w:rPr>
          <w:rFonts w:ascii="Times New Roman" w:hAnsi="Times New Roman" w:eastAsia="Times New Roman" w:cs="Times New Roman"/>
          <w:sz w:val="22"/>
          <w:lang w:val="ru-RU"/>
        </w:rPr>
        <w:t>выбор материалов и толщины стенки труб с учётом категории участка.</w:t>
      </w:r>
    </w:p>
    <w:p w14:paraId="344EB33F" w14:textId="77777777" w:rsidR="004D5DBD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2" w:name="_Toc221032569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2"/>
    </w:p>
    <w:p w14:paraId="4A3F522D" w14:textId="77777777" w:rsidR="003C52AE" w:rsidRPr="003C52AE" w:rsidRDefault="003C52AE" w:rsidP="003C52AE">
      <w:pPr>
        <w:spacing w:line="360" w:lineRule="auto" w:after="0"/>
        <w:rPr>
          <w:lang w:val="ru-RU" w:eastAsia="ru-RU"/>
        </w:rPr>
      </w:pPr>
    </w:p>
    <w:p w14:paraId="7A405D77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1. Повышение </w:t>
      </w:r>
      <w:proofErr w:type="spellStart"/>
      <w:r w:rsidRPr="003C52AE">
        <w:rPr>
          <w:rFonts w:ascii="Times New Roman" w:hAnsi="Times New Roman" w:eastAsia="Times New Roman" w:cs="Times New Roman"/>
          <w:sz w:val="22"/>
          <w:lang w:val="ru-RU"/>
        </w:rPr>
        <w:t>надежности</w:t>
      </w:r>
      <w:proofErr w:type="spellEnd"/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 оборудования и трубопроводов</w:t>
      </w:r>
    </w:p>
    <w:p w14:paraId="124E8543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регулярная внутритрубная диагностика (ВТД) и дефектоскопия;</w:t>
      </w:r>
    </w:p>
    <w:p w14:paraId="695B0586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контроль коррозии</w:t>
      </w:r>
      <w:r>
        <w:rPr>
          <w:rFonts w:ascii="Times New Roman" w:hAnsi="Times New Roman" w:eastAsia="Times New Roman" w:cs="Times New Roman"/>
          <w:sz w:val="22"/>
          <w:lang w:val="ru-RU"/>
        </w:rPr>
        <w:t xml:space="preserve"> и выявление аварийных участков</w:t>
      </w:r>
      <w:r w:rsidRPr="003C52AE">
        <w:rPr>
          <w:rFonts w:ascii="Times New Roman" w:hAnsi="Times New Roman" w:eastAsia="Times New Roman" w:cs="Times New Roman"/>
          <w:sz w:val="22"/>
          <w:lang w:val="ru-RU"/>
        </w:rPr>
        <w:t>;</w:t>
      </w:r>
    </w:p>
    <w:p w14:paraId="63EFC9A2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своевременная замена изношенных участков, арматуры и уплотнений;</w:t>
      </w:r>
    </w:p>
    <w:p w14:paraId="0117318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внедрение систем мониторинга давления, расхода, вибрации и состояния узлов.</w:t>
      </w:r>
    </w:p>
    <w:p w14:paraId="71D3F489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2. Оптимизация технологических режимов</w:t>
      </w:r>
    </w:p>
    <w:p w14:paraId="6B592C92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поддержание давления и температуры в безопасных диапазонах;</w:t>
      </w:r>
    </w:p>
    <w:p w14:paraId="570FCBB5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предотвращение режимов, вызывающих гидравлические удары и эрозию;</w:t>
      </w:r>
    </w:p>
    <w:p w14:paraId="1406C38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регулярный контроль параметров транспорта нефти;</w:t>
      </w:r>
    </w:p>
    <w:p w14:paraId="62881E02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корректировка режимов работы с учётом сезонных температур и свойств нефти.</w:t>
      </w:r>
    </w:p>
    <w:p w14:paraId="1AF41842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3. Системы автоматизации и противоаварийной защиты</w:t>
      </w:r>
    </w:p>
    <w:p w14:paraId="2153542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исправность и периодические испытания </w:t>
      </w:r>
      <w:r w:rsidR="00A2628F">
        <w:rPr>
          <w:rFonts w:ascii="Times New Roman" w:hAnsi="Times New Roman" w:eastAsia="Times New Roman" w:cs="Times New Roman"/>
          <w:sz w:val="22"/>
          <w:lang w:val="ru-RU"/>
        </w:rPr>
        <w:t xml:space="preserve">системы </w:t>
      </w:r>
      <w:r w:rsidRPr="003C52AE">
        <w:rPr>
          <w:rFonts w:ascii="Times New Roman" w:hAnsi="Times New Roman" w:eastAsia="Times New Roman" w:cs="Times New Roman"/>
          <w:sz w:val="22"/>
          <w:lang w:val="ru-RU"/>
        </w:rPr>
        <w:t>ПАЗ;</w:t>
      </w:r>
    </w:p>
    <w:p w14:paraId="14D0FEAB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автоматическое отключение при аварийных параметрах;</w:t>
      </w:r>
    </w:p>
    <w:p w14:paraId="30C6A211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контроль герметичности: системы обнаружения утечек</w:t>
      </w:r>
      <w:r w:rsidR="00A2628F">
        <w:rPr>
          <w:rFonts w:ascii="Times New Roman" w:hAnsi="Times New Roman" w:eastAsia="Times New Roman" w:cs="Times New Roman"/>
          <w:sz w:val="22"/>
          <w:lang w:val="ru-RU"/>
        </w:rPr>
        <w:t>, обходы трасс</w:t>
      </w:r>
      <w:r w:rsidRPr="003C52AE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4F4425A4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4. Меры по предотвращению и снижению коррозионного износа</w:t>
      </w:r>
    </w:p>
    <w:p w14:paraId="0464D8A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ингибирование коррозии в трубопроводах;</w:t>
      </w:r>
    </w:p>
    <w:p w14:paraId="2BD82A81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применение антикоррозионных покрытий и контроль их состояния;</w:t>
      </w:r>
    </w:p>
    <w:p w14:paraId="1EE3544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защита от блуждающих токов;</w:t>
      </w:r>
    </w:p>
    <w:p w14:paraId="12260C15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удаление воды и солей, оптимизация режима обезвоживания/обессоливания.</w:t>
      </w:r>
    </w:p>
    <w:p w14:paraId="58AA29A4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lastRenderedPageBreak/>
        <w:t>5. Управление состоянием трассы нефтепровода</w:t>
      </w:r>
    </w:p>
    <w:p w14:paraId="130C5245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регулярные обходы и инспекции трассы;</w:t>
      </w:r>
    </w:p>
    <w:p w14:paraId="5ABCE4C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контроль водоотводов, предотвращение подмыва;</w:t>
      </w:r>
    </w:p>
    <w:p w14:paraId="1BA26E1B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защита от механических повреждений (ограждение, предупреждающие знаки);</w:t>
      </w:r>
    </w:p>
    <w:p w14:paraId="4166CF4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контроль сторонних работ в охранной зоне.</w:t>
      </w:r>
    </w:p>
    <w:p w14:paraId="202AF651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6. Минимизация влияния внешней среды</w:t>
      </w:r>
    </w:p>
    <w:p w14:paraId="2B385040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предотвращение замерзания;</w:t>
      </w:r>
    </w:p>
    <w:p w14:paraId="2A6B8463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защита от паводков, оползней, сезонных подвижек грунта;</w:t>
      </w:r>
    </w:p>
    <w:p w14:paraId="79C29B55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учёт сейсмических рисков в конструкции и эксплуатации;</w:t>
      </w:r>
    </w:p>
    <w:p w14:paraId="39CE161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молниезащита и защита от статического электричества.</w:t>
      </w:r>
    </w:p>
    <w:p w14:paraId="3233820C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7. Организационные и управленческие меры</w:t>
      </w:r>
    </w:p>
    <w:p w14:paraId="7D10D794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актуализация </w:t>
      </w:r>
      <w:r w:rsidR="004D111F">
        <w:rPr>
          <w:rFonts w:ascii="Times New Roman" w:hAnsi="Times New Roman" w:eastAsia="Times New Roman" w:cs="Times New Roman"/>
          <w:sz w:val="22"/>
          <w:lang w:val="ru-RU"/>
        </w:rPr>
        <w:t xml:space="preserve">технологических </w:t>
      </w:r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регламентов </w:t>
      </w:r>
      <w:r w:rsidR="004D111F">
        <w:rPr>
          <w:rFonts w:ascii="Times New Roman" w:hAnsi="Times New Roman" w:eastAsia="Times New Roman" w:cs="Times New Roman"/>
          <w:sz w:val="22"/>
          <w:lang w:val="ru-RU"/>
        </w:rPr>
        <w:t>и</w:t>
      </w:r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 инструкций;</w:t>
      </w:r>
    </w:p>
    <w:p w14:paraId="0A2B4513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строгий производственный контроль;</w:t>
      </w:r>
    </w:p>
    <w:p w14:paraId="3905AA91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систематическая работа по культуре безопасности (обратная связь, разборы, обучение);</w:t>
      </w:r>
    </w:p>
    <w:p w14:paraId="296D4D2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анализ и устранение причин аварий и отказов.</w:t>
      </w:r>
    </w:p>
    <w:p w14:paraId="613587C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8. Повышение квалификации и дисциплины персонала</w:t>
      </w:r>
    </w:p>
    <w:p w14:paraId="5DA73A2E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регулярная аттестация и обучение;</w:t>
      </w:r>
    </w:p>
    <w:p w14:paraId="736FE2D4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практические тренировки действий при авариях;</w:t>
      </w:r>
    </w:p>
    <w:p w14:paraId="265DE35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отработка сценариев </w:t>
      </w:r>
      <w:r w:rsidR="004D111F">
        <w:rPr>
          <w:rFonts w:ascii="Times New Roman" w:hAnsi="Times New Roman" w:eastAsia="Times New Roman" w:cs="Times New Roman"/>
          <w:sz w:val="22"/>
          <w:lang w:val="ru-RU"/>
        </w:rPr>
        <w:t>аварийных</w:t>
      </w:r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 ситуаций;</w:t>
      </w:r>
    </w:p>
    <w:p w14:paraId="7AE7520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контроль соблюдения инструкций и недопущение опасных действий.</w:t>
      </w:r>
    </w:p>
    <w:p w14:paraId="1743A793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b/>
          <w:bCs/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9. Готовность к локализации и ликвидации аварий</w:t>
      </w:r>
    </w:p>
    <w:p w14:paraId="198066C8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 xml:space="preserve">наличие и готовность </w:t>
      </w:r>
      <w:r w:rsidR="004D111F" w:rsidRPr="004D111F">
        <w:rPr>
          <w:rFonts w:ascii="Times New Roman" w:hAnsi="Times New Roman" w:eastAsia="Times New Roman" w:cs="Times New Roman"/>
          <w:sz w:val="22"/>
          <w:lang w:val="ru-RU"/>
        </w:rPr>
        <w:t>средств локализации разливов нефти</w:t>
      </w:r>
      <w:r w:rsidRPr="003C52AE">
        <w:rPr>
          <w:rFonts w:ascii="Times New Roman" w:hAnsi="Times New Roman" w:eastAsia="Times New Roman" w:cs="Times New Roman"/>
          <w:sz w:val="22"/>
          <w:lang w:val="ru-RU"/>
        </w:rPr>
        <w:t>;</w:t>
      </w:r>
    </w:p>
    <w:p w14:paraId="6DF3B8DB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обеспеченность сорбентами, бонами, средствами заглушения;</w:t>
      </w:r>
    </w:p>
    <w:p w14:paraId="3A079E3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3C52AE">
        <w:rPr>
          <w:rFonts w:ascii="Times New Roman" w:hAnsi="Times New Roman" w:eastAsia="Times New Roman" w:cs="Times New Roman"/>
          <w:sz w:val="22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4D111F">
        <w:rPr>
          <w:rFonts w:ascii="Times New Roman" w:hAnsi="Times New Roman" w:eastAsia="Times New Roman" w:cs="Times New Roman"/>
          <w:sz w:val="22"/>
          <w:lang w:val="ru-RU"/>
        </w:rPr>
        <w:t>.</w:t>
      </w:r>
    </w:p>
    <w:p w14:paraId="514DC381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F51FAB0" w14:textId="77777777" w:rsidR="00434CB2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3" w:name="_Toc221032570"/>
      <w:proofErr w:type="spellStart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Обобщенная</w:t>
      </w:r>
      <w:proofErr w:type="spellEnd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оценка обеспечения промышленной безопасности и достаточност</w:t>
      </w:r>
      <w:r w:rsidR="006043D7">
        <w:rPr>
          <w:rFonts w:ascii="Times New Roman" w:eastAsia="Times New Roman" w:hAnsi="Times New Roman" w:cs="Times New Roman"/>
          <w:szCs w:val="24"/>
          <w:lang w:val="ru-RU" w:eastAsia="ru-RU"/>
        </w:rPr>
        <w:t>ь</w:t>
      </w:r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3"/>
    </w:p>
    <w:p w14:paraId="770B0F12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7E4E1D45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proofErr w:type="spellStart"/>
      <w:r w:rsidRPr="00910A0D">
        <w:rPr>
          <w:rFonts w:ascii="Times New Roman" w:hAnsi="Times New Roman" w:eastAsia="Times New Roman" w:cs="Times New Roman"/>
          <w:sz w:val="22"/>
          <w:lang w:val="ru-RU"/>
        </w:rPr>
        <w:t>Проведенная</w:t>
      </w:r>
      <w:proofErr w:type="spellEnd"/>
      <w:r w:rsidRPr="00910A0D">
        <w:rPr>
          <w:rFonts w:ascii="Times New Roman" w:hAnsi="Times New Roman" w:eastAsia="Times New Roman" w:cs="Times New Roman"/>
          <w:sz w:val="22"/>
          <w:lang w:val="ru-RU"/>
        </w:rPr>
        <w:t xml:space="preserve">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 соответствует требованиям промышленной безопасности при эксплуатации опасных производственных объектов.</w:t>
      </w:r>
    </w:p>
    <w:p w14:paraId="15C5EA76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910A0D">
        <w:rPr>
          <w:rFonts w:ascii="Times New Roman" w:hAnsi="Times New Roman" w:eastAsia="Times New Roman" w:cs="Times New Roman"/>
          <w:sz w:val="22"/>
          <w:lang w:val="ru-RU"/>
        </w:rPr>
        <w:lastRenderedPageBreak/>
        <w:t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{{</w:t>
      </w:r>
      <w:r>
        <w:rPr>
          <w:rFonts w:ascii="Times New Roman" w:hAnsi="Times New Roman" w:eastAsia="Times New Roman" w:cs="Times New Roman"/>
          <w:sz w:val="22"/>
        </w:rPr>
        <w:t>SHORT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_</w:t>
      </w:r>
      <w:r>
        <w:rPr>
          <w:rFonts w:ascii="Times New Roman" w:hAnsi="Times New Roman" w:eastAsia="Times New Roman" w:cs="Times New Roman"/>
          <w:sz w:val="22"/>
        </w:rPr>
        <w:t>NAME</w:t>
      </w:r>
      <w:r w:rsidRPr="00910A0D">
        <w:rPr>
          <w:rFonts w:ascii="Times New Roman" w:hAnsi="Times New Roman" w:eastAsia="Times New Roman" w:cs="Times New Roman"/>
          <w:sz w:val="22"/>
          <w:lang w:val="ru-RU"/>
        </w:rPr>
        <w:t>}},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64C07739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rFonts w:ascii="Times New Roman" w:hAnsi="Times New Roman" w:eastAsia="Times New Roman" w:cs="Times New Roman"/>
          <w:sz w:val="22"/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46AAB50D" w14:textId="77777777" w:rsidR="00560B07" w:rsidRPr="00560B07" w:rsidRDefault="00560B07" w:rsidP="00560B07">
      <w:pPr>
        <w:spacing w:line="360" w:lineRule="auto" w:after="0"/>
        <w:rPr>
          <w:lang w:val="ru-RU" w:eastAsia="ru-RU"/>
        </w:rPr>
      </w:pPr>
    </w:p>
    <w:p w14:paraId="1DF08A6B" w14:textId="77777777" w:rsidR="004D5DBD" w:rsidRDefault="004D5DBD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2FFAE46B" w14:textId="77777777" w:rsidR="004D5DBD" w:rsidRDefault="004D5DBD" w:rsidP="004D5DBD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84" w:name="_Toc221032571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5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«Ситуационные планы»</w:t>
      </w:r>
      <w:bookmarkEnd w:id="84"/>
    </w:p>
    <w:p w14:paraId="4719A387" w14:textId="639FDC13" w:rsidR="00040C02" w:rsidRDefault="00040C02">
      <w:pPr>
        <w:spacing w:line="360" w:lineRule="auto" w:after="0"/>
        <w:rPr>
          <w:lang w:val="ru-RU"/>
        </w:rPr>
      </w:pPr>
    </w:p>
    <w:p w14:paraId="41E9D43D" w14:textId="77777777" w:rsidR="00A46E24" w:rsidRPr="006F410B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jc w:val="center"/>
        <w:textAlignment w:val="baseline"/>
        <w:rPr>
          <w:bCs/>
          <w:lang w:val="ru-RU"/>
        </w:rPr>
      </w:pPr>
    </w:p>
    <w:p w14:paraId="427FF051" w14:textId="77777777" w:rsidR="00A46E24" w:rsidRPr="00157D11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jc w:val="center"/>
        <w:textAlignment w:val="baseline"/>
        <w:rPr>
          <w:lang w:val="ru-RU"/>
        </w:rPr>
      </w:pPr>
      <w:r w:rsidRPr="00157D11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r w:rsidRPr="00157D11">
        <w:rPr>
          <w:rFonts w:ascii="Times New Roman" w:hAnsi="Times New Roman" w:eastAsia="Times New Roman" w:cs="Times New Roman"/>
          <w:noProof/>
          <w:sz w:val="22"/>
        </w:rPr>
        <w:fldChar w:fldCharType="begin"/>
      </w:r>
      <w:r w:rsidRPr="00157D11">
        <w:rPr>
          <w:rFonts w:ascii="Times New Roman" w:hAnsi="Times New Roman" w:eastAsia="Times New Roman" w:cs="Times New Roman"/>
          <w:noProof/>
          <w:sz w:val="22"/>
          <w:lang w:val="ru-RU"/>
        </w:rPr>
        <w:instrText xml:space="preserve"> </w:instrText>
      </w:r>
      <w:r w:rsidRPr="00157D11">
        <w:rPr>
          <w:rFonts w:ascii="Times New Roman" w:hAnsi="Times New Roman" w:eastAsia="Times New Roman" w:cs="Times New Roman"/>
          <w:noProof/>
          <w:sz w:val="22"/>
        </w:rPr>
        <w:instrText>SEQ</w:instrText>
      </w:r>
      <w:r w:rsidRPr="00157D11">
        <w:rPr>
          <w:rFonts w:ascii="Times New Roman" w:hAnsi="Times New Roman" w:eastAsia="Times New Roman" w:cs="Times New Roman"/>
          <w:noProof/>
          <w:sz w:val="22"/>
          <w:lang w:val="ru-RU"/>
        </w:rPr>
        <w:instrText xml:space="preserve"> Рисунок \* </w:instrText>
      </w:r>
      <w:r w:rsidRPr="00157D11">
        <w:rPr>
          <w:rFonts w:ascii="Times New Roman" w:hAnsi="Times New Roman" w:eastAsia="Times New Roman" w:cs="Times New Roman"/>
          <w:noProof/>
          <w:sz w:val="22"/>
        </w:rPr>
        <w:instrText>ARABIC</w:instrText>
      </w:r>
      <w:r w:rsidRPr="00157D11">
        <w:rPr>
          <w:rFonts w:ascii="Times New Roman" w:hAnsi="Times New Roman" w:eastAsia="Times New Roman" w:cs="Times New Roman"/>
          <w:noProof/>
          <w:sz w:val="22"/>
          <w:lang w:val="ru-RU"/>
        </w:rPr>
        <w:instrText xml:space="preserve"> </w:instrText>
      </w:r>
      <w:r w:rsidRPr="00157D11">
        <w:rPr>
          <w:rFonts w:ascii="Times New Roman" w:hAnsi="Times New Roman" w:eastAsia="Times New Roman" w:cs="Times New Roman"/>
          <w:noProof/>
          <w:sz w:val="22"/>
        </w:rPr>
        <w:fldChar w:fldCharType="separate"/>
      </w:r>
      <w:r w:rsidRPr="008942E0">
        <w:rPr>
          <w:rFonts w:ascii="Times New Roman" w:hAnsi="Times New Roman" w:eastAsia="Times New Roman" w:cs="Times New Roman"/>
          <w:noProof/>
          <w:sz w:val="22"/>
          <w:lang w:val="ru-RU"/>
        </w:rPr>
        <w:t>16</w:t>
      </w:r>
      <w:r w:rsidRPr="00157D11">
        <w:rPr>
          <w:rFonts w:ascii="Times New Roman" w:hAnsi="Times New Roman" w:eastAsia="Times New Roman" w:cs="Times New Roman"/>
          <w:noProof/>
          <w:sz w:val="22"/>
        </w:rPr>
        <w:fldChar w:fldCharType="end"/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t xml:space="preserve"> – </w:t>
      </w:r>
      <w:r w:rsidRPr="00157D11">
        <w:rPr>
          <w:rFonts w:ascii="Times New Roman" w:hAnsi="Times New Roman" w:eastAsia="Times New Roman" w:cs="Times New Roman"/>
          <w:bCs/>
          <w:sz w:val="22"/>
          <w:lang w:val="ru-RU"/>
        </w:rPr>
        <w:t>Зоны действия поражающих факторов аварий. Составляющая «</w:t>
      </w:r>
      <w:r w:rsidRPr="008942E0">
        <w:rPr>
          <w:rFonts w:ascii="Times New Roman" w:hAnsi="Times New Roman" w:eastAsia="Times New Roman" w:cs="Times New Roman"/>
          <w:sz w:val="22"/>
          <w:lang w:val="ru-RU"/>
        </w:rPr>
        <w:t>Товарно-сырьевой склад</w:t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t>»</w:t>
      </w:r>
      <w:r w:rsidRPr="00157D11">
        <w:rPr>
          <w:rFonts w:ascii="Times New Roman" w:hAnsi="Times New Roman" w:eastAsia="Times New Roman" w:cs="Times New Roman"/>
          <w:bCs/>
          <w:sz w:val="22"/>
          <w:lang w:val="ru-RU"/>
        </w:rPr>
        <w:t xml:space="preserve"> </w:t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t xml:space="preserve">(Сценарий </w:t>
      </w:r>
      <w:r w:rsidRPr="00157D11">
        <w:rPr>
          <w:rFonts w:ascii="Times New Roman" w:hAnsi="Times New Roman" w:eastAsia="Times New Roman" w:cs="Times New Roman"/>
          <w:sz w:val="22"/>
        </w:rPr>
        <w:t>C</w:t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t>288).</w:t>
      </w:r>
    </w:p>
    <w:p w14:paraId="41332A31" w14:textId="77777777" w:rsidR="00A46E24" w:rsidRPr="00157D11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jc w:val="center"/>
        <w:textAlignment w:val="baseline"/>
        <w:rPr>
          <w:lang w:val="ru-RU"/>
        </w:rPr>
      </w:pPr>
      <w:r w:rsidRPr="00157D11">
        <w:rPr>
          <w:rFonts w:ascii="Times New Roman" w:hAnsi="Times New Roman" w:eastAsia="Times New Roman" w:cs="Times New Roman"/>
          <w:sz w:val="22"/>
          <w:lang w:val="ru-RU"/>
        </w:rPr>
        <w:t>Описание аварий представлено ниже (</w:t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fldChar w:fldCharType="begin"/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instrText xml:space="preserve"> REF _Ref221267743 \h </w:instrText>
      </w:r>
      <w:r>
        <w:rPr>
          <w:rFonts w:ascii="Times New Roman" w:hAnsi="Times New Roman" w:eastAsia="Times New Roman" w:cs="Times New Roman"/>
          <w:sz w:val="22"/>
          <w:lang w:val="ru-RU"/>
        </w:rPr>
        <w:instrText xml:space="preserve"> \* MERGEFORMAT </w:instrText>
      </w:r>
      <w:r w:rsidRPr="00157D11">
        <w:rPr>
          <w:rFonts w:ascii="Times New Roman" w:hAnsi="Times New Roman" w:eastAsia="Times New Roman" w:cs="Times New Roman"/>
          <w:sz w:val="22"/>
          <w:lang w:val="ru-RU"/>
        </w:rPr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fldChar w:fldCharType="separate"/>
      </w:r>
      <w:r w:rsidRPr="00157D11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Таблица </w:t>
      </w:r>
      <w:r w:rsidRPr="00157D11">
        <w:rPr>
          <w:rFonts w:ascii="Times New Roman" w:hAnsi="Times New Roman" w:eastAsia="Times New Roman" w:cs="Times New Roman"/>
          <w:noProof/>
          <w:sz w:val="22"/>
          <w:szCs w:val="24"/>
          <w:lang w:val="ru-RU" w:eastAsia="ru-RU"/>
        </w:rPr>
        <w:t>17</w:t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fldChar w:fldCharType="end"/>
      </w:r>
      <w:r w:rsidRPr="00157D11">
        <w:rPr>
          <w:rFonts w:ascii="Times New Roman" w:hAnsi="Times New Roman" w:eastAsia="Times New Roman" w:cs="Times New Roman"/>
          <w:sz w:val="22"/>
          <w:lang w:val="ru-RU"/>
        </w:rPr>
        <w:t xml:space="preserve">) </w:t>
      </w:r>
    </w:p>
    <w:p w14:paraId="62E680AD" w14:textId="77777777" w:rsidR="00A46E24" w:rsidRDefault="00A46E24" w:rsidP="00A46E24">
      <w:pPr>
        <w:spacing w:line="360" w:lineRule="auto" w:after="0"/>
        <w:rPr>
          <w:sz w:val="24"/>
          <w:szCs w:val="24"/>
          <w:lang w:val="ru-RU" w:eastAsia="ru-RU"/>
        </w:rPr>
      </w:pPr>
      <w:bookmarkStart w:id="85" w:name="_Ref221267743"/>
      <w:r w:rsidRPr="00157D11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Таблица </w:t>
      </w:r>
      <w:r w:rsidRPr="00157D11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fldChar w:fldCharType="begin"/>
      </w:r>
      <w:r w:rsidRPr="00157D11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instrText xml:space="preserve"> SEQ Таблица \* ARABIC </w:instrText>
      </w:r>
      <w:r w:rsidRPr="00157D11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fldChar w:fldCharType="separate"/>
      </w:r>
      <w:r w:rsidRPr="00157D11">
        <w:rPr>
          <w:rFonts w:ascii="Times New Roman" w:hAnsi="Times New Roman" w:eastAsia="Times New Roman" w:cs="Times New Roman"/>
          <w:noProof/>
          <w:sz w:val="22"/>
          <w:szCs w:val="24"/>
          <w:lang w:val="ru-RU" w:eastAsia="ru-RU"/>
        </w:rPr>
        <w:t>17</w:t>
      </w:r>
      <w:r w:rsidRPr="00157D11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fldChar w:fldCharType="end"/>
      </w:r>
      <w:bookmarkEnd w:id="85"/>
      <w:r w:rsidRPr="00157D11">
        <w:rPr>
          <w:rFonts w:ascii="Times New Roman" w:hAnsi="Times New Roman" w:eastAsia="Times New Roman" w:cs="Times New Roman"/>
          <w:sz w:val="22"/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3FE355BF" w14:textId="77777777" w:rsidR="00A46E24" w:rsidRPr="006F410B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jc w:val="center"/>
        <w:textAlignment w:val="baseline"/>
        <w:rPr>
          <w:bCs/>
          <w:lang w:val="ru-RU"/>
        </w:rPr>
      </w:pPr>
      <w:r>
        <w:rPr>
          <w:rFonts w:ascii="Times New Roman" w:hAnsi="Times New Roman" w:eastAsia="Times New Roman" w:cs="Times New Roman"/>
          <w:sz w:val="22"/>
        </w:rPr>
        <w:t>{{SITUATION_PLAN_ACCIDENTS_TABLE}}</w:t>
      </w:r>
    </w:p>
    <w:p w14:paraId="0F5D659E" w14:textId="77777777" w:rsidR="00A46E24" w:rsidRPr="00DF7F9E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jc w:val="center"/>
        <w:textAlignment w:val="baseline"/>
      </w:pPr>
      <w:r w:rsidRPr="00DF7F9E">
        <w:rPr>
          <w:rFonts w:ascii="Times New Roman" w:hAnsi="Times New Roman" w:eastAsia="Times New Roman" w:cs="Times New Roman"/>
          <w:noProof/>
          <w:sz w:val="22"/>
        </w:rPr>
        <w:drawing>
          <wp:inline distT="0" distB="0" distL="0" distR="0" wp14:anchorId="17E2EFC8" wp14:editId="78157F21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02117" w14:textId="77777777" w:rsidR="00A46E24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jc w:val="center"/>
        <w:textAlignment w:val="baseline"/>
        <w:rPr>
          <w:bCs/>
          <w:highlight w:val="yellow"/>
        </w:rPr>
      </w:pPr>
      <w:r w:rsidRPr="008803FA">
        <w:rPr>
          <w:rFonts w:ascii="Times New Roman" w:hAnsi="Times New Roman" w:eastAsia="Times New Roman" w:cs="Times New Roman"/>
          <w:bCs/>
          <w:noProof/>
          <w:sz w:val="22"/>
        </w:rPr>
        <w:drawing>
          <wp:inline distT="0" distB="0" distL="0" distR="0" wp14:anchorId="6BBB0D05" wp14:editId="01EF78B9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rFonts w:ascii="Times New Roman" w:hAnsi="Times New Roman" w:eastAsia="Times New Roman" w:cs="Times New Roman"/>
          <w:noProof/>
          <w:sz w:val="22"/>
        </w:rPr>
        <w:drawing>
          <wp:inline distT="0" distB="0" distL="0" distR="0" wp14:anchorId="5AF70714" wp14:editId="51D77B1C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rFonts w:ascii="Times New Roman" w:hAnsi="Times New Roman" w:eastAsia="Times New Roman" w:cs="Times New Roman"/>
          <w:noProof/>
          <w:sz w:val="22"/>
        </w:rPr>
        <w:drawing>
          <wp:inline distT="0" distB="0" distL="0" distR="0" wp14:anchorId="529AC0C8" wp14:editId="15E289CE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15CB" w14:textId="77777777" w:rsidR="00A46E24" w:rsidRPr="00C74393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rFonts w:ascii="Times New Roman" w:hAnsi="Times New Roman" w:eastAsia="Times New Roman" w:cs="Times New Roman"/>
          <w:sz w:val="22"/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5CB659C5" w14:textId="77777777" w:rsidR="00A46E24" w:rsidRPr="005445F3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ind w:left="426"/>
        <w:jc w:val="center"/>
        <w:textAlignment w:val="baseline"/>
      </w:pPr>
      <w:r w:rsidRPr="0032062D">
        <w:rPr>
          <w:rFonts w:ascii="Times New Roman" w:hAnsi="Times New Roman" w:eastAsia="Times New Roman" w:cs="Times New Roman"/>
          <w:noProof/>
          <w:sz w:val="22"/>
        </w:rPr>
        <w:drawing>
          <wp:inline distT="0" distB="0" distL="0" distR="0" wp14:anchorId="2ECD72D0" wp14:editId="1ABA5A46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C470" w14:textId="77777777" w:rsidR="00A46E24" w:rsidRPr="00E35AF9" w:rsidRDefault="00A46E24" w:rsidP="00A46E24">
      <w:pPr>
        <w:overflowPunct w:val="0"/>
        <w:autoSpaceDE w:val="0"/>
        <w:autoSpaceDN w:val="0"/>
        <w:adjustRightInd w:val="0"/>
        <w:spacing w:line="360" w:lineRule="auto" w:after="0"/>
        <w:jc w:val="center"/>
        <w:textAlignment w:val="baseline"/>
        <w:rPr>
          <w:bCs/>
          <w:lang w:val="ru-RU"/>
        </w:rPr>
      </w:pPr>
      <w:r w:rsidRPr="00E35AF9">
        <w:rPr>
          <w:rFonts w:ascii="Times New Roman" w:hAnsi="Times New Roman" w:eastAsia="Times New Roman" w:cs="Times New Roman"/>
          <w:sz w:val="22"/>
          <w:lang w:val="ru-RU"/>
        </w:rPr>
        <w:t xml:space="preserve">Рисунок </w:t>
      </w:r>
      <w:r w:rsidRPr="005445F3">
        <w:rPr>
          <w:rFonts w:ascii="Times New Roman" w:hAnsi="Times New Roman" w:eastAsia="Times New Roman" w:cs="Times New Roman"/>
          <w:noProof/>
          <w:sz w:val="22"/>
        </w:rPr>
        <w:fldChar w:fldCharType="begin"/>
      </w:r>
      <w:r w:rsidRPr="00E35AF9">
        <w:rPr>
          <w:rFonts w:ascii="Times New Roman" w:hAnsi="Times New Roman" w:eastAsia="Times New Roman" w:cs="Times New Roman"/>
          <w:noProof/>
          <w:sz w:val="22"/>
          <w:lang w:val="ru-RU"/>
        </w:rPr>
        <w:instrText xml:space="preserve"> </w:instrText>
      </w:r>
      <w:r w:rsidRPr="005445F3">
        <w:rPr>
          <w:rFonts w:ascii="Times New Roman" w:hAnsi="Times New Roman" w:eastAsia="Times New Roman" w:cs="Times New Roman"/>
          <w:noProof/>
          <w:sz w:val="22"/>
        </w:rPr>
        <w:instrText>SEQ</w:instrText>
      </w:r>
      <w:r w:rsidRPr="00E35AF9">
        <w:rPr>
          <w:rFonts w:ascii="Times New Roman" w:hAnsi="Times New Roman" w:eastAsia="Times New Roman" w:cs="Times New Roman"/>
          <w:noProof/>
          <w:sz w:val="22"/>
          <w:lang w:val="ru-RU"/>
        </w:rPr>
        <w:instrText xml:space="preserve"> Рисунок \* </w:instrText>
      </w:r>
      <w:r w:rsidRPr="005445F3">
        <w:rPr>
          <w:rFonts w:ascii="Times New Roman" w:hAnsi="Times New Roman" w:eastAsia="Times New Roman" w:cs="Times New Roman"/>
          <w:noProof/>
          <w:sz w:val="22"/>
        </w:rPr>
        <w:instrText>ARABIC</w:instrText>
      </w:r>
      <w:r w:rsidRPr="00E35AF9">
        <w:rPr>
          <w:rFonts w:ascii="Times New Roman" w:hAnsi="Times New Roman" w:eastAsia="Times New Roman" w:cs="Times New Roman"/>
          <w:noProof/>
          <w:sz w:val="22"/>
          <w:lang w:val="ru-RU"/>
        </w:rPr>
        <w:instrText xml:space="preserve"> </w:instrText>
      </w:r>
      <w:r w:rsidRPr="005445F3">
        <w:rPr>
          <w:rFonts w:ascii="Times New Roman" w:hAnsi="Times New Roman" w:eastAsia="Times New Roman" w:cs="Times New Roman"/>
          <w:noProof/>
          <w:sz w:val="22"/>
        </w:rPr>
        <w:fldChar w:fldCharType="separate"/>
      </w:r>
      <w:r w:rsidRPr="0051463E">
        <w:rPr>
          <w:rFonts w:ascii="Times New Roman" w:hAnsi="Times New Roman" w:eastAsia="Times New Roman" w:cs="Times New Roman"/>
          <w:noProof/>
          <w:sz w:val="22"/>
          <w:lang w:val="ru-RU"/>
        </w:rPr>
        <w:t>14</w:t>
      </w:r>
      <w:r w:rsidRPr="005445F3">
        <w:rPr>
          <w:rFonts w:ascii="Times New Roman" w:hAnsi="Times New Roman" w:eastAsia="Times New Roman" w:cs="Times New Roman"/>
          <w:noProof/>
          <w:sz w:val="22"/>
        </w:rPr>
        <w:fldChar w:fldCharType="end"/>
      </w:r>
      <w:r w:rsidRPr="00E35AF9">
        <w:rPr>
          <w:rFonts w:ascii="Times New Roman" w:hAnsi="Times New Roman" w:eastAsia="Times New Roman" w:cs="Times New Roman"/>
          <w:sz w:val="22"/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rFonts w:ascii="Times New Roman" w:hAnsi="Times New Roman" w:eastAsia="Times New Roman" w:cs="Times New Roman"/>
          <w:bCs/>
          <w:sz w:val="22"/>
          <w:lang w:val="ru-RU"/>
        </w:rPr>
        <w:t xml:space="preserve"> </w:t>
      </w:r>
    </w:p>
    <w:p w14:paraId="297D2B10" w14:textId="77777777" w:rsidR="00A46E24" w:rsidRPr="00A46E24" w:rsidRDefault="00A46E24">
      <w:pPr>
        <w:spacing w:line="360" w:lineRule="auto" w:after="0"/>
        <w:rPr>
          <w:lang w:val="ru-RU"/>
        </w:rPr>
      </w:pPr>
    </w:p>
    <w:sectPr w:rsidR="00A46E24" w:rsidRPr="00A46E24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C35AD" w14:textId="77777777" w:rsidR="003464D5" w:rsidRDefault="003464D5" w:rsidP="001570AC">
      <w:pPr>
        <w:spacing w:after="0" w:line="240" w:lineRule="auto"/>
      </w:pPr>
      <w:r>
        <w:separator/>
      </w:r>
    </w:p>
  </w:endnote>
  <w:endnote w:type="continuationSeparator" w:id="0">
    <w:p w14:paraId="65DAFDE7" w14:textId="77777777" w:rsidR="003464D5" w:rsidRDefault="003464D5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53DBAEB" w14:textId="77777777" w:rsidR="001570AC" w:rsidRDefault="001570AC">
        <w:pPr>
          <w:pStyle w:val="a8"/>
          <w:jc w:val="center"/>
        </w:pPr>
        <w:r>
          <w:rPr>
            <w:rFonts w:ascii="Times New Roman" w:hAnsi="Times New Roman" w:eastAsia="Times New Roman" w:cs="Times New Roman"/>
            <w:sz w:val="22"/>
            <w:szCs w:val="22"/>
          </w:rPr>
          <w:fldChar w:fldCharType="begin"/>
        </w:r>
        <w:r>
          <w:rPr>
            <w:rFonts w:ascii="Times New Roman" w:hAnsi="Times New Roman" w:eastAsia="Times New Roman" w:cs="Times New Roman"/>
            <w:sz w:val="22"/>
            <w:szCs w:val="22"/>
          </w:rPr>
          <w:instrText>PAGE   \* MERGEFORMAT</w:instrText>
        </w:r>
        <w:r>
          <w:rPr>
            <w:rFonts w:ascii="Times New Roman" w:hAnsi="Times New Roman" w:eastAsia="Times New Roman" w:cs="Times New Roman"/>
            <w:sz w:val="22"/>
            <w:szCs w:val="22"/>
          </w:rPr>
          <w:fldChar w:fldCharType="separate"/>
        </w:r>
        <w:r>
          <w:rPr>
            <w:rFonts w:ascii="Times New Roman" w:hAnsi="Times New Roman" w:eastAsia="Times New Roman" w:cs="Times New Roman"/>
            <w:lang w:val="ru-RU"/>
            <w:sz w:val="22"/>
            <w:szCs w:val="22"/>
          </w:rPr>
          <w:t>2</w:t>
        </w:r>
        <w:r>
          <w:rPr>
            <w:rFonts w:ascii="Times New Roman" w:hAnsi="Times New Roman" w:eastAsia="Times New Roman" w:cs="Times New Roman"/>
            <w:sz w:val="22"/>
            <w:szCs w:val="22"/>
          </w:rPr>
          <w:fldChar w:fldCharType="end"/>
        </w:r>
      </w:p>
    </w:sdtContent>
  </w:sdt>
  <w:p w14:paraId="5C38B14C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E3396" w14:textId="77777777" w:rsidR="001570AC" w:rsidRDefault="001570AC">
    <w:pPr>
      <w:pStyle w:val="a8"/>
      <w:jc w:val="right"/>
    </w:pPr>
  </w:p>
  <w:p w14:paraId="4A9DEBAA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2C14AFC7" w14:textId="77777777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B64A5" w14:textId="77777777" w:rsidR="003464D5" w:rsidRDefault="003464D5" w:rsidP="001570AC">
      <w:pPr>
        <w:spacing w:after="0" w:line="240" w:lineRule="auto"/>
      </w:pPr>
      <w:r>
        <w:separator/>
      </w:r>
    </w:p>
  </w:footnote>
  <w:footnote w:type="continuationSeparator" w:id="0">
    <w:p w14:paraId="26C0E4DE" w14:textId="77777777" w:rsidR="003464D5" w:rsidRDefault="003464D5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2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3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00000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3"/>
  </w:num>
  <w:num w:numId="10" w16cid:durableId="510993585">
    <w:abstractNumId w:val="9"/>
  </w:num>
  <w:num w:numId="11" w16cid:durableId="1214536931">
    <w:abstractNumId w:val="12"/>
  </w:num>
  <w:num w:numId="12" w16cid:durableId="2141875876">
    <w:abstractNumId w:val="11"/>
  </w:num>
  <w:num w:numId="13" w16cid:durableId="98571480">
    <w:abstractNumId w:val="6"/>
  </w:num>
  <w:num w:numId="14" w16cid:durableId="540868685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2770C"/>
    <w:rsid w:val="00027C92"/>
    <w:rsid w:val="00032233"/>
    <w:rsid w:val="00034616"/>
    <w:rsid w:val="00040C02"/>
    <w:rsid w:val="000413A7"/>
    <w:rsid w:val="00041C28"/>
    <w:rsid w:val="000440B6"/>
    <w:rsid w:val="00044CDC"/>
    <w:rsid w:val="00045C2D"/>
    <w:rsid w:val="0006063C"/>
    <w:rsid w:val="0006213C"/>
    <w:rsid w:val="000753CB"/>
    <w:rsid w:val="00084D2E"/>
    <w:rsid w:val="0009450E"/>
    <w:rsid w:val="000B6C5E"/>
    <w:rsid w:val="000B7D8B"/>
    <w:rsid w:val="000D2202"/>
    <w:rsid w:val="000D6296"/>
    <w:rsid w:val="000D6B1D"/>
    <w:rsid w:val="000F07A3"/>
    <w:rsid w:val="00100DE8"/>
    <w:rsid w:val="00111EC3"/>
    <w:rsid w:val="0011544C"/>
    <w:rsid w:val="00124780"/>
    <w:rsid w:val="00124AE3"/>
    <w:rsid w:val="00126E84"/>
    <w:rsid w:val="00132DEC"/>
    <w:rsid w:val="00133FF1"/>
    <w:rsid w:val="001342F0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30D9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57A66"/>
    <w:rsid w:val="00260684"/>
    <w:rsid w:val="00263287"/>
    <w:rsid w:val="00267C60"/>
    <w:rsid w:val="0027770C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257B"/>
    <w:rsid w:val="0032301B"/>
    <w:rsid w:val="00326F90"/>
    <w:rsid w:val="00336999"/>
    <w:rsid w:val="00340D15"/>
    <w:rsid w:val="00344FA9"/>
    <w:rsid w:val="003453C2"/>
    <w:rsid w:val="003464D5"/>
    <w:rsid w:val="00354A09"/>
    <w:rsid w:val="00355666"/>
    <w:rsid w:val="003764D2"/>
    <w:rsid w:val="00383FE4"/>
    <w:rsid w:val="00395DF3"/>
    <w:rsid w:val="003A3CE1"/>
    <w:rsid w:val="003A669A"/>
    <w:rsid w:val="003B4473"/>
    <w:rsid w:val="003C52AE"/>
    <w:rsid w:val="003C6364"/>
    <w:rsid w:val="003C65EC"/>
    <w:rsid w:val="003D1CDF"/>
    <w:rsid w:val="003D67A1"/>
    <w:rsid w:val="003E0623"/>
    <w:rsid w:val="003E4958"/>
    <w:rsid w:val="003F5755"/>
    <w:rsid w:val="00400BCF"/>
    <w:rsid w:val="0040136D"/>
    <w:rsid w:val="00403875"/>
    <w:rsid w:val="004105C9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08DB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D6E01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4762C"/>
    <w:rsid w:val="00550E2E"/>
    <w:rsid w:val="00552EA5"/>
    <w:rsid w:val="0056090F"/>
    <w:rsid w:val="00560B07"/>
    <w:rsid w:val="00564CED"/>
    <w:rsid w:val="00565A47"/>
    <w:rsid w:val="00571230"/>
    <w:rsid w:val="00577311"/>
    <w:rsid w:val="005857B8"/>
    <w:rsid w:val="0059360B"/>
    <w:rsid w:val="005967AC"/>
    <w:rsid w:val="005B4B8B"/>
    <w:rsid w:val="005B70E6"/>
    <w:rsid w:val="005C2D8E"/>
    <w:rsid w:val="005C3017"/>
    <w:rsid w:val="005D0012"/>
    <w:rsid w:val="005D1DD1"/>
    <w:rsid w:val="005E3B90"/>
    <w:rsid w:val="005E57E8"/>
    <w:rsid w:val="005F1BF5"/>
    <w:rsid w:val="005F1D19"/>
    <w:rsid w:val="006001D4"/>
    <w:rsid w:val="006043D7"/>
    <w:rsid w:val="00604E68"/>
    <w:rsid w:val="00606974"/>
    <w:rsid w:val="00617A98"/>
    <w:rsid w:val="00621238"/>
    <w:rsid w:val="006214D1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C1A8B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72B1"/>
    <w:rsid w:val="0072341B"/>
    <w:rsid w:val="007303C4"/>
    <w:rsid w:val="00733DC1"/>
    <w:rsid w:val="00745929"/>
    <w:rsid w:val="007462F6"/>
    <w:rsid w:val="00746BB2"/>
    <w:rsid w:val="00752328"/>
    <w:rsid w:val="007549DB"/>
    <w:rsid w:val="0076497C"/>
    <w:rsid w:val="007748D2"/>
    <w:rsid w:val="00774E0E"/>
    <w:rsid w:val="00780C7D"/>
    <w:rsid w:val="00785E34"/>
    <w:rsid w:val="007A1455"/>
    <w:rsid w:val="007C26FD"/>
    <w:rsid w:val="007C7B9F"/>
    <w:rsid w:val="007D0298"/>
    <w:rsid w:val="007E2C29"/>
    <w:rsid w:val="007E72FB"/>
    <w:rsid w:val="007E7D93"/>
    <w:rsid w:val="007F085F"/>
    <w:rsid w:val="007F2449"/>
    <w:rsid w:val="007F4A9E"/>
    <w:rsid w:val="00811273"/>
    <w:rsid w:val="008139F1"/>
    <w:rsid w:val="00817878"/>
    <w:rsid w:val="00827B2C"/>
    <w:rsid w:val="0083260A"/>
    <w:rsid w:val="00835F91"/>
    <w:rsid w:val="008368DD"/>
    <w:rsid w:val="00841DF7"/>
    <w:rsid w:val="008441D4"/>
    <w:rsid w:val="00846BE7"/>
    <w:rsid w:val="00850AC0"/>
    <w:rsid w:val="00850B30"/>
    <w:rsid w:val="00854C76"/>
    <w:rsid w:val="0086297D"/>
    <w:rsid w:val="00870F03"/>
    <w:rsid w:val="00876C43"/>
    <w:rsid w:val="008778DD"/>
    <w:rsid w:val="00883F0C"/>
    <w:rsid w:val="00886719"/>
    <w:rsid w:val="00896323"/>
    <w:rsid w:val="008B0AF5"/>
    <w:rsid w:val="008B1BFF"/>
    <w:rsid w:val="008B47F2"/>
    <w:rsid w:val="008C0997"/>
    <w:rsid w:val="008C55F9"/>
    <w:rsid w:val="008C754D"/>
    <w:rsid w:val="008D0304"/>
    <w:rsid w:val="008D34F5"/>
    <w:rsid w:val="008D695B"/>
    <w:rsid w:val="008E0E4B"/>
    <w:rsid w:val="008E58CE"/>
    <w:rsid w:val="008F1D02"/>
    <w:rsid w:val="008F4458"/>
    <w:rsid w:val="009034EF"/>
    <w:rsid w:val="00910A0D"/>
    <w:rsid w:val="009204BD"/>
    <w:rsid w:val="00920E1F"/>
    <w:rsid w:val="0092575C"/>
    <w:rsid w:val="00935A14"/>
    <w:rsid w:val="00944AC0"/>
    <w:rsid w:val="00947FFD"/>
    <w:rsid w:val="0095015A"/>
    <w:rsid w:val="00960377"/>
    <w:rsid w:val="0096664E"/>
    <w:rsid w:val="00970AAE"/>
    <w:rsid w:val="009712B3"/>
    <w:rsid w:val="009809EB"/>
    <w:rsid w:val="009834D5"/>
    <w:rsid w:val="00983F4F"/>
    <w:rsid w:val="00996D69"/>
    <w:rsid w:val="009A28B7"/>
    <w:rsid w:val="009A6BAE"/>
    <w:rsid w:val="009C6453"/>
    <w:rsid w:val="009D0679"/>
    <w:rsid w:val="009D632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676C"/>
    <w:rsid w:val="00A37ED5"/>
    <w:rsid w:val="00A45A6A"/>
    <w:rsid w:val="00A46E24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06C9A"/>
    <w:rsid w:val="00B123A0"/>
    <w:rsid w:val="00B131A8"/>
    <w:rsid w:val="00B208B4"/>
    <w:rsid w:val="00B2264F"/>
    <w:rsid w:val="00B22F39"/>
    <w:rsid w:val="00B23712"/>
    <w:rsid w:val="00B253F0"/>
    <w:rsid w:val="00B47730"/>
    <w:rsid w:val="00B5411C"/>
    <w:rsid w:val="00B6458B"/>
    <w:rsid w:val="00B66EBE"/>
    <w:rsid w:val="00B7729D"/>
    <w:rsid w:val="00B9452F"/>
    <w:rsid w:val="00BA3A10"/>
    <w:rsid w:val="00BA578F"/>
    <w:rsid w:val="00BC180B"/>
    <w:rsid w:val="00BD246E"/>
    <w:rsid w:val="00BD2504"/>
    <w:rsid w:val="00BD54C0"/>
    <w:rsid w:val="00BF3831"/>
    <w:rsid w:val="00BF53B5"/>
    <w:rsid w:val="00C06679"/>
    <w:rsid w:val="00C12C94"/>
    <w:rsid w:val="00C1681F"/>
    <w:rsid w:val="00C20457"/>
    <w:rsid w:val="00C2796F"/>
    <w:rsid w:val="00C33D76"/>
    <w:rsid w:val="00C36240"/>
    <w:rsid w:val="00C40528"/>
    <w:rsid w:val="00C53AB6"/>
    <w:rsid w:val="00C55FF0"/>
    <w:rsid w:val="00C56994"/>
    <w:rsid w:val="00C57ECE"/>
    <w:rsid w:val="00C62A7F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C1B1A"/>
    <w:rsid w:val="00CD27B5"/>
    <w:rsid w:val="00CD30B3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96D4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30C0"/>
    <w:rsid w:val="00E044F0"/>
    <w:rsid w:val="00E05B6D"/>
    <w:rsid w:val="00E22548"/>
    <w:rsid w:val="00E255AE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73411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D750A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2C6D"/>
    <w:rsid w:val="00F2524A"/>
    <w:rsid w:val="00F33E41"/>
    <w:rsid w:val="00F4310C"/>
    <w:rsid w:val="00F4624D"/>
    <w:rsid w:val="00F53271"/>
    <w:rsid w:val="00F5500B"/>
    <w:rsid w:val="00F570ED"/>
    <w:rsid w:val="00F61005"/>
    <w:rsid w:val="00F64404"/>
    <w:rsid w:val="00F776BE"/>
    <w:rsid w:val="00F801F4"/>
    <w:rsid w:val="00F830E2"/>
    <w:rsid w:val="00F9045D"/>
    <w:rsid w:val="00F91B4C"/>
    <w:rsid w:val="00F97E21"/>
    <w:rsid w:val="00FA1B2D"/>
    <w:rsid w:val="00FA66C4"/>
    <w:rsid w:val="00FA6D23"/>
    <w:rsid w:val="00FA728C"/>
    <w:rsid w:val="00FB60C6"/>
    <w:rsid w:val="00FB7C0F"/>
    <w:rsid w:val="00FC476C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472538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eastAsia="Times New Roman" w:hAnsi="Times New Roman" w:cs="Times New Roman"/>
      <w:color w:val="000000"/>
      <w:sz w:val="22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rFonts w:ascii="Times New Roman" w:hAnsi="Times New Roman"/>
      <w:bCs/>
      <w:sz w:val="22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000000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hAnsi="Arial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34</Pages>
  <Words>8932</Words>
  <Characters>50919</Characters>
  <Application>Microsoft Office Word</Application>
  <DocSecurity>0</DocSecurity>
  <Lines>424</Lines>
  <Paragraphs>119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k30034</cp:lastModifiedBy>
  <cp:revision>319</cp:revision>
  <dcterms:created xsi:type="dcterms:W3CDTF">2013-12-23T23:15:00Z</dcterms:created>
  <dcterms:modified xsi:type="dcterms:W3CDTF">2026-09-12T15:54:00Z</dcterms:modified>
  <cp:category/>
</cp:coreProperties>
</file>