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41471D" w:rsidRDefault="003F7D13" w:rsidP="00CD7AD5">
      <w:pPr>
        <w:jc w:val="center"/>
        <w:rPr>
          <w:b/>
          <w:sz w:val="28"/>
          <w:szCs w:val="28"/>
        </w:rPr>
      </w:pPr>
      <w:bookmarkStart w:id="0" w:name="_Hlk84517255"/>
      <w:proofErr w:type="gramStart"/>
      <w:r w:rsidRPr="0041471D">
        <w:rPr>
          <w:b/>
          <w:sz w:val="28"/>
          <w:szCs w:val="28"/>
        </w:rPr>
        <w:t xml:space="preserve">{{ </w:t>
      </w:r>
      <w:r w:rsidRPr="00801205">
        <w:rPr>
          <w:b/>
          <w:color w:val="000000"/>
          <w:lang w:val="en-US"/>
        </w:rPr>
        <w:t>project</w:t>
      </w:r>
      <w:proofErr w:type="gramEnd"/>
      <w:r w:rsidRPr="0041471D">
        <w:rPr>
          <w:b/>
          <w:color w:val="000000"/>
        </w:rPr>
        <w:t>_</w:t>
      </w:r>
      <w:proofErr w:type="spellStart"/>
      <w:r w:rsidRPr="003F7D13">
        <w:rPr>
          <w:b/>
          <w:color w:val="000000"/>
          <w:lang w:val="en-US"/>
        </w:rPr>
        <w:t>shifr</w:t>
      </w:r>
      <w:proofErr w:type="spellEnd"/>
      <w:r w:rsidRPr="0041471D">
        <w:rPr>
          <w:b/>
          <w:sz w:val="28"/>
          <w:szCs w:val="28"/>
        </w:rPr>
        <w:t xml:space="preserve"> }}</w:t>
      </w:r>
      <w:bookmarkEnd w:id="0"/>
      <w:r w:rsidR="00447782" w:rsidRPr="0041471D">
        <w:rPr>
          <w:b/>
          <w:sz w:val="28"/>
          <w:szCs w:val="28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41471D">
        <w:rPr>
          <w:b/>
          <w:sz w:val="28"/>
          <w:szCs w:val="28"/>
        </w:rPr>
        <w:t>2</w:t>
      </w:r>
    </w:p>
    <w:p w:rsidR="00CD7AD5" w:rsidRPr="0041471D" w:rsidRDefault="00CD7AD5" w:rsidP="00CD7AD5">
      <w:pPr>
        <w:jc w:val="center"/>
        <w:rPr>
          <w:b/>
          <w:sz w:val="28"/>
          <w:szCs w:val="28"/>
        </w:rPr>
      </w:pPr>
    </w:p>
    <w:p w:rsidR="00CD7AD5" w:rsidRPr="0041471D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Том</w:t>
      </w:r>
      <w:r w:rsidRPr="0041471D">
        <w:rPr>
          <w:b/>
          <w:sz w:val="28"/>
          <w:szCs w:val="28"/>
        </w:rPr>
        <w:t xml:space="preserve"> </w:t>
      </w:r>
      <w:proofErr w:type="gramStart"/>
      <w:r w:rsidR="003F7D13" w:rsidRPr="0041471D">
        <w:rPr>
          <w:b/>
          <w:sz w:val="28"/>
          <w:szCs w:val="28"/>
        </w:rPr>
        <w:t xml:space="preserve">{{ </w:t>
      </w:r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41471D">
        <w:rPr>
          <w:b/>
          <w:sz w:val="28"/>
          <w:szCs w:val="28"/>
        </w:rPr>
        <w:t>_</w:t>
      </w:r>
      <w:proofErr w:type="spellStart"/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41471D">
        <w:rPr>
          <w:b/>
          <w:sz w:val="28"/>
          <w:szCs w:val="28"/>
        </w:rPr>
        <w:t xml:space="preserve"> }}</w:t>
      </w:r>
    </w:p>
    <w:p w:rsidR="00E71F5C" w:rsidRPr="0041471D" w:rsidRDefault="00E71F5C" w:rsidP="00E71F5C">
      <w:pPr>
        <w:spacing w:line="360" w:lineRule="auto"/>
        <w:ind w:left="-284"/>
        <w:rPr>
          <w:sz w:val="28"/>
          <w:szCs w:val="28"/>
        </w:rPr>
      </w:pPr>
    </w:p>
    <w:p w:rsidR="00E71F5C" w:rsidRPr="0041471D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</w:rPr>
      </w:pPr>
    </w:p>
    <w:p w:rsidR="00E71F5C" w:rsidRPr="0041471D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</w:rPr>
      </w:pPr>
    </w:p>
    <w:p w:rsidR="00E71F5C" w:rsidRPr="0041471D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</w:rPr>
        <w:sectPr w:rsidR="00E71F5C" w:rsidRPr="0041471D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41471D" w:rsidRDefault="00E71F5C" w:rsidP="00E71F5C">
      <w:pPr>
        <w:tabs>
          <w:tab w:val="left" w:pos="6728"/>
        </w:tabs>
        <w:rPr>
          <w:bCs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  <w:r w:rsidRPr="00225FC1">
        <w:rPr>
          <w:bCs/>
        </w:rPr>
        <w:t>Заказчик</w:t>
      </w:r>
      <w:r w:rsidRPr="0041471D">
        <w:rPr>
          <w:bCs/>
        </w:rPr>
        <w:t xml:space="preserve"> </w:t>
      </w:r>
      <w:r w:rsidRPr="00225FC1">
        <w:rPr>
          <w:bCs/>
        </w:rPr>
        <w:t>проекта</w:t>
      </w:r>
      <w:r w:rsidRPr="0041471D">
        <w:rPr>
          <w:bCs/>
        </w:rPr>
        <w:t xml:space="preserve"> – </w:t>
      </w:r>
      <w:proofErr w:type="gramStart"/>
      <w:r w:rsidR="009A0278" w:rsidRPr="0041471D">
        <w:rPr>
          <w:color w:val="000000"/>
        </w:rPr>
        <w:t xml:space="preserve">{{ </w:t>
      </w:r>
      <w:r w:rsidR="009A0278" w:rsidRPr="009A0278">
        <w:rPr>
          <w:color w:val="000000"/>
          <w:lang w:val="en-US"/>
        </w:rPr>
        <w:t>company</w:t>
      </w:r>
      <w:proofErr w:type="gramEnd"/>
      <w:r w:rsidR="009A0278" w:rsidRPr="0041471D">
        <w:rPr>
          <w:color w:val="000000"/>
        </w:rPr>
        <w:t>_</w:t>
      </w:r>
      <w:r w:rsidR="009A0278" w:rsidRPr="009A0278">
        <w:rPr>
          <w:color w:val="000000"/>
          <w:lang w:val="en-US"/>
        </w:rPr>
        <w:t>name</w:t>
      </w:r>
      <w:r w:rsidR="009A0278" w:rsidRPr="0041471D">
        <w:rPr>
          <w:color w:val="000000"/>
        </w:rPr>
        <w:t xml:space="preserve"> }}</w:t>
      </w: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9A0278" w:rsidRPr="0041471D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41471D">
        <w:rPr>
          <w:b/>
          <w:sz w:val="28"/>
          <w:szCs w:val="28"/>
        </w:rPr>
        <w:t>«</w:t>
      </w:r>
      <w:proofErr w:type="gramStart"/>
      <w:r w:rsidRPr="0041471D">
        <w:rPr>
          <w:b/>
          <w:color w:val="000000"/>
        </w:rPr>
        <w:t xml:space="preserve">{{ </w:t>
      </w:r>
      <w:r w:rsidRPr="00801205">
        <w:rPr>
          <w:b/>
          <w:color w:val="000000"/>
          <w:lang w:val="en-US"/>
        </w:rPr>
        <w:t>project</w:t>
      </w:r>
      <w:proofErr w:type="gramEnd"/>
      <w:r w:rsidRPr="0041471D">
        <w:rPr>
          <w:b/>
          <w:color w:val="000000"/>
        </w:rPr>
        <w:t>_</w:t>
      </w:r>
      <w:r w:rsidRPr="00801205">
        <w:rPr>
          <w:b/>
          <w:color w:val="000000"/>
          <w:lang w:val="en-US"/>
        </w:rPr>
        <w:t>name</w:t>
      </w:r>
      <w:r w:rsidRPr="0041471D">
        <w:rPr>
          <w:b/>
          <w:color w:val="000000"/>
        </w:rPr>
        <w:t xml:space="preserve"> }}</w:t>
      </w:r>
      <w:r w:rsidRPr="0041471D">
        <w:rPr>
          <w:b/>
          <w:sz w:val="28"/>
          <w:szCs w:val="28"/>
        </w:rPr>
        <w:t>»</w:t>
      </w: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41471D" w:rsidRDefault="003F7D13" w:rsidP="003F7D13">
      <w:pPr>
        <w:jc w:val="center"/>
        <w:rPr>
          <w:b/>
          <w:sz w:val="28"/>
          <w:szCs w:val="28"/>
        </w:rPr>
      </w:pPr>
      <w:proofErr w:type="gramStart"/>
      <w:r w:rsidRPr="0041471D">
        <w:rPr>
          <w:b/>
          <w:sz w:val="28"/>
          <w:szCs w:val="28"/>
        </w:rPr>
        <w:t xml:space="preserve">{{ </w:t>
      </w:r>
      <w:r w:rsidRPr="00801205">
        <w:rPr>
          <w:b/>
          <w:color w:val="000000"/>
          <w:lang w:val="en-US"/>
        </w:rPr>
        <w:t>project</w:t>
      </w:r>
      <w:proofErr w:type="gramEnd"/>
      <w:r w:rsidRPr="0041471D">
        <w:rPr>
          <w:b/>
          <w:color w:val="000000"/>
        </w:rPr>
        <w:t>_</w:t>
      </w:r>
      <w:proofErr w:type="spellStart"/>
      <w:r w:rsidRPr="003F7D13">
        <w:rPr>
          <w:b/>
          <w:color w:val="000000"/>
          <w:lang w:val="en-US"/>
        </w:rPr>
        <w:t>shifr</w:t>
      </w:r>
      <w:proofErr w:type="spellEnd"/>
      <w:r w:rsidRPr="0041471D">
        <w:rPr>
          <w:b/>
          <w:sz w:val="28"/>
          <w:szCs w:val="28"/>
        </w:rPr>
        <w:t xml:space="preserve"> }}</w:t>
      </w:r>
      <w:r w:rsidR="00447782" w:rsidRPr="0041471D">
        <w:rPr>
          <w:b/>
          <w:sz w:val="28"/>
          <w:szCs w:val="28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41471D">
        <w:rPr>
          <w:b/>
          <w:sz w:val="28"/>
          <w:szCs w:val="28"/>
        </w:rPr>
        <w:t>2</w:t>
      </w:r>
    </w:p>
    <w:p w:rsidR="00C93944" w:rsidRPr="0041471D" w:rsidRDefault="00C93944" w:rsidP="00C93944">
      <w:pPr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jc w:val="center"/>
        <w:rPr>
          <w:b/>
          <w:sz w:val="28"/>
          <w:szCs w:val="28"/>
        </w:rPr>
      </w:pPr>
    </w:p>
    <w:p w:rsidR="00C93944" w:rsidRPr="0041471D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Том</w:t>
      </w:r>
      <w:r w:rsidRPr="0041471D">
        <w:rPr>
          <w:b/>
          <w:sz w:val="28"/>
          <w:szCs w:val="28"/>
        </w:rPr>
        <w:t xml:space="preserve"> </w:t>
      </w:r>
      <w:proofErr w:type="gramStart"/>
      <w:r w:rsidR="00556321" w:rsidRPr="0041471D">
        <w:rPr>
          <w:b/>
          <w:sz w:val="28"/>
          <w:szCs w:val="28"/>
        </w:rPr>
        <w:t xml:space="preserve">{{ </w:t>
      </w:r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41471D">
        <w:rPr>
          <w:b/>
          <w:sz w:val="28"/>
          <w:szCs w:val="28"/>
        </w:rPr>
        <w:t>_</w:t>
      </w:r>
      <w:proofErr w:type="spellStart"/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41471D">
        <w:rPr>
          <w:b/>
          <w:sz w:val="28"/>
          <w:szCs w:val="28"/>
        </w:rPr>
        <w:t xml:space="preserve"> }}</w:t>
      </w:r>
    </w:p>
    <w:p w:rsidR="00C16333" w:rsidRPr="0041471D" w:rsidRDefault="00C16333" w:rsidP="00C16333">
      <w:pPr>
        <w:jc w:val="center"/>
        <w:rPr>
          <w:b/>
          <w:sz w:val="28"/>
          <w:szCs w:val="28"/>
        </w:rPr>
      </w:pPr>
    </w:p>
    <w:p w:rsidR="00E71F5C" w:rsidRPr="0041471D" w:rsidRDefault="00E71F5C" w:rsidP="00E71F5C">
      <w:pPr>
        <w:spacing w:line="360" w:lineRule="auto"/>
        <w:rPr>
          <w:sz w:val="28"/>
          <w:szCs w:val="28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375491" w:rsidP="00E050BE">
      <w:pPr>
        <w:pStyle w:val="12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75491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2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CF5898">
        <w:trPr>
          <w:trHeight w:val="20"/>
          <w:tblHeader/>
        </w:trPr>
        <w:tc>
          <w:tcPr>
            <w:tcW w:w="687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1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074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1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17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 w:rsidR="00B606EE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074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1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1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1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1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17" w:type="dxa"/>
            <w:tcBorders>
              <w:bottom w:val="nil"/>
            </w:tcBorders>
            <w:vAlign w:val="center"/>
          </w:tcPr>
          <w:p w:rsidR="00CF5898" w:rsidRPr="00FB00F6" w:rsidRDefault="00CF5898" w:rsidP="00CF5898">
            <w:pPr>
              <w:widowControl w:val="0"/>
              <w:jc w:val="center"/>
            </w:pPr>
            <w:r w:rsidRPr="00FB00F6">
              <w:rPr>
                <w:lang w:val="en-US"/>
              </w:rPr>
              <w:t>III</w:t>
            </w:r>
            <w:r w:rsidRPr="007559DE">
              <w:t xml:space="preserve"> </w:t>
            </w:r>
            <w:r w:rsidRPr="00FB00F6">
              <w:t>класс опасности</w:t>
            </w:r>
          </w:p>
          <w:p w:rsidR="00CF5898" w:rsidRPr="007559DE" w:rsidRDefault="00CF5898" w:rsidP="00CF5898">
            <w:pPr>
              <w:widowControl w:val="0"/>
              <w:jc w:val="center"/>
            </w:pPr>
            <w:r w:rsidRPr="00FB00F6">
              <w:t>(</w:t>
            </w:r>
            <w:r w:rsidRPr="00FB00F6">
              <w:rPr>
                <w:lang w:val="en-US"/>
              </w:rPr>
              <w:t>CAS</w:t>
            </w:r>
            <w:r w:rsidRPr="007559DE">
              <w:t xml:space="preserve"> 8002-05-9, </w:t>
            </w:r>
          </w:p>
          <w:p w:rsidR="004C653C" w:rsidRPr="00CF5898" w:rsidRDefault="00CF5898" w:rsidP="00CF5898">
            <w:pPr>
              <w:widowControl w:val="0"/>
              <w:jc w:val="center"/>
            </w:pPr>
            <w:r w:rsidRPr="00FB00F6">
              <w:t>нефть сырая)</w:t>
            </w:r>
          </w:p>
        </w:tc>
        <w:tc>
          <w:tcPr>
            <w:tcW w:w="3074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 xml:space="preserve">2. </w:t>
            </w:r>
            <w:r w:rsidR="00CF5898" w:rsidRPr="00FB00F6">
              <w:t>ГОСТ Р 51858-2002. Нефть. Общие технические условия.</w:t>
            </w:r>
          </w:p>
        </w:tc>
      </w:tr>
      <w:tr w:rsidR="00CF5898" w:rsidRPr="00225FC1" w:rsidTr="00CF5898">
        <w:trPr>
          <w:trHeight w:val="20"/>
        </w:trPr>
        <w:tc>
          <w:tcPr>
            <w:tcW w:w="687" w:type="dxa"/>
            <w:vMerge w:val="restart"/>
            <w:tcBorders>
              <w:top w:val="nil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CF5898" w:rsidRPr="00225FC1" w:rsidRDefault="00CF5898" w:rsidP="008E6622">
            <w:pPr>
              <w:widowControl w:val="0"/>
            </w:pPr>
          </w:p>
        </w:tc>
      </w:tr>
      <w:tr w:rsidR="00CF5898" w:rsidRPr="00225FC1" w:rsidTr="00CF5898">
        <w:trPr>
          <w:trHeight w:val="20"/>
        </w:trPr>
        <w:tc>
          <w:tcPr>
            <w:tcW w:w="687" w:type="dxa"/>
            <w:vMerge/>
            <w:vAlign w:val="center"/>
          </w:tcPr>
          <w:p w:rsidR="00CF5898" w:rsidRPr="00225FC1" w:rsidRDefault="00CF5898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074" w:type="dxa"/>
            <w:vMerge/>
          </w:tcPr>
          <w:p w:rsidR="00CF5898" w:rsidRPr="00225FC1" w:rsidRDefault="00CF5898" w:rsidP="008E6622">
            <w:pPr>
              <w:widowControl w:val="0"/>
            </w:pPr>
          </w:p>
        </w:tc>
      </w:tr>
      <w:tr w:rsidR="00CF5898" w:rsidRPr="00225FC1" w:rsidTr="00BC5E9A">
        <w:trPr>
          <w:trHeight w:val="366"/>
        </w:trPr>
        <w:tc>
          <w:tcPr>
            <w:tcW w:w="687" w:type="dxa"/>
            <w:vMerge/>
            <w:tcBorders>
              <w:bottom w:val="single" w:sz="4" w:space="0" w:color="auto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17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225FC1" w:rsidRDefault="00CF5898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074" w:type="dxa"/>
            <w:vMerge/>
            <w:tcBorders>
              <w:bottom w:val="single" w:sz="4" w:space="0" w:color="auto"/>
            </w:tcBorders>
          </w:tcPr>
          <w:p w:rsidR="00CF5898" w:rsidRPr="00225FC1" w:rsidRDefault="00CF5898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9" w:name="N2"/>
      <w:bookmarkStart w:id="10" w:name="_Ref3460754"/>
      <w:bookmarkEnd w:id="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0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CF5898">
        <w:trPr>
          <w:trHeight w:val="20"/>
          <w:tblHeader/>
        </w:trPr>
        <w:tc>
          <w:tcPr>
            <w:tcW w:w="769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070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3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31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F5898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31" w:type="dxa"/>
            <w:tcBorders>
              <w:top w:val="nil"/>
            </w:tcBorders>
            <w:vAlign w:val="bottom"/>
          </w:tcPr>
          <w:p w:rsidR="00C66C36" w:rsidRPr="00BF1E2D" w:rsidRDefault="00BF1E2D" w:rsidP="00A67299">
            <w:pPr>
              <w:widowControl w:val="0"/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r w:rsidRPr="00BF1E2D">
              <w:rPr>
                <w:bCs/>
                <w:lang w:val="en-US"/>
              </w:rPr>
              <w:t>hydrogen</w:t>
            </w:r>
            <w:proofErr w:type="gramEnd"/>
            <w:r>
              <w:rPr>
                <w:bCs/>
              </w:rPr>
              <w:t>_</w:t>
            </w:r>
            <w:r w:rsidRPr="00BF1E2D">
              <w:rPr>
                <w:bCs/>
                <w:lang w:val="en-US"/>
              </w:rPr>
              <w:t>sulfide</w:t>
            </w:r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070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3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3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BF1E2D" w:rsidRDefault="00BF1E2D" w:rsidP="00825694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proofErr w:type="spellStart"/>
            <w:r>
              <w:rPr>
                <w:bCs/>
                <w:lang w:val="en-US"/>
              </w:rPr>
              <w:t>density</w:t>
            </w:r>
            <w:proofErr w:type="gramEnd"/>
            <w:r>
              <w:rPr>
                <w:bCs/>
                <w:lang w:val="en-US"/>
              </w:rPr>
              <w:t>_gas</w:t>
            </w:r>
            <w:proofErr w:type="spellEnd"/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3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3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31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CF5898" w:rsidP="008E6622">
            <w:pPr>
              <w:widowControl w:val="0"/>
            </w:pPr>
            <w:r w:rsidRPr="00FB00F6">
              <w:t>2. ГОСТ Р 51858-2002. Нефть. Общие технические условия</w:t>
            </w:r>
            <w:r w:rsidRPr="007559DE">
              <w:t xml:space="preserve"> (</w:t>
            </w:r>
            <w:r w:rsidRPr="00FB00F6">
              <w:t>п.6.2)</w:t>
            </w:r>
          </w:p>
        </w:tc>
      </w:tr>
      <w:tr w:rsidR="00CF5898" w:rsidRPr="00225FC1" w:rsidTr="00BC5E9A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FB00F6" w:rsidRDefault="00CF5898" w:rsidP="00CF5898">
            <w:pPr>
              <w:widowControl w:val="0"/>
            </w:pPr>
            <w:r w:rsidRPr="00FB00F6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FB00F6" w:rsidRDefault="00CF5898" w:rsidP="00CF5898">
            <w:pPr>
              <w:widowControl w:val="0"/>
            </w:pPr>
            <w:r w:rsidRPr="00FB00F6">
              <w:t>ПДК в воздухе рабочей зоны, мг/м</w:t>
            </w:r>
            <w:r w:rsidRPr="00FB00F6">
              <w:rPr>
                <w:vertAlign w:val="superscript"/>
              </w:rPr>
              <w:t>3</w:t>
            </w:r>
            <w:r w:rsidRPr="00FB00F6">
              <w:t xml:space="preserve"> </w:t>
            </w:r>
          </w:p>
        </w:tc>
        <w:tc>
          <w:tcPr>
            <w:tcW w:w="3231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FB00F6" w:rsidRDefault="00CF5898" w:rsidP="00CF5898">
            <w:pPr>
              <w:widowControl w:val="0"/>
              <w:jc w:val="center"/>
            </w:pPr>
          </w:p>
          <w:p w:rsidR="00CF5898" w:rsidRPr="00FB00F6" w:rsidRDefault="00CF5898" w:rsidP="00CF5898">
            <w:pPr>
              <w:widowControl w:val="0"/>
              <w:jc w:val="center"/>
              <w:rPr>
                <w:lang w:val="en-US"/>
              </w:rPr>
            </w:pPr>
            <w:r w:rsidRPr="00FB00F6">
              <w:t xml:space="preserve">10 (ПДК по </w:t>
            </w:r>
            <w:r w:rsidRPr="00FB00F6">
              <w:rPr>
                <w:lang w:val="en-US"/>
              </w:rPr>
              <w:t>H</w:t>
            </w:r>
            <w:r w:rsidRPr="00FB00F6">
              <w:rPr>
                <w:vertAlign w:val="subscript"/>
                <w:lang w:val="en-US"/>
              </w:rPr>
              <w:t>2</w:t>
            </w:r>
            <w:r w:rsidRPr="00FB00F6">
              <w:rPr>
                <w:lang w:val="en-US"/>
              </w:rPr>
              <w:t>S)</w:t>
            </w:r>
          </w:p>
        </w:tc>
        <w:tc>
          <w:tcPr>
            <w:tcW w:w="3070" w:type="dxa"/>
            <w:vMerge/>
            <w:tcBorders>
              <w:bottom w:val="single" w:sz="4" w:space="0" w:color="auto"/>
            </w:tcBorders>
            <w:vAlign w:val="center"/>
          </w:tcPr>
          <w:p w:rsidR="00CF5898" w:rsidRPr="00225FC1" w:rsidRDefault="00CF5898" w:rsidP="00CF5898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</w:t>
            </w:r>
            <w:r w:rsidRPr="00225FC1">
              <w:lastRenderedPageBreak/>
              <w:t>Рудина М.Г.: Л., Химия, 1986 г.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9.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579"/>
        </w:trPr>
        <w:tc>
          <w:tcPr>
            <w:tcW w:w="769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31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>–  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1" w:name="_Toc277237829"/>
      <w:bookmarkStart w:id="12" w:name="_Toc6766021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технологии и оборудовании</w:t>
      </w:r>
      <w:bookmarkEnd w:id="11"/>
      <w:bookmarkEnd w:id="12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4D4380" w:rsidRPr="00452222" w:rsidRDefault="00BF1E2D" w:rsidP="00B238E9">
      <w:pPr>
        <w:spacing w:line="360" w:lineRule="auto"/>
        <w:ind w:firstLine="567"/>
        <w:jc w:val="both"/>
        <w:rPr>
          <w:kern w:val="16"/>
        </w:rPr>
      </w:pPr>
      <w:proofErr w:type="gramStart"/>
      <w:r w:rsidRPr="00BF1E2D">
        <w:rPr>
          <w:kern w:val="16"/>
        </w:rPr>
        <w:t>{</w:t>
      </w:r>
      <w:r w:rsidRPr="00452222">
        <w:rPr>
          <w:kern w:val="16"/>
        </w:rPr>
        <w:t xml:space="preserve">{ </w:t>
      </w:r>
      <w:r>
        <w:rPr>
          <w:kern w:val="16"/>
          <w:lang w:val="en-US"/>
        </w:rPr>
        <w:t>project</w:t>
      </w:r>
      <w:proofErr w:type="gramEnd"/>
      <w:r w:rsidRPr="00452222">
        <w:rPr>
          <w:kern w:val="16"/>
        </w:rPr>
        <w:t>_</w:t>
      </w:r>
      <w:r w:rsidRPr="00BF1E2D">
        <w:rPr>
          <w:kern w:val="16"/>
          <w:lang w:val="en-US"/>
        </w:rPr>
        <w:t>description</w:t>
      </w:r>
      <w:r w:rsidRPr="00452222">
        <w:rPr>
          <w:kern w:val="16"/>
        </w:rPr>
        <w:t xml:space="preserve"> }}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6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5"/>
      <w:bookmarkEnd w:id="16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1124E2">
        <w:t>оборудования</w:t>
      </w:r>
      <w:r w:rsidR="00834706" w:rsidRPr="00225FC1">
        <w:t xml:space="preserve">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7" w:name="_Ref404951627"/>
      <w:bookmarkStart w:id="18" w:name="_Ref440440144"/>
      <w:bookmarkStart w:id="19" w:name="_Ref451414644"/>
      <w:bookmarkStart w:id="20" w:name="_Ref3465437"/>
      <w:bookmarkStart w:id="21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7"/>
      <w:bookmarkEnd w:id="18"/>
      <w:bookmarkEnd w:id="19"/>
      <w:bookmarkEnd w:id="20"/>
      <w:bookmarkEnd w:id="21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2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3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3"/>
      <w:r w:rsidRPr="00225FC1">
        <w:t xml:space="preserve"> - План размещения </w:t>
      </w:r>
      <w:r w:rsidR="001124E2">
        <w:t>оборудования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4" w:name="_Toc61961253"/>
      <w:bookmarkEnd w:id="2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5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4"/>
      <w:bookmarkEnd w:id="25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405F05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6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0"/>
        <w:gridCol w:w="1809"/>
        <w:gridCol w:w="1407"/>
        <w:gridCol w:w="1210"/>
        <w:gridCol w:w="1242"/>
        <w:gridCol w:w="2459"/>
      </w:tblGrid>
      <w:tr w:rsidR="00A8688E" w:rsidTr="00A8688E">
        <w:trPr>
          <w:trHeight w:val="1034"/>
          <w:tblHeader/>
        </w:trPr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A8688E" w:rsidRPr="0041471D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312F98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8688E">
              <w:rPr>
                <w:lang w:val="en-US"/>
              </w:rPr>
              <w:t>equp_table</w:t>
            </w:r>
            <w:proofErr w:type="spellEnd"/>
            <w:r w:rsidRPr="004336A0">
              <w:rPr>
                <w:color w:val="000000"/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8688E" w:rsidRPr="00A8688E" w:rsidTr="00A8688E"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A8688E">
              <w:rPr>
                <w:color w:val="000000"/>
                <w:lang w:val="en-US"/>
              </w:rPr>
              <w:t>name</w:t>
            </w:r>
            <w:proofErr w:type="gramEnd"/>
            <w:r w:rsidRPr="00A8688E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number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appointment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characteristic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8688E" w:rsidRPr="00A8688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312F98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867E23" w:rsidRPr="00A8688E" w:rsidRDefault="00867E23" w:rsidP="005619A6">
      <w:pPr>
        <w:spacing w:line="360" w:lineRule="auto"/>
        <w:jc w:val="both"/>
        <w:rPr>
          <w:lang w:val="en-US"/>
        </w:rPr>
      </w:pPr>
    </w:p>
    <w:p w:rsidR="000A5718" w:rsidRPr="000A5718" w:rsidRDefault="000A5718" w:rsidP="005619A6">
      <w:pPr>
        <w:spacing w:line="360" w:lineRule="auto"/>
        <w:jc w:val="both"/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67660223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0" w:name="_Toc274650032"/>
      <w:r w:rsidRPr="00225FC1">
        <w:t>Данные о распределении опасных веществ по оборудованию представлены</w:t>
      </w:r>
      <w:bookmarkEnd w:id="30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E7267D" w:rsidRPr="00225FC1">
        <w:t xml:space="preserve">Таблица </w:t>
      </w:r>
      <w:r w:rsidR="00E7267D">
        <w:rPr>
          <w:noProof/>
        </w:rPr>
        <w:t>4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7643AA" w:rsidRDefault="00F50D32" w:rsidP="00F50D32">
      <w:pPr>
        <w:spacing w:line="360" w:lineRule="auto"/>
        <w:jc w:val="both"/>
        <w:rPr>
          <w:lang w:val="en-US"/>
        </w:rPr>
      </w:pPr>
      <w:bookmarkStart w:id="31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E7267D">
        <w:rPr>
          <w:noProof/>
        </w:rPr>
        <w:t>4</w:t>
      </w:r>
      <w:r w:rsidR="00573325">
        <w:rPr>
          <w:noProof/>
        </w:rPr>
        <w:fldChar w:fldCharType="end"/>
      </w:r>
      <w:bookmarkEnd w:id="31"/>
      <w:r w:rsidRPr="00225FC1">
        <w:t xml:space="preserve"> – Данные о распределении опасных веществ по оборудованию</w:t>
      </w:r>
      <w:r w:rsidR="00405F05" w:rsidRPr="00405F05">
        <w:t xml:space="preserve"> </w:t>
      </w:r>
      <w:r w:rsidR="00405F05">
        <w:t>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8"/>
        <w:gridCol w:w="2095"/>
        <w:gridCol w:w="1714"/>
        <w:gridCol w:w="1071"/>
        <w:gridCol w:w="1071"/>
        <w:gridCol w:w="925"/>
        <w:gridCol w:w="909"/>
        <w:gridCol w:w="924"/>
      </w:tblGrid>
      <w:tr w:rsidR="006D290F" w:rsidTr="007643AA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C944DF" w:rsidTr="007643AA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7643AA" w:rsidRPr="0041471D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A8688E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C944DF" w:rsidRPr="00C944DF">
              <w:rPr>
                <w:lang w:val="en-US"/>
              </w:rPr>
              <w:t>mass_sub_table</w:t>
            </w:r>
            <w:proofErr w:type="spellEnd"/>
            <w:r w:rsidR="00C944DF"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C944DF" w:rsidRPr="007643AA" w:rsidTr="007643AA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7643AA" w:rsidP="007643AA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="00C944DF" w:rsidRPr="00C944DF">
              <w:rPr>
                <w:color w:val="000000"/>
                <w:lang w:val="en-US"/>
              </w:rPr>
              <w:t>component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pozition_with_sub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lenght_or_num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state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pressure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C944DF" w:rsidP="007643AA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temperature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7643AA" w:rsidRPr="007643AA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D290F" w:rsidRPr="007643AA" w:rsidRDefault="006D290F" w:rsidP="00F50D32">
      <w:pPr>
        <w:spacing w:line="360" w:lineRule="auto"/>
        <w:jc w:val="both"/>
        <w:rPr>
          <w:color w:val="000000"/>
          <w:lang w:val="en-US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на </w:t>
      </w:r>
      <w:r w:rsidR="00C944DF">
        <w:rPr>
          <w:color w:val="000000"/>
        </w:rPr>
        <w:t>проектируемом</w:t>
      </w:r>
      <w:r w:rsidRPr="00225FC1">
        <w:rPr>
          <w:color w:val="000000"/>
        </w:rPr>
        <w:t xml:space="preserve"> объекте </w:t>
      </w:r>
      <w:proofErr w:type="gramStart"/>
      <w:r w:rsidR="00C944DF" w:rsidRPr="00BF1E2D">
        <w:rPr>
          <w:kern w:val="16"/>
        </w:rPr>
        <w:t>{</w:t>
      </w:r>
      <w:r w:rsidR="00C944DF" w:rsidRPr="00452222">
        <w:rPr>
          <w:kern w:val="16"/>
        </w:rPr>
        <w:t xml:space="preserve">{ </w:t>
      </w:r>
      <w:r w:rsidR="00C944DF" w:rsidRPr="00C944DF">
        <w:rPr>
          <w:kern w:val="16"/>
          <w:lang w:val="en-US"/>
        </w:rPr>
        <w:t>sum</w:t>
      </w:r>
      <w:proofErr w:type="gramEnd"/>
      <w:r w:rsidR="00C944DF" w:rsidRPr="008C3D72">
        <w:rPr>
          <w:kern w:val="16"/>
        </w:rPr>
        <w:t>_</w:t>
      </w:r>
      <w:r w:rsidR="00C944DF" w:rsidRPr="00C944DF">
        <w:rPr>
          <w:kern w:val="16"/>
          <w:lang w:val="en-US"/>
        </w:rPr>
        <w:t>sub</w:t>
      </w:r>
      <w:r w:rsidR="00C944DF" w:rsidRPr="00452222">
        <w:rPr>
          <w:kern w:val="16"/>
        </w:rPr>
        <w:t xml:space="preserve"> }}</w:t>
      </w:r>
      <w:r w:rsidRPr="00225FC1">
        <w:rPr>
          <w:color w:val="000000"/>
        </w:rPr>
        <w:t xml:space="preserve"> т</w:t>
      </w:r>
      <w:r w:rsidR="00C944DF">
        <w:rPr>
          <w:color w:val="000000"/>
        </w:rPr>
        <w:t>.</w:t>
      </w:r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2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3" w:name="_Toc61961255"/>
      <w:bookmarkStart w:id="34" w:name="_Toc67660224"/>
      <w:bookmarkEnd w:id="32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3"/>
      <w:bookmarkEnd w:id="34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5" w:name="_Toc277237834"/>
      <w:bookmarkStart w:id="36" w:name="_Toc61961256"/>
      <w:bookmarkStart w:id="37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8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5"/>
      <w:bookmarkEnd w:id="36"/>
      <w:bookmarkEnd w:id="38"/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</w:t>
      </w:r>
      <w:r w:rsidR="006558AA">
        <w:rPr>
          <w:lang w:val="ru-RU"/>
        </w:rPr>
        <w:t xml:space="preserve"> оборудования</w:t>
      </w:r>
      <w:r w:rsidRPr="00225FC1">
        <w:t xml:space="preserve"> перед монтажом;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и 100% контроль сварных стыков неразрушающими методами;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вырезка дефектных участков </w:t>
      </w:r>
      <w:r w:rsidR="006558AA">
        <w:rPr>
          <w:lang w:val="ru-RU"/>
        </w:rPr>
        <w:t xml:space="preserve">оборудования и </w:t>
      </w:r>
      <w:r w:rsidRPr="00225FC1">
        <w:t>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необходимого количества </w:t>
      </w:r>
      <w:r w:rsidR="006558AA">
        <w:rPr>
          <w:lang w:val="ru-RU"/>
        </w:rPr>
        <w:t>запорной арматуры</w:t>
      </w:r>
      <w:r w:rsidRPr="00225FC1">
        <w:t xml:space="preserve">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9" w:name="_Toc61961257"/>
      <w:bookmarkStart w:id="40" w:name="_Toc67660226"/>
      <w:bookmarkEnd w:id="37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9"/>
      <w:bookmarkEnd w:id="40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1" w:name="_Toc277237836"/>
      <w:r w:rsidRPr="00225FC1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</w:t>
      </w:r>
      <w:r w:rsidR="008710A3">
        <w:t xml:space="preserve"> и мониторинг </w:t>
      </w:r>
      <w:r w:rsidRPr="00225FC1">
        <w:t>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наличие </w:t>
      </w:r>
      <w:r w:rsidR="008710A3">
        <w:t xml:space="preserve">обвалований и </w:t>
      </w:r>
      <w:proofErr w:type="spellStart"/>
      <w:r w:rsidR="008710A3">
        <w:t>отбортовки</w:t>
      </w:r>
      <w:proofErr w:type="spellEnd"/>
      <w:r w:rsidR="008710A3">
        <w:t xml:space="preserve"> для недопущения аварийного растекания опасного вещества</w:t>
      </w:r>
      <w:r w:rsidRPr="00225FC1">
        <w:t>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регулярное наблюдение обслуживающим персоналом за состоянием </w:t>
      </w:r>
      <w:r w:rsidR="008710A3">
        <w:t>оборудования</w:t>
      </w:r>
      <w:r w:rsidRPr="00225FC1">
        <w:t>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7660227"/>
      <w:bookmarkEnd w:id="4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2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3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выкашивание травы и удаление мелких кустарников;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оснащение участков предприятия первичными средствами пожаротушения;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lastRenderedPageBreak/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выполнение необходимых требований по содержанию территории, в том числе по беспрепятственному подъезду;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431611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4" w:name="_Toc61961258"/>
      <w:bookmarkStart w:id="45" w:name="_Toc67660228"/>
      <w:bookmarkEnd w:id="43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4"/>
      <w:bookmarkEnd w:id="45"/>
    </w:p>
    <w:p w:rsidR="00FA486C" w:rsidRPr="008C3D72" w:rsidRDefault="008C3D72" w:rsidP="00FA486C">
      <w:pPr>
        <w:spacing w:line="360" w:lineRule="auto"/>
        <w:ind w:firstLine="556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C3D72">
        <w:rPr>
          <w:lang w:val="en-US"/>
        </w:rPr>
        <w:t>automation</w:t>
      </w:r>
      <w:proofErr w:type="gramEnd"/>
      <w:r>
        <w:rPr>
          <w:lang w:val="en-US"/>
        </w:rPr>
        <w:t xml:space="preserve"> }}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6" w:name="_Toc287019711"/>
      <w:bookmarkStart w:id="47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6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7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8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9" w:name="_Toc61961260"/>
      <w:bookmarkStart w:id="50" w:name="_Toc67660230"/>
      <w:bookmarkEnd w:id="48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9"/>
      <w:bookmarkEnd w:id="50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67660231"/>
      <w:bookmarkEnd w:id="51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2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3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4" w:name="_Toc67660232"/>
      <w:bookmarkEnd w:id="53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4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E7267D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5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5" w:name="_Ref290125883"/>
      <w:bookmarkStart w:id="56" w:name="_Ref290125876"/>
      <w:r w:rsidRPr="00831491">
        <w:t xml:space="preserve">Таблица </w:t>
      </w:r>
      <w:r w:rsidR="00CD7D1B" w:rsidRPr="00831491">
        <w:fldChar w:fldCharType="begin"/>
      </w:r>
      <w:r w:rsidR="00D261FD" w:rsidRPr="00831491">
        <w:instrText xml:space="preserve"> SEQ Таблица \* ARABIC </w:instrText>
      </w:r>
      <w:r w:rsidR="00CD7D1B" w:rsidRPr="00831491">
        <w:fldChar w:fldCharType="separate"/>
      </w:r>
      <w:r w:rsidR="00E7267D" w:rsidRPr="00831491">
        <w:rPr>
          <w:noProof/>
        </w:rPr>
        <w:t>5</w:t>
      </w:r>
      <w:r w:rsidR="00CD7D1B" w:rsidRPr="00831491">
        <w:rPr>
          <w:noProof/>
        </w:rPr>
        <w:fldChar w:fldCharType="end"/>
      </w:r>
      <w:bookmarkEnd w:id="55"/>
      <w:r w:rsidRPr="00831491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6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41471D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6C7C38" w:rsidRPr="0041471D" w:rsidTr="0041471D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7C38" w:rsidRPr="0041471D" w:rsidRDefault="006C7C38" w:rsidP="006C7C38">
            <w:pPr>
              <w:tabs>
                <w:tab w:val="left" w:pos="1219"/>
              </w:tabs>
              <w:rPr>
                <w:color w:val="000000"/>
                <w:sz w:val="20"/>
                <w:szCs w:val="20"/>
                <w:lang w:val="en-US"/>
              </w:rPr>
            </w:pPr>
            <w:r w:rsidRPr="0041471D">
              <w:rPr>
                <w:color w:val="000000"/>
                <w:sz w:val="20"/>
                <w:szCs w:val="20"/>
                <w:lang w:val="en-US"/>
              </w:rPr>
              <w:t>{%tr for item in</w:t>
            </w:r>
            <w:r w:rsidRPr="004147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1471D">
              <w:rPr>
                <w:sz w:val="20"/>
                <w:szCs w:val="20"/>
                <w:lang w:val="en-US"/>
              </w:rPr>
              <w:t>oil_pipeline_table</w:t>
            </w:r>
            <w:proofErr w:type="spellEnd"/>
            <w:r w:rsidRPr="0041471D">
              <w:rPr>
                <w:sz w:val="20"/>
                <w:szCs w:val="20"/>
                <w:lang w:val="en-US"/>
              </w:rPr>
              <w:t xml:space="preserve"> </w:t>
            </w:r>
            <w:r w:rsidRPr="0041471D">
              <w:rPr>
                <w:color w:val="000000"/>
                <w:sz w:val="20"/>
                <w:szCs w:val="20"/>
                <w:lang w:val="en-US"/>
              </w:rPr>
              <w:t>%}</w:t>
            </w:r>
          </w:p>
        </w:tc>
      </w:tr>
      <w:tr w:rsidR="00831491" w:rsidRPr="0041471D" w:rsidTr="0041471D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C7C38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val="en-US" w:eastAsia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item.num</w:t>
            </w:r>
            <w:proofErr w:type="spellEnd"/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C7C38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</w:t>
            </w:r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>.</w:t>
            </w:r>
            <w:r w:rsidR="006646D1" w:rsidRPr="0041471D">
              <w:rPr>
                <w:color w:val="000000"/>
                <w:sz w:val="20"/>
                <w:szCs w:val="20"/>
                <w:lang w:val="en-US"/>
              </w:rPr>
              <w:t>place</w:t>
            </w:r>
            <w:proofErr w:type="spell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646D1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</w:t>
            </w:r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>.event</w:t>
            </w:r>
            <w:proofErr w:type="spell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646D1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</w:t>
            </w:r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>.implication</w:t>
            </w:r>
            <w:proofErr w:type="spell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646D1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</w:t>
            </w:r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>.damage</w:t>
            </w:r>
            <w:proofErr w:type="spell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646D1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item.men</w:t>
            </w:r>
            <w:proofErr w:type="spellEnd"/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</w:tr>
      <w:tr w:rsidR="006C7C38" w:rsidRPr="0041471D" w:rsidTr="0041471D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7C38" w:rsidRPr="0041471D" w:rsidRDefault="006C7C38" w:rsidP="006C7C38">
            <w:pPr>
              <w:tabs>
                <w:tab w:val="left" w:pos="1219"/>
              </w:tabs>
              <w:rPr>
                <w:color w:val="000000"/>
                <w:sz w:val="20"/>
                <w:szCs w:val="20"/>
                <w:lang w:val="en-US"/>
              </w:rPr>
            </w:pPr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{%tr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endfor</w:t>
            </w:r>
            <w:proofErr w:type="spellEnd"/>
            <w:r w:rsidRPr="0041471D">
              <w:rPr>
                <w:color w:val="000000"/>
                <w:sz w:val="20"/>
                <w:szCs w:val="20"/>
              </w:rPr>
              <w:t xml:space="preserve"> %</w:t>
            </w:r>
            <w:r w:rsidRPr="0041471D">
              <w:rPr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25777E" w:rsidRPr="006C7C38" w:rsidRDefault="0025777E" w:rsidP="00165375">
      <w:pPr>
        <w:widowControl w:val="0"/>
        <w:spacing w:line="360" w:lineRule="auto"/>
        <w:jc w:val="both"/>
        <w:rPr>
          <w:lang w:val="en-US"/>
        </w:rPr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7" w:name="_Toc276886158"/>
      <w:bookmarkStart w:id="58" w:name="_Toc61961263"/>
      <w:bookmarkStart w:id="59" w:name="_Toc67660233"/>
      <w:bookmarkStart w:id="60" w:name="_GoBack"/>
      <w:bookmarkEnd w:id="60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7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8"/>
      <w:bookmarkEnd w:id="59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 xml:space="preserve"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</w:t>
      </w:r>
      <w:r w:rsidRPr="00225FC1">
        <w:lastRenderedPageBreak/>
        <w:t>безопасности работниками и отсутствием должного контроля со стороны руководителей работ всех уровней.</w:t>
      </w:r>
    </w:p>
    <w:p w:rsidR="00A70117" w:rsidRDefault="00A70117" w:rsidP="00A70117">
      <w:pPr>
        <w:spacing w:line="360" w:lineRule="auto"/>
        <w:ind w:firstLine="709"/>
        <w:jc w:val="both"/>
      </w:pPr>
      <w:r w:rsidRPr="00225FC1"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же  пирофорные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 xml:space="preserve">) образуются в емкостях, аппаратуре и сооружениях различных производств, где присутствуют примеси сероводорода. </w:t>
      </w:r>
    </w:p>
    <w:p w:rsidR="00D83EC6" w:rsidRPr="00225FC1" w:rsidRDefault="00D83EC6" w:rsidP="00A67286">
      <w:pPr>
        <w:spacing w:line="360" w:lineRule="auto"/>
        <w:ind w:firstLine="567"/>
      </w:pPr>
      <w:r>
        <w:t xml:space="preserve">Динамика аварийности и производственного травматизма на объектах нефтегазодобычи 2007-2017 </w:t>
      </w:r>
      <w:r w:rsidR="000B26A7">
        <w:t>гг.</w:t>
      </w:r>
      <w:r>
        <w:t xml:space="preserve"> представлена на рисунке ниже.</w:t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B87C65">
        <w:rPr>
          <w:noProof/>
        </w:rPr>
        <w:drawing>
          <wp:inline distT="0" distB="0" distL="0" distR="0" wp14:anchorId="60053F5F" wp14:editId="445D0F3B">
            <wp:extent cx="5145578" cy="2699066"/>
            <wp:effectExtent l="0" t="0" r="0" b="6350"/>
            <wp:docPr id="5894" name="Рисунок 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6780" cy="27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Pr="00225FC1" w:rsidRDefault="00D83EC6" w:rsidP="00D83EC6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411E1D9B" wp14:editId="3B628E9D">
            <wp:extent cx="5074920" cy="1825223"/>
            <wp:effectExtent l="0" t="0" r="0" b="3810"/>
            <wp:docPr id="5895" name="Рисунок 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6207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Рисунок </w:t>
      </w:r>
      <w:r w:rsidR="00DC0D7A">
        <w:rPr>
          <w:noProof/>
        </w:rPr>
        <w:fldChar w:fldCharType="begin"/>
      </w:r>
      <w:r w:rsidR="00DC0D7A">
        <w:rPr>
          <w:noProof/>
        </w:rPr>
        <w:instrText xml:space="preserve"> SEQ Рисунок \* ARABIC </w:instrText>
      </w:r>
      <w:r w:rsidR="00DC0D7A">
        <w:rPr>
          <w:noProof/>
        </w:rPr>
        <w:fldChar w:fldCharType="separate"/>
      </w:r>
      <w:r w:rsidR="000B26A7">
        <w:rPr>
          <w:noProof/>
        </w:rPr>
        <w:t>3</w:t>
      </w:r>
      <w:r w:rsidR="00DC0D7A">
        <w:rPr>
          <w:noProof/>
        </w:rPr>
        <w:fldChar w:fldCharType="end"/>
      </w:r>
      <w:r w:rsidRPr="00225FC1">
        <w:t xml:space="preserve"> </w:t>
      </w:r>
      <w:r>
        <w:t>–</w:t>
      </w:r>
      <w:r w:rsidRPr="00225FC1">
        <w:t xml:space="preserve"> </w:t>
      </w:r>
      <w:r>
        <w:t>Динамика аварийности и производственного травматизма на объектах нефтегазодобычи с расшифровкой основных травмирующих факторов.</w:t>
      </w:r>
    </w:p>
    <w:p w:rsidR="000B26A7" w:rsidRDefault="000B26A7" w:rsidP="00D83EC6">
      <w:pPr>
        <w:shd w:val="clear" w:color="auto" w:fill="FFFFFF"/>
        <w:spacing w:line="360" w:lineRule="auto"/>
        <w:ind w:firstLine="567"/>
        <w:jc w:val="both"/>
      </w:pP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lastRenderedPageBreak/>
        <w:t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научно-исследовательским институтом по проблемам гражданской обороны и чрезвычайным ситуациям» (ВНИИ ГОЧС), а также анализе сведений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 xml:space="preserve">Обобщенный анализ аварий на </w:t>
      </w:r>
      <w:r w:rsidR="008A3A89">
        <w:t>объектах нефтедобычи</w:t>
      </w:r>
      <w:r w:rsidRPr="00225FC1">
        <w:t xml:space="preserve">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EE796B" w:rsidRPr="00EE796B">
        <w:t>Таблица 6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1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EE796B">
        <w:rPr>
          <w:b w:val="0"/>
          <w:noProof/>
        </w:rPr>
        <w:t>6</w:t>
      </w:r>
      <w:r w:rsidR="00CD7D1B" w:rsidRPr="00225FC1">
        <w:rPr>
          <w:b w:val="0"/>
        </w:rPr>
        <w:fldChar w:fldCharType="end"/>
      </w:r>
      <w:bookmarkEnd w:id="61"/>
      <w:r w:rsidRPr="00225FC1">
        <w:rPr>
          <w:b w:val="0"/>
        </w:rPr>
        <w:t xml:space="preserve"> – Основные причины аварий на </w:t>
      </w:r>
      <w:r w:rsidR="008A3A89" w:rsidRPr="008A3A89">
        <w:rPr>
          <w:b w:val="0"/>
        </w:rPr>
        <w:t>объектах нефтедобычи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  <w:r w:rsidR="00B87C65">
              <w:t>, монтаж оборудования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D95B02" w:rsidRDefault="00B87C65" w:rsidP="0087437D">
      <w:pPr>
        <w:spacing w:line="360" w:lineRule="auto"/>
      </w:pPr>
      <w:r>
        <w:tab/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Анализ основных причин возможных аварий </w:t>
      </w:r>
      <w:r w:rsidR="00630B57">
        <w:t xml:space="preserve">так же </w:t>
      </w:r>
      <w:r w:rsidRPr="00D54970">
        <w:t>позволяет выделить следующие взаимосвязанные группы причин, характеризующиеся: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тказами (неполадками) оборудования ~ 60% всех причин.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шибочными действиями персонала ~ 30%.</w:t>
      </w:r>
    </w:p>
    <w:p w:rsidR="00D54970" w:rsidRPr="0049187F" w:rsidRDefault="00D54970" w:rsidP="00D54970">
      <w:pPr>
        <w:spacing w:line="360" w:lineRule="auto"/>
        <w:ind w:firstLine="709"/>
      </w:pPr>
      <w:r>
        <w:t>- в</w:t>
      </w:r>
      <w:r w:rsidRPr="0049187F">
        <w:t>нешними воздействиями природного и техногенного характера ~ 10%.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Наиболее опасные по последствиям аварии связаны с выбросом взрывопожароопасных и токсичных веществ в окружающую среду при частичном (разгерметизации) или полном разрушении оборудования, в котором обращаются опасные вещества (ОВ).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Анализ общих статистических данных по авариям на производственных объектах с выбросом опасных веществ и пожарами, показывает, что отказы по видам оборудования можно распределить следующим образом: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технологические трубопроводы, арматура, соединения ~ 40%;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насосн</w:t>
      </w:r>
      <w:r>
        <w:t xml:space="preserve">ое оборудование </w:t>
      </w:r>
      <w:r w:rsidR="00D54970" w:rsidRPr="0049187F">
        <w:t>для перекачки горючих жидкостей ~ 16%;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емкостные аппараты, теплообменники ~ 26%;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фильтры-очистители</w:t>
      </w:r>
      <w:r>
        <w:t xml:space="preserve"> </w:t>
      </w:r>
      <w:r w:rsidR="00D54970" w:rsidRPr="0049187F">
        <w:t>и пр. ~ 18%.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Последствия разлива </w:t>
      </w:r>
      <w:r w:rsidR="00630B57">
        <w:t>нефти</w:t>
      </w:r>
      <w:r w:rsidRPr="00D54970">
        <w:t xml:space="preserve"> без воспламенения, как правило, не существенны: зона разлива </w:t>
      </w:r>
      <w:r w:rsidR="00630B57">
        <w:t>ограничена естественными препятствиями</w:t>
      </w:r>
      <w:r w:rsidRPr="00D54970">
        <w:t>; материальный ущерб незначителен; пострадавших нет.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lastRenderedPageBreak/>
        <w:t>Аварии с возгоранием паров углеводородов реализуются при наличии источников зажигания. Источники огня, вызывающие поджигание и горение газов и паровоздушных смесей, разнообразны по природе и многочисленны, в том числе: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(факел) – 23,1%;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электрические искры от неисправного или </w:t>
      </w:r>
      <w:proofErr w:type="spellStart"/>
      <w:r w:rsidR="00D54970" w:rsidRPr="0049187F">
        <w:t>невзрывозащищенного</w:t>
      </w:r>
      <w:proofErr w:type="spellEnd"/>
      <w:r w:rsidR="00D54970" w:rsidRPr="0049187F">
        <w:t xml:space="preserve"> оборудования </w:t>
      </w:r>
      <w:r w:rsidR="00D54970" w:rsidRPr="0049187F">
        <w:br/>
        <w:t xml:space="preserve"> – 9,0%;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от </w:t>
      </w:r>
      <w:proofErr w:type="spellStart"/>
      <w:r w:rsidR="00D54970" w:rsidRPr="0049187F">
        <w:t>газоэлектросварочных</w:t>
      </w:r>
      <w:proofErr w:type="spellEnd"/>
      <w:r w:rsidR="00D54970" w:rsidRPr="0049187F">
        <w:t xml:space="preserve"> работ – 8,9%;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нагретая до высокой температуры поверхность оборудования – 37,3%;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повышение температуры при трении – 7,7%;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самовоспламенение смесей и продуктов – 6,5%;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прочие источники – 7,6%.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Основными поражающими факторами в случае аварий являются ударная волна, тепловое излучение </w:t>
      </w:r>
      <w:r w:rsidR="00630B57">
        <w:t>пожара-вспышки (сгорание газовоздушной смеси без давления)</w:t>
      </w:r>
      <w:r w:rsidRPr="00D54970">
        <w:t xml:space="preserve"> или пожара пролива. Поражение осколками оборудования практически маловероятно.</w:t>
      </w:r>
    </w:p>
    <w:p w:rsidR="00D54970" w:rsidRDefault="00D54970" w:rsidP="00D54970">
      <w:pPr>
        <w:spacing w:line="360" w:lineRule="auto"/>
        <w:ind w:firstLine="709"/>
      </w:pPr>
      <w:r w:rsidRPr="00D54970">
        <w:t xml:space="preserve">Таким образом, обобщение и анализ данных по авариям на ОПО </w:t>
      </w:r>
      <w:r w:rsidR="00630B57">
        <w:t>нефтедобычи</w:t>
      </w:r>
      <w:r w:rsidRPr="00D54970">
        <w:t xml:space="preserve">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объекте.</w:t>
      </w:r>
    </w:p>
    <w:p w:rsidR="00D54970" w:rsidRDefault="00D54970" w:rsidP="0087437D">
      <w:pPr>
        <w:spacing w:line="360" w:lineRule="auto"/>
      </w:pPr>
    </w:p>
    <w:p w:rsidR="00D54970" w:rsidRDefault="00D54970" w:rsidP="0087437D">
      <w:pPr>
        <w:spacing w:line="360" w:lineRule="auto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62" w:name="_Toc176854660"/>
      <w:bookmarkStart w:id="63" w:name="_Toc276886159"/>
      <w:bookmarkStart w:id="64" w:name="_Toc61961264"/>
      <w:bookmarkStart w:id="65" w:name="_Toc59505421"/>
      <w:bookmarkStart w:id="66" w:name="_Toc59505504"/>
      <w:bookmarkStart w:id="67" w:name="_Toc59506098"/>
      <w:bookmarkStart w:id="68" w:name="_Toc78707127"/>
      <w:bookmarkStart w:id="69" w:name="_Toc79915011"/>
      <w:bookmarkStart w:id="70" w:name="_Toc108586431"/>
      <w:bookmarkStart w:id="71" w:name="_Toc108586577"/>
      <w:bookmarkStart w:id="72" w:name="_Toc108587023"/>
      <w:bookmarkStart w:id="73" w:name="_Toc112833958"/>
      <w:bookmarkStart w:id="74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62"/>
      <w:bookmarkEnd w:id="6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4"/>
      <w:bookmarkEnd w:id="75"/>
    </w:p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6" w:name="_Toc61961265"/>
      <w:bookmarkStart w:id="77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6"/>
      <w:bookmarkEnd w:id="77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Анализируемые объекты является объектами повышенной опасности, т.к. связаны с обращением больших объемов </w:t>
      </w:r>
      <w:r w:rsidR="00552A77">
        <w:rPr>
          <w:sz w:val="24"/>
          <w:lang w:val="ru-RU"/>
        </w:rPr>
        <w:t>веществ</w:t>
      </w:r>
      <w:r w:rsidRPr="00225FC1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</w:t>
      </w:r>
      <w:r w:rsidRPr="00225FC1">
        <w:rPr>
          <w:sz w:val="24"/>
        </w:rPr>
        <w:lastRenderedPageBreak/>
        <w:t>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Группа 5 - дефекты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осадка, которая более всего проявляется на наземных узлах разветвленной конфигурации, арматуре</w:t>
      </w:r>
      <w:r w:rsidR="00EE796B">
        <w:rPr>
          <w:sz w:val="24"/>
          <w:lang w:val="ru-RU"/>
        </w:rPr>
        <w:t xml:space="preserve"> </w:t>
      </w:r>
      <w:r w:rsidRPr="00225FC1">
        <w:rPr>
          <w:sz w:val="24"/>
        </w:rPr>
        <w:t>и на примыкающих к ним участках;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>
        <w:rPr>
          <w:sz w:val="24"/>
          <w:lang w:val="ru-RU"/>
        </w:rPr>
        <w:t>оборудования</w:t>
      </w:r>
      <w:r w:rsidRPr="00225FC1">
        <w:rPr>
          <w:sz w:val="24"/>
        </w:rPr>
        <w:t>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8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9" w:name="_Toc61961266"/>
      <w:bookmarkStart w:id="80" w:name="_Toc67660236"/>
      <w:bookmarkEnd w:id="78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9"/>
      <w:bookmarkEnd w:id="80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81" w:name="_Toc287019719"/>
      <w:r w:rsidRPr="00225FC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lastRenderedPageBreak/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F105C4">
        <w:t>-</w:t>
      </w:r>
      <w:r w:rsidR="00890BEB"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CC7F8D">
        <w:t>-</w:t>
      </w:r>
      <w:r w:rsidR="00890BEB"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>
        <w:t>, либо сгоранию без возникновения давления</w:t>
      </w:r>
      <w:r w:rsidRPr="00225FC1">
        <w:t>) паров топливно-воздушной смеси (ТВС) с последующим развитием пожара разлития;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</w:t>
      </w:r>
      <w:r w:rsidR="00CC7F8D">
        <w:rPr>
          <w:lang w:val="ru-RU"/>
        </w:rPr>
        <w:t>, а так же наличие обвалования</w:t>
      </w:r>
      <w:r w:rsidRPr="00225FC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</w:t>
      </w:r>
      <w:r w:rsidRPr="00225FC1">
        <w:lastRenderedPageBreak/>
        <w:t>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211F97" w:rsidRPr="00CE0DBC" w:rsidRDefault="00DC0D7A" w:rsidP="00F54343">
      <w:pPr>
        <w:pStyle w:val="152"/>
        <w:spacing w:after="0" w:line="360" w:lineRule="auto"/>
        <w:ind w:firstLine="0"/>
        <w:jc w:val="center"/>
        <w:rPr>
          <w:b/>
          <w:lang w:val="ru-RU"/>
        </w:rPr>
      </w:pPr>
      <w:r w:rsidRPr="00CE0DBC">
        <w:rPr>
          <w:b/>
          <w:lang w:val="ru-RU"/>
        </w:rPr>
        <w:t>Общее описание сценариев аварии</w:t>
      </w:r>
      <w:r w:rsidR="00CE0DBC" w:rsidRPr="00CE0DBC">
        <w:rPr>
          <w:b/>
          <w:lang w:val="ru-RU"/>
        </w:rPr>
        <w:t xml:space="preserve"> для декларируемого объекта</w:t>
      </w:r>
    </w:p>
    <w:p w:rsidR="00211F97" w:rsidRDefault="00CE0DBC" w:rsidP="00F54343">
      <w:pPr>
        <w:pStyle w:val="152"/>
        <w:spacing w:after="0" w:line="360" w:lineRule="auto"/>
      </w:pPr>
      <w:r w:rsidRPr="00CE0DBC">
        <w:rPr>
          <w:szCs w:val="24"/>
          <w:lang w:val="ru-RU"/>
        </w:rPr>
        <w:t>Разрушение или частичная разгерметизация оборудования</w:t>
      </w:r>
      <w:r w:rsidR="00211F97" w:rsidRPr="00CE0DBC">
        <w:t xml:space="preserve"> → истечение опасного вещества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053410" w:rsidRDefault="00053410" w:rsidP="00F54343">
      <w:pPr>
        <w:pStyle w:val="152"/>
        <w:spacing w:after="0" w:line="360" w:lineRule="auto"/>
      </w:pPr>
    </w:p>
    <w:p w:rsidR="00CE0DBC" w:rsidRPr="00225FC1" w:rsidRDefault="00053410" w:rsidP="00CE0DBC">
      <w:pPr>
        <w:pStyle w:val="152"/>
        <w:widowControl/>
        <w:suppressAutoHyphens/>
        <w:spacing w:after="0" w:line="360" w:lineRule="auto"/>
        <w:ind w:firstLine="0"/>
      </w:pPr>
      <w:r w:rsidRPr="00053410">
        <w:rPr>
          <w:noProof/>
        </w:rPr>
        <w:drawing>
          <wp:inline distT="0" distB="0" distL="0" distR="0" wp14:anchorId="7FC3BB65" wp14:editId="550025C6">
            <wp:extent cx="6119495" cy="282702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DAA" w:rsidRPr="003A3DAA">
        <w:rPr>
          <w:noProof/>
        </w:rPr>
        <w:t xml:space="preserve"> </w:t>
      </w: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82" w:name="_Ref291139717"/>
    </w:p>
    <w:p w:rsidR="00211F97" w:rsidRPr="00CE0DBC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  <w:lang w:val="ru-RU"/>
        </w:rPr>
      </w:pPr>
      <w:bookmarkStart w:id="83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FD3FCD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bookmarkEnd w:id="82"/>
      <w:bookmarkEnd w:id="83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</w:t>
      </w:r>
      <w:r w:rsidR="00CE0DBC">
        <w:rPr>
          <w:szCs w:val="24"/>
          <w:lang w:val="ru-RU"/>
        </w:rPr>
        <w:t xml:space="preserve"> разрушении /</w:t>
      </w:r>
      <w:r w:rsidRPr="00225FC1">
        <w:rPr>
          <w:szCs w:val="24"/>
        </w:rPr>
        <w:t xml:space="preserve"> </w:t>
      </w:r>
      <w:r w:rsidR="00CE0DBC">
        <w:rPr>
          <w:szCs w:val="24"/>
          <w:lang w:val="ru-RU"/>
        </w:rPr>
        <w:t xml:space="preserve">частичной </w:t>
      </w:r>
      <w:r w:rsidRPr="00225FC1">
        <w:rPr>
          <w:szCs w:val="24"/>
        </w:rPr>
        <w:t>разгерметизации</w:t>
      </w:r>
      <w:r w:rsidR="00CE0DBC">
        <w:rPr>
          <w:szCs w:val="24"/>
          <w:lang w:val="ru-RU"/>
        </w:rPr>
        <w:t xml:space="preserve"> оборудования</w:t>
      </w:r>
    </w:p>
    <w:p w:rsidR="00D54A36" w:rsidRDefault="00D54A36" w:rsidP="00F54343">
      <w:pPr>
        <w:spacing w:after="160" w:line="256" w:lineRule="auto"/>
        <w:jc w:val="center"/>
        <w:rPr>
          <w:szCs w:val="20"/>
        </w:rPr>
      </w:pPr>
    </w:p>
    <w:p w:rsidR="0053135F" w:rsidRDefault="0053135F" w:rsidP="00F54343">
      <w:pPr>
        <w:spacing w:after="160" w:line="256" w:lineRule="auto"/>
        <w:jc w:val="center"/>
        <w:rPr>
          <w:szCs w:val="20"/>
        </w:rPr>
      </w:pPr>
      <w:r>
        <w:rPr>
          <w:szCs w:val="20"/>
        </w:rPr>
        <w:br w:type="page"/>
      </w:r>
    </w:p>
    <w:p w:rsidR="0053135F" w:rsidRPr="0053135F" w:rsidRDefault="0053135F" w:rsidP="0053135F">
      <w:pPr>
        <w:pStyle w:val="afa"/>
        <w:spacing w:before="0" w:after="0" w:line="360" w:lineRule="auto"/>
        <w:jc w:val="both"/>
        <w:rPr>
          <w:b w:val="0"/>
          <w:lang w:val="ru-RU"/>
        </w:rPr>
      </w:pPr>
      <w:r w:rsidRPr="00225FC1">
        <w:rPr>
          <w:b w:val="0"/>
        </w:rPr>
        <w:lastRenderedPageBreak/>
        <w:t xml:space="preserve">Таблица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Pr="00225FC1">
        <w:rPr>
          <w:b w:val="0"/>
        </w:rPr>
        <w:fldChar w:fldCharType="separate"/>
      </w:r>
      <w:r w:rsidR="00FD3FCD">
        <w:rPr>
          <w:b w:val="0"/>
          <w:noProof/>
        </w:rPr>
        <w:t>7</w:t>
      </w:r>
      <w:r w:rsidRPr="00225FC1">
        <w:rPr>
          <w:b w:val="0"/>
        </w:rPr>
        <w:fldChar w:fldCharType="end"/>
      </w:r>
      <w:r w:rsidRPr="00225FC1">
        <w:rPr>
          <w:b w:val="0"/>
        </w:rPr>
        <w:t xml:space="preserve"> – </w:t>
      </w:r>
      <w:r>
        <w:rPr>
          <w:b w:val="0"/>
          <w:lang w:val="ru-RU"/>
        </w:rPr>
        <w:t>Коэффициенты к «дереву событий» (</w:t>
      </w:r>
      <w:r>
        <w:rPr>
          <w:b w:val="0"/>
          <w:lang w:val="ru-RU"/>
        </w:rPr>
        <w:fldChar w:fldCharType="begin"/>
      </w:r>
      <w:r>
        <w:rPr>
          <w:b w:val="0"/>
          <w:lang w:val="ru-RU"/>
        </w:rPr>
        <w:instrText xml:space="preserve"> REF _Ref293391747 \h  \* MERGEFORMAT </w:instrText>
      </w:r>
      <w:r>
        <w:rPr>
          <w:b w:val="0"/>
          <w:lang w:val="ru-RU"/>
        </w:rPr>
      </w:r>
      <w:r>
        <w:rPr>
          <w:b w:val="0"/>
          <w:lang w:val="ru-RU"/>
        </w:rPr>
        <w:fldChar w:fldCharType="separate"/>
      </w:r>
      <w:r w:rsidR="00FD3FCD" w:rsidRPr="00FD3FCD">
        <w:rPr>
          <w:b w:val="0"/>
          <w:lang w:val="ru-RU"/>
        </w:rPr>
        <w:t>Рисунок 4</w:t>
      </w:r>
      <w:r>
        <w:rPr>
          <w:b w:val="0"/>
          <w:lang w:val="ru-RU"/>
        </w:rPr>
        <w:fldChar w:fldCharType="end"/>
      </w:r>
      <w:r>
        <w:rPr>
          <w:b w:val="0"/>
          <w:lang w:val="ru-RU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03"/>
        <w:gridCol w:w="1088"/>
        <w:gridCol w:w="2422"/>
        <w:gridCol w:w="2303"/>
        <w:gridCol w:w="2511"/>
      </w:tblGrid>
      <w:tr w:rsidR="0053135F" w:rsidRPr="0053135F" w:rsidTr="00F63514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Массовый расход истечения, кг/с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Условная вероятность мгновенного воспламенения</w:t>
            </w:r>
            <w:r>
              <w:rPr>
                <w:rFonts w:ascii="Times New Roman CYR" w:hAnsi="Times New Roman CYR" w:cs="Times New Roman CYR"/>
              </w:rPr>
              <w:t xml:space="preserve"> (</w:t>
            </w:r>
            <w:r>
              <w:rPr>
                <w:rFonts w:ascii="Times New Roman CYR" w:hAnsi="Times New Roman CYR" w:cs="Times New Roman CYR"/>
                <w:lang w:val="en-US"/>
              </w:rPr>
              <w:t>a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последующего воспламенения при отсутствии мгновенного воспламенения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b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сгорания с образованием избыточного давления при образовании горючего </w:t>
            </w:r>
            <w:proofErr w:type="spellStart"/>
            <w:r w:rsidRPr="0053135F">
              <w:rPr>
                <w:rFonts w:ascii="Times New Roman CYR" w:hAnsi="Times New Roman CYR" w:cs="Times New Roman CYR"/>
              </w:rPr>
              <w:t>газопаровоздушного</w:t>
            </w:r>
            <w:proofErr w:type="spellEnd"/>
            <w:r w:rsidRPr="0053135F">
              <w:rPr>
                <w:rFonts w:ascii="Times New Roman CYR" w:hAnsi="Times New Roman CYR" w:cs="Times New Roman CYR"/>
              </w:rPr>
              <w:t xml:space="preserve"> облака и его последующем воспламенении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c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Диапазон</w:t>
            </w:r>
          </w:p>
        </w:tc>
        <w:tc>
          <w:tcPr>
            <w:tcW w:w="432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Номинальное среднее значение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Малый (&lt;1)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0,5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Средний (1 - 50)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Большой (&gt;50)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100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Полный разрыв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Не определено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</w:tr>
    </w:tbl>
    <w:p w:rsidR="00717C24" w:rsidRPr="00225FC1" w:rsidRDefault="00717C24" w:rsidP="00F54343">
      <w:pPr>
        <w:spacing w:after="160" w:line="256" w:lineRule="auto"/>
        <w:jc w:val="center"/>
        <w:rPr>
          <w:szCs w:val="20"/>
        </w:rPr>
      </w:pPr>
    </w:p>
    <w:p w:rsidR="00810F36" w:rsidRDefault="00717C24" w:rsidP="005C7807">
      <w:pPr>
        <w:spacing w:line="360" w:lineRule="auto"/>
        <w:ind w:firstLine="556"/>
        <w:jc w:val="both"/>
      </w:pPr>
      <w:r>
        <w:t>Для целей дальнейшей идентификации сценариев возможных аварий примем следующие обозначения:</w:t>
      </w:r>
    </w:p>
    <w:p w:rsidR="00717C24" w:rsidRPr="00613CD4" w:rsidRDefault="00717C24" w:rsidP="005C7807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Группы сценариев: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С1 – </w:t>
      </w:r>
      <w:r w:rsidR="00613CD4">
        <w:rPr>
          <w:lang w:val="ru-RU"/>
        </w:rPr>
        <w:t>разгерметизация/</w:t>
      </w:r>
      <w:r>
        <w:rPr>
          <w:lang w:val="ru-RU"/>
        </w:rPr>
        <w:t>разрушение оборудования с последующим пожаром пролива;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С2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взрывом газовоздушной смеси;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С3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сгоранием газовоздушной смеси без образования избыточного давления;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С4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без возникновения поражающих факторов с последующей локализацией и ликвидацией.</w:t>
      </w:r>
    </w:p>
    <w:p w:rsidR="005837C5" w:rsidRPr="00D6638A" w:rsidRDefault="00990262" w:rsidP="005C7807">
      <w:pPr>
        <w:spacing w:line="360" w:lineRule="auto"/>
        <w:ind w:firstLine="556"/>
        <w:jc w:val="both"/>
      </w:pPr>
      <w:r>
        <w:t>Прим.: для частичной разгерметизации оборудования добавляется "_1".</w:t>
      </w: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5837C5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4" w:name="_Toc61961267"/>
      <w:bookmarkStart w:id="85" w:name="_Toc67660237"/>
      <w:bookmarkEnd w:id="81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4"/>
      <w:bookmarkEnd w:id="85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так же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  <w:r w:rsidR="00D10E32">
        <w:t>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риска включает в себя следующие этапы: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сбор и обобщение информации о характеристике </w:t>
      </w:r>
      <w:r w:rsidR="007F2D43">
        <w:t>ОПО</w:t>
      </w:r>
      <w:r w:rsidRPr="00225FC1">
        <w:t>, с идентификацией опасностей, возникающих при его эксплуатации;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прогноз частоты утечек </w:t>
      </w:r>
      <w:r w:rsidR="007F2D43">
        <w:t>опасного вещества</w:t>
      </w:r>
      <w:r w:rsidRPr="00225FC1">
        <w:t xml:space="preserve"> и оценку объемов утечки и потерь нефти (технологический риск);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проведение (на основе полученных оценок риска) ранжирования участков </w:t>
      </w:r>
      <w:r w:rsidR="007F2D43">
        <w:t>ОПО</w:t>
      </w:r>
      <w:r w:rsidRPr="00225FC1">
        <w:t xml:space="preserve"> и </w:t>
      </w:r>
      <w:r w:rsidRPr="00225FC1">
        <w:lastRenderedPageBreak/>
        <w:t>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1  -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2  -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3  -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5 - дефекты </w:t>
      </w:r>
      <w:r w:rsidR="00AA2DA6">
        <w:t>оборудования</w:t>
      </w:r>
      <w:r w:rsidRPr="00225FC1">
        <w:t xml:space="preserve">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F2D43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E76B22" w:rsidP="00702C0A">
      <w:pPr>
        <w:pStyle w:val="affff5"/>
        <w:widowControl w:val="0"/>
        <w:spacing w:line="360" w:lineRule="auto"/>
        <w:ind w:left="0"/>
        <w:jc w:val="center"/>
      </w:pPr>
      <w:r w:rsidRPr="00E76B22">
        <w:rPr>
          <w:noProof/>
        </w:rPr>
        <w:lastRenderedPageBreak/>
        <w:drawing>
          <wp:inline distT="0" distB="0" distL="0" distR="0" wp14:anchorId="0E74CDA8" wp14:editId="664FE77C">
            <wp:extent cx="6119495" cy="526161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86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CD5927">
        <w:rPr>
          <w:noProof/>
        </w:rPr>
        <w:t>5</w:t>
      </w:r>
      <w:r w:rsidR="00CD7D1B" w:rsidRPr="00225FC1">
        <w:fldChar w:fldCharType="end"/>
      </w:r>
      <w:bookmarkEnd w:id="86"/>
      <w:r w:rsidRPr="00225FC1">
        <w:t xml:space="preserve"> – Блок-схема проведения оценки степени риска аварий 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РД 03-496-02 «Методические рекомендации по оценке ущерба от аварий на опасных </w:t>
            </w:r>
            <w:r w:rsidRPr="00225FC1">
              <w:lastRenderedPageBreak/>
              <w:t>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</w:t>
            </w:r>
            <w:r w:rsidR="00CE46D8" w:rsidRPr="00CE46D8">
              <w:t>от 15.12.2020 г. №533</w:t>
            </w:r>
            <w:r w:rsidRPr="00225FC1">
              <w:t>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7" w:name="_Toc287019720"/>
      <w:bookmarkStart w:id="88" w:name="_Ref290381817"/>
      <w:bookmarkStart w:id="89" w:name="_Ref29122962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90" w:name="_Toc67660238"/>
      <w:bookmarkEnd w:id="87"/>
      <w:bookmarkEnd w:id="88"/>
      <w:bookmarkEnd w:id="89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90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</w:t>
      </w:r>
      <w:r w:rsidR="00AA2DA6">
        <w:t>ого</w:t>
      </w:r>
      <w:r w:rsidRPr="00225FC1">
        <w:t xml:space="preserve"> технологическ</w:t>
      </w:r>
      <w:r w:rsidR="00AA2DA6">
        <w:t>ого</w:t>
      </w:r>
      <w:r w:rsidRPr="00225FC1">
        <w:t xml:space="preserve"> </w:t>
      </w:r>
      <w:r w:rsidR="00AA2DA6">
        <w:t>оборудования</w:t>
      </w:r>
      <w:r w:rsidRPr="00225FC1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</w:t>
      </w:r>
      <w:r w:rsidR="001F3ECC">
        <w:t xml:space="preserve"> опасного вещества поступающее при аварии, а так </w:t>
      </w:r>
      <w:proofErr w:type="gramStart"/>
      <w:r w:rsidR="001F3ECC">
        <w:t xml:space="preserve">же </w:t>
      </w:r>
      <w:r w:rsidRPr="00225FC1">
        <w:t xml:space="preserve"> испарившегося</w:t>
      </w:r>
      <w:proofErr w:type="gramEnd"/>
      <w:r w:rsidRPr="00225FC1">
        <w:t xml:space="preserve"> опасного вещества (ПГФ) с площади разлива, определялось по «</w:t>
      </w:r>
      <w:r w:rsidR="000C6AA2" w:rsidRPr="000C6AA2">
        <w:t>Методика моделирования распространения аварийных выбросов опасных веществ</w:t>
      </w:r>
      <w:r w:rsidRPr="00225FC1">
        <w:t xml:space="preserve">» (утв. </w:t>
      </w:r>
      <w:r w:rsidR="000C6AA2">
        <w:t>приказом Ростехнадзора №158 от 20.04.2015 г.</w:t>
      </w:r>
      <w:r w:rsidRPr="00225FC1">
        <w:t>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в аварии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Default="00496E2D" w:rsidP="00647B81">
      <w:pPr>
        <w:spacing w:line="360" w:lineRule="auto"/>
        <w:jc w:val="both"/>
      </w:pPr>
      <w:bookmarkStart w:id="91" w:name="_Ref532208093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91"/>
      <w:r w:rsidRPr="00225FC1">
        <w:t xml:space="preserve"> – Количество опасного вещества, участвующего в аварии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055"/>
        <w:gridCol w:w="1990"/>
        <w:gridCol w:w="1226"/>
        <w:gridCol w:w="942"/>
        <w:gridCol w:w="2150"/>
        <w:gridCol w:w="2264"/>
      </w:tblGrid>
      <w:tr w:rsidR="00D670AC" w:rsidTr="004B5CED">
        <w:trPr>
          <w:trHeight w:val="821"/>
          <w:tblHeader/>
        </w:trPr>
        <w:tc>
          <w:tcPr>
            <w:tcW w:w="639" w:type="pct"/>
            <w:vMerge w:val="restart"/>
          </w:tcPr>
          <w:p w:rsidR="00D670AC" w:rsidRDefault="00D670AC" w:rsidP="00D670AC">
            <w:pPr>
              <w:jc w:val="both"/>
            </w:pPr>
            <w:r>
              <w:t>Сценарий аварии</w:t>
            </w:r>
          </w:p>
        </w:tc>
        <w:tc>
          <w:tcPr>
            <w:tcW w:w="940" w:type="pct"/>
            <w:vMerge w:val="restart"/>
          </w:tcPr>
          <w:p w:rsidR="00D670AC" w:rsidRPr="00D54A36" w:rsidRDefault="00D54A36" w:rsidP="00D670AC">
            <w:pPr>
              <w:jc w:val="both"/>
              <w:rPr>
                <w:lang w:val="en-US"/>
              </w:rPr>
            </w:pPr>
            <w:r>
              <w:t>Оборудование</w:t>
            </w:r>
          </w:p>
        </w:tc>
        <w:tc>
          <w:tcPr>
            <w:tcW w:w="639" w:type="pct"/>
            <w:vMerge w:val="restart"/>
          </w:tcPr>
          <w:p w:rsidR="00D670AC" w:rsidRDefault="00D54A36" w:rsidP="00D670AC">
            <w:pPr>
              <w:jc w:val="both"/>
            </w:pPr>
            <w:r>
              <w:t>Частота сценария, 1/год</w:t>
            </w:r>
          </w:p>
        </w:tc>
        <w:tc>
          <w:tcPr>
            <w:tcW w:w="640" w:type="pct"/>
            <w:vMerge w:val="restart"/>
          </w:tcPr>
          <w:p w:rsidR="00D670AC" w:rsidRDefault="00D54A36" w:rsidP="00D670AC">
            <w:pPr>
              <w:jc w:val="both"/>
            </w:pPr>
            <w:r>
              <w:rPr>
                <w:color w:val="000000"/>
              </w:rPr>
              <w:t>Основной поражающий фактор, п</w:t>
            </w:r>
            <w:r w:rsidR="00D670AC">
              <w:rPr>
                <w:color w:val="000000"/>
              </w:rPr>
              <w:t>оследствия</w:t>
            </w:r>
          </w:p>
        </w:tc>
        <w:tc>
          <w:tcPr>
            <w:tcW w:w="2143" w:type="pct"/>
            <w:gridSpan w:val="2"/>
          </w:tcPr>
          <w:p w:rsidR="00D670AC" w:rsidRDefault="00D670AC" w:rsidP="00D670AC">
            <w:pPr>
              <w:jc w:val="center"/>
            </w:pPr>
            <w:r>
              <w:rPr>
                <w:color w:val="000000"/>
              </w:rPr>
              <w:t xml:space="preserve">Количество опасного вещества, </w:t>
            </w:r>
            <w:r w:rsidR="00851A4B">
              <w:rPr>
                <w:color w:val="000000"/>
              </w:rPr>
              <w:t>кг</w:t>
            </w:r>
          </w:p>
        </w:tc>
      </w:tr>
      <w:tr w:rsidR="00D670AC" w:rsidTr="004B5CED">
        <w:trPr>
          <w:trHeight w:val="1328"/>
          <w:tblHeader/>
        </w:trPr>
        <w:tc>
          <w:tcPr>
            <w:tcW w:w="639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940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639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640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1037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1106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D670AC" w:rsidRPr="0041471D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A44276" w:rsidRPr="00A44276">
              <w:rPr>
                <w:lang w:val="en-US"/>
              </w:rPr>
              <w:t>mass_crash_table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FA2151" w:rsidRPr="002B107F" w:rsidTr="004B5CED">
        <w:tc>
          <w:tcPr>
            <w:tcW w:w="639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FA2151" w:rsidRPr="002B107F" w:rsidRDefault="00343BCD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FA2151" w:rsidRPr="002B107F" w:rsidRDefault="00D54A36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frequency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effect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sub_mass_all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D670AC" w:rsidRPr="002B107F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41471D" w:rsidTr="00804973">
        <w:tc>
          <w:tcPr>
            <w:tcW w:w="5000" w:type="pct"/>
            <w:gridSpan w:val="6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bookmarkStart w:id="92" w:name="_Toc287019721"/>
            <w:bookmarkStart w:id="93" w:name="_Ref290381843"/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44276">
              <w:rPr>
                <w:lang w:val="en-US"/>
              </w:rPr>
              <w:t>mass_crash_table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41471D" w:rsidTr="004B5CED">
        <w:tc>
          <w:tcPr>
            <w:tcW w:w="639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frequency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effect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sub_mass_all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sub_mass_part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B5CED" w:rsidRPr="002B107F" w:rsidTr="00804973">
        <w:tc>
          <w:tcPr>
            <w:tcW w:w="5000" w:type="pct"/>
            <w:gridSpan w:val="6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4B5CED" w:rsidRPr="00A44276" w:rsidRDefault="004B5CED" w:rsidP="00496E2D">
      <w:pPr>
        <w:spacing w:line="360" w:lineRule="auto"/>
        <w:ind w:firstLine="556"/>
        <w:jc w:val="both"/>
        <w:rPr>
          <w:lang w:val="en-US"/>
        </w:rPr>
      </w:pP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 xml:space="preserve"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</w:t>
      </w:r>
      <w:r w:rsidR="00F45AC2">
        <w:lastRenderedPageBreak/>
        <w:t>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7741C5" w:rsidRPr="007741C5" w:rsidRDefault="00585585" w:rsidP="007741C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="007741C5" w:rsidRPr="007741C5">
        <w:t xml:space="preserve">{{ </w:t>
      </w:r>
      <w:r w:rsidR="007741C5" w:rsidRPr="007741C5">
        <w:rPr>
          <w:lang w:val="en-US"/>
        </w:rPr>
        <w:t>most</w:t>
      </w:r>
      <w:r w:rsidR="007741C5">
        <w:t>_</w:t>
      </w:r>
      <w:r w:rsidR="007741C5" w:rsidRPr="007741C5">
        <w:rPr>
          <w:lang w:val="en-US"/>
        </w:rPr>
        <w:t>possible</w:t>
      </w:r>
      <w:r w:rsidR="007741C5">
        <w:t xml:space="preserve"> </w:t>
      </w:r>
      <w:r w:rsidR="007741C5" w:rsidRPr="007741C5">
        <w:t>}}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 w:rsidR="003377E4">
        <w:t xml:space="preserve"> </w:t>
      </w:r>
      <w:r w:rsidR="003377E4" w:rsidRPr="007741C5">
        <w:t xml:space="preserve">{{ </w:t>
      </w:r>
      <w:r w:rsidR="003377E4" w:rsidRPr="003377E4">
        <w:rPr>
          <w:lang w:val="en-US"/>
        </w:rPr>
        <w:t>most</w:t>
      </w:r>
      <w:r w:rsidR="003377E4" w:rsidRPr="003377E4">
        <w:t>_</w:t>
      </w:r>
      <w:r w:rsidR="003377E4" w:rsidRPr="003377E4">
        <w:rPr>
          <w:lang w:val="en-US"/>
        </w:rPr>
        <w:t>dangerous</w:t>
      </w:r>
      <w:r w:rsidR="003377E4">
        <w:t xml:space="preserve"> </w:t>
      </w:r>
      <w:r w:rsidR="003377E4" w:rsidRPr="007741C5">
        <w:t>}}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4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5" w:name="_Toc61961269"/>
      <w:bookmarkStart w:id="96" w:name="_Toc67660239"/>
      <w:bookmarkEnd w:id="92"/>
      <w:bookmarkEnd w:id="93"/>
      <w:bookmarkEnd w:id="94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95"/>
      <w:bookmarkEnd w:id="96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 xml:space="preserve">Расчет избыточного давления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позволяет определять вероятные степени поражения людей и степени повреждений зданий от взрывной нагрузки при  авариях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 id="_x0000_i1026" type="#_x0000_t75" style="width:18pt;height:18pt" o:ole="">
            <v:imagedata r:id="rId37" o:title=""/>
          </v:shape>
          <o:OLEObject Type="Embed" ProgID="Equation.3" ShapeID="_x0000_i1026" DrawAspect="Content" ObjectID="_1713690100" r:id="rId38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27" type="#_x0000_t75" style="width:24pt;height:18pt" o:ole="">
            <v:imagedata r:id="rId39" o:title=""/>
          </v:shape>
          <o:OLEObject Type="Embed" ProgID="Equation.3" ShapeID="_x0000_i1027" DrawAspect="Content" ObjectID="_1713690101" r:id="rId40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28" type="#_x0000_t75" style="width:18pt;height:18pt" o:ole="">
            <v:imagedata r:id="rId41" o:title=""/>
          </v:shape>
          <o:OLEObject Type="Embed" ProgID="Equation.3" ShapeID="_x0000_i1028" DrawAspect="Content" ObjectID="_1713690102" r:id="rId42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29" type="#_x0000_t75" style="width:12pt;height:18pt" o:ole="">
            <v:imagedata r:id="rId43" o:title=""/>
          </v:shape>
          <o:OLEObject Type="Embed" ProgID="Equation.3" ShapeID="_x0000_i1029" DrawAspect="Content" ObjectID="_1713690103" r:id="rId44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1.1.Определение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используется  соотношение: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30" type="#_x0000_t75" style="width:18pt;height:18pt" o:ole="">
            <v:imagedata r:id="rId37" o:title=""/>
          </v:shape>
          <o:OLEObject Type="Embed" ProgID="Equation.3" ShapeID="_x0000_i1030" DrawAspect="Content" ObjectID="_1713690104" r:id="rId50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</w:t>
      </w:r>
      <w:r w:rsidRPr="00225FC1">
        <w:rPr>
          <w:bCs/>
        </w:rPr>
        <w:lastRenderedPageBreak/>
        <w:t xml:space="preserve">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1" type="#_x0000_t75" style="width:18pt;height:12pt" o:ole="">
            <v:imagedata r:id="rId55" o:title=""/>
          </v:shape>
          <o:OLEObject Type="Embed" ProgID="Equation.3" ShapeID="_x0000_i1031" DrawAspect="Content" ObjectID="_1713690105" r:id="rId56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2" type="#_x0000_t75" style="width:12pt;height:12pt" o:ole="">
            <v:imagedata r:id="rId58" o:title=""/>
          </v:shape>
          <o:OLEObject Type="Embed" ProgID="Equation.3" ShapeID="_x0000_i1032" DrawAspect="Content" ObjectID="_1713690106" r:id="rId59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3" type="#_x0000_t75" style="width:12pt;height:18pt" o:ole="">
            <v:imagedata r:id="rId67" o:title=""/>
          </v:shape>
          <o:OLEObject Type="Embed" ProgID="Equation.3" ShapeID="_x0000_i1033" DrawAspect="Content" ObjectID="_1713690107" r:id="rId68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соотношения  и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После определения безразмерных величин давления и импульса фазы сжатия вычисляются соответствующие им размерные величины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FF4BF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227DD2">
        <w:tc>
          <w:tcPr>
            <w:tcW w:w="4362" w:type="pct"/>
            <w:shd w:val="clear" w:color="auto" w:fill="auto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7" w:name="_Toc352336509"/>
      <w:bookmarkStart w:id="98" w:name="_Toc358898963"/>
      <w:bookmarkStart w:id="99" w:name="_Toc384025474"/>
      <w:r w:rsidRPr="00225FC1">
        <w:rPr>
          <w:b/>
          <w:bCs/>
        </w:rPr>
        <w:t xml:space="preserve">Расчет интенсивности теплового излучения </w:t>
      </w:r>
      <w:bookmarkEnd w:id="97"/>
      <w:bookmarkEnd w:id="98"/>
      <w:bookmarkEnd w:id="99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FD20F3" w:rsidRDefault="00FD20F3" w:rsidP="00FD20F3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 xml:space="preserve">При отсутствии данных для нефти и нефтепродуктов допускается величину </w:t>
      </w:r>
      <w:r>
        <w:rPr>
          <w:noProof/>
        </w:rPr>
        <w:drawing>
          <wp:inline distT="0" distB="0" distL="0" distR="0">
            <wp:extent cx="193040" cy="2286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(</w:t>
      </w:r>
      <w:r w:rsidRPr="00FD20F3">
        <w:rPr>
          <w:bCs/>
        </w:rPr>
        <w:t xml:space="preserve"> </w:t>
      </w:r>
      <w:r w:rsidRPr="00225FC1">
        <w:rPr>
          <w:bCs/>
        </w:rPr>
        <w:t>кВт/м</w:t>
      </w:r>
      <w:r w:rsidRPr="00FD20F3">
        <w:rPr>
          <w:bCs/>
          <w:vertAlign w:val="superscript"/>
        </w:rPr>
        <w:t>2</w:t>
      </w:r>
      <w:r>
        <w:rPr>
          <w:noProof/>
        </w:rPr>
        <w:t>) определять по формуле:</w:t>
      </w:r>
    </w:p>
    <w:p w:rsidR="00FD20F3" w:rsidRDefault="00FD20F3" w:rsidP="00FD20F3">
      <w:pPr>
        <w:spacing w:line="360" w:lineRule="auto"/>
        <w:ind w:firstLine="709"/>
        <w:jc w:val="both"/>
        <w:rPr>
          <w:noProof/>
        </w:rPr>
      </w:pPr>
      <w:bookmarkStart w:id="100" w:name="sub_130061"/>
      <w:r>
        <w:rPr>
          <w:noProof/>
        </w:rPr>
        <w:drawing>
          <wp:inline distT="0" distB="0" distL="0" distR="0">
            <wp:extent cx="2326640" cy="32512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0"/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Default="0041471D" w:rsidP="00496E2D">
      <w:pPr>
        <w:spacing w:line="360" w:lineRule="auto"/>
        <w:ind w:firstLine="556"/>
        <w:jc w:val="both"/>
        <w:rPr>
          <w:bCs/>
        </w:rPr>
      </w:pPr>
      <w:r>
        <w:pict>
          <v:shape id="_x0000_i1034" type="#_x0000_t75" style="width:9pt;height:11.25pt;visibility:visible;mso-wrap-style:square">
            <v:imagedata r:id="rId103" o:title=""/>
          </v:shape>
        </w:pict>
      </w:r>
      <w:r w:rsidR="00207C8B" w:rsidRPr="00225FC1">
        <w:rPr>
          <w:bCs/>
        </w:rPr>
        <w:t xml:space="preserve"> - ускорение свободного падения, равное 9,81 м/с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FD20F3" w:rsidRDefault="00FD20F3" w:rsidP="00FD20F3">
      <w:pPr>
        <w:ind w:firstLine="720"/>
        <w:jc w:val="both"/>
      </w:pPr>
      <w:r>
        <w:t xml:space="preserve">При отсутствии данных для однокомпонентных жидкостей допускается величину </w:t>
      </w:r>
      <w:r w:rsidR="00B972A1">
        <w:rPr>
          <w:noProof/>
          <w:lang w:val="en-US"/>
        </w:rPr>
        <w:t>m</w:t>
      </w:r>
      <w:r w:rsidR="00B972A1" w:rsidRPr="00B972A1">
        <w:rPr>
          <w:noProof/>
        </w:rPr>
        <w:t xml:space="preserve"> </w:t>
      </w:r>
      <w:r>
        <w:t>(</w:t>
      </w:r>
      <w:r>
        <w:rPr>
          <w:noProof/>
        </w:rPr>
        <w:t>кг/(</w:t>
      </w:r>
      <w:r w:rsidRPr="00FD20F3">
        <w:rPr>
          <w:noProof/>
        </w:rPr>
        <w:t xml:space="preserve"> </w:t>
      </w:r>
      <w:r>
        <w:rPr>
          <w:noProof/>
        </w:rPr>
        <w:t>м</w:t>
      </w:r>
      <w:r>
        <w:rPr>
          <w:noProof/>
          <w:vertAlign w:val="superscript"/>
        </w:rPr>
        <w:t>2</w:t>
      </w:r>
      <w:r>
        <w:rPr>
          <w:noProof/>
        </w:rPr>
        <w:t>·с</w:t>
      </w:r>
      <w:r>
        <w:t>)) определять по формуле:</w:t>
      </w:r>
    </w:p>
    <w:p w:rsidR="00FD20F3" w:rsidRDefault="00FD20F3" w:rsidP="00FD20F3">
      <w:pPr>
        <w:ind w:firstLine="720"/>
        <w:jc w:val="both"/>
      </w:pPr>
    </w:p>
    <w:p w:rsidR="00FD20F3" w:rsidRDefault="00FD20F3" w:rsidP="00FD20F3">
      <w:pPr>
        <w:ind w:firstLine="720"/>
        <w:jc w:val="both"/>
      </w:pPr>
      <w:bookmarkStart w:id="101" w:name="sub_130063"/>
      <w:r>
        <w:rPr>
          <w:noProof/>
        </w:rPr>
        <w:drawing>
          <wp:inline distT="0" distB="0" distL="0" distR="0" wp14:anchorId="51FAA3AF" wp14:editId="176648B1">
            <wp:extent cx="1457960" cy="563880"/>
            <wp:effectExtent l="0" t="0" r="8890" b="7620"/>
            <wp:docPr id="5896" name="Рисунок 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1"/>
    </w:p>
    <w:p w:rsidR="00FD20F3" w:rsidRDefault="00FD20F3" w:rsidP="00FD20F3">
      <w:pPr>
        <w:ind w:firstLine="720"/>
        <w:jc w:val="both"/>
      </w:pPr>
      <w:r>
        <w:t>где: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49FF7927" wp14:editId="68D7B89D">
            <wp:extent cx="172720" cy="228600"/>
            <wp:effectExtent l="0" t="0" r="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удельная теплота испарения жидкости, кДж/кг;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36D24B02" wp14:editId="3C945BC0">
            <wp:extent cx="198120" cy="228600"/>
            <wp:effectExtent l="0" t="0" r="0" b="0"/>
            <wp:docPr id="5892" name="Рисунок 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удельная теплоемкость жидкости, </w:t>
      </w:r>
      <w:r>
        <w:rPr>
          <w:noProof/>
        </w:rPr>
        <w:drawing>
          <wp:inline distT="0" distB="0" distL="0" distR="0" wp14:anchorId="2290AE4B" wp14:editId="237B290C">
            <wp:extent cx="817880" cy="218440"/>
            <wp:effectExtent l="0" t="0" r="1270" b="0"/>
            <wp:docPr id="5891" name="Рисунок 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;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46E274DF" wp14:editId="78AA5BBC">
            <wp:extent cx="193040" cy="2286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температура кипения жидкости при атмосферном давлении, К;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3A8E3B80" wp14:editId="7D8D6F3E">
            <wp:extent cx="193040" cy="2286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температура окружающей среды, К.</w:t>
      </w:r>
    </w:p>
    <w:p w:rsidR="00FD20F3" w:rsidRPr="00225FC1" w:rsidRDefault="00FD20F3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998220" cy="327660"/>
            <wp:effectExtent l="0" t="0" r="0" b="0"/>
            <wp:docPr id="5901" name="Рисунок 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6119495" cy="426720"/>
            <wp:effectExtent l="0" t="0" r="0" b="0"/>
            <wp:docPr id="5899" name="Рисунок 5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6119495" cy="438785"/>
            <wp:effectExtent l="0" t="0" r="0" b="0"/>
            <wp:docPr id="5900" name="Рисунок 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bCs/>
        </w:rPr>
        <w:t>где,</w:t>
      </w:r>
    </w:p>
    <w:p w:rsidR="00B972A1" w:rsidRDefault="00B972A1" w:rsidP="00B972A1">
      <w:pPr>
        <w:ind w:firstLine="720"/>
        <w:jc w:val="both"/>
      </w:pPr>
      <w:bookmarkStart w:id="102" w:name="sub_130067"/>
      <w:r>
        <w:rPr>
          <w:noProof/>
        </w:rPr>
        <w:drawing>
          <wp:inline distT="0" distB="0" distL="0" distR="0">
            <wp:extent cx="609600" cy="447040"/>
            <wp:effectExtent l="0" t="0" r="0" b="0"/>
            <wp:docPr id="5910" name="Рисунок 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3" w:name="sub_130068"/>
      <w:bookmarkEnd w:id="102"/>
      <w:r>
        <w:rPr>
          <w:noProof/>
        </w:rPr>
        <w:drawing>
          <wp:inline distT="0" distB="0" distL="0" distR="0">
            <wp:extent cx="650240" cy="447040"/>
            <wp:effectExtent l="0" t="0" r="0" b="0"/>
            <wp:docPr id="5909" name="Рисунок 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4" w:name="sub_130069"/>
      <w:bookmarkEnd w:id="103"/>
      <w:r>
        <w:rPr>
          <w:noProof/>
        </w:rPr>
        <w:drawing>
          <wp:inline distT="0" distB="0" distL="0" distR="0">
            <wp:extent cx="2514600" cy="335280"/>
            <wp:effectExtent l="0" t="0" r="0" b="7620"/>
            <wp:docPr id="5908" name="Рисунок 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5" w:name="sub_130070"/>
      <w:bookmarkEnd w:id="104"/>
      <w:r>
        <w:rPr>
          <w:noProof/>
        </w:rPr>
        <w:drawing>
          <wp:inline distT="0" distB="0" distL="0" distR="0">
            <wp:extent cx="2494280" cy="335280"/>
            <wp:effectExtent l="0" t="0" r="1270" b="7620"/>
            <wp:docPr id="5907" name="Рисунок 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6" w:name="sub_130071"/>
      <w:bookmarkEnd w:id="105"/>
      <w:r>
        <w:rPr>
          <w:noProof/>
        </w:rPr>
        <w:drawing>
          <wp:inline distT="0" distB="0" distL="0" distR="0">
            <wp:extent cx="1742440" cy="335280"/>
            <wp:effectExtent l="0" t="0" r="0" b="7620"/>
            <wp:docPr id="5906" name="Рисунок 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7" w:name="sub_130072"/>
      <w:bookmarkEnd w:id="106"/>
      <w:r>
        <w:rPr>
          <w:noProof/>
        </w:rPr>
        <w:drawing>
          <wp:inline distT="0" distB="0" distL="0" distR="0">
            <wp:extent cx="1239520" cy="533400"/>
            <wp:effectExtent l="0" t="0" r="0" b="0"/>
            <wp:docPr id="5905" name="Рисунок 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7"/>
    <w:p w:rsidR="00B972A1" w:rsidRDefault="00B972A1" w:rsidP="00B972A1">
      <w:pPr>
        <w:ind w:firstLine="720"/>
        <w:jc w:val="both"/>
      </w:pPr>
    </w:p>
    <w:p w:rsidR="00B972A1" w:rsidRDefault="00B972A1" w:rsidP="00B972A1">
      <w:pPr>
        <w:ind w:firstLine="720"/>
        <w:jc w:val="both"/>
      </w:pPr>
      <w:bookmarkStart w:id="108" w:name="sub_130073"/>
      <w:r>
        <w:rPr>
          <w:noProof/>
        </w:rPr>
        <w:lastRenderedPageBreak/>
        <w:drawing>
          <wp:inline distT="0" distB="0" distL="0" distR="0">
            <wp:extent cx="990600" cy="467360"/>
            <wp:effectExtent l="0" t="0" r="0" b="8890"/>
            <wp:docPr id="5904" name="Рисунок 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8"/>
    </w:p>
    <w:p w:rsidR="00B972A1" w:rsidRDefault="00B972A1" w:rsidP="00B972A1">
      <w:pPr>
        <w:ind w:firstLine="720"/>
        <w:jc w:val="both"/>
      </w:pPr>
      <w:bookmarkStart w:id="109" w:name="sub_130074"/>
      <w:r>
        <w:rPr>
          <w:noProof/>
        </w:rPr>
        <w:drawing>
          <wp:inline distT="0" distB="0" distL="0" distR="0">
            <wp:extent cx="944880" cy="294640"/>
            <wp:effectExtent l="0" t="0" r="7620" b="0"/>
            <wp:docPr id="5903" name="Рисунок 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9"/>
    </w:p>
    <w:p w:rsidR="00B972A1" w:rsidRDefault="00B972A1" w:rsidP="00B972A1">
      <w:pPr>
        <w:ind w:firstLine="720"/>
        <w:jc w:val="both"/>
      </w:pPr>
      <w:r>
        <w:t>где:</w:t>
      </w:r>
    </w:p>
    <w:p w:rsidR="00B972A1" w:rsidRDefault="00B972A1" w:rsidP="00B972A1">
      <w:pPr>
        <w:ind w:firstLine="720"/>
        <w:jc w:val="both"/>
      </w:pPr>
      <w:r>
        <w:t>X - расстояние от геометрического центра пролива до облучаемого объекта, м;</w:t>
      </w:r>
    </w:p>
    <w:p w:rsidR="00B972A1" w:rsidRDefault="00B972A1" w:rsidP="00B972A1">
      <w:pPr>
        <w:ind w:firstLine="720"/>
        <w:jc w:val="both"/>
      </w:pPr>
      <w:r>
        <w:t>d - эффективный диаметр пролива, м;</w:t>
      </w:r>
    </w:p>
    <w:p w:rsidR="00B972A1" w:rsidRDefault="00B972A1" w:rsidP="00B972A1">
      <w:pPr>
        <w:ind w:firstLine="720"/>
        <w:jc w:val="both"/>
      </w:pPr>
      <w:r>
        <w:t>L - длина пламени, м;</w:t>
      </w:r>
    </w:p>
    <w:p w:rsidR="00B972A1" w:rsidRDefault="00B972A1" w:rsidP="00B972A1">
      <w:pPr>
        <w:ind w:firstLine="720"/>
        <w:jc w:val="both"/>
      </w:pPr>
      <w:r>
        <w:rPr>
          <w:noProof/>
        </w:rPr>
        <w:drawing>
          <wp:inline distT="0" distB="0" distL="0" distR="0">
            <wp:extent cx="121920" cy="198120"/>
            <wp:effectExtent l="0" t="0" r="0" b="0"/>
            <wp:docPr id="5902" name="Рисунок 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угол отклонения пламени от вертикали под действием ветра.</w:t>
      </w:r>
    </w:p>
    <w:p w:rsidR="00B972A1" w:rsidRPr="00B972A1" w:rsidRDefault="00B972A1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1950720" cy="294640"/>
            <wp:effectExtent l="0" t="0" r="0" b="0"/>
            <wp:docPr id="5911" name="Рисунок 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207C8B" w:rsidP="00207C8B">
      <w:pPr>
        <w:ind w:firstLine="556"/>
        <w:jc w:val="both"/>
        <w:rPr>
          <w:bCs/>
        </w:rPr>
      </w:pPr>
    </w:p>
    <w:p w:rsidR="00160B5D" w:rsidRPr="00225FC1" w:rsidRDefault="00160B5D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F41696">
        <w:trPr>
          <w:tblHeader/>
        </w:trPr>
        <w:tc>
          <w:tcPr>
            <w:tcW w:w="4028" w:type="pct"/>
            <w:shd w:val="clear" w:color="auto" w:fill="auto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auto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1 степени через 15-20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1 степени через 6-8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4,2</w:t>
            </w:r>
          </w:p>
        </w:tc>
      </w:tr>
    </w:tbl>
    <w:p w:rsidR="00966F87" w:rsidRPr="00225FC1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966F87">
        <w:rPr>
          <w:b/>
          <w:bCs/>
        </w:rPr>
        <w:t xml:space="preserve">Расчет пожара-вспышки 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966F87">
        <w:t xml:space="preserve">В случае образования паровоздушной смеси в </w:t>
      </w:r>
      <w:proofErr w:type="spellStart"/>
      <w:r w:rsidRPr="00966F87">
        <w:t>незагроможденном</w:t>
      </w:r>
      <w:proofErr w:type="spellEnd"/>
      <w:r w:rsidRPr="00966F87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AE4104">
        <w:rPr>
          <w:noProof/>
        </w:rPr>
        <w:drawing>
          <wp:inline distT="0" distB="0" distL="0" distR="0" wp14:anchorId="549EC11A" wp14:editId="6962EA25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определяется формулой: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AE4104">
        <w:rPr>
          <w:noProof/>
        </w:rPr>
        <w:drawing>
          <wp:inline distT="0" distB="0" distL="0" distR="0" wp14:anchorId="12BD7645" wp14:editId="096EECF7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>,</w:t>
      </w:r>
    </w:p>
    <w:p w:rsidR="00B97C47" w:rsidRDefault="00966F87" w:rsidP="00966F87">
      <w:pPr>
        <w:spacing w:line="360" w:lineRule="auto"/>
        <w:ind w:firstLine="556"/>
        <w:jc w:val="both"/>
      </w:pPr>
      <w:r w:rsidRPr="00966F87">
        <w:lastRenderedPageBreak/>
        <w:t xml:space="preserve">где: </w:t>
      </w:r>
      <w:r w:rsidRPr="00AE4104">
        <w:rPr>
          <w:noProof/>
        </w:rPr>
        <w:drawing>
          <wp:inline distT="0" distB="0" distL="0" distR="0" wp14:anchorId="7F858689" wp14:editId="4087288F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- горизонтальный размер взрывоопасной зоны.</w:t>
      </w: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B82706" w:rsidRPr="00966F87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10" w:name="_Toc61961272"/>
      <w:bookmarkStart w:id="111" w:name="_Toc67660240"/>
      <w:r w:rsidRPr="00966F87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10"/>
      <w:bookmarkEnd w:id="111"/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2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12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</w:t>
      </w:r>
      <w:proofErr w:type="gramStart"/>
      <w:r w:rsidRPr="00225FC1">
        <w:t>формула :</w:t>
      </w:r>
      <w:proofErr w:type="gramEnd"/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 xml:space="preserve">) с помощью таблицы, приведенной в </w:t>
      </w:r>
      <w:r w:rsidR="00120B0C">
        <w:t>СП 12.13130-2009</w:t>
      </w:r>
      <w:r w:rsidRPr="00225FC1">
        <w:t>, определяли условную в</w:t>
      </w:r>
      <w:r w:rsidR="00AC0D94" w:rsidRPr="00225FC1">
        <w:t xml:space="preserve">ероятность поражения человека. </w:t>
      </w:r>
    </w:p>
    <w:p w:rsidR="00161183" w:rsidRDefault="00161183" w:rsidP="00161183">
      <w:pPr>
        <w:spacing w:line="360" w:lineRule="auto"/>
        <w:ind w:firstLine="556"/>
        <w:jc w:val="both"/>
      </w:pPr>
      <w:r>
        <w:t>Условная вероятность поражения человека, попавшего в зону непосредственного воздействия пламени, принимается равной 1.</w:t>
      </w:r>
    </w:p>
    <w:p w:rsidR="00AC0D94" w:rsidRDefault="00161183" w:rsidP="00161183">
      <w:pPr>
        <w:spacing w:line="360" w:lineRule="auto"/>
        <w:ind w:firstLine="556"/>
        <w:jc w:val="both"/>
      </w:pPr>
      <w:r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>
        <w:t>газопаровоздушного</w:t>
      </w:r>
      <w:proofErr w:type="spellEnd"/>
      <w:r>
        <w:t xml:space="preserve"> облака, равна 1, за пределами этой зоны условная вероятность поражения человека принимается равной 0.</w:t>
      </w:r>
    </w:p>
    <w:p w:rsidR="00161183" w:rsidRPr="00225FC1" w:rsidRDefault="00161183" w:rsidP="00161183">
      <w:pPr>
        <w:spacing w:line="360" w:lineRule="auto"/>
        <w:ind w:firstLine="556"/>
        <w:jc w:val="both"/>
      </w:pPr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13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13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Рr</w:t>
      </w:r>
      <w:proofErr w:type="spellEnd"/>
      <w:r w:rsidRPr="00225FC1">
        <w:t xml:space="preserve"> )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документации, определяли условную вероятность поражения человека.</w:t>
      </w:r>
    </w:p>
    <w:p w:rsidR="00B966D3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44ACB" w:rsidRDefault="00A44ACB" w:rsidP="00AC0D94">
      <w:pPr>
        <w:spacing w:line="360" w:lineRule="auto"/>
        <w:ind w:firstLine="556"/>
        <w:jc w:val="both"/>
      </w:pPr>
    </w:p>
    <w:p w:rsidR="00120B0C" w:rsidRPr="00225FC1" w:rsidRDefault="00120B0C" w:rsidP="00AC0D94">
      <w:pPr>
        <w:spacing w:line="360" w:lineRule="auto"/>
        <w:ind w:firstLine="556"/>
        <w:jc w:val="both"/>
      </w:pPr>
    </w:p>
    <w:p w:rsidR="00AC0D9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14" w:name="_Ref336691001"/>
      <w:r w:rsidRPr="00225FC1">
        <w:lastRenderedPageBreak/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14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44ACB">
        <w:rPr>
          <w:bCs/>
        </w:rPr>
        <w:t>группа сценариев С</w:t>
      </w:r>
      <w:r w:rsidR="00C50F1C">
        <w:rPr>
          <w:bCs/>
        </w:rPr>
        <w:t>2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64"/>
        <w:gridCol w:w="1088"/>
        <w:gridCol w:w="1130"/>
        <w:gridCol w:w="862"/>
        <w:gridCol w:w="938"/>
        <w:gridCol w:w="878"/>
        <w:gridCol w:w="878"/>
        <w:gridCol w:w="878"/>
        <w:gridCol w:w="818"/>
        <w:gridCol w:w="818"/>
        <w:gridCol w:w="675"/>
      </w:tblGrid>
      <w:tr w:rsidR="00804973" w:rsidRPr="00BD5DFE" w:rsidTr="00A3270C">
        <w:trPr>
          <w:tblHeader/>
        </w:trPr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№ сценария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М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Q</w:t>
            </w:r>
            <w:proofErr w:type="spellStart"/>
            <w:r w:rsidRPr="00BD5DFE">
              <w:rPr>
                <w:bCs/>
                <w:sz w:val="22"/>
                <w:szCs w:val="22"/>
              </w:rPr>
              <w:t>сг</w:t>
            </w:r>
            <w:proofErr w:type="spellEnd"/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D</w:t>
            </w:r>
          </w:p>
        </w:tc>
      </w:tr>
      <w:tr w:rsidR="00BD5DFE" w:rsidRPr="0041471D" w:rsidTr="00A3270C">
        <w:tc>
          <w:tcPr>
            <w:tcW w:w="0" w:type="auto"/>
            <w:gridSpan w:val="11"/>
          </w:tcPr>
          <w:p w:rsidR="00BD5DFE" w:rsidRPr="00BD5DFE" w:rsidRDefault="00BD5DFE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804973" w:rsidRPr="00BD5DFE" w:rsidTr="00A3270C"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.scenario_C2 }}</w:t>
            </w:r>
          </w:p>
        </w:tc>
        <w:tc>
          <w:tcPr>
            <w:tcW w:w="0" w:type="auto"/>
          </w:tcPr>
          <w:p w:rsidR="00804973" w:rsidRPr="00BD5DFE" w:rsidRDefault="00BD5DFE" w:rsidP="005304B5">
            <w:pPr>
              <w:jc w:val="both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item.sub_mass_C2 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item.heat_C2 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item.dp_100}}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item.dp_53}}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item.dp_28}}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item.dp_12}}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item.dp_3}}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item.people_C2 }}</w:t>
            </w:r>
          </w:p>
        </w:tc>
      </w:tr>
      <w:tr w:rsidR="00BD5DFE" w:rsidRPr="00BD5DFE" w:rsidTr="00A3270C">
        <w:tc>
          <w:tcPr>
            <w:tcW w:w="0" w:type="auto"/>
            <w:gridSpan w:val="11"/>
          </w:tcPr>
          <w:p w:rsidR="00BD5DFE" w:rsidRPr="00BD5DFE" w:rsidRDefault="00BD5DFE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774738" w:rsidRPr="0041471D" w:rsidTr="00470E15">
        <w:tc>
          <w:tcPr>
            <w:tcW w:w="0" w:type="auto"/>
            <w:gridSpan w:val="11"/>
          </w:tcPr>
          <w:p w:rsidR="00774738" w:rsidRPr="00BD5DFE" w:rsidRDefault="00774738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</w:t>
            </w:r>
            <w:r>
              <w:rPr>
                <w:sz w:val="22"/>
                <w:szCs w:val="22"/>
                <w:lang w:val="en-US"/>
              </w:rPr>
              <w:t>_part</w:t>
            </w:r>
            <w:r w:rsidRPr="00BD5DFE">
              <w:rPr>
                <w:sz w:val="22"/>
                <w:szCs w:val="22"/>
                <w:lang w:val="en-US"/>
              </w:rPr>
              <w:t xml:space="preserve">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774738" w:rsidRPr="00BD5DFE" w:rsidTr="00470E15"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.scenario_C2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item.sub_mass_C2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item.heat_C2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item.dp_100}}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item.dp_53}}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item.dp_28}}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item.dp_12}}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item.dp_3}}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item.people_C2 }}</w:t>
            </w:r>
          </w:p>
        </w:tc>
      </w:tr>
      <w:tr w:rsidR="00774738" w:rsidRPr="00BD5DFE" w:rsidTr="00470E15">
        <w:tc>
          <w:tcPr>
            <w:tcW w:w="0" w:type="auto"/>
            <w:gridSpan w:val="11"/>
          </w:tcPr>
          <w:p w:rsidR="00774738" w:rsidRPr="00BD5DFE" w:rsidRDefault="00774738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:rsidR="00774738" w:rsidRPr="003A60C0" w:rsidRDefault="00774738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484B11" w:rsidRDefault="00484B11" w:rsidP="00484B11">
      <w:pPr>
        <w:spacing w:line="360" w:lineRule="auto"/>
        <w:ind w:firstLine="556"/>
        <w:jc w:val="both"/>
      </w:pPr>
      <w:r w:rsidRPr="00484B11">
        <w:t xml:space="preserve">М - </w:t>
      </w:r>
      <w:r>
        <w:t>к</w:t>
      </w:r>
      <w:r w:rsidRPr="00484B11">
        <w:t xml:space="preserve">оличество опасного вещества, участвующего в создании поражающих факторов, </w:t>
      </w:r>
      <w:r w:rsidR="00851A4B">
        <w:t>кг</w:t>
      </w:r>
    </w:p>
    <w:p w:rsidR="00C60777" w:rsidRDefault="00C60777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Q</w:t>
      </w:r>
      <w:proofErr w:type="spellStart"/>
      <w:r w:rsidRPr="00C60777">
        <w:rPr>
          <w:bCs/>
        </w:rPr>
        <w:t>сг</w:t>
      </w:r>
      <w:proofErr w:type="spellEnd"/>
      <w:r w:rsidRPr="00C60777">
        <w:rPr>
          <w:bCs/>
        </w:rPr>
        <w:t xml:space="preserve"> - </w:t>
      </w:r>
      <w:r>
        <w:rPr>
          <w:bCs/>
        </w:rPr>
        <w:t>те</w:t>
      </w:r>
      <w:r w:rsidRPr="00C60777">
        <w:rPr>
          <w:bCs/>
        </w:rPr>
        <w:t>плота сгорания, кДж/кг</w:t>
      </w:r>
    </w:p>
    <w:p w:rsid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</w:t>
      </w:r>
      <w:r w:rsidR="00851A4B">
        <w:rPr>
          <w:bCs/>
        </w:rPr>
        <w:t>1</w:t>
      </w:r>
      <w:r>
        <w:rPr>
          <w:bCs/>
        </w:rPr>
        <w:t xml:space="preserve"> – избыточное давление во фронте ударной волны</w:t>
      </w:r>
      <w:r w:rsidR="00851A4B">
        <w:rPr>
          <w:bCs/>
        </w:rPr>
        <w:t xml:space="preserve"> 100</w:t>
      </w:r>
      <w:r>
        <w:rPr>
          <w:bCs/>
        </w:rPr>
        <w:t xml:space="preserve">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ΔР2 – избыточное давление во фронте ударной волны 53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ΔР3 – избыточное давление во фронте ударной волны 28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ΔР4 – избыточное давление во фронте ударной волны 12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ΔР5 – избыточное давление во фронте ударной волны 5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ΔР6 – избыточное давление во фронте ударной волны 3 кПа</w:t>
      </w:r>
    </w:p>
    <w:p w:rsidR="00C50F1C" w:rsidRP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D649F">
        <w:rPr>
          <w:bCs/>
        </w:rPr>
        <w:t>группа сценариев С1</w:t>
      </w:r>
      <w:r w:rsidRPr="00225FC1">
        <w:rPr>
          <w:bCs/>
        </w:rPr>
        <w:t>)</w:t>
      </w:r>
    </w:p>
    <w:tbl>
      <w:tblPr>
        <w:tblStyle w:val="afe"/>
        <w:tblW w:w="0" w:type="auto"/>
        <w:tblLayout w:type="fixed"/>
        <w:tblLook w:val="04A0" w:firstRow="1" w:lastRow="0" w:firstColumn="1" w:lastColumn="0" w:noHBand="0" w:noVBand="1"/>
      </w:tblPr>
      <w:tblGrid>
        <w:gridCol w:w="971"/>
        <w:gridCol w:w="2001"/>
        <w:gridCol w:w="1057"/>
        <w:gridCol w:w="1228"/>
        <w:gridCol w:w="1127"/>
        <w:gridCol w:w="1127"/>
        <w:gridCol w:w="1127"/>
        <w:gridCol w:w="989"/>
      </w:tblGrid>
      <w:tr w:rsidR="00470D79" w:rsidTr="00470D79">
        <w:trPr>
          <w:tblHeader/>
        </w:trPr>
        <w:tc>
          <w:tcPr>
            <w:tcW w:w="971" w:type="dxa"/>
          </w:tcPr>
          <w:p w:rsidR="00470D79" w:rsidRDefault="00470D79" w:rsidP="005304B5">
            <w:pPr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2001" w:type="dxa"/>
          </w:tcPr>
          <w:p w:rsidR="00470D79" w:rsidRDefault="00470D79" w:rsidP="005304B5">
            <w:pPr>
              <w:jc w:val="both"/>
              <w:rPr>
                <w:bCs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1057" w:type="dxa"/>
          </w:tcPr>
          <w:p w:rsidR="00470D79" w:rsidRPr="00E95B4B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bCs/>
                <w:lang w:val="en-US"/>
              </w:rPr>
              <w:t>S</w:t>
            </w:r>
          </w:p>
        </w:tc>
        <w:tc>
          <w:tcPr>
            <w:tcW w:w="1228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1</w:t>
            </w:r>
          </w:p>
        </w:tc>
        <w:tc>
          <w:tcPr>
            <w:tcW w:w="1127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2</w:t>
            </w:r>
          </w:p>
        </w:tc>
        <w:tc>
          <w:tcPr>
            <w:tcW w:w="1127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3</w:t>
            </w:r>
          </w:p>
        </w:tc>
        <w:tc>
          <w:tcPr>
            <w:tcW w:w="1127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4</w:t>
            </w:r>
          </w:p>
        </w:tc>
        <w:tc>
          <w:tcPr>
            <w:tcW w:w="989" w:type="dxa"/>
          </w:tcPr>
          <w:p w:rsidR="00470D79" w:rsidRPr="00C50F1C" w:rsidRDefault="00470D79" w:rsidP="005304B5">
            <w:pPr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</w:p>
        </w:tc>
      </w:tr>
      <w:tr w:rsidR="00406C79" w:rsidRPr="0041471D" w:rsidTr="00470D79">
        <w:tc>
          <w:tcPr>
            <w:tcW w:w="9627" w:type="dxa"/>
            <w:gridSpan w:val="8"/>
          </w:tcPr>
          <w:p w:rsidR="00406C79" w:rsidRPr="003A60C0" w:rsidRDefault="00406C79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 w:rsidR="009902E7"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70D79" w:rsidRPr="00406C79" w:rsidTr="00470D79">
        <w:tc>
          <w:tcPr>
            <w:tcW w:w="971" w:type="dxa"/>
          </w:tcPr>
          <w:p w:rsidR="00470D79" w:rsidRPr="002B107F" w:rsidRDefault="00470D79" w:rsidP="005304B5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2001" w:type="dxa"/>
          </w:tcPr>
          <w:p w:rsidR="00470D79" w:rsidRPr="002B107F" w:rsidRDefault="00470D79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57" w:type="dxa"/>
          </w:tcPr>
          <w:p w:rsidR="00470D79" w:rsidRDefault="00470D79" w:rsidP="005304B5">
            <w:r>
              <w:rPr>
                <w:color w:val="000000"/>
                <w:lang w:val="en-US"/>
              </w:rPr>
              <w:t>{{ item.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1228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item.q_1}}</w:t>
            </w:r>
          </w:p>
        </w:tc>
        <w:tc>
          <w:tcPr>
            <w:tcW w:w="989" w:type="dxa"/>
          </w:tcPr>
          <w:p w:rsidR="00470D79" w:rsidRPr="002B107F" w:rsidRDefault="00470D79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06C79" w:rsidRPr="00406C79" w:rsidTr="00470D79">
        <w:tc>
          <w:tcPr>
            <w:tcW w:w="9627" w:type="dxa"/>
            <w:gridSpan w:val="8"/>
          </w:tcPr>
          <w:p w:rsidR="00406C79" w:rsidRPr="003A60C0" w:rsidRDefault="00406C79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1B6C42" w:rsidRPr="0041471D" w:rsidTr="00470E15">
        <w:tc>
          <w:tcPr>
            <w:tcW w:w="9627" w:type="dxa"/>
            <w:gridSpan w:val="8"/>
          </w:tcPr>
          <w:p w:rsidR="001B6C42" w:rsidRPr="003A60C0" w:rsidRDefault="001B6C42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>
              <w:rPr>
                <w:lang w:val="en-US"/>
              </w:rPr>
              <w:t>_part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1B6C42" w:rsidRPr="002B107F" w:rsidTr="00470E15">
        <w:tc>
          <w:tcPr>
            <w:tcW w:w="971" w:type="dxa"/>
          </w:tcPr>
          <w:p w:rsidR="001B6C42" w:rsidRPr="002B107F" w:rsidRDefault="001B6C42" w:rsidP="005304B5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2001" w:type="dxa"/>
          </w:tcPr>
          <w:p w:rsidR="001B6C42" w:rsidRPr="002B107F" w:rsidRDefault="001B6C42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57" w:type="dxa"/>
          </w:tcPr>
          <w:p w:rsidR="001B6C42" w:rsidRDefault="001B6C42" w:rsidP="005304B5">
            <w:r>
              <w:rPr>
                <w:color w:val="000000"/>
                <w:lang w:val="en-US"/>
              </w:rPr>
              <w:t>{{ item.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1228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item.q_1}}</w:t>
            </w:r>
          </w:p>
        </w:tc>
        <w:tc>
          <w:tcPr>
            <w:tcW w:w="989" w:type="dxa"/>
          </w:tcPr>
          <w:p w:rsidR="001B6C42" w:rsidRPr="002B107F" w:rsidRDefault="001B6C42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1B6C42" w:rsidRPr="003A60C0" w:rsidTr="00470E15">
        <w:tc>
          <w:tcPr>
            <w:tcW w:w="9627" w:type="dxa"/>
            <w:gridSpan w:val="8"/>
          </w:tcPr>
          <w:p w:rsidR="001B6C42" w:rsidRPr="003A60C0" w:rsidRDefault="001B6C42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lastRenderedPageBreak/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1B6C42" w:rsidRDefault="001B6C42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2F4B9B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S</w:t>
      </w:r>
      <w:r w:rsidRPr="00545034">
        <w:rPr>
          <w:bCs/>
        </w:rPr>
        <w:t xml:space="preserve"> – </w:t>
      </w:r>
      <w:r>
        <w:rPr>
          <w:bCs/>
        </w:rPr>
        <w:t>площадь пролива, м</w:t>
      </w:r>
      <w:r w:rsidR="00A474BE">
        <w:rPr>
          <w:bCs/>
          <w:vertAlign w:val="superscript"/>
        </w:rPr>
        <w:t>2</w:t>
      </w:r>
    </w:p>
    <w:p w:rsidR="007E23AC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 w:rsidR="00545034">
        <w:rPr>
          <w:bCs/>
        </w:rPr>
        <w:t>1</w:t>
      </w:r>
      <w:r w:rsidRPr="00377193">
        <w:rPr>
          <w:bCs/>
        </w:rPr>
        <w:t xml:space="preserve"> </w:t>
      </w:r>
      <w:r w:rsidR="00377193" w:rsidRPr="00377193">
        <w:rPr>
          <w:bCs/>
        </w:rPr>
        <w:t>–</w:t>
      </w:r>
      <w:r w:rsidRPr="00377193">
        <w:rPr>
          <w:bCs/>
        </w:rPr>
        <w:t xml:space="preserve"> </w:t>
      </w:r>
      <w:r w:rsidR="00377193">
        <w:rPr>
          <w:bCs/>
        </w:rPr>
        <w:t>интенсивность теплового излучения</w:t>
      </w:r>
      <w:r w:rsidR="002819AA">
        <w:rPr>
          <w:bCs/>
        </w:rPr>
        <w:t xml:space="preserve"> </w:t>
      </w:r>
      <w:r w:rsidR="00084937">
        <w:rPr>
          <w:bCs/>
        </w:rPr>
        <w:t>10,5</w:t>
      </w:r>
      <w:r w:rsidR="00377193">
        <w:rPr>
          <w:bCs/>
        </w:rPr>
        <w:t xml:space="preserve"> кВт/м</w:t>
      </w:r>
      <w:r w:rsidR="00377193">
        <w:rPr>
          <w:bCs/>
          <w:vertAlign w:val="superscript"/>
        </w:rPr>
        <w:t>2</w:t>
      </w:r>
    </w:p>
    <w:p w:rsidR="0054503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2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</w:t>
      </w:r>
      <w:r w:rsidR="00084937">
        <w:rPr>
          <w:bCs/>
        </w:rPr>
        <w:t xml:space="preserve"> 7,0</w:t>
      </w:r>
      <w:r>
        <w:rPr>
          <w:bCs/>
        </w:rPr>
        <w:t xml:space="preserve"> кВт/м</w:t>
      </w:r>
      <w:r>
        <w:rPr>
          <w:bCs/>
          <w:vertAlign w:val="superscript"/>
        </w:rPr>
        <w:t>2</w:t>
      </w:r>
    </w:p>
    <w:p w:rsidR="0054503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3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</w:t>
      </w:r>
      <w:r w:rsidR="00084937">
        <w:rPr>
          <w:bCs/>
        </w:rPr>
        <w:t xml:space="preserve"> 4,2</w:t>
      </w:r>
      <w:r>
        <w:rPr>
          <w:bCs/>
        </w:rPr>
        <w:t xml:space="preserve"> кВт/м</w:t>
      </w:r>
      <w:r>
        <w:rPr>
          <w:bCs/>
          <w:vertAlign w:val="superscript"/>
        </w:rPr>
        <w:t>2</w:t>
      </w:r>
    </w:p>
    <w:p w:rsidR="0054503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4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</w:t>
      </w:r>
      <w:r w:rsidR="00084937">
        <w:rPr>
          <w:bCs/>
        </w:rPr>
        <w:t xml:space="preserve"> 1,4</w:t>
      </w:r>
      <w:r>
        <w:rPr>
          <w:bCs/>
        </w:rPr>
        <w:t xml:space="preserve"> кВт/м</w:t>
      </w:r>
      <w:r>
        <w:rPr>
          <w:bCs/>
          <w:vertAlign w:val="superscript"/>
        </w:rPr>
        <w:t>2</w:t>
      </w:r>
    </w:p>
    <w:p w:rsidR="00377193" w:rsidRPr="00C50F1C" w:rsidRDefault="00377193" w:rsidP="00377193">
      <w:pPr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377193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D9149C">
        <w:t xml:space="preserve">Таблица </w:t>
      </w:r>
      <w:r w:rsidRPr="00D9149C">
        <w:rPr>
          <w:noProof/>
        </w:rPr>
        <w:fldChar w:fldCharType="begin"/>
      </w:r>
      <w:r w:rsidRPr="00D9149C">
        <w:rPr>
          <w:noProof/>
        </w:rPr>
        <w:instrText xml:space="preserve"> SEQ Таблица \* ARABIC </w:instrText>
      </w:r>
      <w:r w:rsidRPr="00D9149C">
        <w:rPr>
          <w:noProof/>
        </w:rPr>
        <w:fldChar w:fldCharType="separate"/>
      </w:r>
      <w:r w:rsidRPr="00D9149C">
        <w:rPr>
          <w:noProof/>
        </w:rPr>
        <w:t>15</w:t>
      </w:r>
      <w:r w:rsidRPr="00D9149C">
        <w:rPr>
          <w:noProof/>
        </w:rPr>
        <w:fldChar w:fldCharType="end"/>
      </w:r>
      <w:r w:rsidRPr="00D9149C">
        <w:t xml:space="preserve"> – Результаты расчетов для сценариев аварий на </w:t>
      </w:r>
      <w:r w:rsidRPr="00D9149C">
        <w:rPr>
          <w:bCs/>
        </w:rPr>
        <w:t>объекте (группа сценариев С3)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011"/>
        <w:gridCol w:w="1633"/>
        <w:gridCol w:w="1836"/>
        <w:gridCol w:w="1361"/>
        <w:gridCol w:w="1426"/>
        <w:gridCol w:w="1331"/>
        <w:gridCol w:w="1029"/>
      </w:tblGrid>
      <w:tr w:rsidR="001043F1" w:rsidRPr="00D9149C" w:rsidTr="00246B05">
        <w:trPr>
          <w:tblHeader/>
        </w:trPr>
        <w:tc>
          <w:tcPr>
            <w:tcW w:w="525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</w:rPr>
              <w:t>№ сценария</w:t>
            </w:r>
          </w:p>
        </w:tc>
        <w:tc>
          <w:tcPr>
            <w:tcW w:w="848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954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</w:rPr>
              <w:t>М</w:t>
            </w:r>
          </w:p>
        </w:tc>
        <w:tc>
          <w:tcPr>
            <w:tcW w:w="707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Q</w:t>
            </w:r>
          </w:p>
        </w:tc>
        <w:tc>
          <w:tcPr>
            <w:tcW w:w="741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нкпр</w:t>
            </w:r>
            <w:proofErr w:type="spellEnd"/>
          </w:p>
        </w:tc>
        <w:tc>
          <w:tcPr>
            <w:tcW w:w="691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всп</w:t>
            </w:r>
            <w:proofErr w:type="spellEnd"/>
          </w:p>
        </w:tc>
        <w:tc>
          <w:tcPr>
            <w:tcW w:w="534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D</w:t>
            </w:r>
          </w:p>
        </w:tc>
      </w:tr>
      <w:tr w:rsidR="00246B05" w:rsidRPr="0041471D" w:rsidTr="00246B05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C3_table_factor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1043F1" w:rsidRPr="00D9149C" w:rsidTr="00246B05">
        <w:tc>
          <w:tcPr>
            <w:tcW w:w="525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8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54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item.sub_mass_C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07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item.heat_C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41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radius_nkpr_C3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91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radius_vsp_C3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534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item.people_C3 }}</w:t>
            </w:r>
          </w:p>
        </w:tc>
      </w:tr>
      <w:tr w:rsidR="00246B05" w:rsidRPr="00D9149C" w:rsidTr="00246B05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  <w:tr w:rsidR="00246B05" w:rsidRPr="0041471D" w:rsidTr="00A002F7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C3_table_factor</w:t>
            </w:r>
            <w:r>
              <w:rPr>
                <w:lang w:val="en-US"/>
              </w:rPr>
              <w:t>_part</w:t>
            </w:r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246B05" w:rsidRPr="00D9149C" w:rsidTr="00A002F7">
        <w:tc>
          <w:tcPr>
            <w:tcW w:w="525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8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54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item.sub_mass_C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07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item.heat_C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41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radius_nkpr_C3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91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radius_vsp_C3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534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item.people_C3 }}</w:t>
            </w:r>
          </w:p>
        </w:tc>
      </w:tr>
      <w:tr w:rsidR="00246B05" w:rsidRPr="00D9149C" w:rsidTr="00A002F7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246B05" w:rsidRPr="00D9149C" w:rsidRDefault="00246B05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CA10FA">
        <w:rPr>
          <w:bCs/>
        </w:rPr>
        <w:t xml:space="preserve">М - количество опасного вещества, участвующего в создании поражающих факторов, </w:t>
      </w:r>
      <w:r w:rsidR="008F32E4">
        <w:rPr>
          <w:bCs/>
        </w:rPr>
        <w:t>кг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Q</w:t>
      </w:r>
      <w:proofErr w:type="spellStart"/>
      <w:r w:rsidRPr="00CA10FA">
        <w:rPr>
          <w:bCs/>
        </w:rPr>
        <w:t>сг</w:t>
      </w:r>
      <w:proofErr w:type="spellEnd"/>
      <w:r w:rsidRPr="00CA10FA">
        <w:rPr>
          <w:bCs/>
        </w:rPr>
        <w:t xml:space="preserve"> - теплота сгорания, кДж/кг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нкпр</w:t>
      </w:r>
      <w:proofErr w:type="spellEnd"/>
      <w:r w:rsidRPr="00CA10FA">
        <w:rPr>
          <w:bCs/>
        </w:rPr>
        <w:t xml:space="preserve"> – радиус НКПР (нижний концентрационный предел), м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всп</w:t>
      </w:r>
      <w:proofErr w:type="spellEnd"/>
      <w:r w:rsidRPr="00CA10FA">
        <w:rPr>
          <w:bCs/>
        </w:rPr>
        <w:t xml:space="preserve"> – </w:t>
      </w:r>
      <w:proofErr w:type="spellStart"/>
      <w:r w:rsidRPr="00CA10FA">
        <w:rPr>
          <w:bCs/>
        </w:rPr>
        <w:t>радус</w:t>
      </w:r>
      <w:proofErr w:type="spellEnd"/>
      <w:r w:rsidRPr="00CA10FA">
        <w:rPr>
          <w:bCs/>
        </w:rPr>
        <w:t xml:space="preserve"> «пожара-вспышки», м</w:t>
      </w:r>
    </w:p>
    <w:p w:rsidR="00C277B7" w:rsidRPr="00C50F1C" w:rsidRDefault="00C277B7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D</w:t>
      </w:r>
      <w:r w:rsidRPr="00D9149C">
        <w:rPr>
          <w:bCs/>
        </w:rPr>
        <w:t xml:space="preserve"> – количество погибших и пострадавших, чел</w:t>
      </w:r>
    </w:p>
    <w:p w:rsidR="00C277B7" w:rsidRPr="00377193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15" w:name="_Toc287019727"/>
      <w:bookmarkStart w:id="116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7" w:name="_Toc67660243"/>
      <w:bookmarkEnd w:id="115"/>
      <w:bookmarkEnd w:id="116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17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объекте) 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r w:rsidRPr="00225FC1">
        <w:t>млрд.руб</w:t>
      </w:r>
      <w:proofErr w:type="spell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 xml:space="preserve">)/(52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Default="008C017F" w:rsidP="00936BBE">
      <w:pPr>
        <w:jc w:val="both"/>
      </w:pPr>
      <w:bookmarkStart w:id="118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18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8"/>
        <w:gridCol w:w="1470"/>
        <w:gridCol w:w="1166"/>
        <w:gridCol w:w="809"/>
        <w:gridCol w:w="924"/>
        <w:gridCol w:w="987"/>
        <w:gridCol w:w="809"/>
        <w:gridCol w:w="977"/>
        <w:gridCol w:w="1397"/>
      </w:tblGrid>
      <w:tr w:rsidR="00C6084D" w:rsidTr="00C6084D">
        <w:trPr>
          <w:trHeight w:val="20"/>
          <w:tblHeader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Сценарий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C6084D" w:rsidRDefault="00C6084D" w:rsidP="00A261A7">
            <w:pPr>
              <w:jc w:val="center"/>
            </w:pPr>
            <w:r>
              <w:t>Оборудование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  <w:rPr>
                <w:color w:val="000000"/>
                <w:lang w:val="en-US"/>
              </w:rPr>
            </w:pPr>
            <w:r>
              <w:rPr>
                <w:lang w:val="en-US"/>
              </w:rPr>
              <w:t>D</w:t>
            </w:r>
            <w:r w:rsidRPr="00CA10FA">
              <w:t>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2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3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5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6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Итого, </w:t>
            </w:r>
          </w:p>
          <w:p w:rsidR="00C6084D" w:rsidRDefault="00C6084D" w:rsidP="00A261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C6084D" w:rsidRPr="0041471D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damage</w:t>
            </w:r>
            <w:r w:rsidRPr="00D9149C">
              <w:rPr>
                <w:lang w:val="en-US"/>
              </w:rPr>
              <w:t>_table</w:t>
            </w:r>
            <w:proofErr w:type="spellEnd"/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C6084D" w:rsidTr="00C6084D">
        <w:trPr>
          <w:trHeight w:val="20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93D17">
              <w:rPr>
                <w:color w:val="000000"/>
                <w:lang w:val="en-US"/>
              </w:rPr>
              <w:t>scenario_damage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straight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localization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economic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work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indirect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451352" w:rsidRDefault="00C6084D" w:rsidP="00A261A7">
            <w:pPr>
              <w:rPr>
                <w:color w:val="000000"/>
                <w:lang w:val="en-US"/>
              </w:rPr>
            </w:pPr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ecology</w:t>
            </w:r>
            <w:proofErr w:type="spellEnd"/>
          </w:p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sum_damage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</w:tr>
      <w:tr w:rsidR="00C6084D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  <w:tr w:rsidR="00C6084D" w:rsidRPr="0041471D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damage</w:t>
            </w:r>
            <w:r w:rsidRPr="00D9149C">
              <w:rPr>
                <w:lang w:val="en-US"/>
              </w:rPr>
              <w:t>_table</w:t>
            </w:r>
            <w:r>
              <w:rPr>
                <w:lang w:val="en-US"/>
              </w:rPr>
              <w:t>_part</w:t>
            </w:r>
            <w:proofErr w:type="spellEnd"/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C6084D" w:rsidTr="00C6084D">
        <w:trPr>
          <w:trHeight w:val="20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93D17">
              <w:rPr>
                <w:color w:val="000000"/>
                <w:lang w:val="en-US"/>
              </w:rPr>
              <w:t>scenario_damage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straight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localization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economic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work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indirect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451352" w:rsidRDefault="00C6084D" w:rsidP="00A261A7">
            <w:pPr>
              <w:rPr>
                <w:color w:val="000000"/>
                <w:lang w:val="en-US"/>
              </w:rPr>
            </w:pPr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ecology</w:t>
            </w:r>
            <w:proofErr w:type="spellEnd"/>
          </w:p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sum_damage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</w:tr>
      <w:tr w:rsidR="00C6084D" w:rsidRPr="007C766E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CA10FA" w:rsidRPr="007C766E" w:rsidRDefault="00CA10FA" w:rsidP="00936BBE">
      <w:pPr>
        <w:jc w:val="both"/>
        <w:rPr>
          <w:lang w:val="en-US"/>
        </w:rPr>
      </w:pPr>
    </w:p>
    <w:p w:rsidR="00CA10FA" w:rsidRPr="007C766E" w:rsidRDefault="00CA10FA" w:rsidP="00936BBE">
      <w:pPr>
        <w:jc w:val="both"/>
        <w:rPr>
          <w:lang w:val="en-US"/>
        </w:rPr>
      </w:pP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 w:rsidRPr="00CA10FA">
        <w:t xml:space="preserve">1 - </w:t>
      </w:r>
      <w:r>
        <w:rPr>
          <w:color w:val="000000"/>
        </w:rPr>
        <w:t xml:space="preserve">Прямой ущерб, </w:t>
      </w:r>
      <w:proofErr w:type="spellStart"/>
      <w:r>
        <w:rPr>
          <w:color w:val="000000"/>
        </w:rPr>
        <w:t>млн.руб</w:t>
      </w:r>
      <w:proofErr w:type="spellEnd"/>
      <w:r w:rsidRPr="00CA10FA">
        <w:rPr>
          <w:color w:val="000000"/>
        </w:rPr>
        <w:t>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2</w:t>
      </w:r>
      <w:r w:rsidRPr="00CA10FA">
        <w:t xml:space="preserve"> - </w:t>
      </w:r>
      <w:r>
        <w:rPr>
          <w:color w:val="000000"/>
        </w:rPr>
        <w:t xml:space="preserve">Затраты на локализацию и ликвидацию аварии, </w:t>
      </w:r>
      <w:r w:rsidR="006425E2">
        <w:rPr>
          <w:color w:val="000000"/>
        </w:rPr>
        <w:t>млн</w:t>
      </w:r>
      <w:r>
        <w:rPr>
          <w:color w:val="000000"/>
        </w:rPr>
        <w:t>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3</w:t>
      </w:r>
      <w:r w:rsidRPr="00CA10FA">
        <w:t xml:space="preserve"> - </w:t>
      </w:r>
      <w:r>
        <w:rPr>
          <w:color w:val="000000"/>
        </w:rPr>
        <w:t xml:space="preserve">Социально-экономические потери, </w:t>
      </w:r>
      <w:r w:rsidR="006425E2">
        <w:rPr>
          <w:color w:val="000000"/>
        </w:rPr>
        <w:t>млн</w:t>
      </w:r>
      <w:r>
        <w:rPr>
          <w:color w:val="000000"/>
        </w:rPr>
        <w:t>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4</w:t>
      </w:r>
      <w:r w:rsidRPr="00CA10FA">
        <w:t xml:space="preserve"> - </w:t>
      </w:r>
      <w:r>
        <w:rPr>
          <w:color w:val="000000"/>
        </w:rPr>
        <w:t xml:space="preserve">Потери от выбытия трудовых ресурсов, </w:t>
      </w:r>
      <w:r w:rsidR="006425E2">
        <w:rPr>
          <w:color w:val="000000"/>
        </w:rPr>
        <w:t>млн</w:t>
      </w:r>
      <w:r>
        <w:rPr>
          <w:color w:val="000000"/>
        </w:rPr>
        <w:t>. руб.</w:t>
      </w:r>
    </w:p>
    <w:p w:rsidR="00CA10FA" w:rsidRP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 xml:space="preserve">5 </w:t>
      </w:r>
      <w:r w:rsidRPr="00CA10FA">
        <w:t xml:space="preserve">- </w:t>
      </w:r>
      <w:r>
        <w:rPr>
          <w:color w:val="000000"/>
        </w:rPr>
        <w:t xml:space="preserve">Косвенный ущерб, </w:t>
      </w:r>
      <w:r w:rsidR="006425E2">
        <w:rPr>
          <w:color w:val="000000"/>
        </w:rPr>
        <w:t>млн</w:t>
      </w:r>
      <w:r>
        <w:rPr>
          <w:color w:val="000000"/>
        </w:rPr>
        <w:t>. руб</w:t>
      </w:r>
      <w:r w:rsidRPr="00CA10FA">
        <w:rPr>
          <w:color w:val="000000"/>
        </w:rPr>
        <w:t>.</w:t>
      </w:r>
    </w:p>
    <w:p w:rsidR="00CA10FA" w:rsidRPr="00CA10FA" w:rsidRDefault="00CA10FA" w:rsidP="00936BBE">
      <w:pPr>
        <w:jc w:val="both"/>
      </w:pPr>
      <w:r>
        <w:rPr>
          <w:lang w:val="en-US"/>
        </w:rPr>
        <w:t>D</w:t>
      </w:r>
      <w:r>
        <w:t>6</w:t>
      </w:r>
      <w:r w:rsidRPr="00CA10FA">
        <w:t xml:space="preserve"> - </w:t>
      </w:r>
      <w:r>
        <w:rPr>
          <w:color w:val="000000"/>
        </w:rPr>
        <w:t xml:space="preserve">Экологический ущерб, </w:t>
      </w:r>
      <w:r w:rsidR="006425E2">
        <w:rPr>
          <w:color w:val="000000"/>
        </w:rPr>
        <w:t>млн</w:t>
      </w:r>
      <w:r>
        <w:rPr>
          <w:color w:val="000000"/>
        </w:rPr>
        <w:t>. руб</w:t>
      </w:r>
      <w:r w:rsidRPr="00CA10FA">
        <w:rPr>
          <w:color w:val="000000"/>
        </w:rPr>
        <w:t>.</w:t>
      </w:r>
    </w:p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9" w:name="_Ref329266176"/>
      <w:bookmarkStart w:id="120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21" w:name="_Toc67660244"/>
      <w:bookmarkEnd w:id="119"/>
      <w:bookmarkEnd w:id="120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21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r w:rsidRPr="00225FC1">
        <w:t>х,у</w:t>
      </w:r>
      <w:proofErr w:type="spell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величина  потенциального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r w:rsidRPr="00225FC1">
        <w:t>х,у</w:t>
      </w:r>
      <w:proofErr w:type="spell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i=1  j=1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:rsidR="001A19DC" w:rsidRDefault="001A19DC" w:rsidP="008D4E26">
      <w:pPr>
        <w:spacing w:line="360" w:lineRule="auto"/>
        <w:ind w:firstLine="709"/>
        <w:jc w:val="both"/>
      </w:pPr>
      <w:bookmarkStart w:id="122" w:name="_Ref338570816"/>
      <w:r w:rsidRPr="00225FC1">
        <w:t xml:space="preserve">Таблица </w:t>
      </w:r>
      <w:r w:rsidR="00375491">
        <w:fldChar w:fldCharType="begin"/>
      </w:r>
      <w:r w:rsidR="00375491">
        <w:instrText xml:space="preserve"> SEQ Таблица \* ARABIC </w:instrText>
      </w:r>
      <w:r w:rsidR="00375491">
        <w:fldChar w:fldCharType="separate"/>
      </w:r>
      <w:r w:rsidR="00764C55" w:rsidRPr="00225FC1">
        <w:t>17</w:t>
      </w:r>
      <w:r w:rsidR="00375491">
        <w:fldChar w:fldCharType="end"/>
      </w:r>
      <w:bookmarkEnd w:id="122"/>
      <w:r w:rsidRPr="00225FC1">
        <w:t xml:space="preserve"> – Результаты оценки риска 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50"/>
        <w:gridCol w:w="1742"/>
        <w:gridCol w:w="1340"/>
        <w:gridCol w:w="1653"/>
        <w:gridCol w:w="1550"/>
        <w:gridCol w:w="1091"/>
        <w:gridCol w:w="1091"/>
      </w:tblGrid>
      <w:tr w:rsidR="00A002F7" w:rsidTr="00EB407C">
        <w:trPr>
          <w:trHeight w:val="1505"/>
          <w:tblHeader/>
        </w:trPr>
        <w:tc>
          <w:tcPr>
            <w:tcW w:w="59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Сценарии</w:t>
            </w:r>
          </w:p>
        </w:tc>
        <w:tc>
          <w:tcPr>
            <w:tcW w:w="9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002F7" w:rsidRPr="00A002F7" w:rsidRDefault="00A002F7" w:rsidP="00992FB5">
            <w:pPr>
              <w:ind w:right="-108"/>
              <w:rPr>
                <w:color w:val="000000"/>
              </w:rPr>
            </w:pPr>
            <w:r>
              <w:rPr>
                <w:color w:val="000000"/>
              </w:rPr>
              <w:t>Оборудование</w:t>
            </w:r>
          </w:p>
        </w:tc>
        <w:tc>
          <w:tcPr>
            <w:tcW w:w="69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85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8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1134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A002F7" w:rsidTr="00EB407C">
        <w:trPr>
          <w:trHeight w:val="895"/>
          <w:tblHeader/>
        </w:trPr>
        <w:tc>
          <w:tcPr>
            <w:tcW w:w="5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906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69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85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8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A002F7" w:rsidRPr="0041471D" w:rsidTr="00A002F7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8D4E26" w:rsidRDefault="00A002F7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Pr="00F31C1B">
              <w:rPr>
                <w:color w:val="000000"/>
                <w:lang w:val="en-US"/>
              </w:rPr>
              <w:t>risk_table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A002F7" w:rsidRPr="008D4E26" w:rsidTr="00EB407C">
        <w:trPr>
          <w:trHeight w:val="276"/>
        </w:trPr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31C1B">
              <w:rPr>
                <w:color w:val="000000"/>
                <w:lang w:val="en-US"/>
              </w:rPr>
              <w:t>scenario_risk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9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frequency_risk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sum_damage_risk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math_expectation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people_dead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people_injured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A002F7" w:rsidRPr="008D4E26" w:rsidTr="00A002F7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8D4E26" w:rsidRDefault="00A002F7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  <w:tr w:rsidR="00EB407C" w:rsidRPr="0041471D" w:rsidTr="00EB407C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8D4E26" w:rsidRDefault="00EB407C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Pr="00F31C1B">
              <w:rPr>
                <w:color w:val="000000"/>
                <w:lang w:val="en-US"/>
              </w:rPr>
              <w:t>risk_table</w:t>
            </w:r>
            <w:r>
              <w:rPr>
                <w:color w:val="000000"/>
                <w:lang w:val="en-US"/>
              </w:rPr>
              <w:t>_part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EB407C" w:rsidRPr="00D9149C" w:rsidTr="00EB407C">
        <w:trPr>
          <w:trHeight w:val="276"/>
        </w:trPr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lastRenderedPageBreak/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31C1B">
              <w:rPr>
                <w:color w:val="000000"/>
                <w:lang w:val="en-US"/>
              </w:rPr>
              <w:t>scenario_risk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9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frequency_risk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sum_damage_risk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math_expectation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people_dead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people_injured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EB407C" w:rsidRPr="008D4E26" w:rsidTr="00BC5E9A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8D4E26" w:rsidRDefault="00EB407C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87019729"/>
      <w:bookmarkStart w:id="124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23"/>
      <w:bookmarkEnd w:id="124"/>
    </w:p>
    <w:p w:rsidR="0072539D" w:rsidRPr="00225FC1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5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25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26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27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3377E4" w:rsidRPr="007741C5" w:rsidRDefault="003377E4" w:rsidP="003377E4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Pr="007741C5">
        <w:t xml:space="preserve">{{ </w:t>
      </w:r>
      <w:r w:rsidRPr="007741C5">
        <w:rPr>
          <w:lang w:val="en-US"/>
        </w:rPr>
        <w:t>most</w:t>
      </w:r>
      <w:r>
        <w:t>_</w:t>
      </w:r>
      <w:r w:rsidRPr="007741C5">
        <w:rPr>
          <w:lang w:val="en-US"/>
        </w:rPr>
        <w:t>possible</w:t>
      </w:r>
      <w:r>
        <w:t xml:space="preserve"> </w:t>
      </w:r>
      <w:r w:rsidRPr="007741C5">
        <w:t>}}</w:t>
      </w:r>
    </w:p>
    <w:p w:rsidR="003377E4" w:rsidRPr="002A0032" w:rsidRDefault="003377E4" w:rsidP="003377E4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>
        <w:t xml:space="preserve"> </w:t>
      </w:r>
      <w:r w:rsidRPr="007741C5">
        <w:t xml:space="preserve">{{ </w:t>
      </w:r>
      <w:r w:rsidRPr="003377E4">
        <w:rPr>
          <w:lang w:val="en-US"/>
        </w:rPr>
        <w:t>most</w:t>
      </w:r>
      <w:r w:rsidRPr="003377E4">
        <w:t>_</w:t>
      </w:r>
      <w:r w:rsidRPr="003377E4">
        <w:rPr>
          <w:lang w:val="en-US"/>
        </w:rPr>
        <w:t>dangerous</w:t>
      </w:r>
      <w:r>
        <w:t xml:space="preserve"> </w:t>
      </w:r>
      <w:r w:rsidRPr="007741C5">
        <w:t>}}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27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28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28"/>
      <w:r w:rsidRPr="00225FC1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0B402E" w:rsidTr="000B402E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Составляющая декларируемого объекта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Коллективный риск, чел/год</w:t>
            </w:r>
          </w:p>
        </w:tc>
      </w:tr>
      <w:tr w:rsidR="00C52D56" w:rsidRPr="0041471D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C52D56" w:rsidRDefault="00C52D56" w:rsidP="00C52D5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="008F2384" w:rsidRPr="008F2384">
              <w:rPr>
                <w:color w:val="000000"/>
                <w:lang w:val="en-US"/>
              </w:rPr>
              <w:t>result_table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0B402E" w:rsidTr="000B402E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690050" w:rsidRDefault="00C52D56" w:rsidP="00F12430">
            <w:pPr>
              <w:ind w:left="-132" w:right="-119"/>
              <w:jc w:val="center"/>
              <w:rPr>
                <w:lang w:eastAsia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="00E77B37" w:rsidRPr="00E77B37">
              <w:rPr>
                <w:color w:val="000000"/>
                <w:lang w:val="en-US"/>
              </w:rPr>
              <w:t>pozition_res</w:t>
            </w:r>
            <w:proofErr w:type="spellEnd"/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E77B37">
              <w:rPr>
                <w:color w:val="000000"/>
                <w:lang w:val="en-US"/>
              </w:rPr>
              <w:t>math_ind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E77B37">
              <w:rPr>
                <w:color w:val="000000"/>
                <w:lang w:val="en-US"/>
              </w:rPr>
              <w:t>math_koll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</w:tr>
      <w:tr w:rsidR="00C52D56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585585" w:rsidRDefault="00C52D56" w:rsidP="00C52D56">
            <w:pPr>
              <w:rPr>
                <w:color w:val="000000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211F97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B606EE" w:rsidRPr="00225FC1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fn</w:t>
      </w:r>
      <w:proofErr w:type="spellEnd"/>
      <w:r w:rsidRPr="00B606EE">
        <w:rPr>
          <w:color w:val="000000"/>
        </w:rPr>
        <w:t xml:space="preserve"> }}</w:t>
      </w:r>
    </w:p>
    <w:bookmarkEnd w:id="126"/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</w:t>
      </w:r>
      <w:r w:rsidR="0018550E" w:rsidRPr="00B606EE">
        <w:rPr>
          <w:b w:val="0"/>
          <w:lang w:val="ru-RU"/>
        </w:rPr>
        <w:t>/</w:t>
      </w:r>
      <w:r w:rsidR="0018550E" w:rsidRPr="00225FC1">
        <w:rPr>
          <w:b w:val="0"/>
          <w:lang w:val="en-US"/>
        </w:rPr>
        <w:t>N</w:t>
      </w:r>
      <w:r w:rsidR="0018550E" w:rsidRPr="00B606EE">
        <w:rPr>
          <w:b w:val="0"/>
          <w:lang w:val="ru-RU"/>
        </w:rPr>
        <w:t>-</w:t>
      </w:r>
      <w:r w:rsidR="0018550E" w:rsidRPr="00225FC1">
        <w:rPr>
          <w:b w:val="0"/>
        </w:rPr>
        <w:t>диаграмма</w:t>
      </w:r>
    </w:p>
    <w:p w:rsidR="00B606EE" w:rsidRPr="00225FC1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</w:t>
      </w:r>
      <w:r w:rsidR="005F3E9F">
        <w:rPr>
          <w:color w:val="000000"/>
          <w:lang w:val="en-US"/>
        </w:rPr>
        <w:t>g</w:t>
      </w:r>
      <w:proofErr w:type="spellEnd"/>
      <w:r w:rsidRPr="00B606EE">
        <w:rPr>
          <w:color w:val="000000"/>
        </w:rPr>
        <w:t xml:space="preserve"> }}</w:t>
      </w:r>
    </w:p>
    <w:p w:rsidR="00AC61D3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9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29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30" w:name="_Ref291338860"/>
      <w:bookmarkStart w:id="131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30"/>
      <w:r w:rsidRPr="00225FC1">
        <w:t xml:space="preserve"> – </w:t>
      </w:r>
      <w:bookmarkEnd w:id="131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2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33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32"/>
      <w:bookmarkEnd w:id="133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34" w:name="_Toc200163809"/>
      <w:bookmarkStart w:id="135" w:name="_Toc213675831"/>
      <w:bookmarkStart w:id="136" w:name="_Toc287019733"/>
      <w:bookmarkStart w:id="137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34"/>
      <w:bookmarkEnd w:id="135"/>
      <w:bookmarkEnd w:id="136"/>
      <w:bookmarkEnd w:id="137"/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4"/>
      <w:bookmarkStart w:id="139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38"/>
      <w:bookmarkEnd w:id="139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0" w:name="_Ref386275709"/>
          </w:p>
        </w:tc>
        <w:bookmarkEnd w:id="140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1" w:name="_Ref329262199"/>
          </w:p>
        </w:tc>
        <w:bookmarkEnd w:id="141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2" w:name="_Ref353035056"/>
          </w:p>
        </w:tc>
        <w:bookmarkEnd w:id="142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3" w:name="_Ref329262216"/>
          </w:p>
        </w:tc>
        <w:bookmarkEnd w:id="143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4" w:name="_Ref299707873"/>
            <w:bookmarkStart w:id="145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44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45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6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46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47" w:name="_Ref293388688"/>
            <w:bookmarkStart w:id="148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47"/>
            <w:bookmarkEnd w:id="148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9" w:name="_Toc287019735"/>
      <w:bookmarkStart w:id="150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49"/>
      <w:bookmarkEnd w:id="150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51" w:name="_Ref291339174"/>
          </w:p>
        </w:tc>
        <w:bookmarkEnd w:id="151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52" w:name="_Ref329177000"/>
          </w:p>
        </w:tc>
        <w:bookmarkEnd w:id="152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3" w:name="_Toc287019736"/>
      <w:bookmarkStart w:id="154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53"/>
      <w:bookmarkEnd w:id="154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 xml:space="preserve">«{{ </w:t>
            </w:r>
            <w:proofErr w:type="spellStart"/>
            <w:r w:rsidR="00261DF0" w:rsidRPr="00261DF0">
              <w:t>project_name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26"/>
      <w:footerReference w:type="default" r:id="rId127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5491" w:rsidRDefault="00375491" w:rsidP="000C15E1">
      <w:r>
        <w:separator/>
      </w:r>
    </w:p>
  </w:endnote>
  <w:endnote w:type="continuationSeparator" w:id="0">
    <w:p w:rsidR="00375491" w:rsidRDefault="00375491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831491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831491" w:rsidRPr="00652560" w:rsidRDefault="00831491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831491" w:rsidRPr="00652560" w:rsidRDefault="00831491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831491" w:rsidRPr="00652560" w:rsidRDefault="00831491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831491" w:rsidRPr="00652560" w:rsidRDefault="00831491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831491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831491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831491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831491" w:rsidRDefault="00831491">
    <w:pPr>
      <w:pStyle w:val="a6"/>
      <w:rPr>
        <w:lang w:val="ru-RU"/>
      </w:rPr>
    </w:pPr>
  </w:p>
  <w:p w:rsidR="00831491" w:rsidRDefault="00831491">
    <w:pPr>
      <w:pStyle w:val="a6"/>
      <w:rPr>
        <w:lang w:val="ru-RU"/>
      </w:rPr>
    </w:pPr>
  </w:p>
  <w:p w:rsidR="00831491" w:rsidRDefault="00831491">
    <w:pPr>
      <w:pStyle w:val="a6"/>
      <w:rPr>
        <w:lang w:val="ru-RU"/>
      </w:rPr>
    </w:pPr>
  </w:p>
  <w:p w:rsidR="00831491" w:rsidRDefault="00831491">
    <w:pPr>
      <w:pStyle w:val="a6"/>
      <w:rPr>
        <w:lang w:val="ru-RU"/>
      </w:rPr>
    </w:pPr>
  </w:p>
  <w:p w:rsidR="00831491" w:rsidRPr="00667801" w:rsidRDefault="00831491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831491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831491" w:rsidRPr="00BF2244" w:rsidRDefault="00831491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831491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1471D">
            <w:rPr>
              <w:noProof/>
              <w:sz w:val="20"/>
              <w:lang w:val="en-US"/>
            </w:rPr>
            <w:instrText>14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1471D">
            <w:rPr>
              <w:noProof/>
              <w:sz w:val="20"/>
              <w:lang w:val="ru-RU"/>
            </w:rPr>
            <w:t>8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831491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831491" w:rsidRPr="00866DDE" w:rsidRDefault="00831491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866DDE" w:rsidRDefault="00831491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831491" w:rsidRDefault="00831491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831491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831491" w:rsidRPr="00CF3A35" w:rsidRDefault="00831491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831491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1471D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1471D">
            <w:rPr>
              <w:noProof/>
              <w:sz w:val="20"/>
            </w:rPr>
            <w:t>9</w:t>
          </w:r>
          <w:r w:rsidRPr="00BF2244">
            <w:rPr>
              <w:sz w:val="20"/>
            </w:rPr>
            <w:fldChar w:fldCharType="end"/>
          </w:r>
        </w:p>
      </w:tc>
    </w:tr>
    <w:tr w:rsidR="00831491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831491" w:rsidRPr="00CF3A35" w:rsidRDefault="00831491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831491" w:rsidRPr="00CF3A35" w:rsidRDefault="00831491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831491" w:rsidRDefault="00831491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7D2BB0" w:rsidRDefault="00831491">
    <w:pPr>
      <w:pStyle w:val="a6"/>
      <w:jc w:val="right"/>
    </w:pPr>
  </w:p>
  <w:p w:rsidR="00831491" w:rsidRDefault="0083149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831491" w:rsidRDefault="00831491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7D2BB0" w:rsidRDefault="00831491">
    <w:pPr>
      <w:pStyle w:val="a6"/>
      <w:jc w:val="right"/>
    </w:pPr>
  </w:p>
  <w:p w:rsidR="00831491" w:rsidRDefault="00831491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7D2BB0" w:rsidRDefault="00831491">
    <w:pPr>
      <w:pStyle w:val="a6"/>
      <w:jc w:val="right"/>
    </w:pPr>
  </w:p>
  <w:p w:rsidR="00831491" w:rsidRDefault="00831491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7D2BB0" w:rsidRDefault="00831491">
    <w:pPr>
      <w:pStyle w:val="a6"/>
      <w:jc w:val="right"/>
    </w:pPr>
  </w:p>
  <w:p w:rsidR="00831491" w:rsidRDefault="0083149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5491" w:rsidRDefault="00375491" w:rsidP="000C15E1">
      <w:r>
        <w:separator/>
      </w:r>
    </w:p>
  </w:footnote>
  <w:footnote w:type="continuationSeparator" w:id="0">
    <w:p w:rsidR="00375491" w:rsidRDefault="00375491" w:rsidP="000C1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0E2916" w:rsidRDefault="00831491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31491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E70AA7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714C9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02257B" w:rsidRDefault="00831491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C756D8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421C2B" w:rsidRDefault="00831491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31491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E70AA7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714C9B" w:rsidRDefault="00831491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02257B" w:rsidRDefault="00831491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C756D8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31491" w:rsidRPr="00421C2B" w:rsidRDefault="00831491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831491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1471D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1471D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A30B85" w:rsidRDefault="00831491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831491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1471D">
                            <w:rPr>
                              <w:noProof/>
                              <w:sz w:val="20"/>
                              <w:lang w:val="en-US"/>
                            </w:rPr>
                            <w:instrText>13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1471D">
                            <w:rPr>
                              <w:noProof/>
                              <w:sz w:val="20"/>
                              <w:lang w:val="ru-RU"/>
                            </w:rPr>
                            <w:t>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831491" w:rsidRPr="00A30B85" w:rsidRDefault="00831491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CF3A35" w:rsidRDefault="00831491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831491" w:rsidRDefault="00831491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CF3A35" w:rsidRDefault="00831491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831491" w:rsidRDefault="00831491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CF3A35" w:rsidRDefault="00831491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831491" w:rsidRDefault="00831491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491" w:rsidRPr="00CF3A35" w:rsidRDefault="00831491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831491" w:rsidRPr="00CF3A35" w:rsidRDefault="00831491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831491" w:rsidRDefault="00831491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831491" w:rsidRPr="00CF3A35" w:rsidRDefault="00831491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831491" w:rsidRDefault="00831491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831491" w:rsidRPr="00CF3A35" w:rsidRDefault="00831491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831491" w:rsidRDefault="00831491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831491" w:rsidRPr="00CF3A35" w:rsidRDefault="00831491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A906F7" w:rsidRDefault="00831491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831491" w:rsidRDefault="00831491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A906F7" w:rsidRDefault="00831491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831491" w:rsidRDefault="00831491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A906F7" w:rsidRDefault="00831491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831491" w:rsidRDefault="00831491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491" w:rsidRPr="00A906F7" w:rsidRDefault="00831491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831491" w:rsidRPr="00A906F7" w:rsidRDefault="00831491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831491" w:rsidRDefault="00831491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831491" w:rsidRPr="00A906F7" w:rsidRDefault="00831491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831491" w:rsidRDefault="00831491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831491" w:rsidRPr="00A906F7" w:rsidRDefault="00831491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831491" w:rsidRDefault="00831491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831491" w:rsidRPr="00A906F7" w:rsidRDefault="00831491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831491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1471D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21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1471D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15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A30B85" w:rsidRDefault="00831491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831491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1471D">
                            <w:rPr>
                              <w:noProof/>
                              <w:sz w:val="20"/>
                              <w:lang w:val="en-US"/>
                            </w:rPr>
                            <w:instrText>21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1471D">
                            <w:rPr>
                              <w:noProof/>
                              <w:sz w:val="20"/>
                              <w:lang w:val="ru-RU"/>
                            </w:rPr>
                            <w:t>15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831491" w:rsidRPr="00A30B85" w:rsidRDefault="00831491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0E2916" w:rsidRDefault="00831491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831491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ED5D99" w:rsidRDefault="00831491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831491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831491" w:rsidRPr="00ED5D99" w:rsidRDefault="00831491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0E2916" w:rsidRDefault="00831491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831491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ED5D99" w:rsidRDefault="00831491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831491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831491" w:rsidRPr="00ED5D99" w:rsidRDefault="00831491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831491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831491" w:rsidRPr="00D11773" w:rsidRDefault="00831491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831491" w:rsidRDefault="00831491"/>
                              </w:tc>
                            </w:tr>
                            <w:tr w:rsidR="00831491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831491" w:rsidRPr="00D11773" w:rsidRDefault="00831491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831491" w:rsidRDefault="00831491"/>
                              </w:tc>
                            </w:tr>
                            <w:tr w:rsidR="00831491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831491" w:rsidRDefault="00831491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831491" w:rsidRDefault="008314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31491" w:rsidRDefault="00831491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831491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831491" w:rsidRPr="00D11773" w:rsidRDefault="00831491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831491" w:rsidRDefault="00831491"/>
                        </w:tc>
                      </w:tr>
                      <w:tr w:rsidR="00831491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831491" w:rsidRPr="00D11773" w:rsidRDefault="00831491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831491" w:rsidRDefault="00831491"/>
                        </w:tc>
                      </w:tr>
                      <w:tr w:rsidR="00831491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831491" w:rsidRDefault="00831491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831491" w:rsidRDefault="008314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831491" w:rsidRDefault="00831491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4E2EA5" w:rsidRDefault="00831491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31491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863F66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8966D3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421C2B" w:rsidRDefault="00831491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31491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863F66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8966D3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31491" w:rsidRPr="00421C2B" w:rsidRDefault="00831491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4E2EA5" w:rsidRDefault="00831491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31491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CF53B4" w:rsidRDefault="00831491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E3533F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421C2B" w:rsidRDefault="00831491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31491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CF53B4" w:rsidRDefault="00831491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E3533F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31491" w:rsidRPr="00421C2B" w:rsidRDefault="00831491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4E2EA5" w:rsidRDefault="00831491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31491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E70AA7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714C9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02257B" w:rsidRDefault="00831491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C756D8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421C2B" w:rsidRDefault="00831491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31491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E70AA7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714C9B" w:rsidRDefault="00831491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02257B" w:rsidRDefault="00831491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C756D8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31491" w:rsidRPr="00421C2B" w:rsidRDefault="00831491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.75pt;height:12pt;visibility:visible;mso-wrap-style:square" o:bullet="t">
        <v:imagedata r:id="rId1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4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1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2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20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4"/>
  </w:num>
  <w:num w:numId="14">
    <w:abstractNumId w:val="2"/>
  </w:num>
  <w:num w:numId="15">
    <w:abstractNumId w:val="29"/>
  </w:num>
  <w:num w:numId="16">
    <w:abstractNumId w:val="19"/>
  </w:num>
  <w:num w:numId="17">
    <w:abstractNumId w:val="25"/>
  </w:num>
  <w:num w:numId="18">
    <w:abstractNumId w:val="21"/>
  </w:num>
  <w:num w:numId="19">
    <w:abstractNumId w:val="27"/>
  </w:num>
  <w:num w:numId="20">
    <w:abstractNumId w:val="0"/>
  </w:num>
  <w:num w:numId="21">
    <w:abstractNumId w:val="6"/>
  </w:num>
  <w:num w:numId="22">
    <w:abstractNumId w:val="23"/>
  </w:num>
  <w:num w:numId="23">
    <w:abstractNumId w:val="11"/>
  </w:num>
  <w:num w:numId="24">
    <w:abstractNumId w:val="24"/>
  </w:num>
  <w:num w:numId="25">
    <w:abstractNumId w:val="22"/>
  </w:num>
  <w:num w:numId="26">
    <w:abstractNumId w:val="31"/>
  </w:num>
  <w:num w:numId="27">
    <w:abstractNumId w:val="9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8"/>
  </w:num>
  <w:num w:numId="31">
    <w:abstractNumId w:val="16"/>
  </w:num>
  <w:num w:numId="32">
    <w:abstractNumId w:val="28"/>
  </w:num>
  <w:num w:numId="33">
    <w:abstractNumId w:val="30"/>
  </w:num>
  <w:num w:numId="34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25A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4060"/>
    <w:rsid w:val="00074216"/>
    <w:rsid w:val="00074564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0B5D"/>
    <w:rsid w:val="00161183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4B9B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EBD"/>
    <w:rsid w:val="00311F6C"/>
    <w:rsid w:val="00312410"/>
    <w:rsid w:val="00312F98"/>
    <w:rsid w:val="00313AA3"/>
    <w:rsid w:val="00313C17"/>
    <w:rsid w:val="00313C41"/>
    <w:rsid w:val="003146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7782"/>
    <w:rsid w:val="00447BCD"/>
    <w:rsid w:val="0045035F"/>
    <w:rsid w:val="00450F5F"/>
    <w:rsid w:val="00451340"/>
    <w:rsid w:val="00451352"/>
    <w:rsid w:val="00452222"/>
    <w:rsid w:val="004526B4"/>
    <w:rsid w:val="00452F1B"/>
    <w:rsid w:val="00453025"/>
    <w:rsid w:val="0045306A"/>
    <w:rsid w:val="00453D5D"/>
    <w:rsid w:val="0045427C"/>
    <w:rsid w:val="00455E40"/>
    <w:rsid w:val="00456064"/>
    <w:rsid w:val="00456278"/>
    <w:rsid w:val="0045732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DC0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2D43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CFC"/>
    <w:rsid w:val="00847960"/>
    <w:rsid w:val="00850483"/>
    <w:rsid w:val="00851006"/>
    <w:rsid w:val="00851A4B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27A7F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62"/>
    <w:rsid w:val="009902E7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A0278"/>
    <w:rsid w:val="009A0453"/>
    <w:rsid w:val="009A3BA9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BB0"/>
    <w:rsid w:val="00AB4F31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277B7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180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0FA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248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0D7A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A618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d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e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0.emf"/><Relationship Id="rId21" Type="http://schemas.openxmlformats.org/officeDocument/2006/relationships/header" Target="header8.xml"/><Relationship Id="rId42" Type="http://schemas.openxmlformats.org/officeDocument/2006/relationships/oleObject" Target="embeddings/oleObject3.bin"/><Relationship Id="rId47" Type="http://schemas.openxmlformats.org/officeDocument/2006/relationships/image" Target="media/image15.png"/><Relationship Id="rId63" Type="http://schemas.openxmlformats.org/officeDocument/2006/relationships/image" Target="media/image28.png"/><Relationship Id="rId68" Type="http://schemas.openxmlformats.org/officeDocument/2006/relationships/oleObject" Target="embeddings/oleObject8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5.emf"/><Relationship Id="rId16" Type="http://schemas.openxmlformats.org/officeDocument/2006/relationships/header" Target="header5.xml"/><Relationship Id="rId107" Type="http://schemas.openxmlformats.org/officeDocument/2006/relationships/image" Target="media/image70.emf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9.wmf"/><Relationship Id="rId53" Type="http://schemas.openxmlformats.org/officeDocument/2006/relationships/image" Target="media/image20.png"/><Relationship Id="rId58" Type="http://schemas.openxmlformats.org/officeDocument/2006/relationships/image" Target="media/image24.wmf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102" Type="http://schemas.openxmlformats.org/officeDocument/2006/relationships/image" Target="media/image66.png"/><Relationship Id="rId123" Type="http://schemas.openxmlformats.org/officeDocument/2006/relationships/image" Target="media/image86.emf"/><Relationship Id="rId128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image" Target="media/image54.png"/><Relationship Id="rId95" Type="http://schemas.openxmlformats.org/officeDocument/2006/relationships/image" Target="media/image59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image" Target="media/image12.wmf"/><Relationship Id="rId48" Type="http://schemas.openxmlformats.org/officeDocument/2006/relationships/image" Target="media/image16.png"/><Relationship Id="rId64" Type="http://schemas.openxmlformats.org/officeDocument/2006/relationships/image" Target="media/image29.png"/><Relationship Id="rId69" Type="http://schemas.openxmlformats.org/officeDocument/2006/relationships/image" Target="media/image33.png"/><Relationship Id="rId113" Type="http://schemas.openxmlformats.org/officeDocument/2006/relationships/image" Target="media/image76.emf"/><Relationship Id="rId118" Type="http://schemas.openxmlformats.org/officeDocument/2006/relationships/image" Target="media/image81.emf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oleObject" Target="embeddings/oleObject1.bin"/><Relationship Id="rId59" Type="http://schemas.openxmlformats.org/officeDocument/2006/relationships/oleObject" Target="embeddings/oleObject7.bin"/><Relationship Id="rId103" Type="http://schemas.openxmlformats.org/officeDocument/2006/relationships/image" Target="media/image1.png"/><Relationship Id="rId108" Type="http://schemas.openxmlformats.org/officeDocument/2006/relationships/image" Target="media/image71.emf"/><Relationship Id="rId124" Type="http://schemas.openxmlformats.org/officeDocument/2006/relationships/image" Target="media/image87.emf"/><Relationship Id="rId129" Type="http://schemas.openxmlformats.org/officeDocument/2006/relationships/theme" Target="theme/theme1.xml"/><Relationship Id="rId54" Type="http://schemas.openxmlformats.org/officeDocument/2006/relationships/image" Target="media/image21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7.png"/><Relationship Id="rId114" Type="http://schemas.openxmlformats.org/officeDocument/2006/relationships/image" Target="media/image77.emf"/><Relationship Id="rId119" Type="http://schemas.openxmlformats.org/officeDocument/2006/relationships/image" Target="media/image82.emf"/><Relationship Id="rId44" Type="http://schemas.openxmlformats.org/officeDocument/2006/relationships/oleObject" Target="embeddings/oleObject4.bin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0.wmf"/><Relationship Id="rId109" Type="http://schemas.openxmlformats.org/officeDocument/2006/relationships/image" Target="media/image72.emf"/><Relationship Id="rId34" Type="http://schemas.openxmlformats.org/officeDocument/2006/relationships/image" Target="media/image6.png"/><Relationship Id="rId50" Type="http://schemas.openxmlformats.org/officeDocument/2006/relationships/oleObject" Target="embeddings/oleObject5.bin"/><Relationship Id="rId55" Type="http://schemas.openxmlformats.org/officeDocument/2006/relationships/image" Target="media/image22.wmf"/><Relationship Id="rId76" Type="http://schemas.openxmlformats.org/officeDocument/2006/relationships/image" Target="media/image40.png"/><Relationship Id="rId97" Type="http://schemas.openxmlformats.org/officeDocument/2006/relationships/image" Target="media/image61.png"/><Relationship Id="rId104" Type="http://schemas.openxmlformats.org/officeDocument/2006/relationships/image" Target="media/image67.emf"/><Relationship Id="rId120" Type="http://schemas.openxmlformats.org/officeDocument/2006/relationships/image" Target="media/image83.emf"/><Relationship Id="rId125" Type="http://schemas.openxmlformats.org/officeDocument/2006/relationships/image" Target="media/image88.emf"/><Relationship Id="rId7" Type="http://schemas.openxmlformats.org/officeDocument/2006/relationships/footnotes" Target="footnotes.xml"/><Relationship Id="rId71" Type="http://schemas.openxmlformats.org/officeDocument/2006/relationships/image" Target="media/image35.png"/><Relationship Id="rId92" Type="http://schemas.openxmlformats.org/officeDocument/2006/relationships/image" Target="media/image56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oleObject" Target="embeddings/oleObject2.bin"/><Relationship Id="rId45" Type="http://schemas.openxmlformats.org/officeDocument/2006/relationships/image" Target="media/image13.png"/><Relationship Id="rId66" Type="http://schemas.openxmlformats.org/officeDocument/2006/relationships/image" Target="media/image31.png"/><Relationship Id="rId87" Type="http://schemas.openxmlformats.org/officeDocument/2006/relationships/image" Target="media/image51.png"/><Relationship Id="rId110" Type="http://schemas.openxmlformats.org/officeDocument/2006/relationships/image" Target="media/image73.emf"/><Relationship Id="rId115" Type="http://schemas.openxmlformats.org/officeDocument/2006/relationships/image" Target="media/image78.emf"/><Relationship Id="rId61" Type="http://schemas.openxmlformats.org/officeDocument/2006/relationships/image" Target="media/image26.png"/><Relationship Id="rId82" Type="http://schemas.openxmlformats.org/officeDocument/2006/relationships/image" Target="media/image46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oleObject" Target="embeddings/oleObject6.bin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105" Type="http://schemas.openxmlformats.org/officeDocument/2006/relationships/image" Target="media/image68.emf"/><Relationship Id="rId126" Type="http://schemas.openxmlformats.org/officeDocument/2006/relationships/header" Target="header14.xml"/><Relationship Id="rId8" Type="http://schemas.openxmlformats.org/officeDocument/2006/relationships/endnotes" Target="endnotes.xml"/><Relationship Id="rId51" Type="http://schemas.openxmlformats.org/officeDocument/2006/relationships/image" Target="media/image18.png"/><Relationship Id="rId72" Type="http://schemas.openxmlformats.org/officeDocument/2006/relationships/image" Target="media/image36.png"/><Relationship Id="rId93" Type="http://schemas.openxmlformats.org/officeDocument/2006/relationships/image" Target="media/image57.emf"/><Relationship Id="rId98" Type="http://schemas.openxmlformats.org/officeDocument/2006/relationships/image" Target="media/image62.png"/><Relationship Id="rId121" Type="http://schemas.openxmlformats.org/officeDocument/2006/relationships/image" Target="media/image84.emf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4.png"/><Relationship Id="rId67" Type="http://schemas.openxmlformats.org/officeDocument/2006/relationships/image" Target="media/image32.wmf"/><Relationship Id="rId116" Type="http://schemas.openxmlformats.org/officeDocument/2006/relationships/image" Target="media/image79.emf"/><Relationship Id="rId20" Type="http://schemas.openxmlformats.org/officeDocument/2006/relationships/footer" Target="footer5.xml"/><Relationship Id="rId41" Type="http://schemas.openxmlformats.org/officeDocument/2006/relationships/image" Target="media/image11.wmf"/><Relationship Id="rId62" Type="http://schemas.openxmlformats.org/officeDocument/2006/relationships/image" Target="media/image27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111" Type="http://schemas.openxmlformats.org/officeDocument/2006/relationships/image" Target="media/image74.emf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3.png"/><Relationship Id="rId106" Type="http://schemas.openxmlformats.org/officeDocument/2006/relationships/image" Target="media/image69.emf"/><Relationship Id="rId127" Type="http://schemas.openxmlformats.org/officeDocument/2006/relationships/footer" Target="footer12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1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94" Type="http://schemas.openxmlformats.org/officeDocument/2006/relationships/image" Target="media/image58.emf"/><Relationship Id="rId99" Type="http://schemas.openxmlformats.org/officeDocument/2006/relationships/image" Target="media/image63.png"/><Relationship Id="rId101" Type="http://schemas.openxmlformats.org/officeDocument/2006/relationships/image" Target="media/image65.png"/><Relationship Id="rId122" Type="http://schemas.openxmlformats.org/officeDocument/2006/relationships/image" Target="media/image85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511E6B-49D0-417C-A11D-F375171A3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57</Pages>
  <Words>12906</Words>
  <Characters>73570</Characters>
  <Application>Microsoft Office Word</Application>
  <DocSecurity>0</DocSecurity>
  <Lines>613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86304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Кузнецов Константин Михайлович</cp:lastModifiedBy>
  <cp:revision>203</cp:revision>
  <cp:lastPrinted>2016-05-24T06:33:00Z</cp:lastPrinted>
  <dcterms:created xsi:type="dcterms:W3CDTF">2021-10-04T07:20:00Z</dcterms:created>
  <dcterms:modified xsi:type="dcterms:W3CDTF">2022-05-10T09:15:00Z</dcterms:modified>
</cp:coreProperties>
</file>