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853D" w14:textId="77777777" w:rsidR="00864064" w:rsidRPr="00B00AE7" w:rsidRDefault="00864064" w:rsidP="00864064">
      <w:pPr>
        <w:spacing w:line="360" w:lineRule="auto"/>
        <w:ind w:left="5103" w:right="-97"/>
        <w:rPr>
          <w:bCs/>
          <w:sz w:val="28"/>
          <w:szCs w:val="28"/>
          <w:lang w:val="x-none" w:eastAsia="x-none"/>
        </w:rPr>
      </w:pPr>
      <w:r w:rsidRPr="00B00AE7">
        <w:rPr>
          <w:bCs/>
          <w:sz w:val="28"/>
          <w:szCs w:val="28"/>
          <w:lang w:val="x-none" w:eastAsia="x-none"/>
        </w:rPr>
        <w:t>«Утверждаю»</w:t>
      </w:r>
    </w:p>
    <w:p w14:paraId="1A8F5539" w14:textId="77777777" w:rsidR="00864064" w:rsidRDefault="00864064" w:rsidP="00864064">
      <w:pPr>
        <w:spacing w:line="360" w:lineRule="auto"/>
        <w:ind w:left="5103" w:right="-97"/>
        <w:rPr>
          <w:sz w:val="28"/>
          <w:szCs w:val="28"/>
        </w:rPr>
      </w:pPr>
      <w:r>
        <w:rPr>
          <w:sz w:val="28"/>
          <w:szCs w:val="28"/>
        </w:rPr>
        <w:t xml:space="preserve">Генеральный директор </w:t>
      </w:r>
    </w:p>
    <w:p w14:paraId="07C51A17" w14:textId="77777777" w:rsidR="00864064" w:rsidRDefault="00864064" w:rsidP="00864064">
      <w:pPr>
        <w:spacing w:line="360" w:lineRule="auto"/>
        <w:ind w:left="5103" w:right="-97"/>
        <w:rPr>
          <w:sz w:val="28"/>
          <w:szCs w:val="28"/>
        </w:rPr>
      </w:pPr>
      <w:r>
        <w:rPr>
          <w:sz w:val="28"/>
          <w:szCs w:val="28"/>
        </w:rPr>
        <w:t xml:space="preserve">ПАО «Татнефть» им В. Д. Шашина </w:t>
      </w:r>
    </w:p>
    <w:p w14:paraId="2F86A88B" w14:textId="77777777" w:rsidR="00864064" w:rsidRPr="00B00AE7" w:rsidRDefault="00864064" w:rsidP="00864064">
      <w:pPr>
        <w:spacing w:line="360" w:lineRule="auto"/>
        <w:ind w:left="5103" w:right="-97"/>
        <w:rPr>
          <w:sz w:val="28"/>
          <w:szCs w:val="28"/>
        </w:rPr>
      </w:pPr>
      <w:r w:rsidRPr="00B00AE7">
        <w:rPr>
          <w:sz w:val="28"/>
          <w:szCs w:val="28"/>
        </w:rPr>
        <w:t xml:space="preserve">___________ </w:t>
      </w:r>
      <w:r>
        <w:rPr>
          <w:sz w:val="28"/>
          <w:szCs w:val="28"/>
        </w:rPr>
        <w:t>Н</w:t>
      </w:r>
      <w:r w:rsidRPr="00B00AE7">
        <w:rPr>
          <w:sz w:val="28"/>
          <w:szCs w:val="28"/>
        </w:rPr>
        <w:t>.</w:t>
      </w:r>
      <w:r>
        <w:rPr>
          <w:sz w:val="28"/>
          <w:szCs w:val="28"/>
        </w:rPr>
        <w:t>У</w:t>
      </w:r>
      <w:r w:rsidRPr="00B00AE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Маганов</w:t>
      </w:r>
      <w:proofErr w:type="spellEnd"/>
    </w:p>
    <w:p w14:paraId="5BFC9B36" w14:textId="77777777" w:rsidR="00864064" w:rsidRPr="00B00AE7" w:rsidRDefault="00864064" w:rsidP="00864064">
      <w:pPr>
        <w:ind w:left="5103" w:right="-97"/>
        <w:rPr>
          <w:sz w:val="28"/>
          <w:szCs w:val="28"/>
        </w:rPr>
      </w:pPr>
      <w:proofErr w:type="gramStart"/>
      <w:r w:rsidRPr="00B00AE7">
        <w:rPr>
          <w:sz w:val="28"/>
          <w:szCs w:val="28"/>
        </w:rPr>
        <w:t>« _</w:t>
      </w:r>
      <w:proofErr w:type="gramEnd"/>
      <w:r w:rsidRPr="00B00AE7">
        <w:rPr>
          <w:sz w:val="28"/>
          <w:szCs w:val="28"/>
        </w:rPr>
        <w:t>__ » ___________ 2025 г.</w:t>
      </w:r>
    </w:p>
    <w:p w14:paraId="730AAB29" w14:textId="77777777" w:rsidR="004A36A7" w:rsidRPr="00062E24" w:rsidRDefault="004A36A7" w:rsidP="004A36A7">
      <w:pPr>
        <w:spacing w:line="360" w:lineRule="auto"/>
        <w:ind w:left="5670"/>
        <w:rPr>
          <w:sz w:val="28"/>
        </w:rPr>
      </w:pPr>
    </w:p>
    <w:p w14:paraId="7B553BB4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0FE05351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387" w:firstLine="425"/>
        <w:jc w:val="both"/>
        <w:textAlignment w:val="baseline"/>
        <w:rPr>
          <w:bCs/>
          <w:sz w:val="28"/>
        </w:rPr>
      </w:pPr>
    </w:p>
    <w:p w14:paraId="33879D8C" w14:textId="77777777" w:rsidR="00D10C0D" w:rsidRPr="0026792A" w:rsidRDefault="00D10C0D" w:rsidP="00D10C0D">
      <w:pPr>
        <w:ind w:left="-142" w:hanging="142"/>
        <w:jc w:val="both"/>
        <w:rPr>
          <w:sz w:val="28"/>
        </w:rPr>
      </w:pPr>
      <w:r w:rsidRPr="0026792A">
        <w:rPr>
          <w:sz w:val="28"/>
        </w:rPr>
        <w:t>№ регистрации в Федеральной службе</w:t>
      </w:r>
    </w:p>
    <w:p w14:paraId="74B3CBB6" w14:textId="77777777" w:rsidR="00D10C0D" w:rsidRPr="0026792A" w:rsidRDefault="00D10C0D" w:rsidP="00D10C0D">
      <w:pPr>
        <w:ind w:left="-142" w:hanging="142"/>
        <w:jc w:val="both"/>
        <w:rPr>
          <w:sz w:val="28"/>
        </w:rPr>
      </w:pPr>
      <w:r w:rsidRPr="0026792A">
        <w:rPr>
          <w:sz w:val="28"/>
        </w:rPr>
        <w:t>по экологическому, технологическому</w:t>
      </w:r>
    </w:p>
    <w:p w14:paraId="309B0CBD" w14:textId="77777777" w:rsidR="00D10C0D" w:rsidRPr="002C2244" w:rsidRDefault="00D10C0D" w:rsidP="00D10C0D">
      <w:pPr>
        <w:ind w:left="-142" w:hanging="142"/>
        <w:jc w:val="both"/>
        <w:rPr>
          <w:sz w:val="28"/>
        </w:rPr>
      </w:pPr>
      <w:r w:rsidRPr="0026792A">
        <w:rPr>
          <w:sz w:val="28"/>
        </w:rPr>
        <w:t>и атомному надзору________________</w:t>
      </w:r>
    </w:p>
    <w:p w14:paraId="2BE905B2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287C3E34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416B07AA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left="5670" w:hanging="5670"/>
        <w:jc w:val="both"/>
        <w:textAlignment w:val="baseline"/>
        <w:rPr>
          <w:bCs/>
          <w:sz w:val="28"/>
        </w:rPr>
      </w:pPr>
    </w:p>
    <w:p w14:paraId="415093DE" w14:textId="2EEC8D3D" w:rsidR="004A36A7" w:rsidRPr="00D10C0D" w:rsidRDefault="004A36A7" w:rsidP="004A36A7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</w:rPr>
      </w:pPr>
      <w:r w:rsidRPr="00D10C0D">
        <w:rPr>
          <w:b/>
          <w:sz w:val="28"/>
        </w:rPr>
        <w:t>ДЕКЛАРАЦИЯ</w:t>
      </w:r>
      <w:r w:rsidR="00D10C0D" w:rsidRPr="00D10C0D">
        <w:rPr>
          <w:b/>
          <w:sz w:val="28"/>
        </w:rPr>
        <w:t xml:space="preserve"> </w:t>
      </w:r>
      <w:r w:rsidRPr="00D10C0D">
        <w:rPr>
          <w:b/>
          <w:sz w:val="28"/>
        </w:rPr>
        <w:t>ПРОМЫШЛЕННОЙ БЕЗОПАСНОСТИ</w:t>
      </w:r>
    </w:p>
    <w:p w14:paraId="3F0F08FB" w14:textId="77777777" w:rsidR="00CD6A67" w:rsidRPr="00CD6A67" w:rsidRDefault="00CD6A67" w:rsidP="00CD6A67">
      <w:pPr>
        <w:jc w:val="center"/>
        <w:rPr>
          <w:b/>
          <w:sz w:val="28"/>
          <w:szCs w:val="28"/>
        </w:rPr>
      </w:pPr>
      <w:r w:rsidRPr="00CD6A67">
        <w:rPr>
          <w:b/>
          <w:sz w:val="28"/>
          <w:szCs w:val="28"/>
        </w:rPr>
        <w:t>ОПАСНОГО ПРОИЗВОДСТВЕННОГО ОБЪЕКТА</w:t>
      </w:r>
    </w:p>
    <w:p w14:paraId="3E952DEB" w14:textId="6A534C50" w:rsidR="00CD6A67" w:rsidRPr="00CD6A67" w:rsidRDefault="007240AC" w:rsidP="00CD6A67">
      <w:pPr>
        <w:jc w:val="center"/>
        <w:rPr>
          <w:b/>
          <w:sz w:val="28"/>
          <w:szCs w:val="28"/>
        </w:rPr>
      </w:pPr>
      <w:proofErr w:type="gramStart"/>
      <w:r w:rsidRPr="007240AC">
        <w:rPr>
          <w:b/>
          <w:sz w:val="28"/>
          <w:szCs w:val="28"/>
          <w:highlight w:val="cyan"/>
        </w:rPr>
        <w:t xml:space="preserve">{{ </w:t>
      </w:r>
      <w:proofErr w:type="spellStart"/>
      <w:r w:rsidRPr="007240AC">
        <w:rPr>
          <w:b/>
          <w:sz w:val="28"/>
          <w:szCs w:val="28"/>
          <w:highlight w:val="cyan"/>
        </w:rPr>
        <w:t>Name</w:t>
      </w:r>
      <w:proofErr w:type="gramEnd"/>
      <w:r w:rsidRPr="007240AC">
        <w:rPr>
          <w:b/>
          <w:sz w:val="28"/>
          <w:szCs w:val="28"/>
          <w:highlight w:val="cyan"/>
        </w:rPr>
        <w:t>_opo</w:t>
      </w:r>
      <w:proofErr w:type="spellEnd"/>
      <w:r w:rsidRPr="007240AC">
        <w:rPr>
          <w:b/>
          <w:sz w:val="28"/>
          <w:szCs w:val="28"/>
          <w:highlight w:val="cyan"/>
        </w:rPr>
        <w:t xml:space="preserve"> }}</w:t>
      </w:r>
    </w:p>
    <w:p w14:paraId="59AAFF06" w14:textId="77777777" w:rsidR="00CD6A67" w:rsidRPr="00CD6A67" w:rsidRDefault="00CD6A67" w:rsidP="00CD6A67">
      <w:pPr>
        <w:jc w:val="center"/>
        <w:rPr>
          <w:b/>
          <w:sz w:val="28"/>
          <w:szCs w:val="28"/>
        </w:rPr>
      </w:pPr>
    </w:p>
    <w:p w14:paraId="1006692B" w14:textId="77777777" w:rsidR="00CD6A67" w:rsidRPr="00CD6A67" w:rsidRDefault="00CD6A67" w:rsidP="00CD6A67">
      <w:pPr>
        <w:jc w:val="center"/>
        <w:rPr>
          <w:b/>
          <w:sz w:val="28"/>
          <w:szCs w:val="28"/>
        </w:rPr>
      </w:pPr>
    </w:p>
    <w:p w14:paraId="60FD3DE2" w14:textId="77777777" w:rsidR="00CD6A67" w:rsidRPr="00CD6A67" w:rsidRDefault="00CD6A67" w:rsidP="00CD6A67">
      <w:pPr>
        <w:jc w:val="center"/>
        <w:rPr>
          <w:b/>
          <w:sz w:val="28"/>
          <w:szCs w:val="28"/>
        </w:rPr>
      </w:pPr>
    </w:p>
    <w:p w14:paraId="6E3BE7D5" w14:textId="77777777" w:rsidR="00CD6A67" w:rsidRPr="00CD6A67" w:rsidRDefault="00CD6A67" w:rsidP="00CD6A67">
      <w:pPr>
        <w:jc w:val="center"/>
        <w:rPr>
          <w:bCs/>
          <w:sz w:val="28"/>
          <w:szCs w:val="28"/>
        </w:rPr>
      </w:pPr>
      <w:r w:rsidRPr="00CD6A67">
        <w:rPr>
          <w:bCs/>
          <w:sz w:val="28"/>
          <w:szCs w:val="28"/>
        </w:rPr>
        <w:t>Регистрационный номер в государственном</w:t>
      </w:r>
    </w:p>
    <w:p w14:paraId="0B39C354" w14:textId="77777777" w:rsidR="00CD6A67" w:rsidRPr="00CD6A67" w:rsidRDefault="00CD6A67" w:rsidP="00CD6A67">
      <w:pPr>
        <w:jc w:val="center"/>
        <w:rPr>
          <w:bCs/>
          <w:sz w:val="28"/>
          <w:szCs w:val="28"/>
        </w:rPr>
      </w:pPr>
      <w:r w:rsidRPr="00CD6A67">
        <w:rPr>
          <w:bCs/>
          <w:sz w:val="28"/>
          <w:szCs w:val="28"/>
        </w:rPr>
        <w:t>реестре опасных производственных объектов</w:t>
      </w:r>
    </w:p>
    <w:p w14:paraId="5739DC38" w14:textId="03B585C4" w:rsidR="004A36A7" w:rsidRDefault="007240AC" w:rsidP="007240AC">
      <w:pPr>
        <w:widowControl w:val="0"/>
        <w:overflowPunct w:val="0"/>
        <w:autoSpaceDE w:val="0"/>
        <w:autoSpaceDN w:val="0"/>
        <w:adjustRightInd w:val="0"/>
        <w:ind w:right="-2"/>
        <w:jc w:val="center"/>
        <w:textAlignment w:val="baseline"/>
        <w:rPr>
          <w:b/>
          <w:sz w:val="28"/>
          <w:szCs w:val="28"/>
          <w:u w:val="single"/>
        </w:rPr>
      </w:pPr>
      <w:proofErr w:type="gramStart"/>
      <w:r w:rsidRPr="007240AC">
        <w:rPr>
          <w:b/>
          <w:sz w:val="28"/>
          <w:szCs w:val="28"/>
          <w:highlight w:val="cyan"/>
          <w:u w:val="single"/>
        </w:rPr>
        <w:t xml:space="preserve">{{ </w:t>
      </w:r>
      <w:proofErr w:type="spellStart"/>
      <w:r w:rsidRPr="007240AC">
        <w:rPr>
          <w:b/>
          <w:sz w:val="28"/>
          <w:szCs w:val="28"/>
          <w:highlight w:val="cyan"/>
          <w:u w:val="single"/>
        </w:rPr>
        <w:t>Reg</w:t>
      </w:r>
      <w:proofErr w:type="gramEnd"/>
      <w:r w:rsidRPr="007240AC">
        <w:rPr>
          <w:b/>
          <w:sz w:val="28"/>
          <w:szCs w:val="28"/>
          <w:highlight w:val="cyan"/>
          <w:u w:val="single"/>
        </w:rPr>
        <w:t>_number_opo</w:t>
      </w:r>
      <w:proofErr w:type="spellEnd"/>
      <w:r w:rsidRPr="007240AC">
        <w:rPr>
          <w:b/>
          <w:sz w:val="28"/>
          <w:szCs w:val="28"/>
          <w:highlight w:val="cyan"/>
          <w:u w:val="single"/>
        </w:rPr>
        <w:t xml:space="preserve"> }}</w:t>
      </w:r>
    </w:p>
    <w:p w14:paraId="65D96540" w14:textId="77777777" w:rsidR="007240AC" w:rsidRPr="007240AC" w:rsidRDefault="007240AC" w:rsidP="007240AC">
      <w:pPr>
        <w:widowControl w:val="0"/>
        <w:overflowPunct w:val="0"/>
        <w:autoSpaceDE w:val="0"/>
        <w:autoSpaceDN w:val="0"/>
        <w:adjustRightInd w:val="0"/>
        <w:ind w:right="-2"/>
        <w:jc w:val="center"/>
        <w:textAlignment w:val="baseline"/>
        <w:rPr>
          <w:bCs/>
          <w:sz w:val="28"/>
          <w:u w:val="single"/>
        </w:rPr>
      </w:pPr>
    </w:p>
    <w:p w14:paraId="74AD52A5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38486B7E" w14:textId="42C10A18" w:rsidR="00F5299B" w:rsidRPr="00062E24" w:rsidRDefault="00A329FC" w:rsidP="007240AC">
      <w:pPr>
        <w:widowControl w:val="0"/>
        <w:jc w:val="both"/>
        <w:rPr>
          <w:bCs/>
          <w:sz w:val="26"/>
          <w:szCs w:val="26"/>
          <w:u w:val="single"/>
        </w:rPr>
      </w:pPr>
      <w:r w:rsidRPr="00B00AE7">
        <w:rPr>
          <w:b/>
        </w:rPr>
        <w:t>Адрес местонахождения объекта:</w:t>
      </w:r>
      <w:r w:rsidRPr="00B00AE7">
        <w:t xml:space="preserve"> </w:t>
      </w:r>
      <w:proofErr w:type="gramStart"/>
      <w:r w:rsidR="007240AC" w:rsidRPr="007240AC">
        <w:rPr>
          <w:highlight w:val="cyan"/>
        </w:rPr>
        <w:t xml:space="preserve">{{ </w:t>
      </w:r>
      <w:proofErr w:type="spellStart"/>
      <w:r w:rsidR="007240AC" w:rsidRPr="007240AC">
        <w:rPr>
          <w:highlight w:val="cyan"/>
        </w:rPr>
        <w:t>Address</w:t>
      </w:r>
      <w:proofErr w:type="gramEnd"/>
      <w:r w:rsidR="007240AC" w:rsidRPr="007240AC">
        <w:rPr>
          <w:highlight w:val="cyan"/>
        </w:rPr>
        <w:t>_opo</w:t>
      </w:r>
      <w:proofErr w:type="spellEnd"/>
      <w:r w:rsidR="007240AC" w:rsidRPr="007240AC">
        <w:rPr>
          <w:highlight w:val="cyan"/>
        </w:rPr>
        <w:t xml:space="preserve"> }}</w:t>
      </w:r>
    </w:p>
    <w:p w14:paraId="4D509BD0" w14:textId="77777777" w:rsidR="00F5299B" w:rsidRPr="00062E24" w:rsidRDefault="00F5299B" w:rsidP="004A36A7">
      <w:pPr>
        <w:rPr>
          <w:bCs/>
          <w:sz w:val="26"/>
          <w:szCs w:val="26"/>
          <w:u w:val="single"/>
        </w:rPr>
      </w:pPr>
    </w:p>
    <w:p w14:paraId="51B6EBE9" w14:textId="378891E1" w:rsidR="00F5299B" w:rsidRDefault="00F5299B" w:rsidP="004A36A7">
      <w:pPr>
        <w:rPr>
          <w:bCs/>
          <w:sz w:val="26"/>
          <w:szCs w:val="26"/>
          <w:u w:val="single"/>
        </w:rPr>
      </w:pPr>
    </w:p>
    <w:p w14:paraId="0D513956" w14:textId="0EC34F32" w:rsidR="00864064" w:rsidRDefault="00864064" w:rsidP="004A36A7">
      <w:pPr>
        <w:rPr>
          <w:bCs/>
          <w:sz w:val="26"/>
          <w:szCs w:val="26"/>
          <w:u w:val="single"/>
        </w:rPr>
      </w:pPr>
    </w:p>
    <w:p w14:paraId="75C1E6E2" w14:textId="2AC3755F" w:rsidR="007240AC" w:rsidRDefault="007240AC" w:rsidP="004A36A7">
      <w:pPr>
        <w:rPr>
          <w:bCs/>
          <w:sz w:val="26"/>
          <w:szCs w:val="26"/>
          <w:u w:val="single"/>
        </w:rPr>
      </w:pPr>
    </w:p>
    <w:p w14:paraId="277A8E5C" w14:textId="23B438E3" w:rsidR="007240AC" w:rsidRDefault="007240AC" w:rsidP="004A36A7">
      <w:pPr>
        <w:rPr>
          <w:bCs/>
          <w:sz w:val="26"/>
          <w:szCs w:val="26"/>
          <w:u w:val="single"/>
        </w:rPr>
      </w:pPr>
    </w:p>
    <w:p w14:paraId="53F731A8" w14:textId="4D38E807" w:rsidR="007240AC" w:rsidRDefault="007240AC" w:rsidP="004A36A7">
      <w:pPr>
        <w:rPr>
          <w:bCs/>
          <w:sz w:val="26"/>
          <w:szCs w:val="26"/>
          <w:u w:val="single"/>
        </w:rPr>
      </w:pPr>
    </w:p>
    <w:p w14:paraId="1B2A20E6" w14:textId="3A3CCE8E" w:rsidR="007240AC" w:rsidRDefault="007240AC" w:rsidP="004A36A7">
      <w:pPr>
        <w:rPr>
          <w:bCs/>
          <w:sz w:val="26"/>
          <w:szCs w:val="26"/>
          <w:u w:val="single"/>
        </w:rPr>
      </w:pPr>
    </w:p>
    <w:p w14:paraId="49CCDD80" w14:textId="535A4F04" w:rsidR="007240AC" w:rsidRDefault="007240AC" w:rsidP="004A36A7">
      <w:pPr>
        <w:rPr>
          <w:bCs/>
          <w:sz w:val="26"/>
          <w:szCs w:val="26"/>
          <w:u w:val="single"/>
        </w:rPr>
      </w:pPr>
    </w:p>
    <w:p w14:paraId="4A962C49" w14:textId="7E2DD292" w:rsidR="007240AC" w:rsidRDefault="007240AC" w:rsidP="004A36A7">
      <w:pPr>
        <w:rPr>
          <w:bCs/>
          <w:sz w:val="26"/>
          <w:szCs w:val="26"/>
          <w:u w:val="single"/>
        </w:rPr>
      </w:pPr>
    </w:p>
    <w:p w14:paraId="3EF41404" w14:textId="34B0A35D" w:rsidR="007240AC" w:rsidRDefault="007240AC" w:rsidP="004A36A7">
      <w:pPr>
        <w:rPr>
          <w:bCs/>
          <w:sz w:val="26"/>
          <w:szCs w:val="26"/>
          <w:u w:val="single"/>
        </w:rPr>
      </w:pPr>
    </w:p>
    <w:p w14:paraId="7777EC51" w14:textId="77777777" w:rsidR="007240AC" w:rsidRDefault="007240AC" w:rsidP="004A36A7">
      <w:pPr>
        <w:rPr>
          <w:bCs/>
          <w:sz w:val="26"/>
          <w:szCs w:val="26"/>
          <w:u w:val="single"/>
        </w:rPr>
      </w:pPr>
    </w:p>
    <w:p w14:paraId="19EF18AE" w14:textId="77777777" w:rsidR="007240AC" w:rsidRDefault="007240AC" w:rsidP="004A36A7">
      <w:pPr>
        <w:rPr>
          <w:bCs/>
          <w:sz w:val="26"/>
          <w:szCs w:val="26"/>
          <w:u w:val="single"/>
        </w:rPr>
      </w:pPr>
    </w:p>
    <w:p w14:paraId="32FCFEBB" w14:textId="77777777" w:rsidR="00864064" w:rsidRPr="00062E24" w:rsidRDefault="00864064" w:rsidP="004A36A7">
      <w:pPr>
        <w:rPr>
          <w:bCs/>
          <w:sz w:val="26"/>
          <w:szCs w:val="26"/>
          <w:u w:val="single"/>
        </w:rPr>
      </w:pPr>
    </w:p>
    <w:p w14:paraId="718529C6" w14:textId="77777777" w:rsidR="004A36A7" w:rsidRPr="00062E24" w:rsidRDefault="004A36A7" w:rsidP="004A36A7">
      <w:pPr>
        <w:widowControl w:val="0"/>
        <w:overflowPunct w:val="0"/>
        <w:autoSpaceDE w:val="0"/>
        <w:autoSpaceDN w:val="0"/>
        <w:adjustRightInd w:val="0"/>
        <w:ind w:right="-2" w:firstLine="851"/>
        <w:jc w:val="both"/>
        <w:textAlignment w:val="baseline"/>
        <w:rPr>
          <w:bCs/>
          <w:sz w:val="28"/>
        </w:rPr>
      </w:pPr>
    </w:p>
    <w:p w14:paraId="1C6E2805" w14:textId="2ACCD2E4" w:rsidR="004A36A7" w:rsidRPr="00062E24" w:rsidRDefault="007240AC" w:rsidP="00D10C0D">
      <w:pPr>
        <w:widowControl w:val="0"/>
        <w:ind w:firstLine="851"/>
        <w:jc w:val="center"/>
        <w:rPr>
          <w:sz w:val="28"/>
        </w:rPr>
        <w:sectPr w:rsidR="004A36A7" w:rsidRPr="00062E24" w:rsidSect="004822E5">
          <w:footerReference w:type="even" r:id="rId8"/>
          <w:footerReference w:type="default" r:id="rId9"/>
          <w:headerReference w:type="first" r:id="rId1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proofErr w:type="gramStart"/>
      <w:r w:rsidRPr="007240AC">
        <w:rPr>
          <w:b/>
          <w:sz w:val="28"/>
          <w:szCs w:val="28"/>
          <w:highlight w:val="cyan"/>
        </w:rPr>
        <w:t xml:space="preserve">{{ </w:t>
      </w:r>
      <w:proofErr w:type="spellStart"/>
      <w:r w:rsidRPr="007240AC">
        <w:rPr>
          <w:b/>
          <w:sz w:val="28"/>
          <w:szCs w:val="28"/>
          <w:highlight w:val="cyan"/>
        </w:rPr>
        <w:t>Address</w:t>
      </w:r>
      <w:proofErr w:type="gramEnd"/>
      <w:r w:rsidRPr="007240AC">
        <w:rPr>
          <w:b/>
          <w:sz w:val="28"/>
          <w:szCs w:val="28"/>
          <w:highlight w:val="cyan"/>
        </w:rPr>
        <w:t>_opo</w:t>
      </w:r>
      <w:proofErr w:type="spellEnd"/>
      <w:r w:rsidRPr="007240AC">
        <w:rPr>
          <w:b/>
          <w:sz w:val="28"/>
          <w:szCs w:val="28"/>
          <w:highlight w:val="cyan"/>
        </w:rPr>
        <w:t xml:space="preserve"> }}, {{ </w:t>
      </w:r>
      <w:proofErr w:type="spellStart"/>
      <w:r w:rsidRPr="007240AC">
        <w:rPr>
          <w:b/>
          <w:sz w:val="28"/>
          <w:szCs w:val="28"/>
          <w:highlight w:val="cyan"/>
        </w:rPr>
        <w:t>year</w:t>
      </w:r>
      <w:proofErr w:type="spellEnd"/>
      <w:r w:rsidRPr="007240AC">
        <w:rPr>
          <w:b/>
          <w:sz w:val="28"/>
          <w:szCs w:val="28"/>
          <w:highlight w:val="cyan"/>
        </w:rPr>
        <w:t xml:space="preserve"> }} г</w:t>
      </w:r>
      <w:r w:rsidRPr="007240AC">
        <w:rPr>
          <w:b/>
          <w:sz w:val="28"/>
          <w:szCs w:val="28"/>
        </w:rPr>
        <w:t xml:space="preserve"> </w:t>
      </w:r>
    </w:p>
    <w:p w14:paraId="38274BE9" w14:textId="77777777" w:rsidR="00A2315D" w:rsidRPr="00B00AE7" w:rsidRDefault="00A2315D" w:rsidP="00A2315D">
      <w:pPr>
        <w:widowControl w:val="0"/>
        <w:suppressAutoHyphens/>
        <w:jc w:val="center"/>
      </w:pPr>
      <w:r w:rsidRPr="00B00AE7">
        <w:rPr>
          <w:b/>
          <w:bCs/>
        </w:rPr>
        <w:lastRenderedPageBreak/>
        <w:t>Данные об организации-разработчике декларации</w:t>
      </w:r>
    </w:p>
    <w:p w14:paraId="5697EE5B" w14:textId="77777777" w:rsidR="00A2315D" w:rsidRPr="00B00AE7" w:rsidRDefault="00A2315D" w:rsidP="00A2315D">
      <w:pPr>
        <w:spacing w:line="360" w:lineRule="auto"/>
        <w:ind w:firstLine="709"/>
        <w:jc w:val="both"/>
        <w:rPr>
          <w:bCs/>
        </w:rPr>
      </w:pPr>
    </w:p>
    <w:p w14:paraId="1D9FF932" w14:textId="77777777" w:rsidR="00A2315D" w:rsidRPr="00FE1BC7" w:rsidRDefault="00A2315D" w:rsidP="00A2315D">
      <w:pPr>
        <w:spacing w:line="360" w:lineRule="auto"/>
        <w:ind w:firstLine="709"/>
        <w:jc w:val="both"/>
        <w:rPr>
          <w:bCs/>
          <w:color w:val="FF0000"/>
        </w:rPr>
      </w:pPr>
      <w:r w:rsidRPr="00FE1BC7">
        <w:rPr>
          <w:bCs/>
          <w:color w:val="FF0000"/>
        </w:rPr>
        <w:t xml:space="preserve">Декларация </w:t>
      </w:r>
      <w:r w:rsidRPr="00FE1BC7">
        <w:rPr>
          <w:color w:val="FF0000"/>
        </w:rPr>
        <w:t xml:space="preserve">промышленной безопасности </w:t>
      </w:r>
      <w:r w:rsidRPr="00FE1BC7">
        <w:rPr>
          <w:bCs/>
          <w:color w:val="FF0000"/>
        </w:rPr>
        <w:t>опасного производственного объекта и приложения к ней разработаны сотрудниками ИП Кузнецов К.М. (ОГРНИП 318169000061131).</w:t>
      </w:r>
    </w:p>
    <w:p w14:paraId="1D27A85E" w14:textId="77777777" w:rsidR="00A2315D" w:rsidRPr="00FE1BC7" w:rsidRDefault="00A2315D" w:rsidP="00A2315D">
      <w:pPr>
        <w:spacing w:line="360" w:lineRule="auto"/>
        <w:ind w:firstLine="709"/>
        <w:jc w:val="both"/>
        <w:rPr>
          <w:bCs/>
          <w:color w:val="FF0000"/>
        </w:rPr>
      </w:pPr>
      <w:r w:rsidRPr="00FE1BC7">
        <w:rPr>
          <w:bCs/>
          <w:color w:val="FF0000"/>
        </w:rPr>
        <w:t>Адрес: 421001, РТ, г. Казань, ул. Чистопольская д. 75</w:t>
      </w:r>
    </w:p>
    <w:p w14:paraId="1572D047" w14:textId="77777777" w:rsidR="00A2315D" w:rsidRPr="00FE1BC7" w:rsidRDefault="00A2315D" w:rsidP="00A2315D">
      <w:pPr>
        <w:spacing w:line="360" w:lineRule="auto"/>
        <w:ind w:firstLine="709"/>
        <w:jc w:val="both"/>
        <w:rPr>
          <w:bCs/>
          <w:color w:val="FF0000"/>
        </w:rPr>
      </w:pPr>
      <w:r w:rsidRPr="00FE1BC7">
        <w:rPr>
          <w:bCs/>
          <w:color w:val="FF0000"/>
          <w:lang w:val="en-US"/>
        </w:rPr>
        <w:t>Email</w:t>
      </w:r>
      <w:r w:rsidRPr="00FE1BC7">
        <w:rPr>
          <w:bCs/>
          <w:color w:val="FF0000"/>
        </w:rPr>
        <w:t xml:space="preserve">: kuznetsovkm@yandex.ru. </w:t>
      </w:r>
    </w:p>
    <w:p w14:paraId="70ACFB1F" w14:textId="77777777" w:rsidR="00A2315D" w:rsidRPr="00FE1BC7" w:rsidRDefault="00A2315D" w:rsidP="00A2315D">
      <w:pPr>
        <w:spacing w:line="360" w:lineRule="auto"/>
        <w:ind w:firstLine="709"/>
        <w:jc w:val="both"/>
        <w:rPr>
          <w:bCs/>
          <w:color w:val="FF0000"/>
        </w:rPr>
      </w:pPr>
      <w:r w:rsidRPr="00FE1BC7">
        <w:rPr>
          <w:bCs/>
          <w:color w:val="FF0000"/>
        </w:rPr>
        <w:t>Телефон: 8-917-265-60-91</w:t>
      </w:r>
    </w:p>
    <w:p w14:paraId="372AD178" w14:textId="77777777" w:rsidR="00A2315D" w:rsidRPr="00FE1BC7" w:rsidRDefault="00A2315D" w:rsidP="00A2315D">
      <w:pPr>
        <w:jc w:val="center"/>
        <w:outlineLvl w:val="0"/>
        <w:rPr>
          <w:b/>
          <w:caps/>
          <w:color w:val="FF0000"/>
          <w:sz w:val="26"/>
          <w:szCs w:val="26"/>
        </w:rPr>
      </w:pPr>
      <w:bookmarkStart w:id="0" w:name="_Toc149901368"/>
      <w:r w:rsidRPr="00FE1BC7">
        <w:rPr>
          <w:b/>
          <w:color w:val="FF0000"/>
          <w:sz w:val="26"/>
          <w:szCs w:val="26"/>
        </w:rPr>
        <w:t>Состав исполнителей</w:t>
      </w:r>
      <w:bookmarkEnd w:id="0"/>
    </w:p>
    <w:p w14:paraId="00B2B028" w14:textId="77777777" w:rsidR="00A2315D" w:rsidRPr="00FE1BC7" w:rsidRDefault="00A2315D" w:rsidP="00A2315D">
      <w:pPr>
        <w:jc w:val="center"/>
        <w:rPr>
          <w:color w:val="FF0000"/>
        </w:rPr>
      </w:pPr>
    </w:p>
    <w:tbl>
      <w:tblPr>
        <w:tblW w:w="513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110"/>
        <w:gridCol w:w="2236"/>
      </w:tblGrid>
      <w:tr w:rsidR="00FE1BC7" w:rsidRPr="00FE1BC7" w14:paraId="3C4A3A93" w14:textId="77777777" w:rsidTr="00C00993">
        <w:trPr>
          <w:trHeight w:val="519"/>
        </w:trPr>
        <w:tc>
          <w:tcPr>
            <w:tcW w:w="1790" w:type="pct"/>
            <w:vAlign w:val="center"/>
          </w:tcPr>
          <w:p w14:paraId="621C8D8D" w14:textId="77777777" w:rsidR="00A2315D" w:rsidRPr="00FE1BC7" w:rsidRDefault="00A2315D" w:rsidP="00C00993">
            <w:pPr>
              <w:jc w:val="center"/>
              <w:rPr>
                <w:rFonts w:cs="Arial"/>
                <w:color w:val="FF0000"/>
              </w:rPr>
            </w:pPr>
            <w:r w:rsidRPr="00FE1BC7">
              <w:rPr>
                <w:rFonts w:cs="Arial"/>
                <w:color w:val="FF0000"/>
              </w:rPr>
              <w:t>Ф.И.О.</w:t>
            </w:r>
          </w:p>
        </w:tc>
        <w:tc>
          <w:tcPr>
            <w:tcW w:w="2079" w:type="pct"/>
            <w:vAlign w:val="center"/>
          </w:tcPr>
          <w:p w14:paraId="7C6F3BB4" w14:textId="77777777" w:rsidR="00A2315D" w:rsidRPr="00FE1BC7" w:rsidRDefault="00A2315D" w:rsidP="00C00993">
            <w:pPr>
              <w:jc w:val="center"/>
              <w:rPr>
                <w:rFonts w:cs="Arial"/>
                <w:color w:val="FF0000"/>
              </w:rPr>
            </w:pPr>
            <w:r w:rsidRPr="00FE1BC7">
              <w:rPr>
                <w:rFonts w:cs="Arial"/>
                <w:color w:val="FF0000"/>
              </w:rPr>
              <w:t>Должность</w:t>
            </w:r>
          </w:p>
        </w:tc>
        <w:tc>
          <w:tcPr>
            <w:tcW w:w="1131" w:type="pct"/>
            <w:vAlign w:val="center"/>
          </w:tcPr>
          <w:p w14:paraId="525259C2" w14:textId="77777777" w:rsidR="00A2315D" w:rsidRPr="00FE1BC7" w:rsidRDefault="00A2315D" w:rsidP="00C00993">
            <w:pPr>
              <w:jc w:val="center"/>
              <w:rPr>
                <w:rFonts w:cs="Arial"/>
                <w:color w:val="FF0000"/>
              </w:rPr>
            </w:pPr>
            <w:r w:rsidRPr="00FE1BC7">
              <w:rPr>
                <w:rFonts w:cs="Arial"/>
                <w:color w:val="FF0000"/>
              </w:rPr>
              <w:t>Место работы</w:t>
            </w:r>
          </w:p>
        </w:tc>
      </w:tr>
      <w:tr w:rsidR="00FE1BC7" w:rsidRPr="00FE1BC7" w14:paraId="4F4F819E" w14:textId="77777777" w:rsidTr="00C00993">
        <w:trPr>
          <w:trHeight w:val="241"/>
        </w:trPr>
        <w:tc>
          <w:tcPr>
            <w:tcW w:w="1790" w:type="pct"/>
            <w:vAlign w:val="center"/>
          </w:tcPr>
          <w:p w14:paraId="06B5DDBE" w14:textId="77777777" w:rsidR="00A2315D" w:rsidRPr="00FE1BC7" w:rsidRDefault="00A2315D" w:rsidP="00C00993">
            <w:pPr>
              <w:rPr>
                <w:color w:val="FF0000"/>
              </w:rPr>
            </w:pPr>
            <w:r w:rsidRPr="00FE1BC7">
              <w:rPr>
                <w:color w:val="FF0000"/>
              </w:rPr>
              <w:t>Кузнецов Константин Михайлович</w:t>
            </w:r>
          </w:p>
        </w:tc>
        <w:tc>
          <w:tcPr>
            <w:tcW w:w="2079" w:type="pct"/>
            <w:vAlign w:val="center"/>
          </w:tcPr>
          <w:p w14:paraId="0A086851" w14:textId="77777777" w:rsidR="00A2315D" w:rsidRPr="00FE1BC7" w:rsidRDefault="00A2315D" w:rsidP="00C00993">
            <w:pPr>
              <w:jc w:val="center"/>
              <w:rPr>
                <w:rFonts w:cs="Arial"/>
                <w:color w:val="FF0000"/>
              </w:rPr>
            </w:pPr>
            <w:r w:rsidRPr="00FE1BC7">
              <w:rPr>
                <w:rFonts w:cs="Arial"/>
                <w:color w:val="FF0000"/>
              </w:rPr>
              <w:t>Руководитель группы разработки эксплуатационной документации, эксперт в области промышленной безопасности Э4Д, Э4ОБ, Э4ТП</w:t>
            </w:r>
          </w:p>
        </w:tc>
        <w:tc>
          <w:tcPr>
            <w:tcW w:w="1131" w:type="pct"/>
          </w:tcPr>
          <w:p w14:paraId="7F9697EE" w14:textId="77777777" w:rsidR="00A2315D" w:rsidRPr="00FE1BC7" w:rsidRDefault="00A2315D" w:rsidP="00C00993">
            <w:pPr>
              <w:jc w:val="center"/>
              <w:rPr>
                <w:rFonts w:cs="Arial"/>
                <w:color w:val="FF0000"/>
              </w:rPr>
            </w:pPr>
            <w:r w:rsidRPr="00FE1BC7">
              <w:rPr>
                <w:bCs/>
                <w:color w:val="FF0000"/>
              </w:rPr>
              <w:t>ИП Кузнецов К.М.</w:t>
            </w:r>
          </w:p>
        </w:tc>
      </w:tr>
      <w:tr w:rsidR="00FE1BC7" w:rsidRPr="00FE1BC7" w14:paraId="76A6B6C3" w14:textId="77777777" w:rsidTr="00C00993">
        <w:trPr>
          <w:trHeight w:val="241"/>
        </w:trPr>
        <w:tc>
          <w:tcPr>
            <w:tcW w:w="1790" w:type="pct"/>
            <w:vAlign w:val="center"/>
          </w:tcPr>
          <w:p w14:paraId="382C637D" w14:textId="77777777" w:rsidR="00A2315D" w:rsidRPr="00FE1BC7" w:rsidRDefault="00A2315D" w:rsidP="00C00993">
            <w:pPr>
              <w:rPr>
                <w:color w:val="FF0000"/>
              </w:rPr>
            </w:pPr>
            <w:r w:rsidRPr="00FE1BC7">
              <w:rPr>
                <w:color w:val="FF0000"/>
              </w:rPr>
              <w:t>Смекалин Дмитрий Валерьевич</w:t>
            </w:r>
          </w:p>
        </w:tc>
        <w:tc>
          <w:tcPr>
            <w:tcW w:w="2079" w:type="pct"/>
            <w:vAlign w:val="center"/>
          </w:tcPr>
          <w:p w14:paraId="19F18B21" w14:textId="77777777" w:rsidR="00A2315D" w:rsidRPr="00FE1BC7" w:rsidRDefault="00A2315D" w:rsidP="00C00993">
            <w:pPr>
              <w:jc w:val="center"/>
              <w:rPr>
                <w:rFonts w:cs="Arial"/>
                <w:color w:val="FF0000"/>
              </w:rPr>
            </w:pPr>
            <w:r w:rsidRPr="00FE1BC7">
              <w:rPr>
                <w:rFonts w:cs="Arial"/>
                <w:color w:val="FF0000"/>
              </w:rPr>
              <w:t>Ведущий инженер</w:t>
            </w:r>
          </w:p>
        </w:tc>
        <w:tc>
          <w:tcPr>
            <w:tcW w:w="1131" w:type="pct"/>
          </w:tcPr>
          <w:p w14:paraId="627326DC" w14:textId="77777777" w:rsidR="00A2315D" w:rsidRPr="00FE1BC7" w:rsidRDefault="00A2315D" w:rsidP="00C00993">
            <w:pPr>
              <w:jc w:val="center"/>
              <w:rPr>
                <w:bCs/>
                <w:color w:val="FF0000"/>
              </w:rPr>
            </w:pPr>
            <w:r w:rsidRPr="00FE1BC7">
              <w:rPr>
                <w:bCs/>
                <w:color w:val="FF0000"/>
              </w:rPr>
              <w:t>ИП Кузнецов К.М.</w:t>
            </w:r>
          </w:p>
        </w:tc>
      </w:tr>
      <w:tr w:rsidR="00FE1BC7" w:rsidRPr="00FE1BC7" w14:paraId="0BAFC1F2" w14:textId="77777777" w:rsidTr="00C00993">
        <w:trPr>
          <w:trHeight w:val="241"/>
        </w:trPr>
        <w:tc>
          <w:tcPr>
            <w:tcW w:w="1790" w:type="pct"/>
            <w:vAlign w:val="center"/>
          </w:tcPr>
          <w:p w14:paraId="74BE45CE" w14:textId="77777777" w:rsidR="00A2315D" w:rsidRPr="00FE1BC7" w:rsidRDefault="00A2315D" w:rsidP="00C00993">
            <w:pPr>
              <w:rPr>
                <w:color w:val="FF0000"/>
              </w:rPr>
            </w:pPr>
            <w:r w:rsidRPr="00FE1BC7">
              <w:rPr>
                <w:color w:val="FF0000"/>
              </w:rPr>
              <w:t>Кузнецова Элина Эдуардовна</w:t>
            </w:r>
          </w:p>
        </w:tc>
        <w:tc>
          <w:tcPr>
            <w:tcW w:w="2079" w:type="pct"/>
            <w:vAlign w:val="center"/>
          </w:tcPr>
          <w:p w14:paraId="4288F07D" w14:textId="77777777" w:rsidR="00A2315D" w:rsidRPr="00FE1BC7" w:rsidRDefault="00A2315D" w:rsidP="00C00993">
            <w:pPr>
              <w:jc w:val="center"/>
              <w:rPr>
                <w:rFonts w:cs="Arial"/>
                <w:color w:val="FF0000"/>
              </w:rPr>
            </w:pPr>
            <w:r w:rsidRPr="00FE1BC7">
              <w:rPr>
                <w:rFonts w:cs="Arial"/>
                <w:color w:val="FF0000"/>
              </w:rPr>
              <w:t>Ведущий инженер</w:t>
            </w:r>
          </w:p>
        </w:tc>
        <w:tc>
          <w:tcPr>
            <w:tcW w:w="1131" w:type="pct"/>
          </w:tcPr>
          <w:p w14:paraId="1A7EC09B" w14:textId="77777777" w:rsidR="00A2315D" w:rsidRPr="00FE1BC7" w:rsidRDefault="00A2315D" w:rsidP="00C00993">
            <w:pPr>
              <w:jc w:val="center"/>
              <w:rPr>
                <w:bCs/>
                <w:color w:val="FF0000"/>
              </w:rPr>
            </w:pPr>
            <w:r w:rsidRPr="00FE1BC7">
              <w:rPr>
                <w:bCs/>
                <w:color w:val="FF0000"/>
              </w:rPr>
              <w:t>ИП Кузнецов К.М.</w:t>
            </w:r>
          </w:p>
        </w:tc>
      </w:tr>
      <w:tr w:rsidR="00FE1BC7" w:rsidRPr="00FE1BC7" w14:paraId="46551CCC" w14:textId="77777777" w:rsidTr="00C00993">
        <w:trPr>
          <w:trHeight w:val="241"/>
        </w:trPr>
        <w:tc>
          <w:tcPr>
            <w:tcW w:w="1790" w:type="pct"/>
            <w:vAlign w:val="center"/>
          </w:tcPr>
          <w:p w14:paraId="70B006E6" w14:textId="77777777" w:rsidR="00A2315D" w:rsidRPr="00FE1BC7" w:rsidRDefault="00A2315D" w:rsidP="00C00993">
            <w:pPr>
              <w:rPr>
                <w:color w:val="FF0000"/>
              </w:rPr>
            </w:pPr>
            <w:r w:rsidRPr="00FE1BC7">
              <w:rPr>
                <w:color w:val="FF0000"/>
              </w:rPr>
              <w:t>Чистов Юрий Сергеевич, к.т.н., доцент кафедры «Системотехники» КНИТУ</w:t>
            </w:r>
          </w:p>
        </w:tc>
        <w:tc>
          <w:tcPr>
            <w:tcW w:w="2079" w:type="pct"/>
            <w:vAlign w:val="center"/>
          </w:tcPr>
          <w:p w14:paraId="2C05A948" w14:textId="77777777" w:rsidR="00A2315D" w:rsidRPr="00FE1BC7" w:rsidRDefault="00A2315D" w:rsidP="00C00993">
            <w:pPr>
              <w:jc w:val="center"/>
              <w:rPr>
                <w:rFonts w:cs="Arial"/>
                <w:color w:val="FF0000"/>
              </w:rPr>
            </w:pPr>
            <w:r w:rsidRPr="00FE1BC7">
              <w:rPr>
                <w:rFonts w:cs="Arial"/>
                <w:color w:val="FF0000"/>
              </w:rPr>
              <w:t>Ведущий инженер</w:t>
            </w:r>
          </w:p>
        </w:tc>
        <w:tc>
          <w:tcPr>
            <w:tcW w:w="1131" w:type="pct"/>
          </w:tcPr>
          <w:p w14:paraId="703BEF38" w14:textId="77777777" w:rsidR="00A2315D" w:rsidRPr="00FE1BC7" w:rsidRDefault="00A2315D" w:rsidP="00C00993">
            <w:pPr>
              <w:jc w:val="center"/>
              <w:rPr>
                <w:bCs/>
                <w:color w:val="FF0000"/>
              </w:rPr>
            </w:pPr>
            <w:r w:rsidRPr="00FE1BC7">
              <w:rPr>
                <w:bCs/>
                <w:color w:val="FF0000"/>
              </w:rPr>
              <w:t>ИП Кузнецов К.М.</w:t>
            </w:r>
          </w:p>
        </w:tc>
      </w:tr>
    </w:tbl>
    <w:p w14:paraId="4A3E95DA" w14:textId="77777777" w:rsidR="00A2315D" w:rsidRPr="00FE1BC7" w:rsidRDefault="00A2315D" w:rsidP="00A2315D">
      <w:pPr>
        <w:rPr>
          <w:color w:val="FF0000"/>
          <w:highlight w:val="yellow"/>
        </w:rPr>
      </w:pPr>
      <w:r w:rsidRPr="00FE1BC7">
        <w:rPr>
          <w:color w:val="FF0000"/>
          <w:highlight w:val="yellow"/>
        </w:rPr>
        <w:br w:type="page"/>
      </w:r>
    </w:p>
    <w:p w14:paraId="71A3E6F5" w14:textId="77777777" w:rsidR="00D10C0D" w:rsidRDefault="00D10C0D" w:rsidP="00AE1A03">
      <w:pPr>
        <w:rPr>
          <w:highlight w:val="yellow"/>
        </w:rPr>
      </w:pPr>
    </w:p>
    <w:p w14:paraId="06DD377B" w14:textId="518B8CC3" w:rsidR="00D10C0D" w:rsidRPr="00074440" w:rsidRDefault="00D10C0D" w:rsidP="00AE1A03">
      <w:pPr>
        <w:rPr>
          <w:highlight w:val="yellow"/>
        </w:rPr>
        <w:sectPr w:rsidR="00D10C0D" w:rsidRPr="00074440" w:rsidSect="00A2315D">
          <w:headerReference w:type="default" r:id="rId11"/>
          <w:footerReference w:type="default" r:id="rId12"/>
          <w:pgSz w:w="11906" w:h="16838"/>
          <w:pgMar w:top="1134" w:right="851" w:bottom="1134" w:left="1418" w:header="709" w:footer="455" w:gutter="0"/>
          <w:cols w:space="708"/>
          <w:docGrid w:linePitch="360"/>
        </w:sectPr>
      </w:pPr>
    </w:p>
    <w:p w14:paraId="6FA60E8C" w14:textId="77777777" w:rsidR="00544917" w:rsidRPr="006741F5" w:rsidRDefault="00544917" w:rsidP="00544917">
      <w:pPr>
        <w:spacing w:line="360" w:lineRule="auto"/>
        <w:ind w:firstLine="709"/>
        <w:jc w:val="center"/>
        <w:rPr>
          <w:sz w:val="28"/>
          <w:szCs w:val="28"/>
        </w:rPr>
      </w:pPr>
      <w:r w:rsidRPr="006741F5">
        <w:rPr>
          <w:sz w:val="28"/>
          <w:szCs w:val="28"/>
        </w:rPr>
        <w:t>Оглавление</w:t>
      </w:r>
    </w:p>
    <w:p w14:paraId="53053DA4" w14:textId="019AB9D9" w:rsidR="00CD6A67" w:rsidRPr="00A2315D" w:rsidRDefault="0009138D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r w:rsidRPr="006741F5">
        <w:fldChar w:fldCharType="begin"/>
      </w:r>
      <w:r w:rsidRPr="006741F5">
        <w:instrText xml:space="preserve"> TOC \o "1-3" \h \z \u </w:instrText>
      </w:r>
      <w:r w:rsidRPr="006741F5">
        <w:fldChar w:fldCharType="separate"/>
      </w:r>
      <w:hyperlink w:anchor="_Toc190113340" w:history="1">
        <w:r w:rsidR="00CD6A67" w:rsidRPr="00A2315D">
          <w:rPr>
            <w:rStyle w:val="af8"/>
            <w:noProof/>
            <w:sz w:val="23"/>
            <w:szCs w:val="23"/>
          </w:rPr>
          <w:t>РАЗДЕЛ 1. ОБЩИЕ СВЕДЕНИЯ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_Toc190113340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0B1A92F9" w14:textId="7480F197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1" w:history="1">
        <w:r w:rsidR="00CD6A67" w:rsidRPr="00A2315D">
          <w:rPr>
            <w:rStyle w:val="af8"/>
            <w:noProof/>
            <w:sz w:val="23"/>
            <w:szCs w:val="23"/>
          </w:rPr>
          <w:t>1.1. Реквизиты организации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_Toc190113341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5851E7F" w14:textId="6EA9F718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2" w:history="1">
        <w:r w:rsidR="00CD6A67" w:rsidRPr="00A2315D">
          <w:rPr>
            <w:rStyle w:val="af8"/>
            <w:noProof/>
            <w:sz w:val="23"/>
            <w:szCs w:val="23"/>
          </w:rPr>
          <w:t>1.1.1 Полное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_Toc190113342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EEF9EEB" w14:textId="4BF7E33F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3" w:history="1">
        <w:r w:rsidR="00CD6A67" w:rsidRPr="00A2315D">
          <w:rPr>
            <w:rStyle w:val="af8"/>
            <w:noProof/>
            <w:sz w:val="23"/>
            <w:szCs w:val="23"/>
          </w:rPr>
          <w:t>1.1.2. Наименование вышестоящей организации (при наличии), адрес в пределах ее места нахождения и телефон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_Toc190113343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39B05A5D" w14:textId="0F27EC20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4" w:history="1">
        <w:r w:rsidR="00CD6A67" w:rsidRPr="00A2315D">
          <w:rPr>
            <w:rStyle w:val="af8"/>
            <w:noProof/>
            <w:sz w:val="23"/>
            <w:szCs w:val="23"/>
          </w:rPr>
          <w:t>1.1.3. Фамилия, имя, отчество (при наличии) руководителя организации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_Toc190113344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3D877614" w14:textId="18C97B37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5" w:history="1">
        <w:r w:rsidR="00CD6A67" w:rsidRPr="00A2315D">
          <w:rPr>
            <w:rStyle w:val="af8"/>
            <w:noProof/>
            <w:sz w:val="23"/>
            <w:szCs w:val="23"/>
          </w:rPr>
          <w:t>1.1.4. Краткий перечень основных направлений деятельности, связанных с эксплуатацией декларируемого объекта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_Toc190113345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0C9C45F" w14:textId="435F754F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6" w:history="1">
        <w:r w:rsidR="00CD6A67" w:rsidRPr="00A2315D">
          <w:rPr>
            <w:rStyle w:val="af8"/>
            <w:noProof/>
            <w:sz w:val="23"/>
            <w:szCs w:val="23"/>
          </w:rPr>
          <w:t>1.2. Обоснование декларирования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_Toc190113346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6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77F2197" w14:textId="321060FF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7" w:history="1">
        <w:r w:rsidR="00CD6A67" w:rsidRPr="00A2315D">
          <w:rPr>
            <w:rStyle w:val="af8"/>
            <w:noProof/>
            <w:sz w:val="23"/>
            <w:szCs w:val="23"/>
          </w:rPr>
          <w:t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отнесен к декларируемым объектам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_Toc190113347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6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533876B8" w14:textId="4160C971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8" w:history="1">
        <w:r w:rsidR="00CD6A67" w:rsidRPr="00A2315D">
          <w:rPr>
            <w:rStyle w:val="af8"/>
            <w:noProof/>
            <w:sz w:val="23"/>
            <w:szCs w:val="23"/>
          </w:rPr>
          <w:t>1.2.2. Перечень нормативных правовых актов, на основании которых принято решение о разработке декларации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_Toc190113348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6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382F5B05" w14:textId="417CF9C0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49" w:history="1">
        <w:r w:rsidR="00CD6A67" w:rsidRPr="00A2315D">
          <w:rPr>
            <w:rStyle w:val="af8"/>
            <w:noProof/>
            <w:sz w:val="23"/>
            <w:szCs w:val="23"/>
          </w:rPr>
          <w:t>1.3. Сведения о месте нахождения декларируемого объекта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_Toc190113349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7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0BC3910E" w14:textId="03F849D7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0" w:history="1">
        <w:r w:rsidR="00CD6A67" w:rsidRPr="00A2315D">
          <w:rPr>
            <w:rStyle w:val="af8"/>
            <w:noProof/>
            <w:sz w:val="23"/>
            <w:szCs w:val="23"/>
          </w:rPr>
          <w:t>1.3.1. Краткая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_Toc190113350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7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8A08F70" w14:textId="56CB71B8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1" w:history="1">
        <w:r w:rsidR="00CD6A67" w:rsidRPr="00A2315D">
          <w:rPr>
            <w:rStyle w:val="af8"/>
            <w:noProof/>
            <w:sz w:val="23"/>
            <w:szCs w:val="23"/>
          </w:rPr>
          <w:t>1.3.2. План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_Toc190113351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9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72ABB538" w14:textId="1A6D6F87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2" w:history="1">
        <w:r w:rsidR="00CD6A67" w:rsidRPr="00A2315D">
          <w:rPr>
            <w:rStyle w:val="af8"/>
            <w:noProof/>
            <w:sz w:val="23"/>
            <w:szCs w:val="23"/>
          </w:rPr>
          <w:t>1.4. Сведения о работниках эксплуатирующей организации и иных физических лицах, которым может быть причинён вред здоровью или жизни в результате аварии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_Toc190113352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40541703" w14:textId="670C9494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3" w:history="1">
        <w:r w:rsidR="00CD6A67" w:rsidRPr="00A2315D">
          <w:rPr>
            <w:rStyle w:val="af8"/>
            <w:noProof/>
            <w:sz w:val="23"/>
            <w:szCs w:val="23"/>
          </w:rPr>
          <w:t>1.4.1. Общая численность работников на декларируемом объекте с указанием их размещения на составляющих декларируемого объекта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_Toc190113353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750396B1" w14:textId="51512D64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4" w:history="1">
        <w:r w:rsidR="00CD6A67" w:rsidRPr="00A2315D">
          <w:rPr>
            <w:rStyle w:val="af8"/>
            <w:noProof/>
            <w:sz w:val="23"/>
            <w:szCs w:val="23"/>
          </w:rPr>
          <w:t>1.4.2. Общая численность работников других объектов эксплуатирующей организации, которые могут оказаться в зонах действия поражающих факторов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_Toc190113354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5B904E1" w14:textId="521EF792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5" w:history="1">
        <w:r w:rsidR="00CD6A67" w:rsidRPr="00A2315D">
          <w:rPr>
            <w:rStyle w:val="af8"/>
            <w:noProof/>
            <w:sz w:val="23"/>
            <w:szCs w:val="23"/>
          </w:rPr>
          <w:t>1.4.3. Общая численность иных физических лиц, которые могут оказаться в зонах действия поражающих факторов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_Toc190113355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45FCF9E3" w14:textId="50747B0F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6" w:history="1">
        <w:r w:rsidR="00CD6A67" w:rsidRPr="00A2315D">
          <w:rPr>
            <w:rStyle w:val="af8"/>
            <w:noProof/>
            <w:sz w:val="23"/>
            <w:szCs w:val="23"/>
          </w:rPr>
          <w:t>РАЗДЕЛ 2. РЕЗУЛЬТАТЫ АНАЛИЗА БЕЗОПАСНОСТИ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_Toc190113356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13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50B649E" w14:textId="7BAB3596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7" w:history="1">
        <w:r w:rsidR="00CD6A67" w:rsidRPr="00A2315D">
          <w:rPr>
            <w:rStyle w:val="af8"/>
            <w:noProof/>
            <w:sz w:val="23"/>
            <w:szCs w:val="23"/>
          </w:rPr>
          <w:t>2.1. Сведения об опасных веществах, на основании которых опасный производственный объект отнесен к декларируемым объектам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_Toc190113357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13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711FAB21" w14:textId="590B2795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8" w:history="1">
        <w:r w:rsidR="00CD6A67" w:rsidRPr="00A2315D">
          <w:rPr>
            <w:rStyle w:val="af8"/>
            <w:noProof/>
            <w:sz w:val="23"/>
            <w:szCs w:val="23"/>
          </w:rPr>
          <w:t>2.2. Общие сведения о технологических процессах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_Toc190113358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6F517DB" w14:textId="17220C65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59" w:history="1">
        <w:r w:rsidR="00CD6A67" w:rsidRPr="00A2315D">
          <w:rPr>
            <w:rStyle w:val="af8"/>
            <w:noProof/>
            <w:sz w:val="23"/>
            <w:szCs w:val="23"/>
          </w:rPr>
          <w:t>2.2.1. Блок-схема основных технологических потоков с указанием наименования опасных веществ и направления их перемещения в технологической схеме декларируемого объекта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_Toc190113359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16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3A12AF6" w14:textId="2A6B5292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0" w:history="1">
        <w:r w:rsidR="00CD6A67" w:rsidRPr="00A2315D">
          <w:rPr>
            <w:rStyle w:val="af8"/>
            <w:noProof/>
            <w:sz w:val="23"/>
            <w:szCs w:val="23"/>
          </w:rPr>
          <w:t>2.2.2. Общие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_Toc190113360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17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38FA099E" w14:textId="43C3D83F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1" w:history="1">
        <w:r w:rsidR="00CD6A67" w:rsidRPr="00A2315D">
          <w:rPr>
            <w:rStyle w:val="af8"/>
            <w:noProof/>
            <w:sz w:val="23"/>
            <w:szCs w:val="23"/>
          </w:rPr>
          <w:t>2.3. Основные результаты анализа риска аварии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_Toc190113361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19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B4FBB9A" w14:textId="26F625E4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2" w:history="1">
        <w:r w:rsidR="00CD6A67" w:rsidRPr="00A2315D">
          <w:rPr>
            <w:rStyle w:val="af8"/>
            <w:noProof/>
            <w:sz w:val="23"/>
            <w:szCs w:val="23"/>
          </w:rPr>
          <w:t>2.3.1. Результаты анализа условий возникновения и развития аварий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_Toc190113362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19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CDCEE8A" w14:textId="581090FE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3" w:history="1">
        <w:r w:rsidR="00CD6A67" w:rsidRPr="00A2315D">
          <w:rPr>
            <w:rStyle w:val="af8"/>
            <w:noProof/>
            <w:sz w:val="23"/>
            <w:szCs w:val="23"/>
          </w:rPr>
          <w:t>2.3.1.1. Перечень основных возможных причин и факторов, способствующих возникновению и развитию аварий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_Toc190113363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19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72B81E0A" w14:textId="357D4AFA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4" w:history="1">
        <w:r w:rsidR="00CD6A67" w:rsidRPr="00A2315D">
          <w:rPr>
            <w:rStyle w:val="af8"/>
            <w:noProof/>
            <w:sz w:val="23"/>
            <w:szCs w:val="23"/>
          </w:rPr>
          <w:t>2.3.1.2. Краткое описание сценариев наиболее вероятных аварий и наиболее опасных по последствиям аварий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_Toc190113364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20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C6553DB" w14:textId="24AEB929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5" w:history="1">
        <w:r w:rsidR="00CD6A67" w:rsidRPr="00A2315D">
          <w:rPr>
            <w:rStyle w:val="af8"/>
            <w:noProof/>
            <w:sz w:val="23"/>
            <w:szCs w:val="23"/>
          </w:rPr>
          <w:t>2.3.1.3. Данные о размерах вероятных зон действия поражающих факторов для описанных сценариев аварии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_Toc190113365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21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764EB386" w14:textId="509FFD64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6" w:history="1">
        <w:r w:rsidR="00CD6A67" w:rsidRPr="00A2315D">
          <w:rPr>
            <w:rStyle w:val="af8"/>
            <w:noProof/>
            <w:sz w:val="23"/>
            <w:szCs w:val="23"/>
          </w:rPr>
          <w:t>2.3.1.4. Сведения о возможном числе потерпевших, включая погибших среди работников на декларируемом объекте и иных физических лиц, которым может быть причинен вред здоровью или жизни в результате аварии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_Toc190113366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444A1A02" w14:textId="2F5E8534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7" w:history="1">
        <w:r w:rsidR="00CD6A67" w:rsidRPr="00A2315D">
          <w:rPr>
            <w:rStyle w:val="af8"/>
            <w:noProof/>
            <w:sz w:val="23"/>
            <w:szCs w:val="23"/>
          </w:rPr>
          <w:t>2.3.1.5. Сведения о возможном ущербе имуществу юридическим и физическим лицам от аварий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_Toc190113367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9D4A227" w14:textId="6CFC4973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8" w:history="1">
        <w:r w:rsidR="00CD6A67" w:rsidRPr="00A2315D">
          <w:rPr>
            <w:rStyle w:val="af8"/>
            <w:noProof/>
            <w:sz w:val="23"/>
            <w:szCs w:val="23"/>
          </w:rPr>
          <w:t>2.3.2. Результаты оценки риска аварии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_Toc190113368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D5DB3CC" w14:textId="153A3098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69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РАЗДЕЛ 3. ОБЕСПЕЧЕНИЕ ТРЕБОВАНИЙ ПРОМЫШЛЕННОЙ БЕЗОПАСНОСТИ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_Toc190113369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EC755BA" w14:textId="6A1D66A8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0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3.1. Сведения об обеспечении требований промышленной безопасности к эксплуатации декларируемого объекта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_Toc190113370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30309863" w14:textId="48F136F6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1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3.1.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1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. Перечень имеющихся и (или) необходимых лицензий на виды деятельности, связанные с эксплуатацией декларируемого объекта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_Toc190113371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5352E34F" w14:textId="6928535B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2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3.1.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2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. Сведения о профессиональной и противоаварийной подготовке персонала в соответствии с положением о системе управления промышленной безопасности, утвержденным руководителем организации, эксплуатирующей опасный производственный объект I или II классов опасности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_Toc190113372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DE72345" w14:textId="3D196042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3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3.1.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3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_Toc190113373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28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740D22E" w14:textId="04271B6A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4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3.1.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4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. Сведения о системе проведения сбора информации о произошедших инцидентах и авариях и анализе этой информации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_Toc190113374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31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CCBE676" w14:textId="0DBE7FF2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5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3.1.5. П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еречень проведенных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_Toc190113375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33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554F5BD" w14:textId="0AAC7FC5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6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3.1.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6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 xml:space="preserve">. 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С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_Toc190113376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34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47642854" w14:textId="748E3D3D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7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3.1.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7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. 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_Toc190113377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34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86C0218" w14:textId="251DBE2C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8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3.1.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eastAsia="x-none"/>
          </w:rPr>
          <w:t>8</w:t>
        </w:r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_Toc190113378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2993BEC" w14:textId="69395842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79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_Toc190113379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36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B9C811D" w14:textId="284702CF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0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3.2.1. Сведения о мероприятиях по локализации и ликвидации последствий аварий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_Toc190113380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36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5E11E7BC" w14:textId="06F0BF59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1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3.2.2.Сведения о составе противоаварийных сил, аварийно-спасательных и других служб обеспечения промышленной безопасности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_Toc190113381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38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FF40BF5" w14:textId="73D78778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2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3.2.3. Сведения о финансовых и материальных ресурсах для локализации и ликвидации последствий аварий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_Toc190113382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39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007BAF18" w14:textId="0156430A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3" w:history="1">
        <w:r w:rsidR="00CD6A67" w:rsidRPr="00A2315D">
          <w:rPr>
            <w:rStyle w:val="af8"/>
            <w:rFonts w:eastAsia="MS Mincho"/>
            <w:iCs/>
            <w:noProof/>
            <w:sz w:val="23"/>
            <w:szCs w:val="23"/>
            <w:lang w:val="x-none" w:eastAsia="x-none"/>
          </w:rPr>
          <w:t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локализации и ликвидации последствий аварий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_Toc190113383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39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3F8CD37" w14:textId="3879DBEA" w:rsidR="00CD6A67" w:rsidRPr="00A2315D" w:rsidRDefault="00E35CF3" w:rsidP="00A2315D">
      <w:pPr>
        <w:pStyle w:val="1e"/>
        <w:ind w:right="0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4" w:history="1">
        <w:r w:rsidR="00CD6A67" w:rsidRPr="00A2315D">
          <w:rPr>
            <w:rStyle w:val="af8"/>
            <w:noProof/>
            <w:sz w:val="23"/>
            <w:szCs w:val="23"/>
            <w:lang w:eastAsia="en-US"/>
          </w:rPr>
          <w:t>РАЗДЕЛ 4. ВЫВОДЫ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_Toc190113384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42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1AE571E1" w14:textId="35329BDE" w:rsidR="00CD6A67" w:rsidRPr="00A2315D" w:rsidRDefault="00E35CF3" w:rsidP="00A2315D">
      <w:pPr>
        <w:pStyle w:val="1e"/>
        <w:ind w:right="0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5" w:history="1">
        <w:r w:rsidR="00CD6A67" w:rsidRPr="00A2315D">
          <w:rPr>
            <w:rStyle w:val="af8"/>
            <w:noProof/>
            <w:sz w:val="23"/>
            <w:szCs w:val="23"/>
            <w:lang w:eastAsia="en-US"/>
          </w:rPr>
          <w:t xml:space="preserve">4.1. </w:t>
        </w:r>
        <w:r w:rsidR="00CD6A67" w:rsidRPr="00A2315D">
          <w:rPr>
            <w:rStyle w:val="af8"/>
            <w:noProof/>
            <w:sz w:val="23"/>
            <w:szCs w:val="23"/>
          </w:rPr>
          <w:t>Перечень наиболее опасных производственных участков декларируемого объекта с указанием показателей риска аварий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_Toc190113385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42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6F4E7ADF" w14:textId="0EAAF12D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6" w:history="1">
        <w:r w:rsidR="00CD6A67" w:rsidRPr="00A2315D">
          <w:rPr>
            <w:rStyle w:val="af8"/>
            <w:noProof/>
            <w:sz w:val="23"/>
            <w:szCs w:val="23"/>
          </w:rPr>
          <w:t>4.2. Перечень наиболее значимых факторов, влияющих на показатели риска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_Toc190113386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45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30CCB310" w14:textId="55FE76B5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7" w:history="1">
        <w:r w:rsidR="00CD6A67" w:rsidRPr="00A2315D">
          <w:rPr>
            <w:rStyle w:val="af8"/>
            <w:noProof/>
            <w:sz w:val="23"/>
            <w:szCs w:val="23"/>
          </w:rPr>
          <w:t>4.3. Перечень основных мер, направленных на уменьшение риска аварий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_Toc190113387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45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37FE3A37" w14:textId="4727CA08" w:rsidR="00CD6A67" w:rsidRPr="00A2315D" w:rsidRDefault="00E35CF3" w:rsidP="00A2315D">
      <w:pPr>
        <w:pStyle w:val="2e"/>
        <w:tabs>
          <w:tab w:val="right" w:leader="dot" w:pos="9627"/>
        </w:tabs>
        <w:ind w:left="0"/>
        <w:jc w:val="both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8" w:history="1">
        <w:r w:rsidR="00CD6A67" w:rsidRPr="00A2315D">
          <w:rPr>
            <w:rStyle w:val="af8"/>
            <w:noProof/>
            <w:sz w:val="23"/>
            <w:szCs w:val="23"/>
          </w:rPr>
          <w:t>4.4. Обобщенная оценка обеспечения промышленной безопасности и достаточности мер по предупреждению аварий на декларируемом объекте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_Toc190113388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45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2F0C1BCF" w14:textId="4F4120DD" w:rsidR="00CD6A67" w:rsidRPr="00A2315D" w:rsidRDefault="00E35CF3" w:rsidP="00A2315D">
      <w:pPr>
        <w:pStyle w:val="1e"/>
        <w:ind w:right="0"/>
        <w:rPr>
          <w:rFonts w:asciiTheme="minorHAnsi" w:eastAsiaTheme="minorEastAsia" w:hAnsiTheme="minorHAnsi" w:cstheme="minorBidi"/>
          <w:noProof/>
          <w:sz w:val="23"/>
          <w:szCs w:val="23"/>
        </w:rPr>
      </w:pPr>
      <w:hyperlink w:anchor="_Toc190113389" w:history="1">
        <w:r w:rsidR="00CD6A67" w:rsidRPr="00A2315D">
          <w:rPr>
            <w:rStyle w:val="af8"/>
            <w:noProof/>
            <w:sz w:val="23"/>
            <w:szCs w:val="23"/>
            <w:lang w:eastAsia="en-US"/>
          </w:rPr>
          <w:t>РАЗДЕЛ 5. СИТУАЦИОННЫЕ ПЛАНЫ</w:t>
        </w:r>
        <w:r w:rsidR="00CD6A67" w:rsidRPr="00A2315D">
          <w:rPr>
            <w:noProof/>
            <w:webHidden/>
            <w:sz w:val="23"/>
            <w:szCs w:val="23"/>
          </w:rPr>
          <w:tab/>
        </w:r>
        <w:r w:rsidR="00CD6A67" w:rsidRPr="00A2315D">
          <w:rPr>
            <w:noProof/>
            <w:webHidden/>
            <w:sz w:val="23"/>
            <w:szCs w:val="23"/>
          </w:rPr>
          <w:fldChar w:fldCharType="begin"/>
        </w:r>
        <w:r w:rsidR="00CD6A67" w:rsidRPr="00A2315D">
          <w:rPr>
            <w:noProof/>
            <w:webHidden/>
            <w:sz w:val="23"/>
            <w:szCs w:val="23"/>
          </w:rPr>
          <w:instrText xml:space="preserve"> PAGEREF _Toc190113389 \h </w:instrText>
        </w:r>
        <w:r w:rsidR="00CD6A67" w:rsidRPr="00A2315D">
          <w:rPr>
            <w:noProof/>
            <w:webHidden/>
            <w:sz w:val="23"/>
            <w:szCs w:val="23"/>
          </w:rPr>
        </w:r>
        <w:r w:rsidR="00CD6A67" w:rsidRPr="00A2315D">
          <w:rPr>
            <w:noProof/>
            <w:webHidden/>
            <w:sz w:val="23"/>
            <w:szCs w:val="23"/>
          </w:rPr>
          <w:fldChar w:fldCharType="separate"/>
        </w:r>
        <w:r w:rsidR="00A42EA4">
          <w:rPr>
            <w:noProof/>
            <w:webHidden/>
            <w:sz w:val="23"/>
            <w:szCs w:val="23"/>
          </w:rPr>
          <w:t>46</w:t>
        </w:r>
        <w:r w:rsidR="00CD6A67" w:rsidRPr="00A2315D">
          <w:rPr>
            <w:noProof/>
            <w:webHidden/>
            <w:sz w:val="23"/>
            <w:szCs w:val="23"/>
          </w:rPr>
          <w:fldChar w:fldCharType="end"/>
        </w:r>
      </w:hyperlink>
    </w:p>
    <w:p w14:paraId="77B2CF49" w14:textId="7E93A724" w:rsidR="0009138D" w:rsidRPr="006741F5" w:rsidRDefault="0009138D">
      <w:r w:rsidRPr="006741F5">
        <w:rPr>
          <w:b/>
          <w:bCs/>
        </w:rPr>
        <w:fldChar w:fldCharType="end"/>
      </w:r>
    </w:p>
    <w:p w14:paraId="21C72AA8" w14:textId="77777777" w:rsidR="00E706BE" w:rsidRDefault="00E706BE" w:rsidP="003E11E0">
      <w:pPr>
        <w:spacing w:line="360" w:lineRule="auto"/>
        <w:ind w:firstLine="709"/>
        <w:jc w:val="center"/>
      </w:pPr>
      <w:r>
        <w:br w:type="page"/>
      </w:r>
    </w:p>
    <w:p w14:paraId="7D08E0F2" w14:textId="77777777" w:rsidR="00E706BE" w:rsidRPr="00B11166" w:rsidRDefault="00E706BE" w:rsidP="00105A44">
      <w:pPr>
        <w:pStyle w:val="2ffd"/>
      </w:pPr>
      <w:bookmarkStart w:id="1" w:name="_Toc141863955"/>
      <w:bookmarkStart w:id="2" w:name="_Toc190113340"/>
      <w:r w:rsidRPr="00B11166">
        <w:lastRenderedPageBreak/>
        <w:t>РАЗДЕЛ 1. ОБЩИЕ СВЕДЕНИЯ</w:t>
      </w:r>
      <w:bookmarkEnd w:id="1"/>
      <w:bookmarkEnd w:id="2"/>
    </w:p>
    <w:p w14:paraId="58AAA5EA" w14:textId="4E79C7FF" w:rsidR="00E706BE" w:rsidRPr="00B11166" w:rsidRDefault="00E706BE" w:rsidP="00105A44">
      <w:pPr>
        <w:pStyle w:val="2ffd"/>
      </w:pPr>
      <w:bookmarkStart w:id="3" w:name="_Toc141863956"/>
      <w:bookmarkStart w:id="4" w:name="_Toc190113341"/>
      <w:r w:rsidRPr="00B11166">
        <w:t>1.1. Реквизиты организации</w:t>
      </w:r>
      <w:bookmarkEnd w:id="3"/>
      <w:bookmarkEnd w:id="4"/>
    </w:p>
    <w:p w14:paraId="25ABE18B" w14:textId="66C90A83" w:rsidR="00E706BE" w:rsidRPr="00B11166" w:rsidRDefault="00E706BE" w:rsidP="00105A44">
      <w:pPr>
        <w:pStyle w:val="2ffd"/>
      </w:pPr>
      <w:bookmarkStart w:id="5" w:name="_Toc136956313"/>
      <w:bookmarkStart w:id="6" w:name="_Toc141863957"/>
      <w:bookmarkStart w:id="7" w:name="_Toc190113342"/>
      <w:r w:rsidRPr="00B11166">
        <w:t xml:space="preserve">1.1.1 </w:t>
      </w:r>
      <w:r w:rsidRPr="00B11166">
        <w:rPr>
          <w:lang w:val="ru-RU"/>
        </w:rPr>
        <w:t>П</w:t>
      </w:r>
      <w:proofErr w:type="spellStart"/>
      <w:r w:rsidRPr="00B11166">
        <w:t>олное</w:t>
      </w:r>
      <w:proofErr w:type="spellEnd"/>
      <w:r w:rsidRPr="00B11166">
        <w:t xml:space="preserve"> и сокращённое (при наличии) наименование эксплуатирующей организации (или заказчика проекта) с указанием адреса в пределах ее места нахождения, электронного адреса (при наличии) и телефона</w:t>
      </w:r>
      <w:bookmarkEnd w:id="5"/>
      <w:bookmarkEnd w:id="6"/>
      <w:bookmarkEnd w:id="7"/>
    </w:p>
    <w:p w14:paraId="7941C847" w14:textId="77777777" w:rsidR="00CC236D" w:rsidRPr="00CC236D" w:rsidRDefault="00CC236D" w:rsidP="00EC0D35">
      <w:pPr>
        <w:pStyle w:val="hc3"/>
        <w:suppressAutoHyphens/>
        <w:spacing w:line="360" w:lineRule="auto"/>
        <w:rPr>
          <w:spacing w:val="0"/>
          <w:sz w:val="24"/>
          <w:szCs w:val="24"/>
        </w:rPr>
      </w:pPr>
      <w:r w:rsidRPr="00CC236D">
        <w:rPr>
          <w:spacing w:val="0"/>
          <w:sz w:val="24"/>
          <w:szCs w:val="24"/>
        </w:rPr>
        <w:t>Публичное акционерное общества «Татнефть» имени В. Д. Шашина (ПАО</w:t>
      </w:r>
    </w:p>
    <w:p w14:paraId="6BAD3AE9" w14:textId="77777777" w:rsidR="00CC236D" w:rsidRPr="00CC236D" w:rsidRDefault="00CC236D" w:rsidP="00EC0D35">
      <w:pPr>
        <w:pStyle w:val="hc3"/>
        <w:suppressAutoHyphens/>
        <w:spacing w:line="360" w:lineRule="auto"/>
        <w:rPr>
          <w:spacing w:val="0"/>
          <w:sz w:val="24"/>
          <w:szCs w:val="24"/>
        </w:rPr>
      </w:pPr>
      <w:r w:rsidRPr="00CC236D">
        <w:rPr>
          <w:spacing w:val="0"/>
          <w:sz w:val="24"/>
          <w:szCs w:val="24"/>
        </w:rPr>
        <w:t>«Татнефть» им. В. Д. Шашина).</w:t>
      </w:r>
    </w:p>
    <w:p w14:paraId="6FB9E4DE" w14:textId="77777777" w:rsidR="00CC236D" w:rsidRPr="00CC236D" w:rsidRDefault="00CC236D" w:rsidP="00EC0D35">
      <w:pPr>
        <w:pStyle w:val="hc3"/>
        <w:suppressAutoHyphens/>
        <w:spacing w:line="360" w:lineRule="auto"/>
        <w:rPr>
          <w:spacing w:val="0"/>
          <w:sz w:val="24"/>
          <w:szCs w:val="24"/>
        </w:rPr>
      </w:pPr>
      <w:r w:rsidRPr="00CC236D">
        <w:rPr>
          <w:spacing w:val="0"/>
          <w:sz w:val="24"/>
          <w:szCs w:val="24"/>
        </w:rPr>
        <w:t>423450, Республика Татарстан, г. Альметьевск, ул. Ленина, д.75.</w:t>
      </w:r>
    </w:p>
    <w:p w14:paraId="498E0BF6" w14:textId="77777777" w:rsidR="00CC236D" w:rsidRPr="003940D1" w:rsidRDefault="00CC236D" w:rsidP="00EC0D35">
      <w:pPr>
        <w:pStyle w:val="hc3"/>
        <w:suppressAutoHyphens/>
        <w:spacing w:line="360" w:lineRule="auto"/>
        <w:rPr>
          <w:spacing w:val="0"/>
          <w:sz w:val="24"/>
          <w:szCs w:val="24"/>
        </w:rPr>
      </w:pPr>
      <w:r w:rsidRPr="00CD6A67">
        <w:rPr>
          <w:spacing w:val="0"/>
          <w:sz w:val="24"/>
          <w:szCs w:val="24"/>
          <w:lang w:val="en-US"/>
        </w:rPr>
        <w:t>E</w:t>
      </w:r>
      <w:r w:rsidRPr="003940D1">
        <w:rPr>
          <w:spacing w:val="0"/>
          <w:sz w:val="24"/>
          <w:szCs w:val="24"/>
        </w:rPr>
        <w:t>-</w:t>
      </w:r>
      <w:r w:rsidRPr="00CD6A67">
        <w:rPr>
          <w:spacing w:val="0"/>
          <w:sz w:val="24"/>
          <w:szCs w:val="24"/>
          <w:lang w:val="en-US"/>
        </w:rPr>
        <w:t>mail</w:t>
      </w:r>
      <w:r w:rsidRPr="003940D1">
        <w:rPr>
          <w:spacing w:val="0"/>
          <w:sz w:val="24"/>
          <w:szCs w:val="24"/>
        </w:rPr>
        <w:t xml:space="preserve">: </w:t>
      </w:r>
      <w:proofErr w:type="spellStart"/>
      <w:r w:rsidRPr="00CD6A67">
        <w:rPr>
          <w:spacing w:val="0"/>
          <w:sz w:val="24"/>
          <w:szCs w:val="24"/>
          <w:lang w:val="en-US"/>
        </w:rPr>
        <w:t>tnr</w:t>
      </w:r>
      <w:proofErr w:type="spellEnd"/>
      <w:r w:rsidRPr="003940D1">
        <w:rPr>
          <w:spacing w:val="0"/>
          <w:sz w:val="24"/>
          <w:szCs w:val="24"/>
        </w:rPr>
        <w:t>@</w:t>
      </w:r>
      <w:proofErr w:type="spellStart"/>
      <w:r w:rsidRPr="00CD6A67">
        <w:rPr>
          <w:spacing w:val="0"/>
          <w:sz w:val="24"/>
          <w:szCs w:val="24"/>
          <w:lang w:val="en-US"/>
        </w:rPr>
        <w:t>tatneft</w:t>
      </w:r>
      <w:proofErr w:type="spellEnd"/>
      <w:r w:rsidRPr="003940D1">
        <w:rPr>
          <w:spacing w:val="0"/>
          <w:sz w:val="24"/>
          <w:szCs w:val="24"/>
        </w:rPr>
        <w:t>.</w:t>
      </w:r>
      <w:proofErr w:type="spellStart"/>
      <w:r w:rsidRPr="00CD6A67">
        <w:rPr>
          <w:spacing w:val="0"/>
          <w:sz w:val="24"/>
          <w:szCs w:val="24"/>
          <w:lang w:val="en-US"/>
        </w:rPr>
        <w:t>ru</w:t>
      </w:r>
      <w:proofErr w:type="spellEnd"/>
    </w:p>
    <w:p w14:paraId="696DCB2F" w14:textId="77777777" w:rsidR="00CC236D" w:rsidRPr="003940D1" w:rsidRDefault="00CC236D" w:rsidP="00EC0D35">
      <w:pPr>
        <w:pStyle w:val="hc3"/>
        <w:suppressAutoHyphens/>
        <w:spacing w:line="360" w:lineRule="auto"/>
        <w:rPr>
          <w:spacing w:val="0"/>
          <w:sz w:val="24"/>
          <w:szCs w:val="24"/>
        </w:rPr>
      </w:pPr>
      <w:r w:rsidRPr="00CC236D">
        <w:rPr>
          <w:spacing w:val="0"/>
          <w:sz w:val="24"/>
          <w:szCs w:val="24"/>
        </w:rPr>
        <w:t>Тел</w:t>
      </w:r>
      <w:r w:rsidRPr="003940D1">
        <w:rPr>
          <w:spacing w:val="0"/>
          <w:sz w:val="24"/>
          <w:szCs w:val="24"/>
        </w:rPr>
        <w:t>.: (8553) 30-70-01,</w:t>
      </w:r>
    </w:p>
    <w:p w14:paraId="2A21DC2D" w14:textId="7FC67DC6" w:rsidR="00E706BE" w:rsidRDefault="00CC236D" w:rsidP="00EC0D35">
      <w:pPr>
        <w:pStyle w:val="hc3"/>
        <w:suppressAutoHyphens/>
        <w:spacing w:line="360" w:lineRule="auto"/>
        <w:jc w:val="left"/>
        <w:rPr>
          <w:spacing w:val="0"/>
          <w:sz w:val="24"/>
          <w:szCs w:val="24"/>
        </w:rPr>
      </w:pPr>
      <w:r w:rsidRPr="00CC236D">
        <w:rPr>
          <w:spacing w:val="0"/>
          <w:sz w:val="24"/>
          <w:szCs w:val="24"/>
        </w:rPr>
        <w:t>Тел./факс: (8553) 30-78-00</w:t>
      </w:r>
    </w:p>
    <w:p w14:paraId="7CD41BB9" w14:textId="77777777" w:rsidR="00CC236D" w:rsidRPr="00B11166" w:rsidRDefault="00CC236D" w:rsidP="00CC236D">
      <w:pPr>
        <w:pStyle w:val="hc3"/>
        <w:suppressAutoHyphens/>
        <w:jc w:val="left"/>
        <w:rPr>
          <w:bCs/>
          <w:spacing w:val="0"/>
          <w:sz w:val="24"/>
          <w:szCs w:val="24"/>
        </w:rPr>
      </w:pPr>
    </w:p>
    <w:p w14:paraId="7008836F" w14:textId="77777777" w:rsidR="00E706BE" w:rsidRPr="00B11166" w:rsidRDefault="00E706BE" w:rsidP="00105A44">
      <w:pPr>
        <w:pStyle w:val="2ffd"/>
      </w:pPr>
      <w:bookmarkStart w:id="8" w:name="_Toc136956314"/>
      <w:bookmarkStart w:id="9" w:name="_Toc141863958"/>
      <w:bookmarkStart w:id="10" w:name="_Toc190113343"/>
      <w:r w:rsidRPr="00B11166">
        <w:t xml:space="preserve">1.1.2. </w:t>
      </w:r>
      <w:r w:rsidRPr="00B11166">
        <w:rPr>
          <w:lang w:val="ru-RU"/>
        </w:rPr>
        <w:t>Н</w:t>
      </w:r>
      <w:proofErr w:type="spellStart"/>
      <w:r w:rsidRPr="00B11166">
        <w:t>аименование</w:t>
      </w:r>
      <w:proofErr w:type="spellEnd"/>
      <w:r w:rsidRPr="00B11166">
        <w:t xml:space="preserve"> вышестоящей организации (при наличии), адрес в пределах ее места нахождения и телефон</w:t>
      </w:r>
      <w:bookmarkEnd w:id="8"/>
      <w:bookmarkEnd w:id="9"/>
      <w:bookmarkEnd w:id="10"/>
    </w:p>
    <w:p w14:paraId="572BA3A7" w14:textId="35BF30DE" w:rsidR="00E706BE" w:rsidRDefault="00CC236D" w:rsidP="00E706BE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  <w:r w:rsidRPr="00CC236D">
        <w:t>Вышестоящей организации нет.</w:t>
      </w:r>
    </w:p>
    <w:p w14:paraId="02C27949" w14:textId="77777777" w:rsidR="00CC236D" w:rsidRPr="00B11166" w:rsidRDefault="00CC236D" w:rsidP="00E706BE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40322E83" w14:textId="77777777" w:rsidR="00E706BE" w:rsidRPr="00B11166" w:rsidRDefault="00E706BE" w:rsidP="00105A44">
      <w:pPr>
        <w:pStyle w:val="2ffd"/>
      </w:pPr>
      <w:bookmarkStart w:id="11" w:name="_Toc136956315"/>
      <w:bookmarkStart w:id="12" w:name="_Toc141863959"/>
      <w:bookmarkStart w:id="13" w:name="_Toc190113344"/>
      <w:bookmarkStart w:id="14" w:name="_Hlk127202599"/>
      <w:r w:rsidRPr="00B11166">
        <w:t>1.1.3. Фамилия, имя, отчество (при наличии) руководителя организации</w:t>
      </w:r>
      <w:bookmarkEnd w:id="11"/>
      <w:bookmarkEnd w:id="12"/>
      <w:bookmarkEnd w:id="13"/>
    </w:p>
    <w:bookmarkEnd w:id="14"/>
    <w:p w14:paraId="3D260E1C" w14:textId="77777777" w:rsidR="00CC236D" w:rsidRDefault="00CC236D" w:rsidP="00CC236D">
      <w:pPr>
        <w:widowControl w:val="0"/>
        <w:suppressAutoHyphens/>
        <w:spacing w:line="360" w:lineRule="auto"/>
        <w:ind w:firstLine="709"/>
        <w:jc w:val="both"/>
      </w:pPr>
      <w:r w:rsidRPr="00CC236D">
        <w:t xml:space="preserve">Генеральный директор ПАО «Татнефть» им. В.Д. Шашина – </w:t>
      </w:r>
      <w:proofErr w:type="spellStart"/>
      <w:r w:rsidRPr="00CC236D">
        <w:t>Маганов</w:t>
      </w:r>
      <w:proofErr w:type="spellEnd"/>
      <w:r w:rsidRPr="00CC236D">
        <w:t xml:space="preserve"> Н.У.</w:t>
      </w:r>
      <w:r>
        <w:t xml:space="preserve"> </w:t>
      </w:r>
    </w:p>
    <w:p w14:paraId="552EE513" w14:textId="08EAF58E" w:rsidR="00CC236D" w:rsidRPr="00CC236D" w:rsidRDefault="00CC236D" w:rsidP="00CC236D">
      <w:pPr>
        <w:widowControl w:val="0"/>
        <w:suppressAutoHyphens/>
        <w:spacing w:line="360" w:lineRule="auto"/>
        <w:ind w:firstLine="709"/>
        <w:jc w:val="both"/>
      </w:pPr>
      <w:r w:rsidRPr="00CC236D">
        <w:t>Первый заместитель генерального директора по разработке и добыче нефти и</w:t>
      </w:r>
      <w:r>
        <w:t xml:space="preserve"> </w:t>
      </w:r>
      <w:r w:rsidRPr="00CC236D">
        <w:t xml:space="preserve">газа ПАО «Татнефть» им. В. Д. Шашина – </w:t>
      </w:r>
      <w:proofErr w:type="spellStart"/>
      <w:r w:rsidRPr="00CC236D">
        <w:t>Халимов</w:t>
      </w:r>
      <w:proofErr w:type="spellEnd"/>
      <w:r w:rsidRPr="00CC236D">
        <w:t xml:space="preserve"> Р.Х.</w:t>
      </w:r>
    </w:p>
    <w:p w14:paraId="0AF2F862" w14:textId="3EC297A8" w:rsidR="00E706BE" w:rsidRDefault="00CC236D" w:rsidP="00CC236D">
      <w:pPr>
        <w:widowControl w:val="0"/>
        <w:suppressAutoHyphens/>
        <w:spacing w:line="360" w:lineRule="auto"/>
        <w:ind w:firstLine="709"/>
        <w:jc w:val="both"/>
      </w:pPr>
      <w:r w:rsidRPr="00CC236D">
        <w:t>Заместитель генерального директора по промышленной безопасности, охране</w:t>
      </w:r>
      <w:r>
        <w:t xml:space="preserve"> </w:t>
      </w:r>
      <w:r w:rsidRPr="00CC236D">
        <w:t xml:space="preserve">труда и экологии ПАО «Татнефть» им. В. Д. Шашина - </w:t>
      </w:r>
      <w:proofErr w:type="spellStart"/>
      <w:r w:rsidRPr="00CC236D">
        <w:t>Хабибрахманов</w:t>
      </w:r>
      <w:proofErr w:type="spellEnd"/>
      <w:r w:rsidRPr="00CC236D">
        <w:t xml:space="preserve"> А.Г.</w:t>
      </w:r>
    </w:p>
    <w:p w14:paraId="093C1349" w14:textId="77777777" w:rsidR="00CC236D" w:rsidRPr="00CC236D" w:rsidRDefault="00CC236D" w:rsidP="00CC236D">
      <w:pPr>
        <w:widowControl w:val="0"/>
        <w:suppressAutoHyphens/>
        <w:spacing w:line="360" w:lineRule="auto"/>
        <w:ind w:firstLine="709"/>
        <w:jc w:val="both"/>
      </w:pPr>
    </w:p>
    <w:p w14:paraId="262F6F64" w14:textId="77777777" w:rsidR="00E706BE" w:rsidRPr="00B11166" w:rsidRDefault="00E706BE" w:rsidP="00105A44">
      <w:pPr>
        <w:pStyle w:val="2ffd"/>
      </w:pPr>
      <w:bookmarkStart w:id="15" w:name="_Toc136956316"/>
      <w:bookmarkStart w:id="16" w:name="_Toc141863960"/>
      <w:bookmarkStart w:id="17" w:name="_Toc190113345"/>
      <w:r w:rsidRPr="00B11166">
        <w:t>1.1.4. Краткий перечень основных направлений деятельности, связанных с эксплуатацией декларируемого объекта</w:t>
      </w:r>
      <w:bookmarkEnd w:id="15"/>
      <w:bookmarkEnd w:id="16"/>
      <w:bookmarkEnd w:id="17"/>
    </w:p>
    <w:p w14:paraId="564AF793" w14:textId="5C45C824" w:rsidR="00CC236D" w:rsidRPr="00FE1BC7" w:rsidRDefault="00CC236D" w:rsidP="00CC236D">
      <w:pPr>
        <w:spacing w:line="360" w:lineRule="auto"/>
        <w:ind w:firstLine="709"/>
        <w:jc w:val="both"/>
        <w:rPr>
          <w:color w:val="FF0000"/>
        </w:rPr>
      </w:pPr>
      <w:bookmarkStart w:id="18" w:name="_Hlk160457253"/>
      <w:r w:rsidRPr="00FE1BC7">
        <w:rPr>
          <w:color w:val="FF0000"/>
        </w:rPr>
        <w:t>Краткий перечень основных направлений деятельности ПАО «Татнефть» им. В. Д. Шашина:</w:t>
      </w:r>
    </w:p>
    <w:p w14:paraId="06AC64B5" w14:textId="108CE4D8" w:rsidR="00CC236D" w:rsidRPr="00FE1BC7" w:rsidRDefault="00CC236D" w:rsidP="00CC236D">
      <w:pPr>
        <w:spacing w:line="360" w:lineRule="auto"/>
        <w:ind w:firstLine="709"/>
        <w:jc w:val="both"/>
        <w:rPr>
          <w:color w:val="FF0000"/>
        </w:rPr>
      </w:pPr>
      <w:r w:rsidRPr="00FE1BC7">
        <w:rPr>
          <w:color w:val="FF0000"/>
        </w:rPr>
        <w:t>- бурение и разработка нефтегазовых месторождений, транспортировка нефти, газа и воды различными видами транспорта, подготовка и реализация;</w:t>
      </w:r>
    </w:p>
    <w:p w14:paraId="018F2E4A" w14:textId="43547C61" w:rsidR="00CC236D" w:rsidRPr="00FE1BC7" w:rsidRDefault="00CC236D" w:rsidP="00CC236D">
      <w:pPr>
        <w:spacing w:line="360" w:lineRule="auto"/>
        <w:ind w:firstLine="709"/>
        <w:jc w:val="both"/>
        <w:rPr>
          <w:color w:val="FF0000"/>
        </w:rPr>
      </w:pPr>
      <w:r w:rsidRPr="00FE1BC7">
        <w:rPr>
          <w:color w:val="FF0000"/>
        </w:rPr>
        <w:t>- строительство, ремонт и эксплуатация скважин, замерных установок, трубопроводов, дожимных насосных станций, установок подготовка нефти;</w:t>
      </w:r>
    </w:p>
    <w:p w14:paraId="04D1141E" w14:textId="5A45F03F" w:rsidR="00E706BE" w:rsidRPr="00FE1BC7" w:rsidRDefault="00CC236D" w:rsidP="00CC236D">
      <w:pPr>
        <w:spacing w:line="360" w:lineRule="auto"/>
        <w:ind w:firstLine="709"/>
        <w:jc w:val="both"/>
        <w:rPr>
          <w:color w:val="FF0000"/>
        </w:rPr>
      </w:pPr>
      <w:r w:rsidRPr="00FE1BC7">
        <w:rPr>
          <w:color w:val="FF0000"/>
        </w:rPr>
        <w:t>- строительство объектов производственного назначения и социальной сферы, строительно-монтажные, пуско-наладочные, ремонтные работы на всех видах оборудования и инженерных сетях.</w:t>
      </w:r>
    </w:p>
    <w:bookmarkEnd w:id="18"/>
    <w:p w14:paraId="4FC06D53" w14:textId="4E98C796" w:rsidR="009D7890" w:rsidRPr="00FE1BC7" w:rsidRDefault="00CD6A67" w:rsidP="00CD6A67">
      <w:pPr>
        <w:spacing w:line="360" w:lineRule="auto"/>
        <w:ind w:firstLine="709"/>
        <w:jc w:val="both"/>
        <w:rPr>
          <w:color w:val="FF0000"/>
        </w:rPr>
      </w:pPr>
      <w:r w:rsidRPr="00FE1BC7">
        <w:rPr>
          <w:color w:val="FF0000"/>
        </w:rPr>
        <w:lastRenderedPageBreak/>
        <w:t>Основное производственное назначение объекта заключается в транспортировке пластовой газожидкостной смеси по промысловым (межпромысловым) трубопроводам.</w:t>
      </w:r>
    </w:p>
    <w:p w14:paraId="0A444AFE" w14:textId="55D26A65" w:rsidR="009D7890" w:rsidRDefault="009D7890" w:rsidP="00CF3262">
      <w:pPr>
        <w:spacing w:line="360" w:lineRule="auto"/>
        <w:ind w:firstLine="709"/>
        <w:jc w:val="both"/>
      </w:pPr>
    </w:p>
    <w:p w14:paraId="044897A3" w14:textId="77777777" w:rsidR="00CD6A67" w:rsidRPr="00CF3262" w:rsidRDefault="00CD6A67" w:rsidP="00CF3262">
      <w:pPr>
        <w:spacing w:line="360" w:lineRule="auto"/>
        <w:ind w:firstLine="709"/>
        <w:jc w:val="both"/>
      </w:pPr>
    </w:p>
    <w:p w14:paraId="2A199877" w14:textId="77777777" w:rsidR="00E706BE" w:rsidRPr="00B11166" w:rsidRDefault="00E706BE" w:rsidP="00105A44">
      <w:pPr>
        <w:pStyle w:val="2ffd"/>
      </w:pPr>
      <w:bookmarkStart w:id="19" w:name="_Toc141863961"/>
      <w:bookmarkStart w:id="20" w:name="_Toc190113346"/>
      <w:r w:rsidRPr="00B11166">
        <w:t>1.2. Обоснование декларирования</w:t>
      </w:r>
      <w:bookmarkEnd w:id="19"/>
      <w:bookmarkEnd w:id="20"/>
    </w:p>
    <w:p w14:paraId="32FAD11E" w14:textId="7E0E55D0" w:rsidR="00E706BE" w:rsidRPr="00B11166" w:rsidRDefault="00E706BE" w:rsidP="00105A44">
      <w:pPr>
        <w:pStyle w:val="2ffd"/>
      </w:pPr>
      <w:bookmarkStart w:id="21" w:name="_Toc141863962"/>
      <w:bookmarkStart w:id="22" w:name="_Toc190113347"/>
      <w:r w:rsidRPr="00B11166">
        <w:t xml:space="preserve">1.2.1. Перечень составляющих декларируемого объекта с указанием количества и наименования опасных веществ, на основании которых опасный производственный объект </w:t>
      </w:r>
      <w:proofErr w:type="spellStart"/>
      <w:r w:rsidRPr="00B11166">
        <w:t>отнесен</w:t>
      </w:r>
      <w:proofErr w:type="spellEnd"/>
      <w:r w:rsidRPr="00B11166">
        <w:t xml:space="preserve"> к декларируемым объектам</w:t>
      </w:r>
      <w:bookmarkEnd w:id="21"/>
      <w:bookmarkEnd w:id="22"/>
    </w:p>
    <w:p w14:paraId="5B35351A" w14:textId="581E586F" w:rsidR="00E706BE" w:rsidRDefault="00E706BE" w:rsidP="009D7890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  <w:r w:rsidRPr="00B11166">
        <w:t xml:space="preserve">Декларация промышленной </w:t>
      </w:r>
      <w:r w:rsidRPr="00B11166">
        <w:rPr>
          <w:bCs/>
        </w:rPr>
        <w:t xml:space="preserve">безопасности опасного производственного объекта </w:t>
      </w:r>
      <w:r w:rsidR="00FE1BC7" w:rsidRPr="003F1725">
        <w:rPr>
          <w:highlight w:val="cyan"/>
        </w:rPr>
        <w:t xml:space="preserve">{{ </w:t>
      </w:r>
      <w:proofErr w:type="spellStart"/>
      <w:r w:rsidR="00FE1BC7" w:rsidRPr="003F1725">
        <w:rPr>
          <w:highlight w:val="cyan"/>
        </w:rPr>
        <w:t>Name_opo</w:t>
      </w:r>
      <w:proofErr w:type="spellEnd"/>
      <w:r w:rsidR="00FE1BC7" w:rsidRPr="003F1725">
        <w:rPr>
          <w:highlight w:val="cyan"/>
        </w:rPr>
        <w:t xml:space="preserve"> }}</w:t>
      </w:r>
      <w:r w:rsidRPr="00B11166">
        <w:t xml:space="preserve"> разработана на основании Федерального закона Российской Федерации «О промышленной безопасности опасных производственных объектов» № 116-ФЗ от 21.07.97 г. и 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 w:rsidRPr="00B11166">
        <w:t>нее</w:t>
      </w:r>
      <w:proofErr w:type="spellEnd"/>
      <w:r w:rsidRPr="00B11166">
        <w:t xml:space="preserve"> сведений», </w:t>
      </w:r>
      <w:proofErr w:type="spellStart"/>
      <w:r w:rsidRPr="00B11166">
        <w:t>утвержденным</w:t>
      </w:r>
      <w:proofErr w:type="spellEnd"/>
      <w:r w:rsidRPr="00B11166">
        <w:t xml:space="preserve"> приказом Федеральной службы по экологическому, технологическому и атомному надзору от 16.10.2020 г. № 414.</w:t>
      </w:r>
    </w:p>
    <w:p w14:paraId="5F18038A" w14:textId="6CC7D47A" w:rsidR="00A562D0" w:rsidRPr="000902F6" w:rsidRDefault="00AE1A03" w:rsidP="009D7890">
      <w:pPr>
        <w:widowControl w:val="0"/>
        <w:suppressAutoHyphens/>
        <w:spacing w:line="360" w:lineRule="auto"/>
        <w:ind w:firstLine="709"/>
        <w:jc w:val="both"/>
        <w:rPr>
          <w:color w:val="FF0000"/>
        </w:rPr>
      </w:pPr>
      <w:r>
        <w:t>Объект рассмотрен в виде единой составляющей.</w:t>
      </w:r>
    </w:p>
    <w:p w14:paraId="374CB347" w14:textId="3FA1F1F3" w:rsidR="00E706BE" w:rsidRPr="00B11166" w:rsidRDefault="00E706BE" w:rsidP="009D7890">
      <w:pPr>
        <w:widowControl w:val="0"/>
        <w:suppressAutoHyphens/>
        <w:spacing w:line="360" w:lineRule="auto"/>
        <w:ind w:firstLine="709"/>
        <w:jc w:val="both"/>
        <w:rPr>
          <w:bCs/>
        </w:rPr>
      </w:pPr>
      <w:r w:rsidRPr="00B11166">
        <w:t xml:space="preserve">Сведения о количестве опасных веществ, обращающихся на рассматриваемом опасном производственном объекте </w:t>
      </w:r>
      <w:r w:rsidRPr="00B11166">
        <w:rPr>
          <w:bCs/>
        </w:rPr>
        <w:t>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_Ref405194315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="00A42EA4" w:rsidRPr="009D7890">
        <w:t xml:space="preserve">Таблица </w:t>
      </w:r>
      <w:r w:rsidR="00A42EA4">
        <w:rPr>
          <w:noProof/>
        </w:rPr>
        <w:t>1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77E2C569" w14:textId="1A759250" w:rsidR="00E706BE" w:rsidRPr="003F1725" w:rsidRDefault="00E706BE" w:rsidP="009D7890">
      <w:pPr>
        <w:widowControl w:val="0"/>
        <w:suppressAutoHyphens/>
        <w:jc w:val="both"/>
        <w:rPr>
          <w:color w:val="FF0000"/>
        </w:rPr>
      </w:pPr>
      <w:bookmarkStart w:id="23" w:name="_Ref325630171"/>
      <w:bookmarkStart w:id="24" w:name="_Ref405194315"/>
      <w:bookmarkStart w:id="25" w:name="_Ref405194312"/>
      <w:r w:rsidRPr="003F1725">
        <w:rPr>
          <w:color w:val="FF0000"/>
        </w:rPr>
        <w:t xml:space="preserve">Таблица </w:t>
      </w:r>
      <w:r w:rsidR="00E35CF3" w:rsidRPr="003F1725">
        <w:rPr>
          <w:color w:val="FF0000"/>
        </w:rPr>
        <w:fldChar w:fldCharType="begin"/>
      </w:r>
      <w:r w:rsidR="00E35CF3" w:rsidRPr="003F1725">
        <w:rPr>
          <w:color w:val="FF0000"/>
        </w:rPr>
        <w:instrText xml:space="preserve"> SEQ Таблица \* ARABIC </w:instrText>
      </w:r>
      <w:r w:rsidR="00E35CF3" w:rsidRPr="003F1725">
        <w:rPr>
          <w:color w:val="FF0000"/>
        </w:rPr>
        <w:fldChar w:fldCharType="separate"/>
      </w:r>
      <w:r w:rsidR="00A42EA4" w:rsidRPr="003F1725">
        <w:rPr>
          <w:noProof/>
          <w:color w:val="FF0000"/>
        </w:rPr>
        <w:t>1</w:t>
      </w:r>
      <w:r w:rsidR="00E35CF3" w:rsidRPr="003F1725">
        <w:rPr>
          <w:noProof/>
          <w:color w:val="FF0000"/>
        </w:rPr>
        <w:fldChar w:fldCharType="end"/>
      </w:r>
      <w:bookmarkEnd w:id="23"/>
      <w:bookmarkEnd w:id="24"/>
      <w:r w:rsidRPr="003F1725">
        <w:rPr>
          <w:color w:val="FF0000"/>
        </w:rPr>
        <w:t xml:space="preserve">- Данные о количествах опасных веществ, </w:t>
      </w:r>
      <w:bookmarkEnd w:id="25"/>
      <w:r w:rsidR="00D50AD2" w:rsidRPr="003F1725">
        <w:rPr>
          <w:color w:val="FF0000"/>
        </w:rPr>
        <w:t>в проектируемом оборудовании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854"/>
        <w:gridCol w:w="572"/>
        <w:gridCol w:w="668"/>
        <w:gridCol w:w="8"/>
        <w:gridCol w:w="589"/>
        <w:gridCol w:w="865"/>
        <w:gridCol w:w="865"/>
        <w:gridCol w:w="435"/>
        <w:gridCol w:w="449"/>
        <w:gridCol w:w="441"/>
        <w:gridCol w:w="851"/>
      </w:tblGrid>
      <w:tr w:rsidR="003F1725" w:rsidRPr="003F1725" w14:paraId="21D3082A" w14:textId="77777777" w:rsidTr="009D7890">
        <w:trPr>
          <w:cantSplit/>
          <w:trHeight w:val="440"/>
        </w:trPr>
        <w:tc>
          <w:tcPr>
            <w:tcW w:w="2017" w:type="pct"/>
            <w:gridSpan w:val="2"/>
            <w:shd w:val="clear" w:color="auto" w:fill="auto"/>
            <w:vAlign w:val="center"/>
          </w:tcPr>
          <w:p w14:paraId="51BC43FB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Вещество</w:t>
            </w:r>
          </w:p>
        </w:tc>
        <w:tc>
          <w:tcPr>
            <w:tcW w:w="2983" w:type="pct"/>
            <w:gridSpan w:val="10"/>
            <w:shd w:val="clear" w:color="auto" w:fill="auto"/>
            <w:vAlign w:val="center"/>
          </w:tcPr>
          <w:p w14:paraId="3E88D152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Признаки идентификации</w:t>
            </w:r>
          </w:p>
        </w:tc>
      </w:tr>
      <w:tr w:rsidR="003F1725" w:rsidRPr="003F1725" w14:paraId="2B1EECD3" w14:textId="77777777" w:rsidTr="00A2315D">
        <w:trPr>
          <w:cantSplit/>
          <w:trHeight w:val="572"/>
        </w:trPr>
        <w:tc>
          <w:tcPr>
            <w:tcW w:w="1574" w:type="pct"/>
            <w:vMerge w:val="restart"/>
            <w:shd w:val="clear" w:color="auto" w:fill="auto"/>
            <w:textDirection w:val="btLr"/>
            <w:vAlign w:val="center"/>
          </w:tcPr>
          <w:p w14:paraId="37ECF0C6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Наименование</w:t>
            </w:r>
          </w:p>
        </w:tc>
        <w:tc>
          <w:tcPr>
            <w:tcW w:w="444" w:type="pct"/>
            <w:vMerge w:val="restart"/>
            <w:shd w:val="clear" w:color="auto" w:fill="auto"/>
            <w:textDirection w:val="btLr"/>
            <w:vAlign w:val="center"/>
          </w:tcPr>
          <w:p w14:paraId="17DDBAA4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Количество, т</w:t>
            </w:r>
          </w:p>
          <w:p w14:paraId="304DEFD5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(всего)</w:t>
            </w:r>
          </w:p>
        </w:tc>
        <w:tc>
          <w:tcPr>
            <w:tcW w:w="297" w:type="pct"/>
            <w:vMerge w:val="restart"/>
            <w:shd w:val="clear" w:color="auto" w:fill="auto"/>
            <w:textDirection w:val="btLr"/>
            <w:vAlign w:val="center"/>
          </w:tcPr>
          <w:p w14:paraId="38F69872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Индивидуальное опасное вещество, т</w:t>
            </w:r>
          </w:p>
        </w:tc>
        <w:tc>
          <w:tcPr>
            <w:tcW w:w="347" w:type="pct"/>
            <w:vMerge w:val="restart"/>
            <w:shd w:val="clear" w:color="auto" w:fill="auto"/>
            <w:textDirection w:val="btLr"/>
            <w:vAlign w:val="center"/>
          </w:tcPr>
          <w:p w14:paraId="67430DA0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 xml:space="preserve">Воспламеняющиеся </w:t>
            </w:r>
            <w:proofErr w:type="spellStart"/>
            <w:r w:rsidRPr="003F1725">
              <w:rPr>
                <w:color w:val="FF0000"/>
                <w:sz w:val="18"/>
                <w:szCs w:val="18"/>
              </w:rPr>
              <w:t>газы</w:t>
            </w:r>
            <w:proofErr w:type="spellEnd"/>
            <w:r w:rsidRPr="003F1725">
              <w:rPr>
                <w:color w:val="FF0000"/>
                <w:sz w:val="18"/>
                <w:szCs w:val="18"/>
              </w:rPr>
              <w:t>, т</w:t>
            </w:r>
          </w:p>
        </w:tc>
        <w:tc>
          <w:tcPr>
            <w:tcW w:w="75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EA685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Горючие</w:t>
            </w:r>
          </w:p>
          <w:p w14:paraId="39F6E54E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Жидкости</w:t>
            </w:r>
          </w:p>
        </w:tc>
        <w:tc>
          <w:tcPr>
            <w:tcW w:w="449" w:type="pct"/>
            <w:vMerge w:val="restart"/>
            <w:shd w:val="clear" w:color="auto" w:fill="auto"/>
            <w:textDirection w:val="btLr"/>
            <w:vAlign w:val="center"/>
          </w:tcPr>
          <w:p w14:paraId="4FC7A286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Токсичные вещества, т</w:t>
            </w:r>
          </w:p>
        </w:tc>
        <w:tc>
          <w:tcPr>
            <w:tcW w:w="226" w:type="pct"/>
            <w:vMerge w:val="restart"/>
            <w:shd w:val="clear" w:color="auto" w:fill="auto"/>
            <w:textDirection w:val="btLr"/>
            <w:vAlign w:val="center"/>
          </w:tcPr>
          <w:p w14:paraId="38B2C992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Высокотоксичные вещества, т</w:t>
            </w:r>
          </w:p>
        </w:tc>
        <w:tc>
          <w:tcPr>
            <w:tcW w:w="233" w:type="pct"/>
            <w:vMerge w:val="restart"/>
            <w:shd w:val="clear" w:color="auto" w:fill="auto"/>
            <w:textDirection w:val="btLr"/>
            <w:vAlign w:val="center"/>
          </w:tcPr>
          <w:p w14:paraId="3DEBA62E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Окисляющие вещества, т</w:t>
            </w:r>
          </w:p>
        </w:tc>
        <w:tc>
          <w:tcPr>
            <w:tcW w:w="229" w:type="pct"/>
            <w:vMerge w:val="restart"/>
            <w:shd w:val="clear" w:color="auto" w:fill="auto"/>
            <w:textDirection w:val="btLr"/>
            <w:vAlign w:val="center"/>
          </w:tcPr>
          <w:p w14:paraId="1452F8C6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Взрывчатые вещества, т</w:t>
            </w:r>
          </w:p>
        </w:tc>
        <w:tc>
          <w:tcPr>
            <w:tcW w:w="442" w:type="pct"/>
            <w:vMerge w:val="restart"/>
            <w:shd w:val="clear" w:color="auto" w:fill="auto"/>
            <w:textDirection w:val="btLr"/>
            <w:vAlign w:val="center"/>
          </w:tcPr>
          <w:p w14:paraId="4E1E7109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Вещества, опасные для</w:t>
            </w:r>
          </w:p>
          <w:p w14:paraId="00E34D73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окружающей среды, т</w:t>
            </w:r>
          </w:p>
        </w:tc>
      </w:tr>
      <w:tr w:rsidR="003F1725" w:rsidRPr="003F1725" w14:paraId="3CAE4719" w14:textId="77777777" w:rsidTr="00A2315D">
        <w:trPr>
          <w:cantSplit/>
          <w:trHeight w:val="2807"/>
        </w:trPr>
        <w:tc>
          <w:tcPr>
            <w:tcW w:w="1574" w:type="pct"/>
            <w:vMerge/>
            <w:tcBorders>
              <w:bottom w:val="single" w:sz="4" w:space="0" w:color="auto"/>
            </w:tcBorders>
            <w:vAlign w:val="center"/>
          </w:tcPr>
          <w:p w14:paraId="5C702F65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44" w:type="pct"/>
            <w:vMerge/>
            <w:tcBorders>
              <w:bottom w:val="single" w:sz="4" w:space="0" w:color="auto"/>
            </w:tcBorders>
            <w:vAlign w:val="center"/>
          </w:tcPr>
          <w:p w14:paraId="56D72BBD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97" w:type="pct"/>
            <w:vMerge/>
            <w:tcBorders>
              <w:bottom w:val="single" w:sz="4" w:space="0" w:color="auto"/>
            </w:tcBorders>
            <w:vAlign w:val="center"/>
          </w:tcPr>
          <w:p w14:paraId="17B5E55A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347" w:type="pct"/>
            <w:vMerge/>
            <w:tcBorders>
              <w:bottom w:val="single" w:sz="4" w:space="0" w:color="auto"/>
            </w:tcBorders>
            <w:vAlign w:val="center"/>
          </w:tcPr>
          <w:p w14:paraId="382C728E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  <w:gridSpan w:val="2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C3388A8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На складах и базах, т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00E4B0F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В технологическом процессе, т</w:t>
            </w:r>
          </w:p>
        </w:tc>
        <w:tc>
          <w:tcPr>
            <w:tcW w:w="449" w:type="pct"/>
            <w:vMerge/>
            <w:tcBorders>
              <w:bottom w:val="single" w:sz="4" w:space="0" w:color="auto"/>
            </w:tcBorders>
            <w:vAlign w:val="center"/>
          </w:tcPr>
          <w:p w14:paraId="3F623080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26" w:type="pct"/>
            <w:vMerge/>
            <w:tcBorders>
              <w:bottom w:val="single" w:sz="4" w:space="0" w:color="auto"/>
            </w:tcBorders>
            <w:vAlign w:val="center"/>
          </w:tcPr>
          <w:p w14:paraId="34EB853B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33" w:type="pct"/>
            <w:vMerge/>
            <w:tcBorders>
              <w:bottom w:val="single" w:sz="4" w:space="0" w:color="auto"/>
            </w:tcBorders>
            <w:vAlign w:val="center"/>
          </w:tcPr>
          <w:p w14:paraId="4A62EAAB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4FD191D7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bottom w:val="single" w:sz="4" w:space="0" w:color="auto"/>
            </w:tcBorders>
            <w:vAlign w:val="center"/>
          </w:tcPr>
          <w:p w14:paraId="35D4B847" w14:textId="77777777" w:rsidR="00E706BE" w:rsidRPr="003F1725" w:rsidRDefault="00E706BE" w:rsidP="00CE6ADC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3F1725" w:rsidRPr="003F1725" w14:paraId="6921E49A" w14:textId="77777777" w:rsidTr="00A2315D">
        <w:trPr>
          <w:cantSplit/>
          <w:trHeight w:val="124"/>
        </w:trPr>
        <w:tc>
          <w:tcPr>
            <w:tcW w:w="1574" w:type="pct"/>
            <w:shd w:val="clear" w:color="auto" w:fill="auto"/>
            <w:vAlign w:val="center"/>
          </w:tcPr>
          <w:p w14:paraId="04EA529E" w14:textId="3B29C075" w:rsidR="00E706BE" w:rsidRPr="003F1725" w:rsidRDefault="00E706BE" w:rsidP="003A5638">
            <w:pPr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 xml:space="preserve">Нефть </w:t>
            </w:r>
          </w:p>
        </w:tc>
        <w:tc>
          <w:tcPr>
            <w:tcW w:w="444" w:type="pct"/>
            <w:shd w:val="clear" w:color="auto" w:fill="auto"/>
            <w:vAlign w:val="center"/>
          </w:tcPr>
          <w:p w14:paraId="2C702448" w14:textId="58D802AD" w:rsidR="00E706BE" w:rsidRPr="003F1725" w:rsidRDefault="00327A73" w:rsidP="003A5638">
            <w:pPr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356,1</w:t>
            </w:r>
          </w:p>
        </w:tc>
        <w:tc>
          <w:tcPr>
            <w:tcW w:w="297" w:type="pct"/>
            <w:shd w:val="clear" w:color="auto" w:fill="auto"/>
            <w:vAlign w:val="center"/>
          </w:tcPr>
          <w:p w14:paraId="652CB06D" w14:textId="77777777" w:rsidR="00E706BE" w:rsidRPr="003F1725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351" w:type="pct"/>
            <w:gridSpan w:val="2"/>
            <w:shd w:val="clear" w:color="auto" w:fill="auto"/>
            <w:vAlign w:val="center"/>
          </w:tcPr>
          <w:p w14:paraId="7E79305E" w14:textId="77777777" w:rsidR="00E706BE" w:rsidRPr="003F1725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3F1725">
              <w:rPr>
                <w:color w:val="FF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0A418023" w14:textId="77777777" w:rsidR="00E706BE" w:rsidRPr="003F1725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0DDD671B" w14:textId="76A5F694" w:rsidR="00E706BE" w:rsidRPr="003F1725" w:rsidRDefault="00327A73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356,1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01C9269E" w14:textId="77777777" w:rsidR="00E706BE" w:rsidRPr="003F1725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26" w:type="pct"/>
            <w:shd w:val="clear" w:color="auto" w:fill="auto"/>
            <w:vAlign w:val="center"/>
          </w:tcPr>
          <w:p w14:paraId="1CDB2A88" w14:textId="77777777" w:rsidR="00E706BE" w:rsidRPr="003F1725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1EFB608D" w14:textId="77777777" w:rsidR="00E706BE" w:rsidRPr="003F1725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229" w:type="pct"/>
            <w:shd w:val="clear" w:color="auto" w:fill="auto"/>
            <w:vAlign w:val="center"/>
          </w:tcPr>
          <w:p w14:paraId="2CB3D418" w14:textId="77777777" w:rsidR="00E706BE" w:rsidRPr="003F1725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-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09DC7284" w14:textId="77777777" w:rsidR="00E706BE" w:rsidRPr="003F1725" w:rsidRDefault="00E706BE" w:rsidP="003A5638">
            <w:pPr>
              <w:tabs>
                <w:tab w:val="left" w:pos="567"/>
                <w:tab w:val="left" w:pos="4638"/>
                <w:tab w:val="left" w:pos="7351"/>
              </w:tabs>
              <w:ind w:right="142"/>
              <w:jc w:val="center"/>
              <w:rPr>
                <w:color w:val="FF0000"/>
                <w:sz w:val="18"/>
                <w:szCs w:val="18"/>
              </w:rPr>
            </w:pPr>
            <w:r w:rsidRPr="003F1725">
              <w:rPr>
                <w:color w:val="FF0000"/>
                <w:sz w:val="18"/>
                <w:szCs w:val="18"/>
              </w:rPr>
              <w:t>-</w:t>
            </w:r>
          </w:p>
        </w:tc>
      </w:tr>
    </w:tbl>
    <w:p w14:paraId="38A3658D" w14:textId="77777777" w:rsidR="00A2315D" w:rsidRDefault="00A2315D" w:rsidP="00A2315D">
      <w:pPr>
        <w:pStyle w:val="aff7"/>
        <w:widowControl w:val="0"/>
        <w:suppressAutoHyphens/>
        <w:spacing w:line="240" w:lineRule="auto"/>
        <w:ind w:firstLine="709"/>
        <w:jc w:val="both"/>
      </w:pPr>
      <w:bookmarkStart w:id="26" w:name="_Toc141863963"/>
      <w:bookmarkStart w:id="27" w:name="_Toc190113348"/>
    </w:p>
    <w:p w14:paraId="04269E86" w14:textId="2009F25C" w:rsidR="00E706BE" w:rsidRPr="00B11166" w:rsidRDefault="00E706BE" w:rsidP="00105A44">
      <w:pPr>
        <w:pStyle w:val="2ffd"/>
      </w:pPr>
      <w:r w:rsidRPr="00B11166">
        <w:t xml:space="preserve">1.2.2. Перечень нормативных правовых </w:t>
      </w:r>
      <w:r w:rsidRPr="00B11166">
        <w:rPr>
          <w:lang w:val="ru-RU"/>
        </w:rPr>
        <w:t>актов</w:t>
      </w:r>
      <w:r w:rsidRPr="00B11166">
        <w:t>, на основании которых принято решение о разработке декларации</w:t>
      </w:r>
      <w:bookmarkEnd w:id="26"/>
      <w:bookmarkEnd w:id="27"/>
    </w:p>
    <w:p w14:paraId="589C23D0" w14:textId="37F3586D" w:rsidR="00E706BE" w:rsidRDefault="00E706BE" w:rsidP="00E706BE">
      <w:pPr>
        <w:pStyle w:val="aff7"/>
        <w:widowControl w:val="0"/>
        <w:suppressAutoHyphens/>
        <w:spacing w:line="240" w:lineRule="auto"/>
        <w:ind w:firstLine="709"/>
        <w:jc w:val="both"/>
        <w:rPr>
          <w:sz w:val="24"/>
          <w:szCs w:val="24"/>
        </w:rPr>
      </w:pPr>
      <w:r w:rsidRPr="00E706BE">
        <w:rPr>
          <w:sz w:val="24"/>
          <w:szCs w:val="24"/>
        </w:rPr>
        <w:t>Ниже (</w:t>
      </w:r>
      <w:r w:rsidRPr="00E706BE">
        <w:rPr>
          <w:sz w:val="24"/>
          <w:szCs w:val="24"/>
        </w:rPr>
        <w:fldChar w:fldCharType="begin"/>
      </w:r>
      <w:r w:rsidRPr="00E706BE">
        <w:rPr>
          <w:sz w:val="24"/>
          <w:szCs w:val="24"/>
        </w:rPr>
        <w:instrText xml:space="preserve"> REF _Ref325630224 \h  \* MERGEFORMAT </w:instrText>
      </w:r>
      <w:r w:rsidRPr="00E706BE">
        <w:rPr>
          <w:sz w:val="24"/>
          <w:szCs w:val="24"/>
        </w:rPr>
      </w:r>
      <w:r w:rsidRPr="00E706BE">
        <w:rPr>
          <w:sz w:val="24"/>
          <w:szCs w:val="24"/>
        </w:rPr>
        <w:fldChar w:fldCharType="separate"/>
      </w:r>
      <w:r w:rsidR="00A42EA4" w:rsidRPr="00B11166">
        <w:rPr>
          <w:sz w:val="24"/>
          <w:szCs w:val="24"/>
        </w:rPr>
        <w:t xml:space="preserve">Таблица </w:t>
      </w:r>
      <w:r w:rsidR="00A42EA4">
        <w:rPr>
          <w:sz w:val="24"/>
          <w:szCs w:val="24"/>
        </w:rPr>
        <w:t>2</w:t>
      </w:r>
      <w:r w:rsidRPr="00E706BE">
        <w:rPr>
          <w:sz w:val="24"/>
          <w:szCs w:val="24"/>
        </w:rPr>
        <w:fldChar w:fldCharType="end"/>
      </w:r>
      <w:r w:rsidRPr="00E706BE">
        <w:rPr>
          <w:sz w:val="24"/>
          <w:szCs w:val="24"/>
        </w:rPr>
        <w:t xml:space="preserve">) </w:t>
      </w:r>
      <w:proofErr w:type="spellStart"/>
      <w:r w:rsidRPr="00E706BE">
        <w:rPr>
          <w:sz w:val="24"/>
          <w:szCs w:val="24"/>
        </w:rPr>
        <w:t>приведен</w:t>
      </w:r>
      <w:proofErr w:type="spellEnd"/>
      <w:r w:rsidRPr="00E706BE">
        <w:rPr>
          <w:sz w:val="24"/>
          <w:szCs w:val="24"/>
        </w:rPr>
        <w:t xml:space="preserve"> перечень нормативных правовых документов, на основании которых принято решение о разработке декларации.</w:t>
      </w:r>
    </w:p>
    <w:p w14:paraId="5F33FDC1" w14:textId="41166E24" w:rsidR="00A2315D" w:rsidRDefault="00A2315D" w:rsidP="00A2315D">
      <w:pPr>
        <w:rPr>
          <w:lang w:val="x-none" w:eastAsia="x-none"/>
        </w:rPr>
      </w:pPr>
    </w:p>
    <w:p w14:paraId="148C2483" w14:textId="77777777" w:rsidR="003F1725" w:rsidRDefault="003F1725" w:rsidP="00A2315D">
      <w:pPr>
        <w:rPr>
          <w:lang w:val="x-none" w:eastAsia="x-none"/>
        </w:rPr>
      </w:pPr>
    </w:p>
    <w:p w14:paraId="15278AEC" w14:textId="77777777" w:rsidR="00A2315D" w:rsidRPr="00A2315D" w:rsidRDefault="00A2315D" w:rsidP="00A2315D">
      <w:pPr>
        <w:rPr>
          <w:lang w:val="x-none" w:eastAsia="x-none"/>
        </w:rPr>
      </w:pPr>
    </w:p>
    <w:p w14:paraId="54B6DC61" w14:textId="46F02705" w:rsidR="00E706BE" w:rsidRPr="00B11166" w:rsidRDefault="00E706BE" w:rsidP="009D7890">
      <w:pPr>
        <w:pStyle w:val="aff7"/>
        <w:widowControl w:val="0"/>
        <w:suppressAutoHyphens/>
        <w:spacing w:line="240" w:lineRule="auto"/>
        <w:jc w:val="both"/>
        <w:rPr>
          <w:b/>
          <w:bCs/>
          <w:sz w:val="24"/>
          <w:szCs w:val="24"/>
        </w:rPr>
      </w:pPr>
      <w:bookmarkStart w:id="28" w:name="_Ref325630224"/>
      <w:r w:rsidRPr="00B11166">
        <w:rPr>
          <w:sz w:val="24"/>
          <w:szCs w:val="24"/>
        </w:rPr>
        <w:lastRenderedPageBreak/>
        <w:t xml:space="preserve">Таблица </w:t>
      </w:r>
      <w:r w:rsidRPr="00B11166">
        <w:rPr>
          <w:b/>
          <w:sz w:val="24"/>
          <w:szCs w:val="24"/>
        </w:rPr>
        <w:fldChar w:fldCharType="begin"/>
      </w:r>
      <w:r w:rsidRPr="00B11166">
        <w:rPr>
          <w:sz w:val="24"/>
          <w:szCs w:val="24"/>
        </w:rPr>
        <w:instrText xml:space="preserve"> SEQ Таблица \* ARABIC </w:instrText>
      </w:r>
      <w:r w:rsidRPr="00B11166">
        <w:rPr>
          <w:b/>
          <w:sz w:val="24"/>
          <w:szCs w:val="24"/>
        </w:rPr>
        <w:fldChar w:fldCharType="separate"/>
      </w:r>
      <w:r w:rsidR="00A42EA4">
        <w:rPr>
          <w:noProof/>
          <w:sz w:val="24"/>
          <w:szCs w:val="24"/>
        </w:rPr>
        <w:t>2</w:t>
      </w:r>
      <w:r w:rsidRPr="00B11166">
        <w:rPr>
          <w:b/>
          <w:sz w:val="24"/>
          <w:szCs w:val="24"/>
        </w:rPr>
        <w:fldChar w:fldCharType="end"/>
      </w:r>
      <w:bookmarkEnd w:id="28"/>
      <w:r w:rsidRPr="00B11166">
        <w:rPr>
          <w:sz w:val="24"/>
          <w:szCs w:val="24"/>
        </w:rPr>
        <w:t xml:space="preserve"> - Перечень нормативных правовых документов, на основании которых принято решение о разработке декларации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6"/>
        <w:gridCol w:w="5561"/>
      </w:tblGrid>
      <w:tr w:rsidR="00E706BE" w:rsidRPr="00B11166" w14:paraId="0010C5C3" w14:textId="77777777" w:rsidTr="009D7890">
        <w:trPr>
          <w:trHeight w:val="743"/>
          <w:tblHeader/>
        </w:trPr>
        <w:tc>
          <w:tcPr>
            <w:tcW w:w="2112" w:type="pct"/>
            <w:shd w:val="clear" w:color="auto" w:fill="auto"/>
            <w:vAlign w:val="center"/>
          </w:tcPr>
          <w:p w14:paraId="063148B6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Наименование</w:t>
            </w:r>
          </w:p>
          <w:p w14:paraId="2BBF2EEF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нормативно-правового документа</w:t>
            </w:r>
          </w:p>
        </w:tc>
        <w:tc>
          <w:tcPr>
            <w:tcW w:w="2888" w:type="pct"/>
            <w:shd w:val="clear" w:color="auto" w:fill="auto"/>
            <w:vAlign w:val="center"/>
          </w:tcPr>
          <w:p w14:paraId="60783EDE" w14:textId="77777777" w:rsidR="00E706BE" w:rsidRPr="00B11166" w:rsidRDefault="00E706BE" w:rsidP="00CE6ADC">
            <w:pPr>
              <w:pStyle w:val="35"/>
              <w:widowControl w:val="0"/>
              <w:suppressAutoHyphens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11166">
              <w:rPr>
                <w:b/>
                <w:bCs/>
                <w:sz w:val="24"/>
                <w:szCs w:val="24"/>
                <w:lang w:val="ru-RU" w:eastAsia="ru-RU"/>
              </w:rPr>
              <w:t>Примечание</w:t>
            </w:r>
          </w:p>
        </w:tc>
      </w:tr>
      <w:tr w:rsidR="00E706BE" w:rsidRPr="00B11166" w14:paraId="26F15B5D" w14:textId="77777777" w:rsidTr="009D7890">
        <w:tc>
          <w:tcPr>
            <w:tcW w:w="2112" w:type="pct"/>
          </w:tcPr>
          <w:p w14:paraId="1E7F67AA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1. Федеральный закон «О промышленной безопасности опасных производственных объектов» от 21.07.97 г. № 116-ФЗ</w:t>
            </w:r>
          </w:p>
          <w:p w14:paraId="18B8A37A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88" w:type="pct"/>
          </w:tcPr>
          <w:p w14:paraId="7E6441B4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1) </w:t>
            </w:r>
            <w:r w:rsidR="006F17AA">
              <w:rPr>
                <w:sz w:val="24"/>
                <w:szCs w:val="24"/>
                <w:lang w:val="ru-RU"/>
              </w:rPr>
              <w:t>Опасный производственный объект</w:t>
            </w:r>
            <w:r w:rsidRPr="00DF1995">
              <w:rPr>
                <w:sz w:val="24"/>
                <w:szCs w:val="24"/>
              </w:rPr>
              <w:t xml:space="preserve"> подлежит декларированию на основании статьи 14 Федерального закона «О промышленной безопасности опасных производственных объектов» от 21.07.97 г. № 116-ФЗ</w:t>
            </w:r>
          </w:p>
          <w:p w14:paraId="6739940B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>2) Декларация промышленной безопасности разрабатывается по инициативе организации, эксплуатирующей опасный производственный объект, на основании ст.14 Федерального закона «О промышленной безопасности опасных производственных объектов».</w:t>
            </w:r>
          </w:p>
        </w:tc>
      </w:tr>
      <w:tr w:rsidR="00E706BE" w:rsidRPr="00B11166" w14:paraId="12DF1E74" w14:textId="77777777" w:rsidTr="009D7890">
        <w:tc>
          <w:tcPr>
            <w:tcW w:w="2112" w:type="pct"/>
          </w:tcPr>
          <w:p w14:paraId="144AD1CF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</w:rPr>
            </w:pPr>
            <w:r w:rsidRPr="00DF1995">
              <w:rPr>
                <w:sz w:val="24"/>
                <w:szCs w:val="24"/>
              </w:rPr>
              <w:t xml:space="preserve">2. «Порядок оформления декларации промышленной безопасности опасных производственных объектов и перечень включаемых в </w:t>
            </w:r>
            <w:proofErr w:type="spellStart"/>
            <w:r w:rsidRPr="00DF1995">
              <w:rPr>
                <w:sz w:val="24"/>
                <w:szCs w:val="24"/>
              </w:rPr>
              <w:t>нее</w:t>
            </w:r>
            <w:proofErr w:type="spellEnd"/>
            <w:r w:rsidRPr="00DF1995">
              <w:rPr>
                <w:sz w:val="24"/>
                <w:szCs w:val="24"/>
              </w:rPr>
              <w:t xml:space="preserve"> сведений» (утв. приказом Ростехнадзора </w:t>
            </w:r>
            <w:r w:rsidRPr="00B11166">
              <w:rPr>
                <w:sz w:val="24"/>
                <w:szCs w:val="24"/>
              </w:rPr>
              <w:t>от 16.10.2020 г. № 414</w:t>
            </w:r>
            <w:r w:rsidRPr="00DF1995">
              <w:rPr>
                <w:sz w:val="24"/>
                <w:szCs w:val="24"/>
              </w:rPr>
              <w:t>)</w:t>
            </w:r>
          </w:p>
        </w:tc>
        <w:tc>
          <w:tcPr>
            <w:tcW w:w="2888" w:type="pct"/>
          </w:tcPr>
          <w:p w14:paraId="155FAF92" w14:textId="77777777" w:rsidR="00E706BE" w:rsidRPr="00DF1995" w:rsidRDefault="00E706BE" w:rsidP="00DF1995">
            <w:pPr>
              <w:pStyle w:val="aff7"/>
              <w:widowControl w:val="0"/>
              <w:suppressAutoHyphens/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DF1995">
              <w:rPr>
                <w:sz w:val="24"/>
                <w:szCs w:val="24"/>
              </w:rPr>
              <w:t>1) Порядок распространяется на декларации, разрабатываемые в соответствии с федеральным законодательством, независимо от организационно-правовых форм собственности организаций, эксплуатирующих опасные производственные объекты (ОПО), а также ведомственной принадлежности ОПО</w:t>
            </w:r>
          </w:p>
        </w:tc>
      </w:tr>
    </w:tbl>
    <w:p w14:paraId="149FF447" w14:textId="23F73A60" w:rsidR="00E706BE" w:rsidRDefault="00E706BE" w:rsidP="00E706BE">
      <w:pPr>
        <w:pStyle w:val="35"/>
        <w:widowControl w:val="0"/>
        <w:suppressAutoHyphens/>
        <w:spacing w:line="360" w:lineRule="auto"/>
        <w:rPr>
          <w:bCs/>
          <w:sz w:val="24"/>
          <w:szCs w:val="24"/>
        </w:rPr>
      </w:pPr>
    </w:p>
    <w:p w14:paraId="5E87401A" w14:textId="77777777" w:rsidR="00327A73" w:rsidRPr="00B11166" w:rsidRDefault="00327A73" w:rsidP="00E706BE">
      <w:pPr>
        <w:pStyle w:val="35"/>
        <w:widowControl w:val="0"/>
        <w:suppressAutoHyphens/>
        <w:spacing w:line="360" w:lineRule="auto"/>
        <w:rPr>
          <w:bCs/>
          <w:sz w:val="24"/>
          <w:szCs w:val="24"/>
        </w:rPr>
      </w:pPr>
    </w:p>
    <w:p w14:paraId="576AFABE" w14:textId="77777777" w:rsidR="00E706BE" w:rsidRPr="00B11166" w:rsidRDefault="00E706BE" w:rsidP="00105A44">
      <w:pPr>
        <w:pStyle w:val="2ffd"/>
      </w:pPr>
      <w:bookmarkStart w:id="29" w:name="_Toc141863964"/>
      <w:bookmarkStart w:id="30" w:name="_Toc190113349"/>
      <w:r w:rsidRPr="00B11166">
        <w:t xml:space="preserve">1.3. </w:t>
      </w:r>
      <w:r w:rsidRPr="00B11166">
        <w:rPr>
          <w:lang w:val="ru-RU"/>
        </w:rPr>
        <w:t>С</w:t>
      </w:r>
      <w:r w:rsidRPr="00B11166">
        <w:t>ведения о месте нахождения декларируемого объекта</w:t>
      </w:r>
      <w:bookmarkEnd w:id="29"/>
      <w:bookmarkEnd w:id="30"/>
    </w:p>
    <w:p w14:paraId="3E2238A5" w14:textId="655D0257" w:rsidR="00E706BE" w:rsidRPr="00B11166" w:rsidRDefault="00E706BE" w:rsidP="00105A44">
      <w:pPr>
        <w:pStyle w:val="2ffd"/>
      </w:pPr>
      <w:bookmarkStart w:id="31" w:name="_Toc141863965"/>
      <w:bookmarkStart w:id="32" w:name="_Toc190113350"/>
      <w:r w:rsidRPr="00B11166">
        <w:t xml:space="preserve">1.3.1. </w:t>
      </w:r>
      <w:r w:rsidRPr="00B11166">
        <w:rPr>
          <w:lang w:val="ru-RU"/>
        </w:rPr>
        <w:t>К</w:t>
      </w:r>
      <w:proofErr w:type="spellStart"/>
      <w:r w:rsidRPr="00B11166">
        <w:t>раткая</w:t>
      </w:r>
      <w:proofErr w:type="spellEnd"/>
      <w:r w:rsidRPr="00B11166">
        <w:t xml:space="preserve"> характеристика местности, на которой размещается опасный производственный объект, в том числе ее топографические элементы (рельеф местности), природно-климатические условия с указанием возможности проявления опасных природных воздействий или явлений, данные об особо охраняемых природных территориях</w:t>
      </w:r>
      <w:bookmarkEnd w:id="31"/>
      <w:bookmarkEnd w:id="32"/>
    </w:p>
    <w:p w14:paraId="41E3E1D1" w14:textId="77777777" w:rsidR="00E706BE" w:rsidRPr="00AE1A03" w:rsidRDefault="00E706BE" w:rsidP="003756FB">
      <w:pPr>
        <w:spacing w:line="360" w:lineRule="auto"/>
        <w:ind w:firstLine="709"/>
        <w:jc w:val="both"/>
      </w:pPr>
      <w:r w:rsidRPr="00AE1A03">
        <w:t xml:space="preserve">Геологическое строение территории предприятия до разведанной глубины является относительно однородным. В ее строении принимают участие современные образования, а также аллювиальные отложения </w:t>
      </w:r>
      <w:proofErr w:type="spellStart"/>
      <w:r w:rsidRPr="00AE1A03">
        <w:t>среднечетвертичного</w:t>
      </w:r>
      <w:proofErr w:type="spellEnd"/>
      <w:r w:rsidRPr="00AE1A03">
        <w:t xml:space="preserve"> возраста. Непосредственно у поверхности на большей части территории залегают суглинки, предположительно покровные. На глубине от 0,7 до 1,5 м залегает мелкозернистый песок с прослойками глины.</w:t>
      </w:r>
    </w:p>
    <w:p w14:paraId="5E5ADA87" w14:textId="77777777" w:rsidR="00E706BE" w:rsidRPr="00AE1A03" w:rsidRDefault="00E706BE" w:rsidP="003756FB">
      <w:pPr>
        <w:spacing w:line="360" w:lineRule="auto"/>
        <w:ind w:firstLine="709"/>
        <w:jc w:val="both"/>
      </w:pPr>
      <w:r w:rsidRPr="00AE1A03">
        <w:t>Гидрогеологические условия территории являются относительно простыми. Грунтовые воды на территории предприятия являются безнапорными, залегающими на глубине более 8,0 м. Подтоплениям и паводкам территория ОПО не подвержена. Карстовых явлений не наблюдается.</w:t>
      </w:r>
    </w:p>
    <w:p w14:paraId="5E7E5172" w14:textId="77777777" w:rsidR="00E706BE" w:rsidRPr="00AE1A03" w:rsidRDefault="00E706BE" w:rsidP="00E706BE">
      <w:pPr>
        <w:keepNext/>
        <w:ind w:firstLine="709"/>
        <w:jc w:val="both"/>
        <w:rPr>
          <w:b/>
          <w:i/>
        </w:rPr>
      </w:pPr>
      <w:r w:rsidRPr="00AE1A03">
        <w:rPr>
          <w:b/>
          <w:i/>
        </w:rPr>
        <w:t>Природно-климатические характеристики</w:t>
      </w:r>
    </w:p>
    <w:p w14:paraId="2F076B8A" w14:textId="77777777" w:rsidR="00E706BE" w:rsidRPr="00AE1A03" w:rsidRDefault="00E706BE" w:rsidP="003756FB">
      <w:pPr>
        <w:spacing w:line="360" w:lineRule="auto"/>
        <w:ind w:firstLine="709"/>
        <w:jc w:val="both"/>
      </w:pPr>
      <w:r w:rsidRPr="00AE1A03">
        <w:t xml:space="preserve">Природные условия в районе расположения ОПО относятся к лесостепной зоне. В соответствии со </w:t>
      </w:r>
      <w:r w:rsidR="00AB4159" w:rsidRPr="00AE1A03">
        <w:t>СП 131.13330.2020</w:t>
      </w:r>
      <w:r w:rsidRPr="00AE1A03">
        <w:t>: климатический район II, подрайон II в.</w:t>
      </w:r>
    </w:p>
    <w:p w14:paraId="4AB560E7" w14:textId="124F9A8F" w:rsidR="00E706BE" w:rsidRPr="00AE1A03" w:rsidRDefault="00E706BE" w:rsidP="003756FB">
      <w:pPr>
        <w:spacing w:line="360" w:lineRule="auto"/>
        <w:ind w:firstLine="709"/>
        <w:jc w:val="both"/>
      </w:pPr>
      <w:r w:rsidRPr="00AE1A03">
        <w:lastRenderedPageBreak/>
        <w:t>Климат района расположения ОПО умеренно-континентальный с довольно суровой зимой и жарким, сухим летом. Продолжительность солнечного сияния составляет в среднем 1900 часов, наиболее солнечным является период с апреля по август. Суммарная солнечная радиация за год составляет примерно 3900 Мдж/кв.м. Сильные морозы и палящая жара редки и не характерны для города. Наиболее частыми ветрами являются южный и западный, штиль бывает в среднем 13 дней в году. Снежный покров умеренный, достигает своей максимальной высоты в феврале и марте — 38 см. Количество ясных, облачных и пасмурных дней в году— 40, 169 и 149 соответственно. Наиболее облачным месяцем является ноябрь, наименее облачные — июль и август. Осенью и весной бывают туманы, всего 16 дней в году. Средняя температура летом +17…32 C, зимой −9…30 °C. Продолжительная жара побила рекорд по температуре в июле, а затем и в августе </w:t>
      </w:r>
      <w:hyperlink r:id="rId13" w:tooltip="2010 год" w:history="1">
        <w:r w:rsidRPr="00AE1A03">
          <w:t>2010 года</w:t>
        </w:r>
      </w:hyperlink>
      <w:r w:rsidRPr="00AE1A03">
        <w:t>:</w:t>
      </w:r>
      <w:hyperlink r:id="rId14" w:tooltip="1 августа" w:history="1">
        <w:r w:rsidRPr="00AE1A03">
          <w:t>1 августа</w:t>
        </w:r>
      </w:hyperlink>
      <w:r w:rsidRPr="00AE1A03">
        <w:t> температура достигла +39,0°C в тени. Рекорд минимума был установлен </w:t>
      </w:r>
      <w:hyperlink r:id="rId15" w:tooltip="21 января" w:history="1">
        <w:r w:rsidRPr="00AE1A03">
          <w:t>21 января</w:t>
        </w:r>
      </w:hyperlink>
      <w:r w:rsidRPr="00AE1A03">
        <w:t xml:space="preserve"> </w:t>
      </w:r>
      <w:hyperlink r:id="rId16" w:tooltip="1942 год" w:history="1">
        <w:r w:rsidRPr="00AE1A03">
          <w:t>1942 года</w:t>
        </w:r>
      </w:hyperlink>
      <w:r w:rsidRPr="00AE1A03">
        <w:t xml:space="preserve">(−46,8 °C). Наибольшая возможная высота снежного покрова-150 сантиметров. Среднегодовая </w:t>
      </w:r>
      <w:hyperlink r:id="rId17" w:tooltip="Шкала Бофорта" w:history="1">
        <w:r w:rsidRPr="00AE1A03">
          <w:t>скорость ветра</w:t>
        </w:r>
      </w:hyperlink>
      <w:r w:rsidRPr="00AE1A03">
        <w:t xml:space="preserve"> составляет 3,6 м/с, а </w:t>
      </w:r>
      <w:hyperlink r:id="rId18" w:tooltip="Влажность воздуха" w:history="1">
        <w:r w:rsidRPr="00AE1A03">
          <w:t>влажность воздуха</w:t>
        </w:r>
      </w:hyperlink>
      <w:r w:rsidRPr="00AE1A03">
        <w:t>— 75 %. Погода с устойчивой положительной температурой устанавливается, в среднем, в конце </w:t>
      </w:r>
      <w:hyperlink r:id="rId19" w:tooltip="Март" w:history="1">
        <w:r w:rsidRPr="00AE1A03">
          <w:t>марта</w:t>
        </w:r>
      </w:hyperlink>
      <w:r w:rsidRPr="00AE1A03">
        <w:t xml:space="preserve">— начале </w:t>
      </w:r>
      <w:hyperlink r:id="rId20" w:tooltip="Апрель" w:history="1">
        <w:r w:rsidRPr="00AE1A03">
          <w:t>апреля</w:t>
        </w:r>
      </w:hyperlink>
      <w:r w:rsidRPr="00AE1A03">
        <w:t>, а с устойчивой средней температурой ниже нуля — в конце </w:t>
      </w:r>
      <w:hyperlink r:id="rId21" w:tooltip="Октябрь" w:history="1">
        <w:r w:rsidRPr="00AE1A03">
          <w:t>октября</w:t>
        </w:r>
      </w:hyperlink>
      <w:r w:rsidRPr="00AE1A03">
        <w:t xml:space="preserve"> — начале ноября. Большая часть атмосферных осадков выпадает с </w:t>
      </w:r>
      <w:hyperlink r:id="rId22" w:tooltip="Июнь" w:history="1">
        <w:r w:rsidRPr="00AE1A03">
          <w:t>июня</w:t>
        </w:r>
      </w:hyperlink>
      <w:r w:rsidRPr="00AE1A03">
        <w:t xml:space="preserve"> по октябрь, максимум их приходится на июнь, а минимум— на март. В течение года среднее количество дней с осадками — около 197 (от 11 дней в </w:t>
      </w:r>
      <w:hyperlink r:id="rId23" w:tooltip="Май" w:history="1">
        <w:r w:rsidRPr="00AE1A03">
          <w:t>мае</w:t>
        </w:r>
      </w:hyperlink>
      <w:r w:rsidRPr="00AE1A03">
        <w:t xml:space="preserve"> до 24 дней в декабре). </w:t>
      </w:r>
    </w:p>
    <w:p w14:paraId="37C7BA3C" w14:textId="39E64999" w:rsidR="00E706BE" w:rsidRPr="00AE1A03" w:rsidRDefault="00E706BE" w:rsidP="009D7890">
      <w:pPr>
        <w:pStyle w:val="aff7"/>
        <w:widowControl w:val="0"/>
        <w:suppressAutoHyphens/>
        <w:spacing w:line="240" w:lineRule="auto"/>
        <w:jc w:val="both"/>
        <w:rPr>
          <w:b/>
          <w:bCs/>
          <w:sz w:val="24"/>
          <w:szCs w:val="24"/>
        </w:rPr>
      </w:pPr>
      <w:r w:rsidRPr="00AE1A03">
        <w:rPr>
          <w:sz w:val="24"/>
          <w:szCs w:val="24"/>
        </w:rPr>
        <w:t xml:space="preserve">Таблица </w:t>
      </w:r>
      <w:r w:rsidRPr="00AE1A03">
        <w:rPr>
          <w:b/>
          <w:sz w:val="24"/>
          <w:szCs w:val="24"/>
        </w:rPr>
        <w:fldChar w:fldCharType="begin"/>
      </w:r>
      <w:r w:rsidRPr="00AE1A03">
        <w:rPr>
          <w:sz w:val="24"/>
          <w:szCs w:val="24"/>
        </w:rPr>
        <w:instrText xml:space="preserve"> SEQ Таблица \* ARABIC </w:instrText>
      </w:r>
      <w:r w:rsidRPr="00AE1A03">
        <w:rPr>
          <w:b/>
          <w:sz w:val="24"/>
          <w:szCs w:val="24"/>
        </w:rPr>
        <w:fldChar w:fldCharType="separate"/>
      </w:r>
      <w:r w:rsidR="00A42EA4">
        <w:rPr>
          <w:noProof/>
          <w:sz w:val="24"/>
          <w:szCs w:val="24"/>
        </w:rPr>
        <w:t>3</w:t>
      </w:r>
      <w:r w:rsidRPr="00AE1A03">
        <w:rPr>
          <w:b/>
          <w:sz w:val="24"/>
          <w:szCs w:val="24"/>
        </w:rPr>
        <w:fldChar w:fldCharType="end"/>
      </w:r>
      <w:r w:rsidRPr="00AE1A03">
        <w:rPr>
          <w:sz w:val="24"/>
          <w:szCs w:val="24"/>
        </w:rPr>
        <w:t xml:space="preserve"> – Данные о климате месторасположения ОПО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1511"/>
        <w:gridCol w:w="633"/>
        <w:gridCol w:w="633"/>
        <w:gridCol w:w="633"/>
        <w:gridCol w:w="633"/>
        <w:gridCol w:w="553"/>
        <w:gridCol w:w="659"/>
        <w:gridCol w:w="653"/>
        <w:gridCol w:w="550"/>
        <w:gridCol w:w="558"/>
        <w:gridCol w:w="633"/>
        <w:gridCol w:w="656"/>
        <w:gridCol w:w="633"/>
        <w:gridCol w:w="633"/>
      </w:tblGrid>
      <w:tr w:rsidR="00E706BE" w:rsidRPr="00AE1A03" w14:paraId="35976A18" w14:textId="77777777" w:rsidTr="00CE6ADC">
        <w:tc>
          <w:tcPr>
            <w:tcW w:w="9571" w:type="dxa"/>
            <w:gridSpan w:val="14"/>
            <w:vAlign w:val="center"/>
          </w:tcPr>
          <w:p w14:paraId="0440660B" w14:textId="77777777" w:rsidR="00E706BE" w:rsidRPr="00AE1A03" w:rsidRDefault="00E706BE" w:rsidP="00CE6ADC">
            <w:pPr>
              <w:widowControl w:val="0"/>
              <w:ind w:firstLine="709"/>
              <w:jc w:val="center"/>
              <w:rPr>
                <w:b/>
                <w:sz w:val="16"/>
              </w:rPr>
            </w:pPr>
            <w:r w:rsidRPr="00AE1A03">
              <w:rPr>
                <w:b/>
                <w:bCs/>
                <w:color w:val="000000"/>
                <w:sz w:val="16"/>
                <w:szCs w:val="20"/>
              </w:rPr>
              <w:t>Климат</w:t>
            </w:r>
          </w:p>
        </w:tc>
      </w:tr>
      <w:tr w:rsidR="00E706BE" w:rsidRPr="00AE1A03" w14:paraId="6064D12E" w14:textId="77777777" w:rsidTr="00CE6ADC">
        <w:tc>
          <w:tcPr>
            <w:tcW w:w="1511" w:type="dxa"/>
            <w:vAlign w:val="center"/>
          </w:tcPr>
          <w:p w14:paraId="0CCDFA1B" w14:textId="52A2368B" w:rsidR="00E706BE" w:rsidRPr="00AE1A03" w:rsidRDefault="00E706BE" w:rsidP="00CE6ADC">
            <w:pPr>
              <w:jc w:val="center"/>
              <w:rPr>
                <w:b/>
                <w:bCs/>
                <w:color w:val="222222"/>
                <w:sz w:val="16"/>
                <w:szCs w:val="20"/>
              </w:rPr>
            </w:pPr>
            <w:r w:rsidRPr="00AE1A03">
              <w:rPr>
                <w:b/>
                <w:bCs/>
                <w:color w:val="222222"/>
                <w:sz w:val="16"/>
                <w:szCs w:val="20"/>
              </w:rPr>
              <w:t xml:space="preserve">Абсолютный </w:t>
            </w:r>
            <w:proofErr w:type="spellStart"/>
            <w:r w:rsidRPr="00AE1A03">
              <w:rPr>
                <w:b/>
                <w:bCs/>
                <w:color w:val="222222"/>
                <w:sz w:val="16"/>
                <w:szCs w:val="20"/>
              </w:rPr>
              <w:t>максимум,</w:t>
            </w:r>
            <w:hyperlink r:id="rId24" w:tooltip="Градус Цельсия" w:history="1">
              <w:r w:rsidRPr="00AE1A03">
                <w:rPr>
                  <w:b/>
                  <w:bCs/>
                  <w:color w:val="0B0080"/>
                  <w:sz w:val="16"/>
                  <w:szCs w:val="20"/>
                  <w:u w:val="single"/>
                </w:rPr>
                <w:t>°C</w:t>
              </w:r>
              <w:proofErr w:type="spellEnd"/>
            </w:hyperlink>
          </w:p>
        </w:tc>
        <w:tc>
          <w:tcPr>
            <w:tcW w:w="633" w:type="dxa"/>
            <w:vAlign w:val="center"/>
          </w:tcPr>
          <w:p w14:paraId="55009A0D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Янв.</w:t>
            </w:r>
          </w:p>
        </w:tc>
        <w:tc>
          <w:tcPr>
            <w:tcW w:w="633" w:type="dxa"/>
            <w:vAlign w:val="center"/>
          </w:tcPr>
          <w:p w14:paraId="1322C010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Фев.</w:t>
            </w:r>
          </w:p>
        </w:tc>
        <w:tc>
          <w:tcPr>
            <w:tcW w:w="633" w:type="dxa"/>
            <w:vAlign w:val="center"/>
          </w:tcPr>
          <w:p w14:paraId="372EE966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Март</w:t>
            </w:r>
          </w:p>
        </w:tc>
        <w:tc>
          <w:tcPr>
            <w:tcW w:w="633" w:type="dxa"/>
            <w:vAlign w:val="center"/>
          </w:tcPr>
          <w:p w14:paraId="1DBCC1C1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Апр.</w:t>
            </w:r>
          </w:p>
        </w:tc>
        <w:tc>
          <w:tcPr>
            <w:tcW w:w="553" w:type="dxa"/>
            <w:vAlign w:val="center"/>
          </w:tcPr>
          <w:p w14:paraId="6D61B877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Май</w:t>
            </w:r>
          </w:p>
        </w:tc>
        <w:tc>
          <w:tcPr>
            <w:tcW w:w="659" w:type="dxa"/>
            <w:vAlign w:val="center"/>
          </w:tcPr>
          <w:p w14:paraId="58EEA5A4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Июнь</w:t>
            </w:r>
          </w:p>
        </w:tc>
        <w:tc>
          <w:tcPr>
            <w:tcW w:w="653" w:type="dxa"/>
            <w:vAlign w:val="center"/>
          </w:tcPr>
          <w:p w14:paraId="56555A85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Июль</w:t>
            </w:r>
          </w:p>
        </w:tc>
        <w:tc>
          <w:tcPr>
            <w:tcW w:w="550" w:type="dxa"/>
            <w:vAlign w:val="center"/>
          </w:tcPr>
          <w:p w14:paraId="237E8745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Авг.</w:t>
            </w:r>
          </w:p>
        </w:tc>
        <w:tc>
          <w:tcPr>
            <w:tcW w:w="558" w:type="dxa"/>
            <w:vAlign w:val="center"/>
          </w:tcPr>
          <w:p w14:paraId="48182B92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Сен.</w:t>
            </w:r>
          </w:p>
        </w:tc>
        <w:tc>
          <w:tcPr>
            <w:tcW w:w="633" w:type="dxa"/>
            <w:vAlign w:val="center"/>
          </w:tcPr>
          <w:p w14:paraId="624C6125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Окт.</w:t>
            </w:r>
          </w:p>
        </w:tc>
        <w:tc>
          <w:tcPr>
            <w:tcW w:w="656" w:type="dxa"/>
            <w:vAlign w:val="center"/>
          </w:tcPr>
          <w:p w14:paraId="2737B1DE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proofErr w:type="spellStart"/>
            <w:r w:rsidRPr="00AE1A03">
              <w:rPr>
                <w:b/>
                <w:bCs/>
                <w:color w:val="000000"/>
                <w:sz w:val="16"/>
                <w:szCs w:val="18"/>
              </w:rPr>
              <w:t>Нояб</w:t>
            </w:r>
            <w:proofErr w:type="spellEnd"/>
            <w:r w:rsidRPr="00AE1A03">
              <w:rPr>
                <w:b/>
                <w:bCs/>
                <w:color w:val="000000"/>
                <w:sz w:val="16"/>
                <w:szCs w:val="18"/>
              </w:rPr>
              <w:t>.</w:t>
            </w:r>
          </w:p>
        </w:tc>
        <w:tc>
          <w:tcPr>
            <w:tcW w:w="633" w:type="dxa"/>
            <w:vAlign w:val="center"/>
          </w:tcPr>
          <w:p w14:paraId="1EAF5AEE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Дек.</w:t>
            </w:r>
          </w:p>
        </w:tc>
        <w:tc>
          <w:tcPr>
            <w:tcW w:w="633" w:type="dxa"/>
            <w:vAlign w:val="center"/>
          </w:tcPr>
          <w:p w14:paraId="484028AA" w14:textId="77777777" w:rsidR="00E706BE" w:rsidRPr="00AE1A03" w:rsidRDefault="00E706BE" w:rsidP="00CE6ADC">
            <w:pPr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AE1A03">
              <w:rPr>
                <w:b/>
                <w:bCs/>
                <w:color w:val="000000"/>
                <w:sz w:val="16"/>
                <w:szCs w:val="18"/>
              </w:rPr>
              <w:t>Год</w:t>
            </w:r>
          </w:p>
        </w:tc>
      </w:tr>
      <w:tr w:rsidR="00E706BE" w:rsidRPr="00AE1A03" w14:paraId="52EA10F4" w14:textId="77777777" w:rsidTr="00CE6ADC">
        <w:tc>
          <w:tcPr>
            <w:tcW w:w="1511" w:type="dxa"/>
            <w:vAlign w:val="center"/>
          </w:tcPr>
          <w:p w14:paraId="16B9C03C" w14:textId="77777777" w:rsidR="00E706BE" w:rsidRPr="00AE1A03" w:rsidRDefault="00E706BE" w:rsidP="00CE6ADC">
            <w:pPr>
              <w:jc w:val="center"/>
              <w:rPr>
                <w:bCs/>
                <w:color w:val="222222"/>
                <w:sz w:val="20"/>
                <w:szCs w:val="20"/>
              </w:rPr>
            </w:pPr>
            <w:r w:rsidRPr="00AE1A03">
              <w:rPr>
                <w:bCs/>
                <w:color w:val="222222"/>
                <w:sz w:val="20"/>
                <w:szCs w:val="20"/>
              </w:rPr>
              <w:t>Средний максимум, °C</w:t>
            </w:r>
          </w:p>
        </w:tc>
        <w:tc>
          <w:tcPr>
            <w:tcW w:w="633" w:type="dxa"/>
            <w:vAlign w:val="center"/>
          </w:tcPr>
          <w:p w14:paraId="6F106E33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4,5</w:t>
            </w:r>
          </w:p>
        </w:tc>
        <w:tc>
          <w:tcPr>
            <w:tcW w:w="633" w:type="dxa"/>
            <w:vAlign w:val="center"/>
          </w:tcPr>
          <w:p w14:paraId="64608167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5,2</w:t>
            </w:r>
          </w:p>
        </w:tc>
        <w:tc>
          <w:tcPr>
            <w:tcW w:w="633" w:type="dxa"/>
            <w:vAlign w:val="center"/>
          </w:tcPr>
          <w:p w14:paraId="65513564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14,0</w:t>
            </w:r>
          </w:p>
        </w:tc>
        <w:tc>
          <w:tcPr>
            <w:tcW w:w="633" w:type="dxa"/>
            <w:vAlign w:val="center"/>
          </w:tcPr>
          <w:p w14:paraId="777A2986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29,5</w:t>
            </w:r>
          </w:p>
        </w:tc>
        <w:tc>
          <w:tcPr>
            <w:tcW w:w="553" w:type="dxa"/>
            <w:vAlign w:val="center"/>
          </w:tcPr>
          <w:p w14:paraId="2497DE9C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33,5</w:t>
            </w:r>
          </w:p>
        </w:tc>
        <w:tc>
          <w:tcPr>
            <w:tcW w:w="659" w:type="dxa"/>
            <w:vAlign w:val="center"/>
          </w:tcPr>
          <w:p w14:paraId="7143D3EC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37,5</w:t>
            </w:r>
          </w:p>
        </w:tc>
        <w:tc>
          <w:tcPr>
            <w:tcW w:w="653" w:type="dxa"/>
            <w:vAlign w:val="center"/>
          </w:tcPr>
          <w:p w14:paraId="5225E8FD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38,9</w:t>
            </w:r>
          </w:p>
        </w:tc>
        <w:tc>
          <w:tcPr>
            <w:tcW w:w="550" w:type="dxa"/>
            <w:vAlign w:val="center"/>
          </w:tcPr>
          <w:p w14:paraId="13680D40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39,0</w:t>
            </w:r>
          </w:p>
        </w:tc>
        <w:tc>
          <w:tcPr>
            <w:tcW w:w="558" w:type="dxa"/>
            <w:vAlign w:val="center"/>
          </w:tcPr>
          <w:p w14:paraId="19D113D7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32,3</w:t>
            </w:r>
          </w:p>
        </w:tc>
        <w:tc>
          <w:tcPr>
            <w:tcW w:w="633" w:type="dxa"/>
            <w:vAlign w:val="center"/>
          </w:tcPr>
          <w:p w14:paraId="04F2CC71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23,4</w:t>
            </w:r>
          </w:p>
        </w:tc>
        <w:tc>
          <w:tcPr>
            <w:tcW w:w="656" w:type="dxa"/>
            <w:vAlign w:val="center"/>
          </w:tcPr>
          <w:p w14:paraId="7199BA67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33" w:type="dxa"/>
            <w:vAlign w:val="center"/>
          </w:tcPr>
          <w:p w14:paraId="3190F9D4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6,1</w:t>
            </w:r>
          </w:p>
        </w:tc>
        <w:tc>
          <w:tcPr>
            <w:tcW w:w="633" w:type="dxa"/>
            <w:vAlign w:val="center"/>
          </w:tcPr>
          <w:p w14:paraId="21CD0FF6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39,0</w:t>
            </w:r>
          </w:p>
        </w:tc>
      </w:tr>
      <w:tr w:rsidR="00E706BE" w:rsidRPr="00AE1A03" w14:paraId="40755BD5" w14:textId="77777777" w:rsidTr="00CE6ADC">
        <w:tc>
          <w:tcPr>
            <w:tcW w:w="1511" w:type="dxa"/>
            <w:vAlign w:val="center"/>
          </w:tcPr>
          <w:p w14:paraId="78995081" w14:textId="77777777" w:rsidR="00E706BE" w:rsidRPr="00AE1A03" w:rsidRDefault="00E706BE" w:rsidP="00CE6ADC">
            <w:pPr>
              <w:jc w:val="center"/>
              <w:rPr>
                <w:bCs/>
                <w:color w:val="222222"/>
                <w:sz w:val="20"/>
                <w:szCs w:val="20"/>
              </w:rPr>
            </w:pPr>
            <w:r w:rsidRPr="00AE1A03">
              <w:rPr>
                <w:bCs/>
                <w:color w:val="222222"/>
                <w:sz w:val="20"/>
                <w:szCs w:val="20"/>
              </w:rPr>
              <w:t>Средняя температура, °C</w:t>
            </w:r>
          </w:p>
        </w:tc>
        <w:tc>
          <w:tcPr>
            <w:tcW w:w="633" w:type="dxa"/>
            <w:vAlign w:val="center"/>
          </w:tcPr>
          <w:p w14:paraId="2CB26C56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53F2E24D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−6,7</w:t>
            </w:r>
          </w:p>
        </w:tc>
        <w:tc>
          <w:tcPr>
            <w:tcW w:w="633" w:type="dxa"/>
            <w:vAlign w:val="center"/>
          </w:tcPr>
          <w:p w14:paraId="27E0939E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−0,2</w:t>
            </w:r>
          </w:p>
        </w:tc>
        <w:tc>
          <w:tcPr>
            <w:tcW w:w="633" w:type="dxa"/>
            <w:vAlign w:val="center"/>
          </w:tcPr>
          <w:p w14:paraId="6D8BE099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553" w:type="dxa"/>
            <w:vAlign w:val="center"/>
          </w:tcPr>
          <w:p w14:paraId="2A34435F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19,0</w:t>
            </w:r>
          </w:p>
        </w:tc>
        <w:tc>
          <w:tcPr>
            <w:tcW w:w="659" w:type="dxa"/>
            <w:vAlign w:val="center"/>
          </w:tcPr>
          <w:p w14:paraId="32095BAB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23,6</w:t>
            </w:r>
          </w:p>
        </w:tc>
        <w:tc>
          <w:tcPr>
            <w:tcW w:w="653" w:type="dxa"/>
            <w:vAlign w:val="center"/>
          </w:tcPr>
          <w:p w14:paraId="2C0E85E4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25,5</w:t>
            </w:r>
          </w:p>
        </w:tc>
        <w:tc>
          <w:tcPr>
            <w:tcW w:w="550" w:type="dxa"/>
            <w:vAlign w:val="center"/>
          </w:tcPr>
          <w:p w14:paraId="44333C57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22,9</w:t>
            </w:r>
          </w:p>
        </w:tc>
        <w:tc>
          <w:tcPr>
            <w:tcW w:w="558" w:type="dxa"/>
            <w:vAlign w:val="center"/>
          </w:tcPr>
          <w:p w14:paraId="7C9EBE80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16,3</w:t>
            </w:r>
          </w:p>
        </w:tc>
        <w:tc>
          <w:tcPr>
            <w:tcW w:w="633" w:type="dxa"/>
            <w:vAlign w:val="center"/>
          </w:tcPr>
          <w:p w14:paraId="70FF4017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8,1</w:t>
            </w:r>
          </w:p>
        </w:tc>
        <w:tc>
          <w:tcPr>
            <w:tcW w:w="656" w:type="dxa"/>
            <w:vAlign w:val="center"/>
          </w:tcPr>
          <w:p w14:paraId="0B4A9B7C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−1</w:t>
            </w:r>
          </w:p>
        </w:tc>
        <w:tc>
          <w:tcPr>
            <w:tcW w:w="633" w:type="dxa"/>
            <w:vAlign w:val="center"/>
          </w:tcPr>
          <w:p w14:paraId="483B9187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−5,8</w:t>
            </w:r>
          </w:p>
        </w:tc>
        <w:tc>
          <w:tcPr>
            <w:tcW w:w="633" w:type="dxa"/>
            <w:vAlign w:val="center"/>
          </w:tcPr>
          <w:p w14:paraId="304ACBB3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8,7</w:t>
            </w:r>
          </w:p>
        </w:tc>
      </w:tr>
      <w:tr w:rsidR="00E706BE" w:rsidRPr="00AE1A03" w14:paraId="090AB3BA" w14:textId="77777777" w:rsidTr="00CE6ADC">
        <w:tc>
          <w:tcPr>
            <w:tcW w:w="1511" w:type="dxa"/>
            <w:vAlign w:val="center"/>
          </w:tcPr>
          <w:p w14:paraId="7150D0FE" w14:textId="77777777" w:rsidR="00E706BE" w:rsidRPr="00AE1A03" w:rsidRDefault="00E706BE" w:rsidP="00CE6ADC">
            <w:pPr>
              <w:jc w:val="center"/>
              <w:rPr>
                <w:bCs/>
                <w:color w:val="222222"/>
                <w:sz w:val="20"/>
                <w:szCs w:val="20"/>
              </w:rPr>
            </w:pPr>
            <w:r w:rsidRPr="00AE1A03">
              <w:rPr>
                <w:bCs/>
                <w:color w:val="222222"/>
                <w:sz w:val="20"/>
                <w:szCs w:val="20"/>
              </w:rPr>
              <w:t>Средний минимум, °C</w:t>
            </w:r>
          </w:p>
        </w:tc>
        <w:tc>
          <w:tcPr>
            <w:tcW w:w="633" w:type="dxa"/>
            <w:vAlign w:val="center"/>
          </w:tcPr>
          <w:p w14:paraId="446E9F94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−10,4</w:t>
            </w:r>
          </w:p>
        </w:tc>
        <w:tc>
          <w:tcPr>
            <w:tcW w:w="633" w:type="dxa"/>
            <w:vAlign w:val="center"/>
          </w:tcPr>
          <w:p w14:paraId="62ECBB9E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−10,1</w:t>
            </w:r>
          </w:p>
        </w:tc>
        <w:tc>
          <w:tcPr>
            <w:tcW w:w="633" w:type="dxa"/>
            <w:vAlign w:val="center"/>
          </w:tcPr>
          <w:p w14:paraId="2EE687D9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−3,9</w:t>
            </w:r>
          </w:p>
        </w:tc>
        <w:tc>
          <w:tcPr>
            <w:tcW w:w="633" w:type="dxa"/>
            <w:vAlign w:val="center"/>
          </w:tcPr>
          <w:p w14:paraId="5CF65570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5,5</w:t>
            </w:r>
          </w:p>
        </w:tc>
        <w:tc>
          <w:tcPr>
            <w:tcW w:w="553" w:type="dxa"/>
            <w:vAlign w:val="center"/>
          </w:tcPr>
          <w:p w14:paraId="7138A012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659" w:type="dxa"/>
            <w:vAlign w:val="center"/>
          </w:tcPr>
          <w:p w14:paraId="2461D272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18,1</w:t>
            </w:r>
          </w:p>
        </w:tc>
        <w:tc>
          <w:tcPr>
            <w:tcW w:w="653" w:type="dxa"/>
            <w:vAlign w:val="center"/>
          </w:tcPr>
          <w:p w14:paraId="57D31549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20,2</w:t>
            </w:r>
          </w:p>
        </w:tc>
        <w:tc>
          <w:tcPr>
            <w:tcW w:w="550" w:type="dxa"/>
            <w:vAlign w:val="center"/>
          </w:tcPr>
          <w:p w14:paraId="57E4825C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58" w:type="dxa"/>
            <w:vAlign w:val="center"/>
          </w:tcPr>
          <w:p w14:paraId="7469F263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33" w:type="dxa"/>
            <w:vAlign w:val="center"/>
          </w:tcPr>
          <w:p w14:paraId="1F84C08B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4,8</w:t>
            </w:r>
          </w:p>
        </w:tc>
        <w:tc>
          <w:tcPr>
            <w:tcW w:w="656" w:type="dxa"/>
            <w:vAlign w:val="center"/>
          </w:tcPr>
          <w:p w14:paraId="42DB62A5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−3,4</w:t>
            </w:r>
          </w:p>
        </w:tc>
        <w:tc>
          <w:tcPr>
            <w:tcW w:w="633" w:type="dxa"/>
            <w:vAlign w:val="center"/>
          </w:tcPr>
          <w:p w14:paraId="75643F16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−8,6</w:t>
            </w:r>
          </w:p>
        </w:tc>
        <w:tc>
          <w:tcPr>
            <w:tcW w:w="633" w:type="dxa"/>
            <w:vAlign w:val="center"/>
          </w:tcPr>
          <w:p w14:paraId="21D52575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4,6</w:t>
            </w:r>
          </w:p>
        </w:tc>
      </w:tr>
      <w:tr w:rsidR="00E706BE" w:rsidRPr="00AE1A03" w14:paraId="101AADE7" w14:textId="77777777" w:rsidTr="00CE6ADC">
        <w:tc>
          <w:tcPr>
            <w:tcW w:w="1511" w:type="dxa"/>
            <w:vAlign w:val="center"/>
          </w:tcPr>
          <w:p w14:paraId="7A9D9F36" w14:textId="77777777" w:rsidR="00E706BE" w:rsidRPr="00AE1A03" w:rsidRDefault="00E706BE" w:rsidP="00CE6ADC">
            <w:pPr>
              <w:jc w:val="center"/>
              <w:rPr>
                <w:bCs/>
                <w:color w:val="222222"/>
                <w:sz w:val="20"/>
                <w:szCs w:val="20"/>
              </w:rPr>
            </w:pPr>
            <w:r w:rsidRPr="00AE1A03">
              <w:rPr>
                <w:bCs/>
                <w:color w:val="222222"/>
                <w:sz w:val="20"/>
                <w:szCs w:val="20"/>
              </w:rPr>
              <w:t>Абсолютный минимум, °C</w:t>
            </w:r>
          </w:p>
        </w:tc>
        <w:tc>
          <w:tcPr>
            <w:tcW w:w="633" w:type="dxa"/>
            <w:vAlign w:val="center"/>
          </w:tcPr>
          <w:p w14:paraId="0BF1E71C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−13,5</w:t>
            </w:r>
          </w:p>
        </w:tc>
        <w:tc>
          <w:tcPr>
            <w:tcW w:w="633" w:type="dxa"/>
            <w:vAlign w:val="center"/>
          </w:tcPr>
          <w:p w14:paraId="5A3BE6D3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−13,3</w:t>
            </w:r>
          </w:p>
        </w:tc>
        <w:tc>
          <w:tcPr>
            <w:tcW w:w="633" w:type="dxa"/>
            <w:vAlign w:val="center"/>
          </w:tcPr>
          <w:p w14:paraId="47131BB2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−7,2</w:t>
            </w:r>
          </w:p>
        </w:tc>
        <w:tc>
          <w:tcPr>
            <w:tcW w:w="633" w:type="dxa"/>
            <w:vAlign w:val="center"/>
          </w:tcPr>
          <w:p w14:paraId="431A5CD9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1,7</w:t>
            </w:r>
          </w:p>
        </w:tc>
        <w:tc>
          <w:tcPr>
            <w:tcW w:w="553" w:type="dxa"/>
            <w:vAlign w:val="center"/>
          </w:tcPr>
          <w:p w14:paraId="6568BADC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8,3</w:t>
            </w:r>
          </w:p>
        </w:tc>
        <w:tc>
          <w:tcPr>
            <w:tcW w:w="659" w:type="dxa"/>
            <w:vAlign w:val="center"/>
          </w:tcPr>
          <w:p w14:paraId="7DD57571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653" w:type="dxa"/>
            <w:vAlign w:val="center"/>
          </w:tcPr>
          <w:p w14:paraId="010762FF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15,5</w:t>
            </w:r>
          </w:p>
        </w:tc>
        <w:tc>
          <w:tcPr>
            <w:tcW w:w="550" w:type="dxa"/>
            <w:vAlign w:val="center"/>
          </w:tcPr>
          <w:p w14:paraId="136D7654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13,3</w:t>
            </w:r>
          </w:p>
        </w:tc>
        <w:tc>
          <w:tcPr>
            <w:tcW w:w="558" w:type="dxa"/>
            <w:vAlign w:val="center"/>
          </w:tcPr>
          <w:p w14:paraId="69613600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8,2</w:t>
            </w:r>
          </w:p>
        </w:tc>
        <w:tc>
          <w:tcPr>
            <w:tcW w:w="633" w:type="dxa"/>
            <w:vAlign w:val="center"/>
          </w:tcPr>
          <w:p w14:paraId="5161A043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2,2</w:t>
            </w:r>
          </w:p>
        </w:tc>
        <w:tc>
          <w:tcPr>
            <w:tcW w:w="656" w:type="dxa"/>
            <w:vAlign w:val="center"/>
          </w:tcPr>
          <w:p w14:paraId="294E0F0C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−5,6</w:t>
            </w:r>
          </w:p>
        </w:tc>
        <w:tc>
          <w:tcPr>
            <w:tcW w:w="633" w:type="dxa"/>
            <w:vAlign w:val="center"/>
          </w:tcPr>
          <w:p w14:paraId="32A3F7A2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−11,4</w:t>
            </w:r>
          </w:p>
        </w:tc>
        <w:tc>
          <w:tcPr>
            <w:tcW w:w="633" w:type="dxa"/>
            <w:vAlign w:val="center"/>
          </w:tcPr>
          <w:p w14:paraId="575FC523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1,0</w:t>
            </w:r>
          </w:p>
        </w:tc>
      </w:tr>
      <w:tr w:rsidR="00E706BE" w:rsidRPr="00AE1A03" w14:paraId="7BAFB159" w14:textId="77777777" w:rsidTr="00CE6ADC">
        <w:tc>
          <w:tcPr>
            <w:tcW w:w="1511" w:type="dxa"/>
            <w:vAlign w:val="center"/>
          </w:tcPr>
          <w:p w14:paraId="6A8E36C1" w14:textId="341342AC" w:rsidR="00E706BE" w:rsidRPr="00AE1A03" w:rsidRDefault="00E706BE" w:rsidP="00CE6ADC">
            <w:pPr>
              <w:jc w:val="center"/>
              <w:rPr>
                <w:bCs/>
                <w:color w:val="222222"/>
                <w:sz w:val="20"/>
                <w:szCs w:val="20"/>
              </w:rPr>
            </w:pPr>
            <w:r w:rsidRPr="00AE1A03">
              <w:rPr>
                <w:bCs/>
                <w:color w:val="222222"/>
                <w:sz w:val="20"/>
                <w:szCs w:val="20"/>
              </w:rPr>
              <w:t xml:space="preserve">Норма осадков, </w:t>
            </w:r>
            <w:hyperlink r:id="rId25" w:tooltip="Миллиметр" w:history="1">
              <w:r w:rsidRPr="00AE1A03">
                <w:rPr>
                  <w:bCs/>
                  <w:color w:val="0B0080"/>
                  <w:sz w:val="20"/>
                  <w:szCs w:val="20"/>
                  <w:u w:val="single"/>
                </w:rPr>
                <w:t>мм</w:t>
              </w:r>
            </w:hyperlink>
          </w:p>
        </w:tc>
        <w:tc>
          <w:tcPr>
            <w:tcW w:w="633" w:type="dxa"/>
            <w:vAlign w:val="center"/>
          </w:tcPr>
          <w:p w14:paraId="6CD78106" w14:textId="77777777" w:rsidR="00E706BE" w:rsidRPr="00AE1A03" w:rsidRDefault="00E706BE" w:rsidP="00CE6AD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AE1A03">
              <w:rPr>
                <w:bCs/>
                <w:color w:val="FFFFFF"/>
                <w:sz w:val="18"/>
                <w:szCs w:val="18"/>
              </w:rPr>
              <w:t>−46,8</w:t>
            </w:r>
          </w:p>
        </w:tc>
        <w:tc>
          <w:tcPr>
            <w:tcW w:w="633" w:type="dxa"/>
            <w:vAlign w:val="center"/>
          </w:tcPr>
          <w:p w14:paraId="227DA723" w14:textId="77777777" w:rsidR="00E706BE" w:rsidRPr="00AE1A03" w:rsidRDefault="00E706BE" w:rsidP="00CE6AD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AE1A03">
              <w:rPr>
                <w:bCs/>
                <w:color w:val="FFFFFF"/>
                <w:sz w:val="18"/>
                <w:szCs w:val="18"/>
              </w:rPr>
              <w:t>−39,9</w:t>
            </w:r>
          </w:p>
        </w:tc>
        <w:tc>
          <w:tcPr>
            <w:tcW w:w="633" w:type="dxa"/>
            <w:vAlign w:val="center"/>
          </w:tcPr>
          <w:p w14:paraId="4981A92E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−31,7</w:t>
            </w:r>
          </w:p>
        </w:tc>
        <w:tc>
          <w:tcPr>
            <w:tcW w:w="633" w:type="dxa"/>
            <w:vAlign w:val="center"/>
          </w:tcPr>
          <w:p w14:paraId="0E441DC9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−25,6</w:t>
            </w:r>
          </w:p>
        </w:tc>
        <w:tc>
          <w:tcPr>
            <w:tcW w:w="553" w:type="dxa"/>
            <w:vAlign w:val="center"/>
          </w:tcPr>
          <w:p w14:paraId="663753DA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−6,5</w:t>
            </w:r>
          </w:p>
        </w:tc>
        <w:tc>
          <w:tcPr>
            <w:tcW w:w="659" w:type="dxa"/>
            <w:vAlign w:val="center"/>
          </w:tcPr>
          <w:p w14:paraId="7398B5FF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−1,4</w:t>
            </w:r>
          </w:p>
        </w:tc>
        <w:tc>
          <w:tcPr>
            <w:tcW w:w="653" w:type="dxa"/>
            <w:vAlign w:val="center"/>
          </w:tcPr>
          <w:p w14:paraId="448AF5BE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2,6</w:t>
            </w:r>
          </w:p>
        </w:tc>
        <w:tc>
          <w:tcPr>
            <w:tcW w:w="550" w:type="dxa"/>
            <w:vAlign w:val="center"/>
          </w:tcPr>
          <w:p w14:paraId="2202487A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1,6</w:t>
            </w:r>
          </w:p>
        </w:tc>
        <w:tc>
          <w:tcPr>
            <w:tcW w:w="558" w:type="dxa"/>
            <w:vAlign w:val="center"/>
          </w:tcPr>
          <w:p w14:paraId="4CA32A9D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−5,4</w:t>
            </w:r>
          </w:p>
        </w:tc>
        <w:tc>
          <w:tcPr>
            <w:tcW w:w="633" w:type="dxa"/>
            <w:vAlign w:val="center"/>
          </w:tcPr>
          <w:p w14:paraId="2AA6AF04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−23,4</w:t>
            </w:r>
          </w:p>
        </w:tc>
        <w:tc>
          <w:tcPr>
            <w:tcW w:w="656" w:type="dxa"/>
            <w:vAlign w:val="center"/>
          </w:tcPr>
          <w:p w14:paraId="5794E818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−36,6</w:t>
            </w:r>
          </w:p>
        </w:tc>
        <w:tc>
          <w:tcPr>
            <w:tcW w:w="633" w:type="dxa"/>
            <w:vAlign w:val="center"/>
          </w:tcPr>
          <w:p w14:paraId="0698D10A" w14:textId="77777777" w:rsidR="00E706BE" w:rsidRPr="00AE1A03" w:rsidRDefault="00E706BE" w:rsidP="00CE6AD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AE1A03">
              <w:rPr>
                <w:bCs/>
                <w:color w:val="FFFFFF"/>
                <w:sz w:val="18"/>
                <w:szCs w:val="18"/>
              </w:rPr>
              <w:t>−43,9</w:t>
            </w:r>
          </w:p>
        </w:tc>
        <w:tc>
          <w:tcPr>
            <w:tcW w:w="633" w:type="dxa"/>
            <w:vAlign w:val="center"/>
          </w:tcPr>
          <w:p w14:paraId="2F982AD3" w14:textId="77777777" w:rsidR="00E706BE" w:rsidRPr="00AE1A03" w:rsidRDefault="00E706BE" w:rsidP="00CE6ADC">
            <w:pPr>
              <w:jc w:val="center"/>
              <w:rPr>
                <w:bCs/>
                <w:color w:val="FFFFFF"/>
                <w:sz w:val="18"/>
                <w:szCs w:val="18"/>
              </w:rPr>
            </w:pPr>
            <w:r w:rsidRPr="00AE1A03">
              <w:rPr>
                <w:bCs/>
                <w:color w:val="FFFFFF"/>
                <w:sz w:val="18"/>
                <w:szCs w:val="18"/>
              </w:rPr>
              <w:t>−46,8</w:t>
            </w:r>
          </w:p>
        </w:tc>
      </w:tr>
      <w:tr w:rsidR="00E706BE" w:rsidRPr="00AE1A03" w14:paraId="38EFD4C7" w14:textId="77777777" w:rsidTr="00CE6ADC">
        <w:tc>
          <w:tcPr>
            <w:tcW w:w="1511" w:type="dxa"/>
            <w:vAlign w:val="center"/>
          </w:tcPr>
          <w:p w14:paraId="1E33953A" w14:textId="77777777" w:rsidR="00E706BE" w:rsidRPr="00AE1A03" w:rsidRDefault="00E706BE" w:rsidP="00CE6ADC">
            <w:pPr>
              <w:widowControl w:val="0"/>
              <w:ind w:firstLine="709"/>
              <w:jc w:val="center"/>
            </w:pPr>
          </w:p>
        </w:tc>
        <w:tc>
          <w:tcPr>
            <w:tcW w:w="633" w:type="dxa"/>
            <w:vAlign w:val="center"/>
          </w:tcPr>
          <w:p w14:paraId="3BF08925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633" w:type="dxa"/>
            <w:vAlign w:val="center"/>
          </w:tcPr>
          <w:p w14:paraId="15CA1754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633" w:type="dxa"/>
            <w:vAlign w:val="center"/>
          </w:tcPr>
          <w:p w14:paraId="04ED9E8D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633" w:type="dxa"/>
            <w:vAlign w:val="center"/>
          </w:tcPr>
          <w:p w14:paraId="2AE84112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553" w:type="dxa"/>
            <w:vAlign w:val="center"/>
          </w:tcPr>
          <w:p w14:paraId="2B150BB5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659" w:type="dxa"/>
            <w:vAlign w:val="center"/>
          </w:tcPr>
          <w:p w14:paraId="616EF31F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63</w:t>
            </w:r>
          </w:p>
        </w:tc>
        <w:tc>
          <w:tcPr>
            <w:tcW w:w="653" w:type="dxa"/>
            <w:vAlign w:val="center"/>
          </w:tcPr>
          <w:p w14:paraId="7871DA54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67</w:t>
            </w:r>
          </w:p>
        </w:tc>
        <w:tc>
          <w:tcPr>
            <w:tcW w:w="550" w:type="dxa"/>
            <w:vAlign w:val="center"/>
          </w:tcPr>
          <w:p w14:paraId="42D1C233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558" w:type="dxa"/>
            <w:vAlign w:val="center"/>
          </w:tcPr>
          <w:p w14:paraId="0413F7C5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633" w:type="dxa"/>
            <w:vAlign w:val="center"/>
          </w:tcPr>
          <w:p w14:paraId="0D1500DC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656" w:type="dxa"/>
            <w:vAlign w:val="center"/>
          </w:tcPr>
          <w:p w14:paraId="79CEA58D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633" w:type="dxa"/>
            <w:vAlign w:val="center"/>
          </w:tcPr>
          <w:p w14:paraId="07B203D1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633" w:type="dxa"/>
            <w:vAlign w:val="center"/>
          </w:tcPr>
          <w:p w14:paraId="53492A7D" w14:textId="77777777" w:rsidR="00E706BE" w:rsidRPr="00AE1A03" w:rsidRDefault="00E706BE" w:rsidP="00CE6ADC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AE1A03">
              <w:rPr>
                <w:bCs/>
                <w:color w:val="000000"/>
                <w:sz w:val="18"/>
                <w:szCs w:val="18"/>
              </w:rPr>
              <w:t>5</w:t>
            </w:r>
          </w:p>
        </w:tc>
      </w:tr>
    </w:tbl>
    <w:p w14:paraId="63C2A830" w14:textId="77777777" w:rsidR="00E706BE" w:rsidRPr="00AE1A03" w:rsidRDefault="00E706BE" w:rsidP="00E706BE">
      <w:pPr>
        <w:widowControl w:val="0"/>
        <w:ind w:firstLine="709"/>
        <w:jc w:val="both"/>
      </w:pPr>
    </w:p>
    <w:p w14:paraId="3DBB27BB" w14:textId="77777777" w:rsidR="00E706BE" w:rsidRPr="00AE1A03" w:rsidRDefault="00E706BE" w:rsidP="003756FB">
      <w:pPr>
        <w:spacing w:line="360" w:lineRule="auto"/>
        <w:ind w:firstLine="709"/>
        <w:jc w:val="both"/>
      </w:pPr>
      <w:r w:rsidRPr="00AE1A03">
        <w:t>Преобладающими направлениями ветра за год и в холодный период в районе являются южное, западное и юго-восточное. В летний период увеличивается повторяемость северных и северо-западных ветров. Зимний период характеризуется более сильными ветрами, чем летний. Средние скорости ветра невелики (так среднегодовая скорость ветра составляет порядка 3 м/с), однако в отдельных случаях порывы ветра могут превышать 30 м/с.</w:t>
      </w:r>
    </w:p>
    <w:p w14:paraId="490206C5" w14:textId="567FB44F" w:rsidR="00E706BE" w:rsidRPr="00AE1A03" w:rsidRDefault="00E706BE" w:rsidP="00105A44">
      <w:pPr>
        <w:pStyle w:val="aff7"/>
        <w:widowControl w:val="0"/>
        <w:suppressAutoHyphens/>
        <w:spacing w:line="240" w:lineRule="auto"/>
        <w:jc w:val="both"/>
        <w:rPr>
          <w:b/>
          <w:bCs/>
          <w:sz w:val="24"/>
          <w:szCs w:val="24"/>
        </w:rPr>
      </w:pPr>
      <w:r w:rsidRPr="00AE1A03">
        <w:rPr>
          <w:sz w:val="24"/>
          <w:szCs w:val="24"/>
        </w:rPr>
        <w:t xml:space="preserve">Таблица </w:t>
      </w:r>
      <w:r w:rsidRPr="00AE1A03">
        <w:rPr>
          <w:b/>
          <w:sz w:val="24"/>
          <w:szCs w:val="24"/>
        </w:rPr>
        <w:fldChar w:fldCharType="begin"/>
      </w:r>
      <w:r w:rsidRPr="00AE1A03">
        <w:rPr>
          <w:sz w:val="24"/>
          <w:szCs w:val="24"/>
        </w:rPr>
        <w:instrText xml:space="preserve"> SEQ Таблица \* ARABIC </w:instrText>
      </w:r>
      <w:r w:rsidRPr="00AE1A03">
        <w:rPr>
          <w:b/>
          <w:sz w:val="24"/>
          <w:szCs w:val="24"/>
        </w:rPr>
        <w:fldChar w:fldCharType="separate"/>
      </w:r>
      <w:r w:rsidR="00A42EA4">
        <w:rPr>
          <w:noProof/>
          <w:sz w:val="24"/>
          <w:szCs w:val="24"/>
        </w:rPr>
        <w:t>4</w:t>
      </w:r>
      <w:r w:rsidRPr="00AE1A03">
        <w:rPr>
          <w:b/>
          <w:sz w:val="24"/>
          <w:szCs w:val="24"/>
        </w:rPr>
        <w:fldChar w:fldCharType="end"/>
      </w:r>
      <w:r w:rsidRPr="00AE1A03">
        <w:rPr>
          <w:sz w:val="24"/>
          <w:szCs w:val="24"/>
        </w:rPr>
        <w:t xml:space="preserve"> – Данные о скорости ветра</w:t>
      </w:r>
    </w:p>
    <w:tbl>
      <w:tblPr>
        <w:tblStyle w:val="3d"/>
        <w:tblW w:w="0" w:type="auto"/>
        <w:tblLook w:val="04A0" w:firstRow="1" w:lastRow="0" w:firstColumn="1" w:lastColumn="0" w:noHBand="0" w:noVBand="1"/>
      </w:tblPr>
      <w:tblGrid>
        <w:gridCol w:w="814"/>
        <w:gridCol w:w="937"/>
        <w:gridCol w:w="636"/>
        <w:gridCol w:w="816"/>
        <w:gridCol w:w="552"/>
        <w:gridCol w:w="690"/>
        <w:gridCol w:w="683"/>
        <w:gridCol w:w="780"/>
        <w:gridCol w:w="1004"/>
        <w:gridCol w:w="913"/>
        <w:gridCol w:w="833"/>
        <w:gridCol w:w="913"/>
      </w:tblGrid>
      <w:tr w:rsidR="00E706BE" w:rsidRPr="00AE1A03" w14:paraId="10B64867" w14:textId="77777777" w:rsidTr="00CE6ADC">
        <w:tc>
          <w:tcPr>
            <w:tcW w:w="9571" w:type="dxa"/>
            <w:gridSpan w:val="12"/>
            <w:vAlign w:val="center"/>
          </w:tcPr>
          <w:p w14:paraId="6DCA9B57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Скорость ветра, м/с</w:t>
            </w:r>
          </w:p>
        </w:tc>
      </w:tr>
      <w:tr w:rsidR="00E706BE" w:rsidRPr="00AE1A03" w14:paraId="718E0525" w14:textId="77777777" w:rsidTr="00CE6ADC">
        <w:tc>
          <w:tcPr>
            <w:tcW w:w="814" w:type="dxa"/>
            <w:vAlign w:val="center"/>
          </w:tcPr>
          <w:p w14:paraId="3C044B32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январь</w:t>
            </w:r>
          </w:p>
        </w:tc>
        <w:tc>
          <w:tcPr>
            <w:tcW w:w="937" w:type="dxa"/>
            <w:vAlign w:val="center"/>
          </w:tcPr>
          <w:p w14:paraId="0BC58459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февраль</w:t>
            </w:r>
          </w:p>
        </w:tc>
        <w:tc>
          <w:tcPr>
            <w:tcW w:w="636" w:type="dxa"/>
            <w:vAlign w:val="center"/>
          </w:tcPr>
          <w:p w14:paraId="3373133D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март</w:t>
            </w:r>
          </w:p>
        </w:tc>
        <w:tc>
          <w:tcPr>
            <w:tcW w:w="816" w:type="dxa"/>
            <w:vAlign w:val="center"/>
          </w:tcPr>
          <w:p w14:paraId="60B5DAE2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апрель</w:t>
            </w:r>
          </w:p>
        </w:tc>
        <w:tc>
          <w:tcPr>
            <w:tcW w:w="552" w:type="dxa"/>
            <w:vAlign w:val="center"/>
          </w:tcPr>
          <w:p w14:paraId="3B9AF422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май</w:t>
            </w:r>
          </w:p>
        </w:tc>
        <w:tc>
          <w:tcPr>
            <w:tcW w:w="690" w:type="dxa"/>
            <w:vAlign w:val="center"/>
          </w:tcPr>
          <w:p w14:paraId="429482A2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июнь</w:t>
            </w:r>
          </w:p>
        </w:tc>
        <w:tc>
          <w:tcPr>
            <w:tcW w:w="683" w:type="dxa"/>
            <w:vAlign w:val="center"/>
          </w:tcPr>
          <w:p w14:paraId="5664693A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июль</w:t>
            </w:r>
          </w:p>
        </w:tc>
        <w:tc>
          <w:tcPr>
            <w:tcW w:w="780" w:type="dxa"/>
            <w:vAlign w:val="center"/>
          </w:tcPr>
          <w:p w14:paraId="6525B0E2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август</w:t>
            </w:r>
          </w:p>
        </w:tc>
        <w:tc>
          <w:tcPr>
            <w:tcW w:w="1004" w:type="dxa"/>
            <w:vAlign w:val="center"/>
          </w:tcPr>
          <w:p w14:paraId="71FFADA2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сентябрь</w:t>
            </w:r>
          </w:p>
        </w:tc>
        <w:tc>
          <w:tcPr>
            <w:tcW w:w="913" w:type="dxa"/>
            <w:vAlign w:val="center"/>
          </w:tcPr>
          <w:p w14:paraId="78B51064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октябрь</w:t>
            </w:r>
          </w:p>
        </w:tc>
        <w:tc>
          <w:tcPr>
            <w:tcW w:w="833" w:type="dxa"/>
            <w:vAlign w:val="center"/>
          </w:tcPr>
          <w:p w14:paraId="5542C5F0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ноябрь</w:t>
            </w:r>
          </w:p>
        </w:tc>
        <w:tc>
          <w:tcPr>
            <w:tcW w:w="913" w:type="dxa"/>
            <w:vAlign w:val="center"/>
          </w:tcPr>
          <w:p w14:paraId="7DB05A88" w14:textId="77777777" w:rsidR="00E706BE" w:rsidRPr="00AE1A03" w:rsidRDefault="00E706BE" w:rsidP="00CE6ADC">
            <w:pPr>
              <w:jc w:val="center"/>
              <w:rPr>
                <w:b/>
                <w:color w:val="000000"/>
                <w:sz w:val="18"/>
              </w:rPr>
            </w:pPr>
            <w:r w:rsidRPr="00AE1A03">
              <w:rPr>
                <w:b/>
                <w:color w:val="000000"/>
                <w:sz w:val="18"/>
              </w:rPr>
              <w:t>декабрь</w:t>
            </w:r>
          </w:p>
        </w:tc>
      </w:tr>
      <w:tr w:rsidR="00E706BE" w:rsidRPr="00AE1A03" w14:paraId="3B5B5288" w14:textId="77777777" w:rsidTr="00CE6ADC">
        <w:tc>
          <w:tcPr>
            <w:tcW w:w="814" w:type="dxa"/>
            <w:vAlign w:val="center"/>
          </w:tcPr>
          <w:p w14:paraId="70685273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3,0</w:t>
            </w:r>
          </w:p>
        </w:tc>
        <w:tc>
          <w:tcPr>
            <w:tcW w:w="937" w:type="dxa"/>
            <w:vAlign w:val="center"/>
          </w:tcPr>
          <w:p w14:paraId="6D300946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2,9</w:t>
            </w:r>
          </w:p>
        </w:tc>
        <w:tc>
          <w:tcPr>
            <w:tcW w:w="636" w:type="dxa"/>
            <w:vAlign w:val="center"/>
          </w:tcPr>
          <w:p w14:paraId="66E0BA3D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2,7</w:t>
            </w:r>
          </w:p>
        </w:tc>
        <w:tc>
          <w:tcPr>
            <w:tcW w:w="816" w:type="dxa"/>
            <w:vAlign w:val="center"/>
          </w:tcPr>
          <w:p w14:paraId="5655A115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2,7</w:t>
            </w:r>
          </w:p>
        </w:tc>
        <w:tc>
          <w:tcPr>
            <w:tcW w:w="552" w:type="dxa"/>
            <w:vAlign w:val="center"/>
          </w:tcPr>
          <w:p w14:paraId="2E118430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2,7</w:t>
            </w:r>
          </w:p>
        </w:tc>
        <w:tc>
          <w:tcPr>
            <w:tcW w:w="690" w:type="dxa"/>
            <w:vAlign w:val="center"/>
          </w:tcPr>
          <w:p w14:paraId="7108EBF1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2,4</w:t>
            </w:r>
          </w:p>
        </w:tc>
        <w:tc>
          <w:tcPr>
            <w:tcW w:w="683" w:type="dxa"/>
            <w:vAlign w:val="center"/>
          </w:tcPr>
          <w:p w14:paraId="7E5079D4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2,1</w:t>
            </w:r>
          </w:p>
        </w:tc>
        <w:tc>
          <w:tcPr>
            <w:tcW w:w="780" w:type="dxa"/>
            <w:vAlign w:val="center"/>
          </w:tcPr>
          <w:p w14:paraId="705EAED4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2,2</w:t>
            </w:r>
          </w:p>
        </w:tc>
        <w:tc>
          <w:tcPr>
            <w:tcW w:w="1004" w:type="dxa"/>
            <w:vAlign w:val="center"/>
          </w:tcPr>
          <w:p w14:paraId="7B65DBBF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2,4</w:t>
            </w:r>
          </w:p>
        </w:tc>
        <w:tc>
          <w:tcPr>
            <w:tcW w:w="913" w:type="dxa"/>
            <w:vAlign w:val="center"/>
          </w:tcPr>
          <w:p w14:paraId="0DAC1B69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2,8</w:t>
            </w:r>
          </w:p>
        </w:tc>
        <w:tc>
          <w:tcPr>
            <w:tcW w:w="833" w:type="dxa"/>
            <w:vAlign w:val="center"/>
          </w:tcPr>
          <w:p w14:paraId="1EA449B6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3,0</w:t>
            </w:r>
          </w:p>
        </w:tc>
        <w:tc>
          <w:tcPr>
            <w:tcW w:w="913" w:type="dxa"/>
            <w:vAlign w:val="center"/>
          </w:tcPr>
          <w:p w14:paraId="1FAC984C" w14:textId="77777777" w:rsidR="00E706BE" w:rsidRPr="00AE1A03" w:rsidRDefault="00E706BE" w:rsidP="00CE6ADC">
            <w:pPr>
              <w:jc w:val="center"/>
              <w:rPr>
                <w:color w:val="000000"/>
              </w:rPr>
            </w:pPr>
            <w:r w:rsidRPr="00AE1A03">
              <w:rPr>
                <w:color w:val="000000"/>
              </w:rPr>
              <w:t>3,0</w:t>
            </w:r>
          </w:p>
        </w:tc>
      </w:tr>
    </w:tbl>
    <w:p w14:paraId="397A0AB7" w14:textId="77777777" w:rsidR="00E706BE" w:rsidRPr="00AE1A03" w:rsidRDefault="00E706BE" w:rsidP="00E706BE">
      <w:pPr>
        <w:ind w:firstLine="709"/>
        <w:jc w:val="both"/>
        <w:rPr>
          <w:rFonts w:ascii="Arial" w:hAnsi="Arial" w:cs="Arial"/>
          <w:color w:val="000000"/>
          <w:sz w:val="15"/>
          <w:szCs w:val="15"/>
        </w:rPr>
      </w:pPr>
    </w:p>
    <w:p w14:paraId="19F9EA1F" w14:textId="23AC8A98" w:rsidR="00E706BE" w:rsidRPr="00AE1A03" w:rsidRDefault="00E706BE" w:rsidP="00105A44">
      <w:pPr>
        <w:pStyle w:val="aff7"/>
        <w:widowControl w:val="0"/>
        <w:suppressAutoHyphens/>
        <w:spacing w:line="240" w:lineRule="auto"/>
        <w:jc w:val="both"/>
        <w:rPr>
          <w:b/>
          <w:bCs/>
          <w:sz w:val="24"/>
          <w:szCs w:val="24"/>
        </w:rPr>
      </w:pPr>
      <w:r w:rsidRPr="00AE1A03">
        <w:rPr>
          <w:sz w:val="24"/>
          <w:szCs w:val="24"/>
        </w:rPr>
        <w:lastRenderedPageBreak/>
        <w:t xml:space="preserve">Таблица </w:t>
      </w:r>
      <w:r w:rsidRPr="00AE1A03">
        <w:rPr>
          <w:b/>
          <w:sz w:val="24"/>
          <w:szCs w:val="24"/>
        </w:rPr>
        <w:fldChar w:fldCharType="begin"/>
      </w:r>
      <w:r w:rsidRPr="00AE1A03">
        <w:rPr>
          <w:sz w:val="24"/>
          <w:szCs w:val="24"/>
        </w:rPr>
        <w:instrText xml:space="preserve"> SEQ Таблица \* ARABIC </w:instrText>
      </w:r>
      <w:r w:rsidRPr="00AE1A03">
        <w:rPr>
          <w:b/>
          <w:sz w:val="24"/>
          <w:szCs w:val="24"/>
        </w:rPr>
        <w:fldChar w:fldCharType="separate"/>
      </w:r>
      <w:r w:rsidR="00A42EA4">
        <w:rPr>
          <w:noProof/>
          <w:sz w:val="24"/>
          <w:szCs w:val="24"/>
        </w:rPr>
        <w:t>5</w:t>
      </w:r>
      <w:r w:rsidRPr="00AE1A03">
        <w:rPr>
          <w:b/>
          <w:sz w:val="24"/>
          <w:szCs w:val="24"/>
        </w:rPr>
        <w:fldChar w:fldCharType="end"/>
      </w:r>
      <w:r w:rsidRPr="00AE1A03">
        <w:rPr>
          <w:sz w:val="24"/>
          <w:szCs w:val="24"/>
        </w:rPr>
        <w:t xml:space="preserve"> – Повторяемость направлений ветра (июль), %: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E706BE" w:rsidRPr="00AE1A03" w14:paraId="69642B5C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2397605C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01586CA3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384C5A12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64282880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73A69222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5841282C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56AF09B5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141449E9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СЗ</w:t>
            </w:r>
          </w:p>
        </w:tc>
      </w:tr>
      <w:tr w:rsidR="00E706BE" w:rsidRPr="00AE1A03" w14:paraId="4885967A" w14:textId="77777777" w:rsidTr="00CE6ADC">
        <w:trPr>
          <w:jc w:val="center"/>
        </w:trPr>
        <w:tc>
          <w:tcPr>
            <w:tcW w:w="569" w:type="pct"/>
            <w:shd w:val="clear" w:color="auto" w:fill="auto"/>
          </w:tcPr>
          <w:p w14:paraId="42E05FB5" w14:textId="77777777" w:rsidR="00E706BE" w:rsidRPr="00AE1A03" w:rsidRDefault="00E706BE" w:rsidP="00CE6ADC">
            <w:pPr>
              <w:jc w:val="center"/>
            </w:pPr>
            <w:r w:rsidRPr="00AE1A03">
              <w:t>16</w:t>
            </w:r>
          </w:p>
        </w:tc>
        <w:tc>
          <w:tcPr>
            <w:tcW w:w="632" w:type="pct"/>
            <w:shd w:val="clear" w:color="auto" w:fill="auto"/>
          </w:tcPr>
          <w:p w14:paraId="34C48330" w14:textId="77777777" w:rsidR="00E706BE" w:rsidRPr="00AE1A03" w:rsidRDefault="00E706BE" w:rsidP="00CE6ADC">
            <w:pPr>
              <w:jc w:val="center"/>
            </w:pPr>
            <w:r w:rsidRPr="00AE1A03">
              <w:t>13</w:t>
            </w:r>
          </w:p>
        </w:tc>
        <w:tc>
          <w:tcPr>
            <w:tcW w:w="633" w:type="pct"/>
            <w:shd w:val="clear" w:color="auto" w:fill="auto"/>
          </w:tcPr>
          <w:p w14:paraId="71E99982" w14:textId="77777777" w:rsidR="00E706BE" w:rsidRPr="00AE1A03" w:rsidRDefault="00E706BE" w:rsidP="00CE6ADC">
            <w:pPr>
              <w:jc w:val="center"/>
            </w:pPr>
            <w:r w:rsidRPr="00AE1A03">
              <w:t>11</w:t>
            </w:r>
          </w:p>
        </w:tc>
        <w:tc>
          <w:tcPr>
            <w:tcW w:w="633" w:type="pct"/>
            <w:shd w:val="clear" w:color="auto" w:fill="auto"/>
          </w:tcPr>
          <w:p w14:paraId="29B2FE99" w14:textId="77777777" w:rsidR="00E706BE" w:rsidRPr="00AE1A03" w:rsidRDefault="00E706BE" w:rsidP="00CE6ADC">
            <w:pPr>
              <w:jc w:val="center"/>
            </w:pPr>
            <w:r w:rsidRPr="00AE1A03">
              <w:t>10</w:t>
            </w:r>
          </w:p>
        </w:tc>
        <w:tc>
          <w:tcPr>
            <w:tcW w:w="633" w:type="pct"/>
            <w:shd w:val="clear" w:color="auto" w:fill="auto"/>
          </w:tcPr>
          <w:p w14:paraId="52DDFC7D" w14:textId="77777777" w:rsidR="00E706BE" w:rsidRPr="00AE1A03" w:rsidRDefault="00E706BE" w:rsidP="00CE6ADC">
            <w:pPr>
              <w:jc w:val="center"/>
            </w:pPr>
            <w:r w:rsidRPr="00AE1A03">
              <w:t>10</w:t>
            </w:r>
          </w:p>
        </w:tc>
        <w:tc>
          <w:tcPr>
            <w:tcW w:w="633" w:type="pct"/>
            <w:shd w:val="clear" w:color="auto" w:fill="auto"/>
          </w:tcPr>
          <w:p w14:paraId="292C1723" w14:textId="77777777" w:rsidR="00E706BE" w:rsidRPr="00AE1A03" w:rsidRDefault="00E706BE" w:rsidP="00CE6ADC">
            <w:pPr>
              <w:jc w:val="center"/>
            </w:pPr>
            <w:r w:rsidRPr="00AE1A03">
              <w:t>8</w:t>
            </w:r>
          </w:p>
        </w:tc>
        <w:tc>
          <w:tcPr>
            <w:tcW w:w="633" w:type="pct"/>
            <w:shd w:val="clear" w:color="auto" w:fill="auto"/>
          </w:tcPr>
          <w:p w14:paraId="1B805762" w14:textId="77777777" w:rsidR="00E706BE" w:rsidRPr="00AE1A03" w:rsidRDefault="00E706BE" w:rsidP="00CE6ADC">
            <w:pPr>
              <w:jc w:val="center"/>
            </w:pPr>
            <w:r w:rsidRPr="00AE1A03">
              <w:t>14</w:t>
            </w:r>
          </w:p>
        </w:tc>
        <w:tc>
          <w:tcPr>
            <w:tcW w:w="633" w:type="pct"/>
            <w:shd w:val="clear" w:color="auto" w:fill="auto"/>
          </w:tcPr>
          <w:p w14:paraId="25A510E3" w14:textId="77777777" w:rsidR="00E706BE" w:rsidRPr="00AE1A03" w:rsidRDefault="00E706BE" w:rsidP="00CE6ADC">
            <w:pPr>
              <w:jc w:val="center"/>
            </w:pPr>
            <w:r w:rsidRPr="00AE1A03">
              <w:t>18</w:t>
            </w:r>
          </w:p>
        </w:tc>
      </w:tr>
    </w:tbl>
    <w:p w14:paraId="47EAA122" w14:textId="77777777" w:rsidR="00E706BE" w:rsidRPr="00AE1A03" w:rsidRDefault="00E706BE" w:rsidP="00E706BE">
      <w:pPr>
        <w:shd w:val="clear" w:color="auto" w:fill="FFFFFF"/>
        <w:ind w:firstLine="720"/>
        <w:jc w:val="both"/>
      </w:pPr>
    </w:p>
    <w:p w14:paraId="0F3474E3" w14:textId="264DC7A6" w:rsidR="00E706BE" w:rsidRPr="00AE1A03" w:rsidRDefault="00E706BE" w:rsidP="00105A44">
      <w:pPr>
        <w:pStyle w:val="aff7"/>
        <w:widowControl w:val="0"/>
        <w:suppressAutoHyphens/>
        <w:spacing w:line="240" w:lineRule="auto"/>
        <w:jc w:val="both"/>
        <w:rPr>
          <w:b/>
          <w:sz w:val="24"/>
          <w:szCs w:val="24"/>
        </w:rPr>
      </w:pPr>
      <w:r w:rsidRPr="00AE1A03">
        <w:rPr>
          <w:sz w:val="24"/>
          <w:szCs w:val="24"/>
        </w:rPr>
        <w:t xml:space="preserve">Таблица </w:t>
      </w:r>
      <w:r w:rsidRPr="00AE1A03">
        <w:rPr>
          <w:b/>
          <w:sz w:val="24"/>
          <w:szCs w:val="24"/>
        </w:rPr>
        <w:fldChar w:fldCharType="begin"/>
      </w:r>
      <w:r w:rsidRPr="00AE1A03">
        <w:rPr>
          <w:sz w:val="24"/>
          <w:szCs w:val="24"/>
        </w:rPr>
        <w:instrText xml:space="preserve"> SEQ Таблица \* ARABIC </w:instrText>
      </w:r>
      <w:r w:rsidRPr="00AE1A03">
        <w:rPr>
          <w:b/>
          <w:sz w:val="24"/>
          <w:szCs w:val="24"/>
        </w:rPr>
        <w:fldChar w:fldCharType="separate"/>
      </w:r>
      <w:r w:rsidR="00A42EA4">
        <w:rPr>
          <w:noProof/>
          <w:sz w:val="24"/>
          <w:szCs w:val="24"/>
        </w:rPr>
        <w:t>6</w:t>
      </w:r>
      <w:r w:rsidRPr="00AE1A03">
        <w:rPr>
          <w:b/>
          <w:sz w:val="24"/>
          <w:szCs w:val="24"/>
        </w:rPr>
        <w:fldChar w:fldCharType="end"/>
      </w:r>
      <w:r w:rsidRPr="00AE1A03">
        <w:rPr>
          <w:sz w:val="24"/>
          <w:szCs w:val="24"/>
        </w:rPr>
        <w:t xml:space="preserve"> – Средняя скорость ветра по направлениям, м/с: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6"/>
        <w:gridCol w:w="1217"/>
        <w:gridCol w:w="1219"/>
        <w:gridCol w:w="1219"/>
        <w:gridCol w:w="1219"/>
        <w:gridCol w:w="1219"/>
        <w:gridCol w:w="1219"/>
        <w:gridCol w:w="1219"/>
      </w:tblGrid>
      <w:tr w:rsidR="00E706BE" w:rsidRPr="00AE1A03" w14:paraId="651FD5A0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6A74F2A4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С</w:t>
            </w:r>
          </w:p>
        </w:tc>
        <w:tc>
          <w:tcPr>
            <w:tcW w:w="632" w:type="pct"/>
            <w:shd w:val="clear" w:color="auto" w:fill="auto"/>
          </w:tcPr>
          <w:p w14:paraId="238D770A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СВ</w:t>
            </w:r>
          </w:p>
        </w:tc>
        <w:tc>
          <w:tcPr>
            <w:tcW w:w="633" w:type="pct"/>
            <w:shd w:val="clear" w:color="auto" w:fill="auto"/>
          </w:tcPr>
          <w:p w14:paraId="051C7EF9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В</w:t>
            </w:r>
          </w:p>
        </w:tc>
        <w:tc>
          <w:tcPr>
            <w:tcW w:w="633" w:type="pct"/>
            <w:shd w:val="clear" w:color="auto" w:fill="auto"/>
          </w:tcPr>
          <w:p w14:paraId="313FBCBF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ЮВ</w:t>
            </w:r>
          </w:p>
        </w:tc>
        <w:tc>
          <w:tcPr>
            <w:tcW w:w="633" w:type="pct"/>
            <w:shd w:val="clear" w:color="auto" w:fill="auto"/>
          </w:tcPr>
          <w:p w14:paraId="7538BE41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Ю</w:t>
            </w:r>
          </w:p>
        </w:tc>
        <w:tc>
          <w:tcPr>
            <w:tcW w:w="633" w:type="pct"/>
            <w:shd w:val="clear" w:color="auto" w:fill="auto"/>
          </w:tcPr>
          <w:p w14:paraId="1CE7BFC6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ЮЗ</w:t>
            </w:r>
          </w:p>
        </w:tc>
        <w:tc>
          <w:tcPr>
            <w:tcW w:w="633" w:type="pct"/>
            <w:shd w:val="clear" w:color="auto" w:fill="auto"/>
          </w:tcPr>
          <w:p w14:paraId="01B4C1A9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З</w:t>
            </w:r>
          </w:p>
        </w:tc>
        <w:tc>
          <w:tcPr>
            <w:tcW w:w="633" w:type="pct"/>
            <w:shd w:val="clear" w:color="auto" w:fill="auto"/>
          </w:tcPr>
          <w:p w14:paraId="0E7622C0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СЗ</w:t>
            </w:r>
          </w:p>
        </w:tc>
      </w:tr>
      <w:tr w:rsidR="00E706BE" w:rsidRPr="00AE1A03" w14:paraId="0FF20B25" w14:textId="77777777" w:rsidTr="00CE6ADC">
        <w:trPr>
          <w:jc w:val="center"/>
        </w:trPr>
        <w:tc>
          <w:tcPr>
            <w:tcW w:w="570" w:type="pct"/>
            <w:shd w:val="clear" w:color="auto" w:fill="auto"/>
          </w:tcPr>
          <w:p w14:paraId="11533C9C" w14:textId="77777777" w:rsidR="00E706BE" w:rsidRPr="00AE1A03" w:rsidRDefault="00E706BE" w:rsidP="00CE6ADC">
            <w:pPr>
              <w:jc w:val="center"/>
            </w:pPr>
            <w:r w:rsidRPr="00AE1A03">
              <w:t>3,8</w:t>
            </w:r>
          </w:p>
        </w:tc>
        <w:tc>
          <w:tcPr>
            <w:tcW w:w="632" w:type="pct"/>
            <w:shd w:val="clear" w:color="auto" w:fill="auto"/>
          </w:tcPr>
          <w:p w14:paraId="4148EC36" w14:textId="77777777" w:rsidR="00E706BE" w:rsidRPr="00AE1A03" w:rsidRDefault="00E706BE" w:rsidP="00CE6ADC">
            <w:pPr>
              <w:jc w:val="center"/>
            </w:pPr>
            <w:r w:rsidRPr="00AE1A03">
              <w:t>3,6</w:t>
            </w:r>
          </w:p>
        </w:tc>
        <w:tc>
          <w:tcPr>
            <w:tcW w:w="633" w:type="pct"/>
            <w:shd w:val="clear" w:color="auto" w:fill="auto"/>
          </w:tcPr>
          <w:p w14:paraId="259AAEA8" w14:textId="77777777" w:rsidR="00E706BE" w:rsidRPr="00AE1A03" w:rsidRDefault="00E706BE" w:rsidP="00CE6ADC">
            <w:pPr>
              <w:jc w:val="center"/>
            </w:pPr>
            <w:r w:rsidRPr="00AE1A03">
              <w:t>3,4</w:t>
            </w:r>
          </w:p>
        </w:tc>
        <w:tc>
          <w:tcPr>
            <w:tcW w:w="633" w:type="pct"/>
            <w:shd w:val="clear" w:color="auto" w:fill="auto"/>
          </w:tcPr>
          <w:p w14:paraId="3A2B311B" w14:textId="77777777" w:rsidR="00E706BE" w:rsidRPr="00AE1A03" w:rsidRDefault="00E706BE" w:rsidP="00CE6ADC">
            <w:pPr>
              <w:jc w:val="center"/>
            </w:pPr>
            <w:r w:rsidRPr="00AE1A03">
              <w:t>3,3</w:t>
            </w:r>
          </w:p>
        </w:tc>
        <w:tc>
          <w:tcPr>
            <w:tcW w:w="633" w:type="pct"/>
            <w:shd w:val="clear" w:color="auto" w:fill="auto"/>
          </w:tcPr>
          <w:p w14:paraId="2607BCFD" w14:textId="77777777" w:rsidR="00E706BE" w:rsidRPr="00AE1A03" w:rsidRDefault="00E706BE" w:rsidP="00CE6ADC">
            <w:pPr>
              <w:jc w:val="center"/>
            </w:pPr>
            <w:r w:rsidRPr="00AE1A03">
              <w:t>3,3</w:t>
            </w:r>
          </w:p>
        </w:tc>
        <w:tc>
          <w:tcPr>
            <w:tcW w:w="633" w:type="pct"/>
            <w:shd w:val="clear" w:color="auto" w:fill="auto"/>
          </w:tcPr>
          <w:p w14:paraId="11EA0A22" w14:textId="77777777" w:rsidR="00E706BE" w:rsidRPr="00AE1A03" w:rsidRDefault="00E706BE" w:rsidP="00CE6ADC">
            <w:pPr>
              <w:jc w:val="center"/>
            </w:pPr>
            <w:r w:rsidRPr="00AE1A03">
              <w:t>3,2</w:t>
            </w:r>
          </w:p>
        </w:tc>
        <w:tc>
          <w:tcPr>
            <w:tcW w:w="633" w:type="pct"/>
            <w:shd w:val="clear" w:color="auto" w:fill="auto"/>
          </w:tcPr>
          <w:p w14:paraId="5A93741F" w14:textId="77777777" w:rsidR="00E706BE" w:rsidRPr="00AE1A03" w:rsidRDefault="00E706BE" w:rsidP="00CE6ADC">
            <w:pPr>
              <w:jc w:val="center"/>
            </w:pPr>
            <w:r w:rsidRPr="00AE1A03">
              <w:t>4</w:t>
            </w:r>
          </w:p>
        </w:tc>
        <w:tc>
          <w:tcPr>
            <w:tcW w:w="633" w:type="pct"/>
            <w:shd w:val="clear" w:color="auto" w:fill="auto"/>
          </w:tcPr>
          <w:p w14:paraId="65DAA4D2" w14:textId="77777777" w:rsidR="00E706BE" w:rsidRPr="00AE1A03" w:rsidRDefault="00E706BE" w:rsidP="00CE6ADC">
            <w:pPr>
              <w:jc w:val="center"/>
            </w:pPr>
            <w:r w:rsidRPr="00AE1A03">
              <w:t>4,2</w:t>
            </w:r>
          </w:p>
        </w:tc>
      </w:tr>
    </w:tbl>
    <w:p w14:paraId="53A251C6" w14:textId="77777777" w:rsidR="00E706BE" w:rsidRPr="00AE1A03" w:rsidRDefault="00E706BE" w:rsidP="00E706BE">
      <w:pPr>
        <w:ind w:firstLine="709"/>
        <w:jc w:val="both"/>
      </w:pPr>
    </w:p>
    <w:p w14:paraId="1527EFC6" w14:textId="77777777" w:rsidR="00E706BE" w:rsidRPr="00AE1A03" w:rsidRDefault="00E706BE" w:rsidP="003756FB">
      <w:pPr>
        <w:spacing w:line="360" w:lineRule="auto"/>
        <w:ind w:firstLine="709"/>
        <w:jc w:val="both"/>
      </w:pPr>
      <w:r w:rsidRPr="00AE1A03">
        <w:t>Возможны такие опасные метеорологические явления как шквал, сильные ветры, метели, дожди, ливни, снег, туман, жара, мороз и крупный град. Наиболее высока вероятность сильных ливней, дождей и ветра (20-30%).</w:t>
      </w:r>
    </w:p>
    <w:p w14:paraId="38264669" w14:textId="77777777" w:rsidR="00E706BE" w:rsidRPr="00AE1A03" w:rsidRDefault="00E706BE" w:rsidP="003756FB">
      <w:pPr>
        <w:spacing w:line="360" w:lineRule="auto"/>
        <w:ind w:firstLine="709"/>
        <w:jc w:val="both"/>
      </w:pPr>
      <w:r w:rsidRPr="00AE1A03">
        <w:t>В силу физико-географического положения наиболее вероятны ЧС и происшествия природного характера, обусловленные опасными гидрометеорологическими явлениями (шквалистым усилением ветра (не менее 25 м/с), сильными ливнями (не менее 30 мм за не более 1 часа), крупным градом (</w:t>
      </w:r>
      <w:proofErr w:type="spellStart"/>
      <w:r w:rsidRPr="00AE1A03">
        <w:t>диам</w:t>
      </w:r>
      <w:proofErr w:type="spellEnd"/>
      <w:r w:rsidRPr="00AE1A03">
        <w:t>. не менее 20 мм), сильной жарой (</w:t>
      </w:r>
      <w:r w:rsidR="00F96B39" w:rsidRPr="00AE1A03">
        <w:t xml:space="preserve">до </w:t>
      </w:r>
      <w:r w:rsidRPr="00AE1A03">
        <w:t>3</w:t>
      </w:r>
      <w:r w:rsidR="00F96B39" w:rsidRPr="00AE1A03">
        <w:t>9</w:t>
      </w:r>
      <w:r w:rsidRPr="00AE1A03">
        <w:t>°С)) и опасными агрометеорологическими явлениями –атмосферной и почвенной засухой. Особо охраняемые природные территории отсутствуют.</w:t>
      </w:r>
    </w:p>
    <w:p w14:paraId="2F680EED" w14:textId="77777777" w:rsidR="00E706BE" w:rsidRPr="00B11166" w:rsidRDefault="00E706BE" w:rsidP="00E706BE">
      <w:pPr>
        <w:spacing w:line="288" w:lineRule="auto"/>
        <w:ind w:firstLine="709"/>
        <w:jc w:val="both"/>
        <w:rPr>
          <w:lang w:eastAsia="en-US"/>
        </w:rPr>
      </w:pPr>
    </w:p>
    <w:p w14:paraId="46115956" w14:textId="77777777" w:rsidR="00E706BE" w:rsidRPr="00B11166" w:rsidRDefault="00E706BE" w:rsidP="00105A44">
      <w:pPr>
        <w:pStyle w:val="2ffd"/>
      </w:pPr>
      <w:bookmarkStart w:id="33" w:name="_Toc141863966"/>
      <w:bookmarkStart w:id="34" w:name="_Toc190113351"/>
      <w:r w:rsidRPr="00B11166">
        <w:t xml:space="preserve">1.3.2. </w:t>
      </w:r>
      <w:r w:rsidRPr="00B11166">
        <w:rPr>
          <w:lang w:val="ru-RU"/>
        </w:rPr>
        <w:t>П</w:t>
      </w:r>
      <w:r w:rsidRPr="00B11166">
        <w:t>лан расположения объекта на топографической карте и сведения о размерах и границах зон с особыми условиями использования территорий декларируемого объекта</w:t>
      </w:r>
      <w:bookmarkEnd w:id="33"/>
      <w:bookmarkEnd w:id="34"/>
    </w:p>
    <w:p w14:paraId="05C40D39" w14:textId="3D6814BA" w:rsidR="00327A73" w:rsidRDefault="00327A73" w:rsidP="00327A73">
      <w:pPr>
        <w:spacing w:line="360" w:lineRule="auto"/>
        <w:ind w:firstLine="709"/>
        <w:jc w:val="both"/>
      </w:pPr>
      <w:r>
        <w:t>Для эксплуатации нефтепроводов санитарно-защитная зона в соответствии с СанПин 2.2.1/2.1.1.1200-03 не требуется.</w:t>
      </w:r>
    </w:p>
    <w:p w14:paraId="02D7D99B" w14:textId="3241AEB4" w:rsidR="00327A73" w:rsidRDefault="00327A73" w:rsidP="00327A73">
      <w:pPr>
        <w:spacing w:line="360" w:lineRule="auto"/>
        <w:ind w:firstLine="709"/>
        <w:jc w:val="both"/>
      </w:pPr>
      <w:r>
        <w:t>Для обеспечения нормальных условий эксплуатации и исключения возможности повреждения промысловых трубопроводов установлены охранные зоны в соответствии с "Правилами охраны магистральных трубопроводов":</w:t>
      </w:r>
    </w:p>
    <w:p w14:paraId="4C1F9328" w14:textId="24A057E3" w:rsidR="00327A73" w:rsidRDefault="00327A73" w:rsidP="00327A73">
      <w:pPr>
        <w:spacing w:line="360" w:lineRule="auto"/>
        <w:ind w:firstLine="709"/>
        <w:jc w:val="both"/>
      </w:pPr>
      <w:r>
        <w:t>- вдоль трасс трубопроводов - в виде участка земли, ограниченного условными линиями, находящимися в 50 м от оси трубопровода с каждой стороны;</w:t>
      </w:r>
    </w:p>
    <w:p w14:paraId="4AEF4D76" w14:textId="6067D27D" w:rsidR="00327A73" w:rsidRDefault="00327A73" w:rsidP="00327A73">
      <w:pPr>
        <w:spacing w:line="360" w:lineRule="auto"/>
        <w:ind w:firstLine="709"/>
        <w:jc w:val="both"/>
      </w:pPr>
      <w:r>
        <w:t>- на землях сельскохозяйственного назначения охранная зона ограничивается условными линиями, проходящими в 25 м от осей крайних трубопроводов с каждой стороны;</w:t>
      </w:r>
    </w:p>
    <w:p w14:paraId="3AF51545" w14:textId="001C2A17" w:rsidR="00327A73" w:rsidRDefault="00327A73" w:rsidP="00327A73">
      <w:pPr>
        <w:spacing w:line="360" w:lineRule="auto"/>
        <w:ind w:firstLine="709"/>
        <w:jc w:val="both"/>
      </w:pPr>
      <w:r>
        <w:t>- вдоль трасс многониточных трубопроводов - в виде участка земли, ограниченного условными линиями, проходящими в 50 м от осей крайних трубопроводов с каждой стороны;</w:t>
      </w:r>
    </w:p>
    <w:p w14:paraId="3D5C9860" w14:textId="577093B8" w:rsidR="00327A73" w:rsidRDefault="00327A73" w:rsidP="00327A73">
      <w:pPr>
        <w:spacing w:line="360" w:lineRule="auto"/>
        <w:ind w:firstLine="709"/>
        <w:jc w:val="both"/>
      </w:pPr>
      <w:r>
        <w:t xml:space="preserve">- вдоль подводных переходов трубопроводов - в виде участка водного пространства от водной поверхности до дна, </w:t>
      </w:r>
      <w:proofErr w:type="spellStart"/>
      <w:r>
        <w:t>заключенного</w:t>
      </w:r>
      <w:proofErr w:type="spellEnd"/>
      <w:r>
        <w:t xml:space="preserve"> между параллельными плоскостями, отстоящими от осей крайних ниток трубопроводов на 100 м с каждой стороны.</w:t>
      </w:r>
    </w:p>
    <w:p w14:paraId="1A3D0A60" w14:textId="3307CA65" w:rsidR="00327A73" w:rsidRDefault="00327A73" w:rsidP="00327A73">
      <w:pPr>
        <w:spacing w:line="360" w:lineRule="auto"/>
        <w:ind w:firstLine="709"/>
        <w:jc w:val="both"/>
      </w:pPr>
      <w:r>
        <w:t>В охранных зонах трубопроводов предусмотрены плакаты с запретительными надписями против всякого рода действий, которые могут нарушить нормальную эксплуатацию трубопроводов либо привести к их повреждению.</w:t>
      </w:r>
    </w:p>
    <w:p w14:paraId="5CA9CE53" w14:textId="7D59C394" w:rsidR="00327A73" w:rsidRDefault="00327A73" w:rsidP="00327A73">
      <w:pPr>
        <w:spacing w:line="360" w:lineRule="auto"/>
        <w:ind w:firstLine="709"/>
        <w:jc w:val="both"/>
      </w:pPr>
      <w:r>
        <w:lastRenderedPageBreak/>
        <w:t>На трассе трубопровода установлены знаки безопасности. Сигнальные цвета и знаки безопасности предназначены для привлечения внимания к непосредственной опасности, предупреждения о возможной опасности, предписания и разрешения определенных действий с целью обеспечения безопасности, а также для необходимой информации.</w:t>
      </w:r>
    </w:p>
    <w:p w14:paraId="008BED21" w14:textId="60960C8A" w:rsidR="007A1F80" w:rsidRPr="009D7890" w:rsidRDefault="00327A73" w:rsidP="00327A73">
      <w:pPr>
        <w:spacing w:line="360" w:lineRule="auto"/>
        <w:ind w:firstLine="709"/>
        <w:jc w:val="both"/>
      </w:pPr>
      <w:r>
        <w:t>В пределах этой зоны нет отдельно стоящих строений, гражданских и промышленных объектов других ведомств. Запретные и особо охраняемые исторические и природные заповедные зоны отсутствуют.</w:t>
      </w:r>
    </w:p>
    <w:p w14:paraId="63F9CDE8" w14:textId="77777777" w:rsidR="00AA6292" w:rsidRPr="00074440" w:rsidRDefault="00E706BE" w:rsidP="00E706BE">
      <w:pPr>
        <w:spacing w:line="360" w:lineRule="auto"/>
        <w:ind w:firstLine="709"/>
        <w:jc w:val="both"/>
        <w:rPr>
          <w:highlight w:val="yellow"/>
        </w:rPr>
      </w:pPr>
      <w:r w:rsidRPr="00B11166">
        <w:rPr>
          <w:szCs w:val="20"/>
        </w:rPr>
        <w:t>План расположения объекта на топографической карте представлен ниже.</w:t>
      </w:r>
    </w:p>
    <w:p w14:paraId="015D2001" w14:textId="77777777" w:rsidR="00AA6292" w:rsidRPr="00074440" w:rsidRDefault="00AA6292" w:rsidP="00AA6292">
      <w:pPr>
        <w:widowControl w:val="0"/>
        <w:ind w:firstLine="709"/>
        <w:jc w:val="both"/>
        <w:rPr>
          <w:bCs/>
          <w:szCs w:val="20"/>
          <w:highlight w:val="yellow"/>
          <w:lang w:eastAsia="x-none"/>
        </w:rPr>
        <w:sectPr w:rsidR="00AA6292" w:rsidRPr="00074440" w:rsidSect="004822E5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94BDDE7" w14:textId="0B610E30" w:rsidR="002F3939" w:rsidRPr="000C4A26" w:rsidRDefault="002F3939" w:rsidP="002F3939">
      <w:pPr>
        <w:ind w:left="284"/>
        <w:jc w:val="center"/>
      </w:pPr>
      <w:bookmarkStart w:id="35" w:name="_Toc277237831"/>
    </w:p>
    <w:p w14:paraId="5E8CBD15" w14:textId="77777777" w:rsidR="002F3939" w:rsidRPr="000C4A26" w:rsidRDefault="002F3939" w:rsidP="002F3939">
      <w:pPr>
        <w:ind w:left="284"/>
        <w:jc w:val="center"/>
      </w:pPr>
    </w:p>
    <w:p w14:paraId="583ECA7C" w14:textId="567227D5" w:rsidR="002F3939" w:rsidRPr="000C4A26" w:rsidRDefault="00E706BE" w:rsidP="002F3939">
      <w:pPr>
        <w:jc w:val="center"/>
      </w:pPr>
      <w:r w:rsidRPr="003F1725">
        <w:rPr>
          <w:color w:val="FF0000"/>
        </w:rPr>
        <w:t xml:space="preserve">Рисунок </w:t>
      </w:r>
      <w:r w:rsidR="00E35CF3" w:rsidRPr="003F1725">
        <w:rPr>
          <w:color w:val="FF0000"/>
        </w:rPr>
        <w:fldChar w:fldCharType="begin"/>
      </w:r>
      <w:r w:rsidR="00E35CF3" w:rsidRPr="003F1725">
        <w:rPr>
          <w:color w:val="FF0000"/>
        </w:rPr>
        <w:instrText xml:space="preserve"> SEQ Рисунок \* ARABIC </w:instrText>
      </w:r>
      <w:r w:rsidR="00E35CF3" w:rsidRPr="003F1725">
        <w:rPr>
          <w:color w:val="FF0000"/>
        </w:rPr>
        <w:fldChar w:fldCharType="separate"/>
      </w:r>
      <w:r w:rsidR="00A42EA4" w:rsidRPr="003F1725">
        <w:rPr>
          <w:noProof/>
          <w:color w:val="FF0000"/>
        </w:rPr>
        <w:t>1</w:t>
      </w:r>
      <w:r w:rsidR="00E35CF3" w:rsidRPr="003F1725">
        <w:rPr>
          <w:noProof/>
          <w:color w:val="FF0000"/>
        </w:rPr>
        <w:fldChar w:fldCharType="end"/>
      </w:r>
      <w:r w:rsidRPr="003F1725">
        <w:rPr>
          <w:color w:val="FF0000"/>
        </w:rPr>
        <w:t xml:space="preserve"> - </w:t>
      </w:r>
      <w:r w:rsidRPr="003F1725">
        <w:rPr>
          <w:bCs/>
          <w:color w:val="FF0000"/>
        </w:rPr>
        <w:t>План расположения ОПО на топографической карте</w:t>
      </w:r>
    </w:p>
    <w:p w14:paraId="7BEADA8C" w14:textId="77777777" w:rsidR="002F3939" w:rsidRPr="00C772D7" w:rsidRDefault="002F3939" w:rsidP="002F3939">
      <w:pPr>
        <w:rPr>
          <w:highlight w:val="yellow"/>
        </w:rPr>
        <w:sectPr w:rsidR="002F3939" w:rsidRPr="00C772D7" w:rsidSect="00327A73">
          <w:headerReference w:type="default" r:id="rId26"/>
          <w:footerReference w:type="default" r:id="rId27"/>
          <w:pgSz w:w="23811" w:h="16838" w:orient="landscape" w:code="8"/>
          <w:pgMar w:top="1276" w:right="1418" w:bottom="851" w:left="1134" w:header="709" w:footer="481" w:gutter="0"/>
          <w:cols w:space="708"/>
          <w:docGrid w:linePitch="360"/>
        </w:sectPr>
      </w:pPr>
    </w:p>
    <w:p w14:paraId="7BCF3573" w14:textId="77777777" w:rsidR="00E706BE" w:rsidRPr="00AE1A03" w:rsidRDefault="00E706BE" w:rsidP="00105A44">
      <w:pPr>
        <w:pStyle w:val="2ffd"/>
      </w:pPr>
      <w:bookmarkStart w:id="36" w:name="_Toc136956323"/>
      <w:bookmarkStart w:id="37" w:name="_Toc141863967"/>
      <w:bookmarkStart w:id="38" w:name="_Toc190113352"/>
      <w:bookmarkEnd w:id="35"/>
      <w:r w:rsidRPr="00B11166">
        <w:lastRenderedPageBreak/>
        <w:t xml:space="preserve">1.4. Сведения о работниках эксплуатирующей организации и иных физических </w:t>
      </w:r>
      <w:r w:rsidRPr="00AE1A03">
        <w:t>лицах, которым может быть причинён вред здоровью или жизни в результате аварии на декларируемом объекте</w:t>
      </w:r>
      <w:bookmarkEnd w:id="36"/>
      <w:bookmarkEnd w:id="37"/>
      <w:bookmarkEnd w:id="38"/>
    </w:p>
    <w:p w14:paraId="57428213" w14:textId="6C4D2C35" w:rsidR="00E706BE" w:rsidRPr="00AE1A03" w:rsidRDefault="00E706BE" w:rsidP="00105A44">
      <w:pPr>
        <w:pStyle w:val="2ffd"/>
        <w:rPr>
          <w:bCs/>
        </w:rPr>
      </w:pPr>
      <w:bookmarkStart w:id="39" w:name="_Toc141863968"/>
      <w:bookmarkStart w:id="40" w:name="_Toc190113353"/>
      <w:r w:rsidRPr="00AE1A03">
        <w:t xml:space="preserve">1.4.1. </w:t>
      </w:r>
      <w:r w:rsidRPr="00AE1A03">
        <w:rPr>
          <w:lang w:val="ru-RU"/>
        </w:rPr>
        <w:t>О</w:t>
      </w:r>
      <w:proofErr w:type="spellStart"/>
      <w:r w:rsidRPr="00AE1A03">
        <w:t>бщая</w:t>
      </w:r>
      <w:proofErr w:type="spellEnd"/>
      <w:r w:rsidRPr="00AE1A03">
        <w:t xml:space="preserve"> численность работников на декларируемом объекте с указанием их размещения на</w:t>
      </w:r>
      <w:r w:rsidRPr="00AE1A03">
        <w:rPr>
          <w:lang w:val="ru-RU"/>
        </w:rPr>
        <w:t xml:space="preserve"> </w:t>
      </w:r>
      <w:r w:rsidRPr="00AE1A03">
        <w:t>составляющих декларируемого объекта</w:t>
      </w:r>
      <w:bookmarkEnd w:id="39"/>
      <w:bookmarkEnd w:id="40"/>
    </w:p>
    <w:p w14:paraId="2D84F223" w14:textId="3AB9BE61" w:rsidR="00E706BE" w:rsidRPr="00AE1A03" w:rsidRDefault="00E706BE" w:rsidP="00E706BE">
      <w:pPr>
        <w:widowControl w:val="0"/>
        <w:suppressAutoHyphens/>
        <w:ind w:firstLine="709"/>
        <w:jc w:val="both"/>
      </w:pPr>
      <w:r w:rsidRPr="00AE1A03">
        <w:t>Данные о размещении персонала на декларируемом объекте приведены ниже (</w:t>
      </w:r>
      <w:r w:rsidRPr="00AE1A03">
        <w:fldChar w:fldCharType="begin"/>
      </w:r>
      <w:r w:rsidRPr="00AE1A03">
        <w:instrText xml:space="preserve"> REF _Ref67823386 \h  \* MERGEFORMAT </w:instrText>
      </w:r>
      <w:r w:rsidRPr="00AE1A03">
        <w:fldChar w:fldCharType="separate"/>
      </w:r>
      <w:r w:rsidR="00A42EA4" w:rsidRPr="00AE1A03">
        <w:t xml:space="preserve">Таблица </w:t>
      </w:r>
      <w:r w:rsidR="00A42EA4">
        <w:rPr>
          <w:noProof/>
        </w:rPr>
        <w:t>7</w:t>
      </w:r>
      <w:r w:rsidRPr="00AE1A03">
        <w:fldChar w:fldCharType="end"/>
      </w:r>
      <w:r w:rsidRPr="00AE1A03">
        <w:t>).</w:t>
      </w:r>
    </w:p>
    <w:p w14:paraId="6049FD62" w14:textId="2CC16FF7" w:rsidR="00E706BE" w:rsidRPr="00AE1A03" w:rsidRDefault="00E706BE" w:rsidP="00516C71">
      <w:pPr>
        <w:widowControl w:val="0"/>
        <w:suppressAutoHyphens/>
        <w:jc w:val="both"/>
      </w:pPr>
      <w:bookmarkStart w:id="41" w:name="_Ref67823386"/>
      <w:r w:rsidRPr="00AE1A03">
        <w:t xml:space="preserve">Таблица </w:t>
      </w:r>
      <w:r w:rsidR="00E35CF3">
        <w:fldChar w:fldCharType="begin"/>
      </w:r>
      <w:r w:rsidR="00E35CF3">
        <w:instrText xml:space="preserve"> SEQ Таблица \* ARABIC </w:instrText>
      </w:r>
      <w:r w:rsidR="00E35CF3">
        <w:fldChar w:fldCharType="separate"/>
      </w:r>
      <w:r w:rsidR="00A42EA4">
        <w:rPr>
          <w:noProof/>
        </w:rPr>
        <w:t>7</w:t>
      </w:r>
      <w:r w:rsidR="00E35CF3">
        <w:rPr>
          <w:noProof/>
        </w:rPr>
        <w:fldChar w:fldCharType="end"/>
      </w:r>
      <w:bookmarkEnd w:id="41"/>
      <w:r w:rsidRPr="00AE1A03">
        <w:t xml:space="preserve"> – Данные о размещении персонала на декларируемом объекте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1"/>
        <w:gridCol w:w="1782"/>
        <w:gridCol w:w="1643"/>
      </w:tblGrid>
      <w:tr w:rsidR="00E706BE" w:rsidRPr="00AE1A03" w14:paraId="69169A61" w14:textId="77777777" w:rsidTr="00CE6ADC">
        <w:trPr>
          <w:trHeight w:val="229"/>
          <w:tblHeader/>
        </w:trPr>
        <w:tc>
          <w:tcPr>
            <w:tcW w:w="3241" w:type="pct"/>
            <w:vMerge w:val="restart"/>
            <w:shd w:val="clear" w:color="auto" w:fill="auto"/>
            <w:vAlign w:val="center"/>
          </w:tcPr>
          <w:p w14:paraId="118A7C2F" w14:textId="1E3B5CEC" w:rsidR="00E706BE" w:rsidRPr="00AE1A03" w:rsidRDefault="003F1725" w:rsidP="003F1725">
            <w:pPr>
              <w:jc w:val="center"/>
              <w:rPr>
                <w:b/>
                <w:bCs/>
              </w:rPr>
            </w:pPr>
            <w:r w:rsidRPr="003F1725">
              <w:rPr>
                <w:b/>
              </w:rPr>
              <w:t>Составляющая ОПО</w:t>
            </w:r>
          </w:p>
        </w:tc>
        <w:tc>
          <w:tcPr>
            <w:tcW w:w="1759" w:type="pct"/>
            <w:gridSpan w:val="2"/>
            <w:shd w:val="clear" w:color="auto" w:fill="auto"/>
            <w:vAlign w:val="center"/>
          </w:tcPr>
          <w:p w14:paraId="08CAD9EA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Численность, чел.</w:t>
            </w:r>
          </w:p>
        </w:tc>
      </w:tr>
      <w:tr w:rsidR="00E706BE" w:rsidRPr="00AE1A03" w14:paraId="6092995C" w14:textId="77777777" w:rsidTr="00CE6ADC">
        <w:trPr>
          <w:trHeight w:val="598"/>
          <w:tblHeader/>
        </w:trPr>
        <w:tc>
          <w:tcPr>
            <w:tcW w:w="3241" w:type="pct"/>
            <w:vMerge/>
            <w:shd w:val="clear" w:color="auto" w:fill="auto"/>
            <w:vAlign w:val="center"/>
          </w:tcPr>
          <w:p w14:paraId="232D7A2B" w14:textId="77777777" w:rsidR="00E706BE" w:rsidRPr="00AE1A03" w:rsidRDefault="00E706BE" w:rsidP="00CE6AD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915" w:type="pct"/>
            <w:shd w:val="clear" w:color="auto" w:fill="auto"/>
            <w:vAlign w:val="center"/>
          </w:tcPr>
          <w:p w14:paraId="22B491EC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Средняя</w:t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044EDD76" w14:textId="77777777" w:rsidR="00E706BE" w:rsidRPr="00AE1A03" w:rsidRDefault="00E706BE" w:rsidP="00CE6ADC">
            <w:pPr>
              <w:jc w:val="center"/>
              <w:rPr>
                <w:b/>
              </w:rPr>
            </w:pPr>
            <w:r w:rsidRPr="00AE1A03">
              <w:rPr>
                <w:b/>
              </w:rPr>
              <w:t>Наибольшая смена</w:t>
            </w:r>
          </w:p>
        </w:tc>
      </w:tr>
      <w:tr w:rsidR="003F1725" w:rsidRPr="003F1725" w14:paraId="1B3B90DB" w14:textId="77777777" w:rsidTr="00105A44">
        <w:trPr>
          <w:trHeight w:val="739"/>
        </w:trPr>
        <w:tc>
          <w:tcPr>
            <w:tcW w:w="3241" w:type="pct"/>
            <w:shd w:val="clear" w:color="auto" w:fill="auto"/>
          </w:tcPr>
          <w:p w14:paraId="73123FAD" w14:textId="14FF526D" w:rsidR="00081813" w:rsidRPr="003F1725" w:rsidRDefault="003F1725" w:rsidP="00081813">
            <w:pPr>
              <w:rPr>
                <w:color w:val="FF0000"/>
              </w:rPr>
            </w:pPr>
            <w:proofErr w:type="gramStart"/>
            <w:r w:rsidRPr="003F1725">
              <w:rPr>
                <w:color w:val="FF0000"/>
                <w:highlight w:val="cyan"/>
              </w:rPr>
              <w:t xml:space="preserve">{{ </w:t>
            </w:r>
            <w:proofErr w:type="spellStart"/>
            <w:r w:rsidRPr="003F1725">
              <w:rPr>
                <w:color w:val="FF0000"/>
                <w:highlight w:val="cyan"/>
              </w:rPr>
              <w:t>Name</w:t>
            </w:r>
            <w:proofErr w:type="gramEnd"/>
            <w:r w:rsidRPr="003F1725">
              <w:rPr>
                <w:color w:val="FF0000"/>
                <w:highlight w:val="cyan"/>
              </w:rPr>
              <w:t>_opo</w:t>
            </w:r>
            <w:proofErr w:type="spellEnd"/>
            <w:r w:rsidRPr="003F1725">
              <w:rPr>
                <w:color w:val="FF0000"/>
                <w:highlight w:val="cyan"/>
              </w:rPr>
              <w:t xml:space="preserve"> }}</w:t>
            </w:r>
          </w:p>
        </w:tc>
        <w:tc>
          <w:tcPr>
            <w:tcW w:w="915" w:type="pct"/>
            <w:shd w:val="clear" w:color="auto" w:fill="auto"/>
            <w:vAlign w:val="center"/>
          </w:tcPr>
          <w:p w14:paraId="1E21C736" w14:textId="38DD941A" w:rsidR="00081813" w:rsidRPr="003F1725" w:rsidRDefault="00081813" w:rsidP="00081813">
            <w:pPr>
              <w:jc w:val="center"/>
              <w:rPr>
                <w:color w:val="FF0000"/>
              </w:rPr>
            </w:pPr>
            <w:r w:rsidRPr="003F1725">
              <w:rPr>
                <w:color w:val="FF0000"/>
              </w:rPr>
              <w:t>2</w:t>
            </w:r>
          </w:p>
        </w:tc>
        <w:tc>
          <w:tcPr>
            <w:tcW w:w="844" w:type="pct"/>
            <w:shd w:val="clear" w:color="auto" w:fill="auto"/>
            <w:vAlign w:val="center"/>
          </w:tcPr>
          <w:p w14:paraId="10E423BC" w14:textId="565A55BA" w:rsidR="00081813" w:rsidRPr="003F1725" w:rsidRDefault="00081813" w:rsidP="00081813">
            <w:pPr>
              <w:jc w:val="center"/>
              <w:rPr>
                <w:color w:val="FF0000"/>
              </w:rPr>
            </w:pPr>
            <w:r w:rsidRPr="003F1725">
              <w:rPr>
                <w:color w:val="FF0000"/>
              </w:rPr>
              <w:t>2</w:t>
            </w:r>
          </w:p>
        </w:tc>
      </w:tr>
    </w:tbl>
    <w:p w14:paraId="5730E5D1" w14:textId="2778ABA7" w:rsidR="00E706BE" w:rsidRPr="003F1725" w:rsidRDefault="00E706BE" w:rsidP="00E706BE">
      <w:pPr>
        <w:widowControl w:val="0"/>
        <w:suppressAutoHyphens/>
        <w:ind w:firstLine="709"/>
        <w:jc w:val="both"/>
        <w:rPr>
          <w:color w:val="FF0000"/>
        </w:rPr>
      </w:pPr>
      <w:r w:rsidRPr="003F1725">
        <w:rPr>
          <w:color w:val="FF0000"/>
        </w:rPr>
        <w:t xml:space="preserve">Общая численность работников на ОПО составляет </w:t>
      </w:r>
      <w:r w:rsidR="00AE1A03" w:rsidRPr="003F1725">
        <w:rPr>
          <w:color w:val="FF0000"/>
        </w:rPr>
        <w:t>4</w:t>
      </w:r>
      <w:r w:rsidRPr="003F1725">
        <w:rPr>
          <w:color w:val="FF0000"/>
        </w:rPr>
        <w:t xml:space="preserve"> человек</w:t>
      </w:r>
      <w:r w:rsidR="00AE1A03" w:rsidRPr="003F1725">
        <w:rPr>
          <w:color w:val="FF0000"/>
        </w:rPr>
        <w:t>а</w:t>
      </w:r>
      <w:r w:rsidRPr="003F1725">
        <w:rPr>
          <w:color w:val="FF0000"/>
        </w:rPr>
        <w:t>.</w:t>
      </w:r>
    </w:p>
    <w:p w14:paraId="09ED6EFA" w14:textId="77777777" w:rsidR="00E706BE" w:rsidRPr="00AE1A03" w:rsidRDefault="00E706BE" w:rsidP="00E706BE">
      <w:pPr>
        <w:suppressAutoHyphens/>
      </w:pPr>
    </w:p>
    <w:p w14:paraId="74C71D72" w14:textId="77777777" w:rsidR="00E706BE" w:rsidRPr="00AE1A03" w:rsidRDefault="00E706BE" w:rsidP="00105A44">
      <w:pPr>
        <w:pStyle w:val="2ffd"/>
      </w:pPr>
      <w:bookmarkStart w:id="42" w:name="_Toc141863969"/>
      <w:bookmarkStart w:id="43" w:name="_Toc190113354"/>
      <w:r w:rsidRPr="00AE1A03">
        <w:t xml:space="preserve">1.4.2. </w:t>
      </w:r>
      <w:r w:rsidRPr="00AE1A03">
        <w:rPr>
          <w:lang w:val="ru-RU"/>
        </w:rPr>
        <w:t>О</w:t>
      </w:r>
      <w:proofErr w:type="spellStart"/>
      <w:r w:rsidRPr="00AE1A03">
        <w:t>бщая</w:t>
      </w:r>
      <w:proofErr w:type="spellEnd"/>
      <w:r w:rsidRPr="00AE1A03">
        <w:t xml:space="preserve"> численность работников других объектов эксплуатирующей организации, которые могут оказаться в зонах действия поражающих факторов</w:t>
      </w:r>
      <w:bookmarkEnd w:id="42"/>
      <w:bookmarkEnd w:id="43"/>
    </w:p>
    <w:p w14:paraId="15C19A33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AE1A03">
        <w:t>Другие объекты эксплуатирующей организации</w:t>
      </w:r>
      <w:r w:rsidRPr="00B11166">
        <w:t>, которые могут оказаться в зонах действия поражающих факторов отсутствуют.</w:t>
      </w:r>
    </w:p>
    <w:p w14:paraId="3F454CB3" w14:textId="77777777" w:rsidR="00E706BE" w:rsidRPr="00B11166" w:rsidRDefault="00E706BE" w:rsidP="00E706BE">
      <w:pPr>
        <w:spacing w:line="288" w:lineRule="auto"/>
        <w:ind w:firstLine="709"/>
        <w:jc w:val="both"/>
      </w:pPr>
    </w:p>
    <w:p w14:paraId="609C5561" w14:textId="77777777" w:rsidR="00E706BE" w:rsidRPr="00B11166" w:rsidRDefault="00E706BE" w:rsidP="00105A44">
      <w:pPr>
        <w:pStyle w:val="2ffd"/>
      </w:pPr>
      <w:bookmarkStart w:id="44" w:name="_Toc136956326"/>
      <w:bookmarkStart w:id="45" w:name="_Toc141863970"/>
      <w:bookmarkStart w:id="46" w:name="_Toc190113355"/>
      <w:r w:rsidRPr="00B11166">
        <w:t xml:space="preserve">1.4.3. </w:t>
      </w:r>
      <w:r w:rsidRPr="00B11166">
        <w:rPr>
          <w:lang w:val="ru-RU"/>
        </w:rPr>
        <w:t>О</w:t>
      </w:r>
      <w:proofErr w:type="spellStart"/>
      <w:r w:rsidRPr="00B11166">
        <w:t>бщая</w:t>
      </w:r>
      <w:proofErr w:type="spellEnd"/>
      <w:r w:rsidRPr="00B11166">
        <w:t xml:space="preserve"> численность иных физических лиц, которые могут оказаться в зонах действия поражающих факторов</w:t>
      </w:r>
      <w:bookmarkEnd w:id="44"/>
      <w:bookmarkEnd w:id="45"/>
      <w:bookmarkEnd w:id="46"/>
    </w:p>
    <w:p w14:paraId="688448B9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Места массового скопления людей - больницы, детские сады, школы, авто</w:t>
      </w:r>
      <w:proofErr w:type="gramStart"/>
      <w:r w:rsidRPr="00B11166">
        <w:t>- ,</w:t>
      </w:r>
      <w:proofErr w:type="spellStart"/>
      <w:proofErr w:type="gramEnd"/>
      <w:r w:rsidRPr="00B11166">
        <w:t>ж.д</w:t>
      </w:r>
      <w:proofErr w:type="spellEnd"/>
      <w:r w:rsidRPr="00B11166">
        <w:t>.-вокзалы и т.п., которые могут оказаться в зонах действия поражающих факторов при воз</w:t>
      </w:r>
      <w:r w:rsidRPr="00B11166">
        <w:softHyphen/>
        <w:t xml:space="preserve">можных авариях на декларируемом объекте - отсутствуют. </w:t>
      </w:r>
    </w:p>
    <w:p w14:paraId="35E6BCEC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Территория круглосуточно охраняется службой охраны. </w:t>
      </w:r>
    </w:p>
    <w:p w14:paraId="6FEA69CC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>На территорию обеспечен доступ автотранспорта и спецтехники к любым сооружениям и коммуникациям. Все объекты связаны асфальтированными автомобильными дорогами.</w:t>
      </w:r>
    </w:p>
    <w:p w14:paraId="0EE99C91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Соседние организации и </w:t>
      </w:r>
      <w:proofErr w:type="spellStart"/>
      <w:r w:rsidRPr="00B11166">
        <w:t>населенные</w:t>
      </w:r>
      <w:proofErr w:type="spellEnd"/>
      <w:r w:rsidRPr="00B11166">
        <w:t xml:space="preserve"> пункты в зоны действия поражающих факторов максимальных гипотетических аварий на декларируемого объекта не попадают, т.к. находятся вне зон действия поражающих факторов.</w:t>
      </w:r>
    </w:p>
    <w:p w14:paraId="3328180E" w14:textId="77777777" w:rsidR="00E706BE" w:rsidRDefault="00E706BE" w:rsidP="00E706BE">
      <w:pPr>
        <w:widowControl w:val="0"/>
        <w:suppressAutoHyphens/>
        <w:spacing w:line="360" w:lineRule="auto"/>
        <w:ind w:firstLine="709"/>
        <w:jc w:val="both"/>
      </w:pPr>
      <w:r w:rsidRPr="00B11166">
        <w:t xml:space="preserve">Близлежащие </w:t>
      </w:r>
      <w:proofErr w:type="spellStart"/>
      <w:r w:rsidRPr="00B11166">
        <w:t>населенные</w:t>
      </w:r>
      <w:proofErr w:type="spellEnd"/>
      <w:r w:rsidRPr="00B11166">
        <w:t xml:space="preserve"> пункты и места скопления людей, которые могут оказаться в зонах действия поражающих факторов максимальной гипотетической аварии, на декларируемом объекте отсутствуют.</w:t>
      </w:r>
    </w:p>
    <w:p w14:paraId="52054B8E" w14:textId="77777777" w:rsidR="00E706BE" w:rsidRPr="00B11166" w:rsidRDefault="00E706BE" w:rsidP="00105A44">
      <w:pPr>
        <w:pStyle w:val="2ffd"/>
      </w:pPr>
      <w:r w:rsidRPr="00B11166">
        <w:rPr>
          <w:bCs/>
        </w:rPr>
        <w:br w:type="page"/>
      </w:r>
      <w:r w:rsidRPr="00B11166">
        <w:rPr>
          <w:bCs/>
          <w:lang w:val="ru-RU"/>
        </w:rPr>
        <w:lastRenderedPageBreak/>
        <w:t xml:space="preserve"> </w:t>
      </w:r>
      <w:bookmarkStart w:id="47" w:name="_Toc141863971"/>
      <w:bookmarkStart w:id="48" w:name="_Toc190113356"/>
      <w:r w:rsidRPr="00B11166">
        <w:rPr>
          <w:bCs/>
        </w:rPr>
        <w:t xml:space="preserve">РАЗДЕЛ </w:t>
      </w:r>
      <w:r w:rsidRPr="00B11166">
        <w:t>2. РЕЗУЛЬТАТЫ АНАЛИЗА БЕЗОПАСНОСТИ</w:t>
      </w:r>
      <w:bookmarkEnd w:id="47"/>
      <w:bookmarkEnd w:id="48"/>
    </w:p>
    <w:p w14:paraId="303070B0" w14:textId="6A0A7C21" w:rsidR="00E706BE" w:rsidRPr="00B11166" w:rsidRDefault="00E706BE" w:rsidP="00105A44">
      <w:pPr>
        <w:pStyle w:val="2ffd"/>
      </w:pPr>
      <w:bookmarkStart w:id="49" w:name="_Toc141863972"/>
      <w:bookmarkStart w:id="50" w:name="_Toc190113357"/>
      <w:r w:rsidRPr="00B11166">
        <w:t xml:space="preserve">2.1. </w:t>
      </w:r>
      <w:r w:rsidRPr="00B11166">
        <w:rPr>
          <w:lang w:val="ru-RU"/>
        </w:rPr>
        <w:t>С</w:t>
      </w:r>
      <w:r w:rsidRPr="00B11166">
        <w:t>ведения об опасных веществах, на основании которых опасный производственный объект</w:t>
      </w:r>
      <w:r w:rsidRPr="00B11166">
        <w:rPr>
          <w:lang w:val="ru-RU"/>
        </w:rPr>
        <w:t xml:space="preserve"> </w:t>
      </w:r>
      <w:proofErr w:type="spellStart"/>
      <w:r w:rsidRPr="00B11166">
        <w:t>отнесен</w:t>
      </w:r>
      <w:proofErr w:type="spellEnd"/>
      <w:r w:rsidRPr="00B11166">
        <w:t xml:space="preserve"> к декларируемым объектам</w:t>
      </w:r>
      <w:bookmarkEnd w:id="49"/>
      <w:bookmarkEnd w:id="50"/>
    </w:p>
    <w:p w14:paraId="4D5FCB35" w14:textId="62C34F3C" w:rsidR="00E706BE" w:rsidRPr="00B11166" w:rsidRDefault="00E706BE" w:rsidP="00E706BE">
      <w:pPr>
        <w:widowControl w:val="0"/>
        <w:suppressAutoHyphens/>
        <w:rPr>
          <w:bCs/>
        </w:rPr>
      </w:pPr>
      <w:r w:rsidRPr="00B11166">
        <w:rPr>
          <w:bCs/>
        </w:rPr>
        <w:t>Сведения об опасных веществах приведены ниже (</w:t>
      </w:r>
      <w:r w:rsidRPr="00B11166">
        <w:rPr>
          <w:bCs/>
        </w:rPr>
        <w:fldChar w:fldCharType="begin"/>
      </w:r>
      <w:r w:rsidRPr="00B11166">
        <w:rPr>
          <w:bCs/>
        </w:rPr>
        <w:instrText xml:space="preserve"> REF _Ref328123500 \h  \* MERGEFORMAT </w:instrText>
      </w:r>
      <w:r w:rsidRPr="00B11166">
        <w:rPr>
          <w:bCs/>
        </w:rPr>
      </w:r>
      <w:r w:rsidRPr="00B11166">
        <w:rPr>
          <w:bCs/>
        </w:rPr>
        <w:fldChar w:fldCharType="separate"/>
      </w:r>
      <w:r w:rsidR="00A42EA4" w:rsidRPr="00B11166">
        <w:t xml:space="preserve">Таблица </w:t>
      </w:r>
      <w:r w:rsidR="00A42EA4">
        <w:rPr>
          <w:noProof/>
        </w:rPr>
        <w:t>8</w:t>
      </w:r>
      <w:r w:rsidRPr="00B11166">
        <w:rPr>
          <w:bCs/>
        </w:rPr>
        <w:fldChar w:fldCharType="end"/>
      </w:r>
      <w:r w:rsidRPr="00B11166">
        <w:rPr>
          <w:bCs/>
        </w:rPr>
        <w:t>).</w:t>
      </w:r>
    </w:p>
    <w:p w14:paraId="6F037DBA" w14:textId="3EB339F6" w:rsidR="00E706BE" w:rsidRPr="00B11166" w:rsidRDefault="00E706BE" w:rsidP="00E706BE">
      <w:pPr>
        <w:widowControl w:val="0"/>
        <w:suppressAutoHyphens/>
        <w:rPr>
          <w:bCs/>
        </w:rPr>
      </w:pPr>
      <w:bookmarkStart w:id="51" w:name="_Ref328123500"/>
      <w:r w:rsidRPr="00B11166">
        <w:t xml:space="preserve">Таблица </w:t>
      </w:r>
      <w:r w:rsidR="00E35CF3">
        <w:fldChar w:fldCharType="begin"/>
      </w:r>
      <w:r w:rsidR="00E35CF3">
        <w:instrText xml:space="preserve"> SEQ Таблица \* ARABIC </w:instrText>
      </w:r>
      <w:r w:rsidR="00E35CF3">
        <w:fldChar w:fldCharType="separate"/>
      </w:r>
      <w:r w:rsidR="00A42EA4">
        <w:rPr>
          <w:noProof/>
        </w:rPr>
        <w:t>8</w:t>
      </w:r>
      <w:r w:rsidR="00E35CF3">
        <w:rPr>
          <w:noProof/>
        </w:rPr>
        <w:fldChar w:fldCharType="end"/>
      </w:r>
      <w:bookmarkEnd w:id="51"/>
      <w:r w:rsidRPr="00B11166">
        <w:t xml:space="preserve"> – </w:t>
      </w:r>
      <w:r w:rsidRPr="00B11166">
        <w:rPr>
          <w:bCs/>
        </w:rPr>
        <w:t>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E706BE" w:rsidRPr="00B11166" w14:paraId="16BCDC90" w14:textId="77777777" w:rsidTr="00CE6ADC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73FB41BA" w14:textId="77777777" w:rsidR="00E706BE" w:rsidRPr="00B11166" w:rsidRDefault="00E706BE" w:rsidP="00CE6ADC">
            <w:pPr>
              <w:widowControl w:val="0"/>
              <w:suppressAutoHyphens/>
              <w:jc w:val="center"/>
              <w:rPr>
                <w:b/>
                <w:bCs/>
              </w:rPr>
            </w:pPr>
            <w:r w:rsidRPr="00B11166">
              <w:rPr>
                <w:b/>
                <w:bCs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091571D6" w14:textId="77777777" w:rsidR="00E706BE" w:rsidRPr="00B11166" w:rsidRDefault="00E706BE" w:rsidP="00CE6ADC">
            <w:pPr>
              <w:widowControl w:val="0"/>
              <w:suppressAutoHyphens/>
              <w:jc w:val="center"/>
              <w:rPr>
                <w:b/>
                <w:bCs/>
              </w:rPr>
            </w:pPr>
            <w:r w:rsidRPr="00B11166">
              <w:rPr>
                <w:b/>
                <w:bCs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E706BE" w:rsidRPr="00B11166" w14:paraId="5BE858AE" w14:textId="77777777" w:rsidTr="00CE6ADC">
        <w:trPr>
          <w:trHeight w:val="429"/>
        </w:trPr>
        <w:tc>
          <w:tcPr>
            <w:tcW w:w="3233" w:type="dxa"/>
          </w:tcPr>
          <w:p w14:paraId="66662E2B" w14:textId="77777777" w:rsidR="00E706BE" w:rsidRPr="00B11166" w:rsidRDefault="00E706BE" w:rsidP="00E706BE">
            <w:pPr>
              <w:widowControl w:val="0"/>
              <w:suppressAutoHyphens/>
              <w:rPr>
                <w:bCs/>
              </w:rPr>
            </w:pPr>
            <w:r w:rsidRPr="00FB3C9E">
              <w:rPr>
                <w:bCs/>
              </w:rPr>
              <w:t>Нефть</w:t>
            </w:r>
          </w:p>
        </w:tc>
        <w:tc>
          <w:tcPr>
            <w:tcW w:w="6338" w:type="dxa"/>
          </w:tcPr>
          <w:p w14:paraId="790607C0" w14:textId="77777777" w:rsidR="00007779" w:rsidRPr="008C28C6" w:rsidRDefault="00E706BE" w:rsidP="00007779">
            <w:pPr>
              <w:suppressAutoHyphens/>
            </w:pPr>
            <w:r w:rsidRPr="00FB3C9E">
              <w:rPr>
                <w:bCs/>
              </w:rPr>
              <w:t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</w:t>
            </w:r>
            <w:proofErr w:type="spellStart"/>
            <w:r w:rsidRPr="00FB3C9E">
              <w:rPr>
                <w:bCs/>
              </w:rPr>
              <w:t>алканов</w:t>
            </w:r>
            <w:proofErr w:type="spellEnd"/>
            <w:r w:rsidRPr="00FB3C9E">
              <w:rPr>
                <w:bCs/>
              </w:rPr>
              <w:t xml:space="preserve">, некоторых циклонов и </w:t>
            </w:r>
            <w:proofErr w:type="spellStart"/>
            <w:r w:rsidRPr="00FB3C9E">
              <w:rPr>
                <w:bCs/>
              </w:rPr>
              <w:t>аренов</w:t>
            </w:r>
            <w:proofErr w:type="spellEnd"/>
            <w:r w:rsidRPr="00FB3C9E">
              <w:rPr>
                <w:bCs/>
              </w:rPr>
              <w:t xml:space="preserve">, а также кислородных, сернистых и азотистых соединений). Она состоит из двух основных элементов – углерода (С) и водорода (Н). </w:t>
            </w:r>
            <w:proofErr w:type="gramStart"/>
            <w:r w:rsidRPr="00FB3C9E">
              <w:rPr>
                <w:bCs/>
              </w:rPr>
              <w:t>Содержание  углерода</w:t>
            </w:r>
            <w:proofErr w:type="gramEnd"/>
            <w:r w:rsidRPr="00FB3C9E">
              <w:rPr>
                <w:bCs/>
              </w:rPr>
              <w:t xml:space="preserve"> в нефти колеблется в пределах 82 </w:t>
            </w:r>
            <w:r w:rsidRPr="00FB3C9E">
              <w:rPr>
                <w:bCs/>
              </w:rPr>
              <w:sym w:font="Symbol" w:char="F0B8"/>
            </w:r>
            <w:r w:rsidRPr="00FB3C9E">
              <w:rPr>
                <w:bCs/>
              </w:rPr>
              <w:t xml:space="preserve"> 87 %,  водорода – 11 </w:t>
            </w:r>
            <w:r w:rsidRPr="00FB3C9E">
              <w:rPr>
                <w:bCs/>
              </w:rPr>
              <w:sym w:font="Symbol" w:char="F0B8"/>
            </w:r>
            <w:r w:rsidRPr="00FB3C9E">
              <w:rPr>
                <w:bCs/>
              </w:rPr>
              <w:t xml:space="preserve"> 14 %. Содержание других элементов – серы (</w:t>
            </w:r>
            <w:r w:rsidRPr="00FB3C9E">
              <w:rPr>
                <w:bCs/>
                <w:lang w:val="en-US"/>
              </w:rPr>
              <w:t>S</w:t>
            </w:r>
            <w:r w:rsidRPr="00FB3C9E">
              <w:rPr>
                <w:bCs/>
              </w:rPr>
              <w:t>), кислорода (О), азота (</w:t>
            </w:r>
            <w:r w:rsidRPr="00FB3C9E">
              <w:rPr>
                <w:bCs/>
                <w:lang w:val="en-US"/>
              </w:rPr>
              <w:t>N</w:t>
            </w:r>
            <w:r w:rsidRPr="00FB3C9E">
              <w:rPr>
                <w:bCs/>
              </w:rPr>
              <w:t xml:space="preserve">) – обычно не превышает 1 </w:t>
            </w:r>
            <w:r w:rsidRPr="00FB3C9E">
              <w:rPr>
                <w:bCs/>
              </w:rPr>
              <w:sym w:font="Symbol" w:char="F0B8"/>
            </w:r>
            <w:r w:rsidRPr="00FB3C9E">
              <w:rPr>
                <w:bCs/>
              </w:rPr>
              <w:t xml:space="preserve"> 2 %. Азот присутствует в нефти в </w:t>
            </w:r>
            <w:proofErr w:type="gramStart"/>
            <w:r w:rsidRPr="00FB3C9E">
              <w:rPr>
                <w:bCs/>
              </w:rPr>
              <w:t>виде  азотосодержащих</w:t>
            </w:r>
            <w:proofErr w:type="gramEnd"/>
            <w:r w:rsidRPr="00FB3C9E">
              <w:rPr>
                <w:bCs/>
              </w:rPr>
              <w:t xml:space="preserve"> органических соединений, кислород – главным образом в виде нафтеновых  и жирных кислот, </w:t>
            </w:r>
            <w:proofErr w:type="spellStart"/>
            <w:r w:rsidRPr="00FB3C9E">
              <w:rPr>
                <w:bCs/>
              </w:rPr>
              <w:t>асфальтенов</w:t>
            </w:r>
            <w:proofErr w:type="spellEnd"/>
            <w:r w:rsidRPr="00FB3C9E">
              <w:rPr>
                <w:bCs/>
              </w:rPr>
              <w:t xml:space="preserve">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</w:t>
            </w:r>
            <w:r w:rsidR="00007779" w:rsidRPr="00007779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="00007779" w:rsidRPr="00007779">
              <w:rPr>
                <w:vertAlign w:val="superscript"/>
              </w:rPr>
              <w:t>3</w:t>
            </w:r>
            <w:r w:rsidR="00007779" w:rsidRPr="00007779">
              <w:t xml:space="preserve">), при хранении и лабораторных испытаниях - к 4- </w:t>
            </w:r>
            <w:proofErr w:type="spellStart"/>
            <w:r w:rsidR="00007779" w:rsidRPr="00007779">
              <w:t>му</w:t>
            </w:r>
            <w:proofErr w:type="spellEnd"/>
            <w:r w:rsidR="00007779" w:rsidRPr="00007779">
              <w:t xml:space="preserve"> классу опасности (предельно допустимая концентрация по углеводородам алифатическим предельным C</w:t>
            </w:r>
            <w:r w:rsidR="00007779" w:rsidRPr="00007779">
              <w:rPr>
                <w:vertAlign w:val="subscript"/>
              </w:rPr>
              <w:t>1</w:t>
            </w:r>
            <w:r w:rsidR="00007779" w:rsidRPr="00007779">
              <w:t xml:space="preserve"> -C</w:t>
            </w:r>
            <w:r w:rsidR="00007779" w:rsidRPr="00007779">
              <w:rPr>
                <w:vertAlign w:val="subscript"/>
              </w:rPr>
              <w:t>10</w:t>
            </w:r>
            <w:r w:rsidR="00007779" w:rsidRPr="00007779">
              <w:t xml:space="preserve"> в </w:t>
            </w:r>
            <w:proofErr w:type="spellStart"/>
            <w:r w:rsidR="00007779" w:rsidRPr="00007779">
              <w:t>пересчете</w:t>
            </w:r>
            <w:proofErr w:type="spellEnd"/>
            <w:r w:rsidR="00007779" w:rsidRPr="00007779">
              <w:t xml:space="preserve"> на углерод - не более 900/300 мг/м</w:t>
            </w:r>
            <w:r w:rsidR="00007779" w:rsidRPr="00007779">
              <w:rPr>
                <w:vertAlign w:val="superscript"/>
              </w:rPr>
              <w:t>3</w:t>
            </w:r>
            <w:r w:rsidR="00007779" w:rsidRPr="00007779">
              <w:t>. Нефть, содержащую сероводород (</w:t>
            </w:r>
            <w:proofErr w:type="spellStart"/>
            <w:r w:rsidR="00007779" w:rsidRPr="00007779">
              <w:t>дигидросульфид</w:t>
            </w:r>
            <w:proofErr w:type="spellEnd"/>
            <w:r w:rsidR="00007779" w:rsidRPr="00007779"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="00007779" w:rsidRPr="00007779">
              <w:t>дигидросульфида</w:t>
            </w:r>
            <w:proofErr w:type="spellEnd"/>
            <w:r w:rsidR="00007779" w:rsidRPr="00007779">
              <w:t>) в воздухе рабочей зоны не более 10 мг/м</w:t>
            </w:r>
            <w:r w:rsidR="00007779" w:rsidRPr="00007779">
              <w:rPr>
                <w:vertAlign w:val="superscript"/>
              </w:rPr>
              <w:t>3</w:t>
            </w:r>
            <w:r w:rsidR="00007779" w:rsidRPr="00007779">
              <w:t>, сероводорода (</w:t>
            </w:r>
            <w:proofErr w:type="spellStart"/>
            <w:r w:rsidR="00007779" w:rsidRPr="00007779">
              <w:t>дигидросульфида</w:t>
            </w:r>
            <w:proofErr w:type="spellEnd"/>
            <w:r w:rsidR="00007779" w:rsidRPr="00007779">
              <w:t>) в смеси с углеводородами С</w:t>
            </w:r>
            <w:r w:rsidR="00007779" w:rsidRPr="00007779">
              <w:rPr>
                <w:vertAlign w:val="subscript"/>
              </w:rPr>
              <w:t>1</w:t>
            </w:r>
            <w:r w:rsidR="00007779" w:rsidRPr="00007779">
              <w:t xml:space="preserve"> -С</w:t>
            </w:r>
            <w:r w:rsidR="00007779" w:rsidRPr="00007779">
              <w:rPr>
                <w:vertAlign w:val="subscript"/>
              </w:rPr>
              <w:t>5</w:t>
            </w:r>
            <w:r w:rsidR="00007779" w:rsidRPr="00007779">
              <w:t xml:space="preserve"> - не более 3 мг/м</w:t>
            </w:r>
            <w:r w:rsidR="00007779" w:rsidRPr="00007779">
              <w:rPr>
                <w:vertAlign w:val="superscript"/>
              </w:rPr>
              <w:t>3</w:t>
            </w:r>
            <w:r w:rsidR="00007779" w:rsidRPr="00007779">
              <w:t>, класс опасности 2.</w:t>
            </w:r>
          </w:p>
          <w:p w14:paraId="776452AC" w14:textId="77777777" w:rsidR="00E706BE" w:rsidRPr="00FB3C9E" w:rsidRDefault="00E706BE" w:rsidP="00E706BE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FB3C9E">
              <w:rPr>
                <w:bCs/>
                <w:spacing w:val="0"/>
                <w:sz w:val="24"/>
                <w:szCs w:val="24"/>
              </w:rPr>
              <w:t xml:space="preserve">По </w:t>
            </w:r>
            <w:proofErr w:type="spellStart"/>
            <w:r w:rsidRPr="00FB3C9E">
              <w:rPr>
                <w:bCs/>
                <w:spacing w:val="0"/>
                <w:sz w:val="24"/>
                <w:szCs w:val="24"/>
              </w:rPr>
              <w:t>пожаровзрывоопасным</w:t>
            </w:r>
            <w:proofErr w:type="spellEnd"/>
            <w:r w:rsidRPr="00FB3C9E">
              <w:rPr>
                <w:bCs/>
                <w:spacing w:val="0"/>
                <w:sz w:val="24"/>
                <w:szCs w:val="24"/>
              </w:rPr>
              <w:t xml:space="preserve"> свойствам нефть относится к ЛВЖ. Ее температура вспышки равна минус 25 </w:t>
            </w:r>
            <w:r w:rsidRPr="00FB3C9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FB3C9E">
              <w:rPr>
                <w:bCs/>
                <w:spacing w:val="0"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FB3C9E">
              <w:rPr>
                <w:bCs/>
                <w:spacing w:val="0"/>
                <w:sz w:val="24"/>
                <w:szCs w:val="24"/>
              </w:rPr>
              <w:sym w:font="Symbol" w:char="F0B8"/>
            </w:r>
            <w:r w:rsidRPr="00FB3C9E">
              <w:rPr>
                <w:bCs/>
                <w:spacing w:val="0"/>
                <w:sz w:val="24"/>
                <w:szCs w:val="24"/>
              </w:rPr>
              <w:t xml:space="preserve"> 6,5 % (об).</w:t>
            </w:r>
          </w:p>
          <w:p w14:paraId="5EC48F7C" w14:textId="77777777" w:rsidR="00E706BE" w:rsidRPr="00FB3C9E" w:rsidRDefault="00E706BE" w:rsidP="00E706BE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FB3C9E">
              <w:rPr>
                <w:bCs/>
                <w:spacing w:val="0"/>
                <w:sz w:val="24"/>
                <w:szCs w:val="24"/>
              </w:rPr>
              <w:t xml:space="preserve"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</w:t>
            </w:r>
            <w:r w:rsidRPr="00FB3C9E">
              <w:rPr>
                <w:bCs/>
                <w:spacing w:val="0"/>
                <w:sz w:val="24"/>
                <w:szCs w:val="24"/>
              </w:rPr>
              <w:lastRenderedPageBreak/>
              <w:t>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35C183C1" w14:textId="77777777" w:rsidR="00E706BE" w:rsidRPr="00B11166" w:rsidRDefault="00E706BE" w:rsidP="00E706BE">
            <w:pPr>
              <w:widowControl w:val="0"/>
              <w:suppressAutoHyphens/>
              <w:adjustRightInd w:val="0"/>
              <w:textAlignment w:val="baseline"/>
              <w:rPr>
                <w:bCs/>
              </w:rPr>
            </w:pPr>
            <w:r w:rsidRPr="00FB3C9E">
              <w:rPr>
                <w:bCs/>
              </w:rPr>
              <w:t xml:space="preserve">Воздействие опасного </w:t>
            </w:r>
            <w:proofErr w:type="gramStart"/>
            <w:r w:rsidRPr="00FB3C9E">
              <w:rPr>
                <w:bCs/>
              </w:rPr>
              <w:t>вещества  при</w:t>
            </w:r>
            <w:proofErr w:type="gramEnd"/>
            <w:r w:rsidRPr="00FB3C9E">
              <w:rPr>
                <w:bCs/>
              </w:rPr>
              <w:t xml:space="preserve"> аварийном разливе нефти на окружающую среду выражается </w:t>
            </w:r>
            <w:proofErr w:type="spellStart"/>
            <w:r w:rsidRPr="00FB3C9E">
              <w:rPr>
                <w:bCs/>
              </w:rPr>
              <w:t>замазучиванием</w:t>
            </w:r>
            <w:proofErr w:type="spellEnd"/>
            <w:r w:rsidRPr="00FB3C9E">
              <w:rPr>
                <w:bCs/>
              </w:rPr>
              <w:t xml:space="preserve"> и засолением почв. При загрязнении почвы нефтью обнаруживается резкое увеличение углерода и нарушение соотношения </w:t>
            </w:r>
            <w:proofErr w:type="gramStart"/>
            <w:r w:rsidRPr="00FB3C9E">
              <w:rPr>
                <w:bCs/>
              </w:rPr>
              <w:t>N:С</w:t>
            </w:r>
            <w:proofErr w:type="gramEnd"/>
            <w:r w:rsidRPr="00FB3C9E">
              <w:rPr>
                <w:bCs/>
              </w:rPr>
              <w:t xml:space="preserve"> в почве; подавление </w:t>
            </w:r>
            <w:proofErr w:type="spellStart"/>
            <w:r w:rsidRPr="00FB3C9E">
              <w:rPr>
                <w:bCs/>
              </w:rPr>
              <w:t>нитрификационной</w:t>
            </w:r>
            <w:proofErr w:type="spellEnd"/>
            <w:r w:rsidRPr="00FB3C9E">
              <w:rPr>
                <w:bCs/>
              </w:rPr>
              <w:t xml:space="preserve"> способности почвы; уменьшение </w:t>
            </w:r>
            <w:proofErr w:type="spellStart"/>
            <w:r w:rsidRPr="00FB3C9E">
              <w:rPr>
                <w:bCs/>
              </w:rPr>
              <w:t>емкости</w:t>
            </w:r>
            <w:proofErr w:type="spellEnd"/>
            <w:r w:rsidRPr="00FB3C9E">
              <w:rPr>
                <w:bCs/>
              </w:rPr>
              <w:t xml:space="preserve">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E706BE" w:rsidRPr="00B11166" w14:paraId="251E69DF" w14:textId="77777777" w:rsidTr="00CE6ADC">
        <w:trPr>
          <w:trHeight w:val="429"/>
        </w:trPr>
        <w:tc>
          <w:tcPr>
            <w:tcW w:w="3233" w:type="dxa"/>
          </w:tcPr>
          <w:p w14:paraId="7B9EF5AE" w14:textId="0109B9C2" w:rsidR="00E706BE" w:rsidRPr="00B11166" w:rsidRDefault="00E706BE" w:rsidP="00E706BE">
            <w:pPr>
              <w:widowControl w:val="0"/>
              <w:suppressAutoHyphens/>
              <w:rPr>
                <w:bCs/>
              </w:rPr>
            </w:pPr>
            <w:r w:rsidRPr="00FB3C9E">
              <w:rPr>
                <w:bCs/>
              </w:rPr>
              <w:lastRenderedPageBreak/>
              <w:t>Нефтяной газ</w:t>
            </w:r>
            <w:r w:rsidR="00A2315D">
              <w:rPr>
                <w:bCs/>
              </w:rPr>
              <w:t xml:space="preserve"> (растворен в нефти)</w:t>
            </w:r>
          </w:p>
        </w:tc>
        <w:tc>
          <w:tcPr>
            <w:tcW w:w="6338" w:type="dxa"/>
          </w:tcPr>
          <w:p w14:paraId="1C4418B0" w14:textId="77777777" w:rsidR="00E706BE" w:rsidRPr="00FB3C9E" w:rsidRDefault="00E706BE" w:rsidP="00E706BE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FB3C9E">
              <w:rPr>
                <w:bCs/>
                <w:spacing w:val="0"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FB3C9E">
              <w:rPr>
                <w:bCs/>
                <w:spacing w:val="0"/>
                <w:sz w:val="24"/>
                <w:szCs w:val="24"/>
                <w:lang w:val="en-US"/>
              </w:rPr>
              <w:t>II</w:t>
            </w:r>
            <w:r w:rsidRPr="00FB3C9E">
              <w:rPr>
                <w:bCs/>
                <w:spacing w:val="0"/>
                <w:sz w:val="24"/>
                <w:szCs w:val="24"/>
              </w:rPr>
              <w:t xml:space="preserve"> классу опасности. 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</w:t>
            </w:r>
            <w:proofErr w:type="spellStart"/>
            <w:r w:rsidRPr="00FB3C9E">
              <w:rPr>
                <w:bCs/>
                <w:spacing w:val="0"/>
                <w:sz w:val="24"/>
                <w:szCs w:val="24"/>
              </w:rPr>
              <w:t>легких</w:t>
            </w:r>
            <w:proofErr w:type="spellEnd"/>
            <w:r w:rsidRPr="00FB3C9E">
              <w:rPr>
                <w:bCs/>
                <w:spacing w:val="0"/>
                <w:sz w:val="24"/>
                <w:szCs w:val="24"/>
              </w:rPr>
              <w:t xml:space="preserve"> и средних отравлениях газом появляется головная боль, головокружение, тошнота, рвота, резкая слабость в руках и ногах, сердцебиение, а в </w:t>
            </w:r>
            <w:proofErr w:type="spellStart"/>
            <w:r w:rsidRPr="00FB3C9E">
              <w:rPr>
                <w:bCs/>
                <w:spacing w:val="0"/>
                <w:sz w:val="24"/>
                <w:szCs w:val="24"/>
              </w:rPr>
              <w:t>тяжелых</w:t>
            </w:r>
            <w:proofErr w:type="spellEnd"/>
            <w:r w:rsidRPr="00FB3C9E">
              <w:rPr>
                <w:bCs/>
                <w:spacing w:val="0"/>
                <w:sz w:val="24"/>
                <w:szCs w:val="24"/>
              </w:rPr>
              <w:t xml:space="preserve"> – </w:t>
            </w:r>
            <w:proofErr w:type="spellStart"/>
            <w:r w:rsidRPr="00FB3C9E">
              <w:rPr>
                <w:bCs/>
                <w:spacing w:val="0"/>
                <w:sz w:val="24"/>
                <w:szCs w:val="24"/>
              </w:rPr>
              <w:t>оглушенное</w:t>
            </w:r>
            <w:proofErr w:type="spellEnd"/>
            <w:r w:rsidRPr="00FB3C9E">
              <w:rPr>
                <w:bCs/>
                <w:spacing w:val="0"/>
                <w:sz w:val="24"/>
                <w:szCs w:val="24"/>
              </w:rPr>
              <w:t xml:space="preserve"> состояние, </w:t>
            </w:r>
            <w:proofErr w:type="spellStart"/>
            <w:r w:rsidRPr="00FB3C9E">
              <w:rPr>
                <w:bCs/>
                <w:spacing w:val="0"/>
                <w:sz w:val="24"/>
                <w:szCs w:val="24"/>
              </w:rPr>
              <w:t>затемненное</w:t>
            </w:r>
            <w:proofErr w:type="spellEnd"/>
            <w:r w:rsidRPr="00FB3C9E">
              <w:rPr>
                <w:bCs/>
                <w:spacing w:val="0"/>
                <w:sz w:val="24"/>
                <w:szCs w:val="24"/>
              </w:rPr>
              <w:t xml:space="preserve"> сознание, нередко </w:t>
            </w:r>
            <w:proofErr w:type="spellStart"/>
            <w:r w:rsidRPr="00FB3C9E">
              <w:rPr>
                <w:bCs/>
                <w:spacing w:val="0"/>
                <w:sz w:val="24"/>
                <w:szCs w:val="24"/>
              </w:rPr>
              <w:t>возбужденное</w:t>
            </w:r>
            <w:proofErr w:type="spellEnd"/>
            <w:r w:rsidRPr="00FB3C9E">
              <w:rPr>
                <w:bCs/>
                <w:spacing w:val="0"/>
                <w:sz w:val="24"/>
                <w:szCs w:val="24"/>
              </w:rPr>
              <w:t xml:space="preserve"> состояние с беспорядочными движениями, потеря сознания. </w:t>
            </w:r>
          </w:p>
          <w:p w14:paraId="7B73D0CE" w14:textId="77777777" w:rsidR="00E706BE" w:rsidRPr="00B11166" w:rsidRDefault="00E706BE" w:rsidP="00E706BE">
            <w:pPr>
              <w:pStyle w:val="Cc3"/>
              <w:ind w:right="-33" w:firstLine="284"/>
              <w:rPr>
                <w:bCs/>
                <w:spacing w:val="0"/>
                <w:sz w:val="24"/>
                <w:szCs w:val="24"/>
              </w:rPr>
            </w:pPr>
            <w:r w:rsidRPr="00FB3C9E">
              <w:rPr>
                <w:bCs/>
                <w:spacing w:val="0"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1AD04D61" w14:textId="77777777" w:rsidR="00E706BE" w:rsidRPr="00B11166" w:rsidRDefault="00E706BE" w:rsidP="00E706BE">
      <w:pPr>
        <w:suppressAutoHyphens/>
        <w:sectPr w:rsidR="00E706BE" w:rsidRPr="00B11166" w:rsidSect="00516C71">
          <w:headerReference w:type="default" r:id="rId28"/>
          <w:footerReference w:type="default" r:id="rId29"/>
          <w:pgSz w:w="11906" w:h="16838"/>
          <w:pgMar w:top="1440" w:right="1080" w:bottom="1440" w:left="1080" w:header="708" w:footer="545" w:gutter="0"/>
          <w:cols w:space="708"/>
          <w:docGrid w:linePitch="360"/>
        </w:sectPr>
      </w:pPr>
    </w:p>
    <w:p w14:paraId="44355303" w14:textId="77777777" w:rsidR="00E706BE" w:rsidRPr="00B11166" w:rsidRDefault="00E706BE" w:rsidP="00105A44">
      <w:pPr>
        <w:pStyle w:val="2ffd"/>
      </w:pPr>
      <w:bookmarkStart w:id="54" w:name="_Toc141863973"/>
      <w:bookmarkStart w:id="55" w:name="_Toc190113358"/>
      <w:r w:rsidRPr="00B11166">
        <w:lastRenderedPageBreak/>
        <w:t xml:space="preserve">2.2. </w:t>
      </w:r>
      <w:r w:rsidRPr="00B11166">
        <w:rPr>
          <w:lang w:val="ru-RU"/>
        </w:rPr>
        <w:t>О</w:t>
      </w:r>
      <w:proofErr w:type="spellStart"/>
      <w:r w:rsidRPr="00B11166">
        <w:t>бщие</w:t>
      </w:r>
      <w:proofErr w:type="spellEnd"/>
      <w:r w:rsidRPr="00B11166">
        <w:t xml:space="preserve"> сведения о технологических процессах на декларируемом объекте</w:t>
      </w:r>
      <w:bookmarkEnd w:id="54"/>
      <w:bookmarkEnd w:id="55"/>
    </w:p>
    <w:p w14:paraId="4CBE6C96" w14:textId="12BB51D3" w:rsidR="00E706BE" w:rsidRPr="003F1725" w:rsidRDefault="003F1725" w:rsidP="00E706BE">
      <w:pPr>
        <w:spacing w:line="360" w:lineRule="auto"/>
        <w:ind w:firstLine="709"/>
        <w:jc w:val="both"/>
        <w:rPr>
          <w:color w:val="FF0000"/>
        </w:rPr>
      </w:pPr>
      <w:r w:rsidRPr="003F1725">
        <w:rPr>
          <w:color w:val="FF0000"/>
          <w:kern w:val="16"/>
        </w:rPr>
        <w:t>ОПИСАНИЕ ТЕХНОЛОГИИ</w:t>
      </w:r>
    </w:p>
    <w:p w14:paraId="40588FCF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</w:p>
    <w:p w14:paraId="2091BF75" w14:textId="77777777" w:rsidR="00E706BE" w:rsidRPr="00B11166" w:rsidRDefault="00E706BE" w:rsidP="00105A44">
      <w:pPr>
        <w:pStyle w:val="2ffd"/>
        <w:pageBreakBefore/>
      </w:pPr>
      <w:bookmarkStart w:id="56" w:name="_Toc141863974"/>
      <w:bookmarkStart w:id="57" w:name="_Toc190113359"/>
      <w:r w:rsidRPr="00B11166">
        <w:lastRenderedPageBreak/>
        <w:t xml:space="preserve">2.2.1. </w:t>
      </w:r>
      <w:r w:rsidRPr="00B11166">
        <w:rPr>
          <w:lang w:val="ru-RU"/>
        </w:rPr>
        <w:t>Б</w:t>
      </w:r>
      <w:proofErr w:type="spellStart"/>
      <w:r w:rsidRPr="00B11166">
        <w:t>лок</w:t>
      </w:r>
      <w:proofErr w:type="spellEnd"/>
      <w:r w:rsidRPr="00B11166">
        <w:t>-схема основных технологических потоков с указанием наименования опасных веществ</w:t>
      </w:r>
      <w:r w:rsidRPr="00B11166">
        <w:rPr>
          <w:lang w:val="ru-RU"/>
        </w:rPr>
        <w:t xml:space="preserve"> </w:t>
      </w:r>
      <w:r w:rsidRPr="00B11166">
        <w:t>и направления их перемещения в технологической схеме декларируемого объекта</w:t>
      </w:r>
      <w:bookmarkEnd w:id="56"/>
      <w:bookmarkEnd w:id="57"/>
    </w:p>
    <w:p w14:paraId="126ABB61" w14:textId="77777777" w:rsidR="00E706BE" w:rsidRPr="00B11166" w:rsidRDefault="00E706BE" w:rsidP="00105A44">
      <w:pPr>
        <w:widowControl w:val="0"/>
        <w:suppressAutoHyphens/>
        <w:spacing w:line="360" w:lineRule="auto"/>
        <w:ind w:firstLine="709"/>
        <w:jc w:val="both"/>
      </w:pPr>
      <w:r w:rsidRPr="00B11166">
        <w:t>Блок-схема основных технологических потоков опасных веществ на декларируемого объекта представлена ниже.</w:t>
      </w:r>
    </w:p>
    <w:p w14:paraId="3A5E210B" w14:textId="2746D58F" w:rsidR="00E706BE" w:rsidRPr="00B11166" w:rsidRDefault="00081813" w:rsidP="00081813">
      <w:pPr>
        <w:widowControl w:val="0"/>
        <w:suppressAutoHyphens/>
        <w:spacing w:line="360" w:lineRule="auto"/>
        <w:ind w:firstLine="709"/>
        <w:jc w:val="both"/>
      </w:pPr>
      <w:r w:rsidRPr="00081813">
        <w:rPr>
          <w:noProof/>
        </w:rPr>
        <w:drawing>
          <wp:inline distT="0" distB="0" distL="0" distR="0" wp14:anchorId="17E5E190" wp14:editId="02EC211A">
            <wp:extent cx="5220586" cy="28636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14" cy="286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818E" w14:textId="77777777" w:rsidR="00E706BE" w:rsidRPr="00B11166" w:rsidRDefault="00E706BE" w:rsidP="00E706BE">
      <w:pPr>
        <w:widowControl w:val="0"/>
        <w:suppressAutoHyphens/>
        <w:spacing w:line="360" w:lineRule="auto"/>
        <w:ind w:firstLine="709"/>
        <w:jc w:val="both"/>
      </w:pPr>
    </w:p>
    <w:p w14:paraId="08450745" w14:textId="60A9D865" w:rsidR="00E706BE" w:rsidRPr="00B11166" w:rsidRDefault="00E706BE" w:rsidP="00105A44">
      <w:pPr>
        <w:widowControl w:val="0"/>
        <w:suppressAutoHyphens/>
        <w:spacing w:line="360" w:lineRule="auto"/>
        <w:ind w:firstLine="709"/>
        <w:jc w:val="center"/>
      </w:pPr>
      <w:r w:rsidRPr="00B11166">
        <w:t xml:space="preserve">Рисунок </w:t>
      </w:r>
      <w:r w:rsidR="00E35CF3">
        <w:fldChar w:fldCharType="begin"/>
      </w:r>
      <w:r w:rsidR="00E35CF3">
        <w:instrText xml:space="preserve"> SEQ Рисунок \* ARABIC </w:instrText>
      </w:r>
      <w:r w:rsidR="00E35CF3">
        <w:fldChar w:fldCharType="separate"/>
      </w:r>
      <w:r w:rsidR="00A42EA4">
        <w:rPr>
          <w:noProof/>
        </w:rPr>
        <w:t>2</w:t>
      </w:r>
      <w:r w:rsidR="00E35CF3">
        <w:rPr>
          <w:noProof/>
        </w:rPr>
        <w:fldChar w:fldCharType="end"/>
      </w:r>
      <w:r w:rsidRPr="00B11166">
        <w:t xml:space="preserve"> – Блок-схема основных технологических потоков</w:t>
      </w:r>
    </w:p>
    <w:p w14:paraId="5B349E02" w14:textId="68A328E1" w:rsidR="00F4377C" w:rsidRDefault="00F4377C" w:rsidP="00AA6292">
      <w:pPr>
        <w:spacing w:line="360" w:lineRule="auto"/>
        <w:ind w:firstLine="709"/>
        <w:jc w:val="both"/>
        <w:rPr>
          <w:bCs/>
          <w:szCs w:val="20"/>
          <w:lang w:eastAsia="x-none"/>
        </w:rPr>
      </w:pPr>
      <w:r>
        <w:rPr>
          <w:bCs/>
          <w:szCs w:val="20"/>
          <w:lang w:eastAsia="x-none"/>
        </w:rPr>
        <w:br w:type="page"/>
      </w:r>
    </w:p>
    <w:bookmarkStart w:id="58" w:name="_Toc141863975"/>
    <w:bookmarkStart w:id="59" w:name="_Toc190113360"/>
    <w:p w14:paraId="2648364B" w14:textId="77777777" w:rsidR="00312555" w:rsidRPr="00B11166" w:rsidRDefault="00312555" w:rsidP="00105A44">
      <w:pPr>
        <w:pStyle w:val="2ffd"/>
      </w:pPr>
      <w:r w:rsidRPr="00B11166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0E8F0E4" wp14:editId="436E3052">
                <wp:simplePos x="0" y="0"/>
                <wp:positionH relativeFrom="column">
                  <wp:posOffset>9864090</wp:posOffset>
                </wp:positionH>
                <wp:positionV relativeFrom="paragraph">
                  <wp:posOffset>-213360</wp:posOffset>
                </wp:positionV>
                <wp:extent cx="3600450" cy="1371600"/>
                <wp:effectExtent l="5715" t="5715" r="13335" b="13335"/>
                <wp:wrapNone/>
                <wp:docPr id="1008" name="Rectangl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7DA650" id="Rectangle 704" o:spid="_x0000_s1026" style="position:absolute;margin-left:776.7pt;margin-top:-16.8pt;width:283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" strokecolor="white"/>
            </w:pict>
          </mc:Fallback>
        </mc:AlternateContent>
      </w:r>
      <w:r w:rsidRPr="00B1116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409D4A" wp14:editId="4ADF287A">
                <wp:simplePos x="0" y="0"/>
                <wp:positionH relativeFrom="column">
                  <wp:posOffset>7469505</wp:posOffset>
                </wp:positionH>
                <wp:positionV relativeFrom="paragraph">
                  <wp:posOffset>7414260</wp:posOffset>
                </wp:positionV>
                <wp:extent cx="5715000" cy="838200"/>
                <wp:effectExtent l="11430" t="13335" r="7620" b="5715"/>
                <wp:wrapNone/>
                <wp:docPr id="1009" name="Rectangl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E2456A9" id="Rectangle 703" o:spid="_x0000_s1026" style="position:absolute;margin-left:588.15pt;margin-top:583.8pt;width:450pt;height:6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" strokecolor="white"/>
            </w:pict>
          </mc:Fallback>
        </mc:AlternateContent>
      </w:r>
      <w:r w:rsidRPr="00B11166">
        <w:t>2.2.2</w:t>
      </w:r>
      <w:bookmarkStart w:id="60" w:name="_Toc136956331"/>
      <w:r w:rsidRPr="00B11166">
        <w:rPr>
          <w:lang w:val="ru-RU"/>
        </w:rPr>
        <w:t>.</w:t>
      </w:r>
      <w:r w:rsidRPr="00B11166">
        <w:t xml:space="preserve"> </w:t>
      </w:r>
      <w:r w:rsidRPr="00B11166">
        <w:rPr>
          <w:lang w:val="ru-RU"/>
        </w:rPr>
        <w:t>О</w:t>
      </w:r>
      <w:proofErr w:type="spellStart"/>
      <w:r w:rsidRPr="00B11166">
        <w:t>бщие</w:t>
      </w:r>
      <w:proofErr w:type="spellEnd"/>
      <w:r w:rsidRPr="00B11166">
        <w:t xml:space="preserve"> данные о распределении опасных веществ по декларируемому объекту, включающие сведения об общем количестве опасных веществ, находящихся в технических устройствах - аппаратах (ёмкостях), трубопроводах с указанием максимального количества в единичной ёмкости или участке трубопровода наибольшей вместимости</w:t>
      </w:r>
      <w:bookmarkEnd w:id="58"/>
      <w:bookmarkEnd w:id="59"/>
      <w:bookmarkEnd w:id="60"/>
    </w:p>
    <w:p w14:paraId="3B57AA12" w14:textId="77777777" w:rsidR="00312555" w:rsidRPr="00F4377C" w:rsidRDefault="00312555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</w:p>
    <w:p w14:paraId="2D2451AD" w14:textId="4A1301E2" w:rsidR="00312555" w:rsidRPr="00F4377C" w:rsidRDefault="00312555" w:rsidP="00312555">
      <w:pPr>
        <w:widowControl w:val="0"/>
        <w:shd w:val="clear" w:color="auto" w:fill="FFFFFF"/>
        <w:suppressAutoHyphens/>
        <w:spacing w:line="360" w:lineRule="auto"/>
        <w:ind w:firstLine="709"/>
        <w:jc w:val="both"/>
      </w:pPr>
      <w:r w:rsidRPr="00F4377C">
        <w:t>Данные о распределении опасного вещества представлены ниже (</w:t>
      </w:r>
      <w:r w:rsidRPr="00F4377C">
        <w:fldChar w:fldCharType="begin"/>
      </w:r>
      <w:r w:rsidRPr="00F4377C">
        <w:instrText xml:space="preserve"> REF _Ref328123517 \h  \* MERGEFORMAT </w:instrText>
      </w:r>
      <w:r w:rsidRPr="00F4377C">
        <w:fldChar w:fldCharType="separate"/>
      </w:r>
      <w:r w:rsidR="00A42EA4" w:rsidRPr="00F4377C">
        <w:t xml:space="preserve">Таблица </w:t>
      </w:r>
      <w:r w:rsidR="00A42EA4">
        <w:rPr>
          <w:noProof/>
        </w:rPr>
        <w:t>9</w:t>
      </w:r>
      <w:r w:rsidRPr="00F4377C">
        <w:fldChar w:fldCharType="end"/>
      </w:r>
      <w:r w:rsidRPr="00F4377C">
        <w:t>).</w:t>
      </w:r>
    </w:p>
    <w:p w14:paraId="68ACE739" w14:textId="46AA8551" w:rsidR="00312555" w:rsidRPr="00F4377C" w:rsidRDefault="00312555" w:rsidP="00F4377C">
      <w:pPr>
        <w:widowControl w:val="0"/>
        <w:suppressAutoHyphens/>
        <w:spacing w:line="360" w:lineRule="auto"/>
        <w:jc w:val="both"/>
      </w:pPr>
      <w:bookmarkStart w:id="61" w:name="_Ref328123517"/>
      <w:r w:rsidRPr="00F4377C">
        <w:t xml:space="preserve">Таблица </w:t>
      </w:r>
      <w:r w:rsidR="00E35CF3">
        <w:fldChar w:fldCharType="begin"/>
      </w:r>
      <w:r w:rsidR="00E35CF3">
        <w:instrText xml:space="preserve"> SEQ Таблица \* ARA</w:instrText>
      </w:r>
      <w:r w:rsidR="00E35CF3">
        <w:instrText xml:space="preserve">BIC </w:instrText>
      </w:r>
      <w:r w:rsidR="00E35CF3">
        <w:fldChar w:fldCharType="separate"/>
      </w:r>
      <w:r w:rsidR="00A42EA4">
        <w:rPr>
          <w:noProof/>
        </w:rPr>
        <w:t>9</w:t>
      </w:r>
      <w:r w:rsidR="00E35CF3">
        <w:rPr>
          <w:noProof/>
        </w:rPr>
        <w:fldChar w:fldCharType="end"/>
      </w:r>
      <w:bookmarkEnd w:id="61"/>
      <w:r w:rsidRPr="00F4377C">
        <w:t xml:space="preserve"> – Данные о распределении опасных веществ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33"/>
        <w:gridCol w:w="1433"/>
        <w:gridCol w:w="677"/>
        <w:gridCol w:w="1271"/>
        <w:gridCol w:w="1251"/>
        <w:gridCol w:w="992"/>
        <w:gridCol w:w="1173"/>
        <w:gridCol w:w="1530"/>
      </w:tblGrid>
      <w:tr w:rsidR="003F1725" w:rsidRPr="0010050D" w14:paraId="6B029932" w14:textId="77777777" w:rsidTr="009E4F06">
        <w:trPr>
          <w:cantSplit/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C30E" w14:textId="77777777" w:rsidR="003F1725" w:rsidRPr="0010050D" w:rsidRDefault="003F1725" w:rsidP="009E4F0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5C2F4" w14:textId="77777777" w:rsidR="003F1725" w:rsidRPr="0010050D" w:rsidRDefault="003F1725" w:rsidP="009E4F0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9A506CD" w14:textId="77777777" w:rsidR="003F1725" w:rsidRPr="0010050D" w:rsidRDefault="003F1725" w:rsidP="009E4F0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3F1725" w:rsidRPr="0010050D" w14:paraId="41E6CB93" w14:textId="77777777" w:rsidTr="009E4F06">
        <w:trPr>
          <w:cantSplit/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123E" w14:textId="77777777" w:rsidR="003F1725" w:rsidRPr="0010050D" w:rsidRDefault="003F1725" w:rsidP="009E4F0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14B0C3" w14:textId="77777777" w:rsidR="003F1725" w:rsidRPr="0010050D" w:rsidRDefault="003F1725" w:rsidP="009E4F06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F352" w14:textId="77777777" w:rsidR="003F1725" w:rsidRPr="0010050D" w:rsidRDefault="003F1725" w:rsidP="009E4F06">
            <w:pPr>
              <w:ind w:left="-142" w:right="-9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FC5965" w14:textId="77777777" w:rsidR="003F1725" w:rsidRPr="0010050D" w:rsidRDefault="003F1725" w:rsidP="009E4F06">
            <w:pPr>
              <w:ind w:left="-110" w:right="-7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FE51E7" w14:textId="77777777" w:rsidR="003F1725" w:rsidRPr="0010050D" w:rsidRDefault="003F1725" w:rsidP="009E4F06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8FF6F" w14:textId="77777777" w:rsidR="003F1725" w:rsidRPr="0010050D" w:rsidRDefault="003F1725" w:rsidP="009E4F06">
            <w:pPr>
              <w:ind w:left="-69" w:right="-87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8C0A1B" w14:textId="77777777" w:rsidR="003F1725" w:rsidRPr="0010050D" w:rsidRDefault="003F1725" w:rsidP="009E4F06">
            <w:pPr>
              <w:ind w:left="-129" w:right="-146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B6CA445" w14:textId="77777777" w:rsidR="003F1725" w:rsidRPr="0010050D" w:rsidRDefault="003F1725" w:rsidP="009E4F06">
            <w:pPr>
              <w:ind w:left="-70" w:right="-149"/>
              <w:jc w:val="center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b/>
                <w:bCs/>
                <w:color w:val="00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3F1725" w:rsidRPr="00B245E7" w14:paraId="3AF73F4D" w14:textId="77777777" w:rsidTr="009E4F06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E1C9E71" w14:textId="77777777" w:rsidR="003F1725" w:rsidRPr="0010050D" w:rsidRDefault="003F1725" w:rsidP="009E4F06">
            <w:pPr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mass_sub_table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3F1725" w:rsidRPr="0010050D" w14:paraId="5C7B861E" w14:textId="77777777" w:rsidTr="009E4F06">
        <w:trPr>
          <w:cantSplit/>
          <w:trHeight w:val="20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4362E" w14:textId="77777777" w:rsidR="003F1725" w:rsidRPr="0010050D" w:rsidRDefault="003F1725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.Locations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5DF47F1" w14:textId="77777777" w:rsidR="003F1725" w:rsidRPr="0010050D" w:rsidRDefault="003F1725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</w:t>
            </w:r>
            <w:r w:rsidRPr="005F3ED2">
              <w:rPr>
                <w:color w:val="000000"/>
                <w:sz w:val="18"/>
                <w:szCs w:val="18"/>
                <w:lang w:val="en-US"/>
              </w:rPr>
              <w:t>Pozition</w:t>
            </w:r>
            <w:proofErr w:type="spellEnd"/>
            <w:r w:rsidRPr="005F3ED2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10050D">
              <w:rPr>
                <w:color w:val="00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7E276" w14:textId="77777777" w:rsidR="003F1725" w:rsidRPr="0010050D" w:rsidRDefault="003F1725" w:rsidP="009E4F06">
            <w:pPr>
              <w:ind w:left="-142" w:right="-99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0050D">
              <w:rPr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1790A7" w14:textId="77777777" w:rsidR="003F1725" w:rsidRPr="0010050D" w:rsidRDefault="003F1725" w:rsidP="009E4F06">
            <w:pPr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150A98" w14:textId="77777777" w:rsidR="003F1725" w:rsidRPr="0010050D" w:rsidRDefault="003F1725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.Quantity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3E57" w14:textId="77777777" w:rsidR="003F1725" w:rsidRPr="0010050D" w:rsidRDefault="003F1725" w:rsidP="009E4F06">
            <w:pPr>
              <w:ind w:left="-69" w:right="-87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.State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4185045" w14:textId="77777777" w:rsidR="003F1725" w:rsidRPr="0010050D" w:rsidRDefault="003F1725" w:rsidP="009E4F06">
            <w:pPr>
              <w:ind w:left="-129" w:right="-146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.Pressure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3CC378A" w14:textId="77777777" w:rsidR="003F1725" w:rsidRPr="0010050D" w:rsidRDefault="003F1725" w:rsidP="009E4F06">
            <w:pPr>
              <w:ind w:left="-70" w:right="-149"/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0050D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10050D">
              <w:rPr>
                <w:color w:val="000000"/>
                <w:sz w:val="18"/>
                <w:szCs w:val="18"/>
                <w:lang w:val="en-US"/>
              </w:rPr>
              <w:t>.Temperature</w:t>
            </w:r>
            <w:proofErr w:type="spellEnd"/>
            <w:r w:rsidRPr="0010050D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F1725" w:rsidRPr="0010050D" w14:paraId="4ED496C9" w14:textId="77777777" w:rsidTr="009E4F06">
        <w:trPr>
          <w:cantSplit/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9D516B3" w14:textId="77777777" w:rsidR="003F1725" w:rsidRPr="0010050D" w:rsidRDefault="003F1725" w:rsidP="009E4F06">
            <w:pPr>
              <w:rPr>
                <w:color w:val="000000"/>
                <w:sz w:val="18"/>
                <w:szCs w:val="18"/>
              </w:rPr>
            </w:pPr>
            <w:r w:rsidRPr="0010050D">
              <w:rPr>
                <w:color w:val="000000"/>
                <w:sz w:val="18"/>
                <w:szCs w:val="18"/>
              </w:rPr>
              <w:t>{%</w:t>
            </w:r>
            <w:proofErr w:type="spellStart"/>
            <w:r w:rsidRPr="0010050D">
              <w:rPr>
                <w:color w:val="000000"/>
                <w:sz w:val="18"/>
                <w:szCs w:val="18"/>
              </w:rPr>
              <w:t>tr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0050D">
              <w:rPr>
                <w:color w:val="000000"/>
                <w:sz w:val="18"/>
                <w:szCs w:val="18"/>
              </w:rPr>
              <w:t>endfor</w:t>
            </w:r>
            <w:proofErr w:type="spellEnd"/>
            <w:r w:rsidRPr="0010050D">
              <w:rPr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5821E387" w14:textId="77777777" w:rsidR="00123C0A" w:rsidRPr="00AE1A03" w:rsidRDefault="00123C0A" w:rsidP="00123C0A">
      <w:pPr>
        <w:spacing w:line="360" w:lineRule="auto"/>
        <w:jc w:val="both"/>
        <w:rPr>
          <w:color w:val="FF0000"/>
        </w:rPr>
      </w:pPr>
    </w:p>
    <w:p w14:paraId="1BE1F8EF" w14:textId="77777777" w:rsidR="00DF7ACB" w:rsidRPr="00E463C1" w:rsidRDefault="00DF7ACB" w:rsidP="000E4A7F">
      <w:pPr>
        <w:spacing w:line="360" w:lineRule="auto"/>
      </w:pPr>
    </w:p>
    <w:p w14:paraId="4ED95292" w14:textId="77777777" w:rsidR="00186242" w:rsidRPr="00B11166" w:rsidRDefault="00186242" w:rsidP="00105A44">
      <w:pPr>
        <w:pStyle w:val="2ffd"/>
      </w:pPr>
      <w:bookmarkStart w:id="62" w:name="_Toc136956332"/>
      <w:bookmarkStart w:id="63" w:name="_Toc141863976"/>
      <w:bookmarkStart w:id="64" w:name="_Toc190113361"/>
      <w:r w:rsidRPr="00B11166">
        <w:t xml:space="preserve">2.3. </w:t>
      </w:r>
      <w:r w:rsidRPr="00B11166">
        <w:rPr>
          <w:lang w:val="ru-RU"/>
        </w:rPr>
        <w:t>О</w:t>
      </w:r>
      <w:proofErr w:type="spellStart"/>
      <w:r w:rsidRPr="00B11166">
        <w:t>сновные</w:t>
      </w:r>
      <w:proofErr w:type="spellEnd"/>
      <w:r w:rsidRPr="00B11166">
        <w:t xml:space="preserve"> результаты анализа риска аварии на декларируемом объекте</w:t>
      </w:r>
      <w:bookmarkEnd w:id="62"/>
      <w:bookmarkEnd w:id="63"/>
      <w:bookmarkEnd w:id="64"/>
    </w:p>
    <w:p w14:paraId="02419751" w14:textId="5B664416" w:rsidR="00186242" w:rsidRPr="00B11166" w:rsidRDefault="00186242" w:rsidP="00105A44">
      <w:pPr>
        <w:pStyle w:val="2ffd"/>
      </w:pPr>
      <w:bookmarkStart w:id="65" w:name="_Toc136956333"/>
      <w:bookmarkStart w:id="66" w:name="_Toc141863977"/>
      <w:bookmarkStart w:id="67" w:name="_Toc190113362"/>
      <w:r w:rsidRPr="00B11166">
        <w:t>2.3.1. Результаты анализа условий возникновения и развития аварий</w:t>
      </w:r>
      <w:bookmarkEnd w:id="65"/>
      <w:bookmarkEnd w:id="66"/>
      <w:bookmarkEnd w:id="67"/>
    </w:p>
    <w:p w14:paraId="29569D99" w14:textId="73F12E30" w:rsidR="00186242" w:rsidRPr="00B11166" w:rsidRDefault="00186242" w:rsidP="00105A44">
      <w:pPr>
        <w:pStyle w:val="2ffd"/>
      </w:pPr>
      <w:bookmarkStart w:id="68" w:name="_Toc136956334"/>
      <w:bookmarkStart w:id="69" w:name="_Toc141863978"/>
      <w:bookmarkStart w:id="70" w:name="_Toc190113363"/>
      <w:r w:rsidRPr="00B11166">
        <w:t>2.3.1.1. Перечень основных возможных причин и факторов, способствующих возникновению и развитию аварий</w:t>
      </w:r>
      <w:bookmarkEnd w:id="68"/>
      <w:bookmarkEnd w:id="69"/>
      <w:bookmarkEnd w:id="70"/>
    </w:p>
    <w:p w14:paraId="7AE8BFA3" w14:textId="77777777" w:rsidR="00186242" w:rsidRPr="00B11166" w:rsidRDefault="00186242" w:rsidP="00186242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 представлен в таблице ниже.</w:t>
      </w:r>
    </w:p>
    <w:p w14:paraId="5AE9BE88" w14:textId="1DEA11DD" w:rsidR="00186242" w:rsidRPr="00B11166" w:rsidRDefault="00186242" w:rsidP="00F4377C">
      <w:pPr>
        <w:widowControl w:val="0"/>
        <w:shd w:val="clear" w:color="auto" w:fill="FFFFFF"/>
        <w:suppressAutoHyphens/>
        <w:spacing w:line="360" w:lineRule="auto"/>
        <w:jc w:val="both"/>
        <w:rPr>
          <w:bCs/>
        </w:rPr>
      </w:pPr>
      <w:r w:rsidRPr="00186242">
        <w:rPr>
          <w:bCs/>
        </w:rPr>
        <w:t xml:space="preserve">Таблица </w:t>
      </w:r>
      <w:r w:rsidRPr="00186242">
        <w:rPr>
          <w:bCs/>
        </w:rPr>
        <w:fldChar w:fldCharType="begin"/>
      </w:r>
      <w:r w:rsidRPr="00186242">
        <w:rPr>
          <w:bCs/>
        </w:rPr>
        <w:instrText xml:space="preserve"> SEQ Таблица \* ARABIC </w:instrText>
      </w:r>
      <w:r w:rsidRPr="00186242">
        <w:rPr>
          <w:bCs/>
        </w:rPr>
        <w:fldChar w:fldCharType="separate"/>
      </w:r>
      <w:r w:rsidR="00A42EA4">
        <w:rPr>
          <w:bCs/>
          <w:noProof/>
        </w:rPr>
        <w:t>10</w:t>
      </w:r>
      <w:r w:rsidRPr="00186242">
        <w:rPr>
          <w:bCs/>
        </w:rPr>
        <w:fldChar w:fldCharType="end"/>
      </w:r>
      <w:r w:rsidRPr="00186242">
        <w:rPr>
          <w:bCs/>
        </w:rPr>
        <w:t xml:space="preserve"> – </w:t>
      </w:r>
      <w:r w:rsidRPr="00B11166">
        <w:rPr>
          <w:bCs/>
        </w:rPr>
        <w:t>Перечень основных возможных причин и факторов, способствующих возникновению и развитию аварий на декларируемом объекте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3190"/>
        <w:gridCol w:w="2617"/>
        <w:gridCol w:w="3764"/>
      </w:tblGrid>
      <w:tr w:rsidR="00186242" w:rsidRPr="00B11166" w14:paraId="551E13D7" w14:textId="77777777" w:rsidTr="00DF7ACB">
        <w:trPr>
          <w:tblHeader/>
        </w:trPr>
        <w:tc>
          <w:tcPr>
            <w:tcW w:w="3190" w:type="dxa"/>
          </w:tcPr>
          <w:p w14:paraId="543F5C98" w14:textId="77777777" w:rsidR="00186242" w:rsidRPr="00186242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</w:rPr>
            </w:pPr>
            <w:r w:rsidRPr="00186242">
              <w:rPr>
                <w:b/>
              </w:rPr>
              <w:t>Составляющая декларируемого объекта</w:t>
            </w:r>
          </w:p>
        </w:tc>
        <w:tc>
          <w:tcPr>
            <w:tcW w:w="2617" w:type="dxa"/>
          </w:tcPr>
          <w:p w14:paraId="1DD0105B" w14:textId="77777777" w:rsidR="00186242" w:rsidRPr="00186242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</w:rPr>
            </w:pPr>
            <w:r w:rsidRPr="00186242">
              <w:rPr>
                <w:b/>
              </w:rPr>
              <w:t>Факторы, способствующие возникновению и развитию аварий</w:t>
            </w:r>
          </w:p>
        </w:tc>
        <w:tc>
          <w:tcPr>
            <w:tcW w:w="3764" w:type="dxa"/>
          </w:tcPr>
          <w:p w14:paraId="5210446E" w14:textId="77777777" w:rsidR="00186242" w:rsidRPr="00186242" w:rsidRDefault="00186242" w:rsidP="00186242">
            <w:pPr>
              <w:widowControl w:val="0"/>
              <w:shd w:val="clear" w:color="auto" w:fill="FFFFFF"/>
              <w:suppressAutoHyphens/>
              <w:jc w:val="both"/>
              <w:rPr>
                <w:b/>
              </w:rPr>
            </w:pPr>
            <w:r w:rsidRPr="00186242">
              <w:rPr>
                <w:b/>
              </w:rPr>
              <w:t>Возможные причины аварий</w:t>
            </w:r>
          </w:p>
        </w:tc>
      </w:tr>
      <w:tr w:rsidR="00186242" w:rsidRPr="00B11166" w14:paraId="7846D734" w14:textId="77777777" w:rsidTr="00DF7ACB">
        <w:tc>
          <w:tcPr>
            <w:tcW w:w="3190" w:type="dxa"/>
          </w:tcPr>
          <w:p w14:paraId="7DEBFDD0" w14:textId="22A36FA4" w:rsidR="00186242" w:rsidRPr="00186242" w:rsidRDefault="003F1725" w:rsidP="00186242">
            <w:pPr>
              <w:pStyle w:val="2a"/>
              <w:widowControl w:val="0"/>
              <w:shd w:val="clear" w:color="auto" w:fill="FFFFFF"/>
              <w:suppressAutoHyphens/>
              <w:ind w:right="0"/>
              <w:rPr>
                <w:bCs/>
                <w:spacing w:val="0"/>
                <w:sz w:val="24"/>
                <w:szCs w:val="24"/>
                <w:lang w:val="ru-RU" w:eastAsia="ru-RU"/>
              </w:rPr>
            </w:pPr>
            <w:proofErr w:type="gram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{{ </w:t>
            </w:r>
            <w:proofErr w:type="spellStart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Name</w:t>
            </w:r>
            <w:proofErr w:type="gram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>_opo</w:t>
            </w:r>
            <w:proofErr w:type="spellEnd"/>
            <w:r w:rsidRPr="00F13425">
              <w:rPr>
                <w:bCs/>
                <w:color w:val="FF0000"/>
                <w:spacing w:val="0"/>
                <w:sz w:val="24"/>
                <w:szCs w:val="24"/>
                <w:lang w:val="ru-RU" w:eastAsia="ru-RU"/>
              </w:rPr>
              <w:t xml:space="preserve"> }}</w:t>
            </w:r>
          </w:p>
        </w:tc>
        <w:tc>
          <w:tcPr>
            <w:tcW w:w="2617" w:type="dxa"/>
          </w:tcPr>
          <w:p w14:paraId="6175052E" w14:textId="77777777" w:rsidR="00186242" w:rsidRPr="00186242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 xml:space="preserve">Обращение в технологическом процессе опасного вещества, являющегося взрывопожароопасным веществом; </w:t>
            </w:r>
          </w:p>
          <w:p w14:paraId="61548FD9" w14:textId="77777777" w:rsidR="00186242" w:rsidRPr="00186242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Протекание процесса под давлением;</w:t>
            </w:r>
          </w:p>
          <w:p w14:paraId="041F6562" w14:textId="77777777" w:rsidR="00186242" w:rsidRPr="00186242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 xml:space="preserve">Дефекты, допущенные при </w:t>
            </w:r>
            <w:r w:rsidRPr="00186242">
              <w:rPr>
                <w:bCs/>
              </w:rPr>
              <w:lastRenderedPageBreak/>
              <w:t>изготовлении и монтаже;</w:t>
            </w:r>
          </w:p>
          <w:p w14:paraId="43810325" w14:textId="77777777" w:rsidR="00186242" w:rsidRPr="00186242" w:rsidRDefault="00186242" w:rsidP="00186242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Возможность воздействия внешних факторов, обуславливающих разгерметизацию оборудования;</w:t>
            </w:r>
          </w:p>
          <w:p w14:paraId="036A90CF" w14:textId="77777777" w:rsidR="00DF7ACB" w:rsidRPr="00DF7ACB" w:rsidRDefault="00DF7ACB" w:rsidP="00DF7ACB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  <w:highlight w:val="lightGray"/>
              </w:rPr>
            </w:pPr>
            <w:r w:rsidRPr="00DF7ACB">
              <w:rPr>
                <w:highlight w:val="lightGray"/>
              </w:rPr>
              <w:t>Коррозионная активность среды;</w:t>
            </w:r>
          </w:p>
          <w:p w14:paraId="26C2994A" w14:textId="71A357AE" w:rsidR="00186242" w:rsidRPr="00B11166" w:rsidRDefault="00DF7ACB" w:rsidP="00DF7ACB">
            <w:pPr>
              <w:widowControl w:val="0"/>
              <w:numPr>
                <w:ilvl w:val="0"/>
                <w:numId w:val="49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DF7ACB">
              <w:rPr>
                <w:highlight w:val="lightGray"/>
              </w:rPr>
              <w:t xml:space="preserve"> Коррозионная активность грунта (блуждающие токи).</w:t>
            </w:r>
          </w:p>
        </w:tc>
        <w:tc>
          <w:tcPr>
            <w:tcW w:w="3764" w:type="dxa"/>
          </w:tcPr>
          <w:p w14:paraId="127F722B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lastRenderedPageBreak/>
              <w:t>Ошибки персонала при ведении технологического процесса, ремонтных и профилактических работ;</w:t>
            </w:r>
          </w:p>
          <w:p w14:paraId="3E4B9DA2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Отказы арматуры, фланцевых соединений из-за дефектов изготовления и монтажа;</w:t>
            </w:r>
          </w:p>
          <w:p w14:paraId="75EB2AA9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Отключение электроэнергии;</w:t>
            </w:r>
          </w:p>
          <w:p w14:paraId="59D09B4A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Постороннее несанкционированное вмешательство в ход технологического процесса;</w:t>
            </w:r>
          </w:p>
          <w:p w14:paraId="32E25680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lastRenderedPageBreak/>
              <w:t>Внешние воздействия природного и техногенного характера;</w:t>
            </w:r>
          </w:p>
          <w:p w14:paraId="301D4691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Заводской брак технологического оборудования, применяемого на ОПО;</w:t>
            </w:r>
          </w:p>
          <w:p w14:paraId="6E28E8E3" w14:textId="77777777" w:rsidR="00186242" w:rsidRPr="00186242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Механические повреждения, применяемого на ОПО;</w:t>
            </w:r>
          </w:p>
          <w:p w14:paraId="327B3FDB" w14:textId="77777777" w:rsidR="00186242" w:rsidRPr="00B11166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Террористические проявления;</w:t>
            </w:r>
          </w:p>
          <w:p w14:paraId="3D4D83E8" w14:textId="77777777" w:rsidR="00186242" w:rsidRPr="00B11166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 xml:space="preserve">Повышение давление в технологическом оборудование, </w:t>
            </w:r>
          </w:p>
          <w:p w14:paraId="61CA42D5" w14:textId="77777777" w:rsidR="00186242" w:rsidRPr="00B11166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 xml:space="preserve">Воздействие природных факторов, </w:t>
            </w:r>
          </w:p>
          <w:p w14:paraId="2772C045" w14:textId="77777777" w:rsidR="00186242" w:rsidRPr="00B11166" w:rsidRDefault="00186242" w:rsidP="00186242">
            <w:pPr>
              <w:widowControl w:val="0"/>
              <w:numPr>
                <w:ilvl w:val="0"/>
                <w:numId w:val="50"/>
              </w:numPr>
              <w:shd w:val="clear" w:color="auto" w:fill="FFFFFF"/>
              <w:suppressAutoHyphens/>
              <w:ind w:left="0" w:firstLine="0"/>
              <w:jc w:val="both"/>
              <w:rPr>
                <w:bCs/>
              </w:rPr>
            </w:pPr>
            <w:r w:rsidRPr="00186242">
              <w:rPr>
                <w:bCs/>
              </w:rPr>
              <w:t>Коррозионный износ технологического оборудования, применяемого на ОПО</w:t>
            </w:r>
          </w:p>
        </w:tc>
      </w:tr>
    </w:tbl>
    <w:p w14:paraId="50BAD250" w14:textId="77777777" w:rsidR="00E96856" w:rsidRDefault="00E96856" w:rsidP="00186242">
      <w:pPr>
        <w:pStyle w:val="2a"/>
        <w:widowControl w:val="0"/>
        <w:suppressAutoHyphens/>
        <w:spacing w:line="360" w:lineRule="auto"/>
        <w:ind w:firstLine="709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lastRenderedPageBreak/>
        <w:br w:type="page"/>
      </w:r>
    </w:p>
    <w:p w14:paraId="1FC09A75" w14:textId="77777777" w:rsidR="00186242" w:rsidRPr="00B11166" w:rsidRDefault="00186242" w:rsidP="00105A44">
      <w:pPr>
        <w:pStyle w:val="2ffd"/>
      </w:pPr>
      <w:bookmarkStart w:id="71" w:name="_Toc136956335"/>
      <w:bookmarkStart w:id="72" w:name="_Toc141863979"/>
      <w:bookmarkStart w:id="73" w:name="_Toc190113364"/>
      <w:r w:rsidRPr="00B11166">
        <w:lastRenderedPageBreak/>
        <w:t xml:space="preserve">2.3.1.2. </w:t>
      </w:r>
      <w:r w:rsidRPr="00B11166">
        <w:rPr>
          <w:lang w:val="ru-RU"/>
        </w:rPr>
        <w:t>К</w:t>
      </w:r>
      <w:proofErr w:type="spellStart"/>
      <w:r w:rsidRPr="00B11166">
        <w:t>раткое</w:t>
      </w:r>
      <w:proofErr w:type="spellEnd"/>
      <w:r w:rsidRPr="00B11166">
        <w:t xml:space="preserve"> описание сценариев наиболее вероятных аварий и наиболее опасных по последствиям аварий на декларируемом объекте</w:t>
      </w:r>
      <w:bookmarkEnd w:id="71"/>
      <w:bookmarkEnd w:id="72"/>
      <w:bookmarkEnd w:id="73"/>
    </w:p>
    <w:p w14:paraId="3AF22E6E" w14:textId="77777777" w:rsidR="00186242" w:rsidRDefault="00186242" w:rsidP="00CA0499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Сведения по наиболее вероятным, наиболее опасным сценариям аварий приведены ниже.</w:t>
      </w:r>
    </w:p>
    <w:p w14:paraId="77EC0714" w14:textId="77777777" w:rsidR="00E96856" w:rsidRPr="00B11166" w:rsidRDefault="00E96856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34D8714B" w14:textId="3DAE9A63" w:rsidR="00186242" w:rsidRPr="00B11166" w:rsidRDefault="00186242" w:rsidP="00F4377C">
      <w:pPr>
        <w:widowControl w:val="0"/>
        <w:shd w:val="clear" w:color="auto" w:fill="FFFFFF"/>
        <w:suppressAutoHyphens/>
        <w:jc w:val="both"/>
        <w:rPr>
          <w:bCs/>
        </w:rPr>
      </w:pPr>
      <w:r w:rsidRPr="00E96856">
        <w:rPr>
          <w:bCs/>
        </w:rPr>
        <w:t xml:space="preserve">Таблица </w:t>
      </w:r>
      <w:r w:rsidRPr="00E96856">
        <w:rPr>
          <w:bCs/>
        </w:rPr>
        <w:fldChar w:fldCharType="begin"/>
      </w:r>
      <w:r w:rsidRPr="00E96856">
        <w:rPr>
          <w:bCs/>
        </w:rPr>
        <w:instrText xml:space="preserve"> SEQ Таблица \* ARABIC </w:instrText>
      </w:r>
      <w:r w:rsidRPr="00E96856">
        <w:rPr>
          <w:bCs/>
        </w:rPr>
        <w:fldChar w:fldCharType="separate"/>
      </w:r>
      <w:r w:rsidR="00A42EA4">
        <w:rPr>
          <w:bCs/>
          <w:noProof/>
        </w:rPr>
        <w:t>11</w:t>
      </w:r>
      <w:r w:rsidRPr="00E96856">
        <w:rPr>
          <w:bCs/>
        </w:rPr>
        <w:fldChar w:fldCharType="end"/>
      </w:r>
      <w:r w:rsidRPr="00E96856">
        <w:rPr>
          <w:bCs/>
        </w:rPr>
        <w:t xml:space="preserve"> – </w:t>
      </w:r>
      <w:r w:rsidRPr="00B11166">
        <w:rPr>
          <w:bCs/>
        </w:rPr>
        <w:t xml:space="preserve">Сведения по наиболее вероятным, наиболее опасным сценариям аварий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8"/>
        <w:gridCol w:w="1733"/>
        <w:gridCol w:w="1813"/>
        <w:gridCol w:w="1936"/>
        <w:gridCol w:w="1870"/>
      </w:tblGrid>
      <w:tr w:rsidR="003F1725" w:rsidRPr="003F1725" w14:paraId="0B4F42D1" w14:textId="77777777" w:rsidTr="009E4F06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385706" w14:textId="77777777" w:rsidR="003F1725" w:rsidRPr="003F1725" w:rsidRDefault="003F1725" w:rsidP="009E4F06">
            <w:pPr>
              <w:widowControl w:val="0"/>
              <w:jc w:val="center"/>
              <w:rPr>
                <w:b/>
                <w:sz w:val="18"/>
                <w:szCs w:val="18"/>
                <w:highlight w:val="cyan"/>
              </w:rPr>
            </w:pPr>
            <w:r w:rsidRPr="003F1725">
              <w:rPr>
                <w:b/>
                <w:sz w:val="18"/>
                <w:szCs w:val="18"/>
                <w:highlight w:val="cyan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6F5147" w14:textId="77777777" w:rsidR="003F1725" w:rsidRPr="003F1725" w:rsidRDefault="003F1725" w:rsidP="009E4F06">
            <w:pPr>
              <w:jc w:val="center"/>
              <w:rPr>
                <w:b/>
                <w:bCs/>
                <w:sz w:val="18"/>
                <w:szCs w:val="18"/>
                <w:highlight w:val="cyan"/>
              </w:rPr>
            </w:pPr>
            <w:r w:rsidRPr="003F1725">
              <w:rPr>
                <w:b/>
                <w:sz w:val="18"/>
                <w:szCs w:val="18"/>
                <w:highlight w:val="cyan"/>
              </w:rPr>
              <w:t>Тип сценария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A8DF14E" w14:textId="77777777" w:rsidR="003F1725" w:rsidRPr="003F1725" w:rsidRDefault="003F1725" w:rsidP="009E4F06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3F1725">
              <w:rPr>
                <w:b/>
                <w:sz w:val="18"/>
                <w:szCs w:val="18"/>
                <w:highlight w:val="cyan"/>
              </w:rPr>
              <w:t>Номер сценария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26EEF04" w14:textId="77777777" w:rsidR="003F1725" w:rsidRPr="003F1725" w:rsidRDefault="003F1725" w:rsidP="009E4F06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3F1725">
              <w:rPr>
                <w:b/>
                <w:sz w:val="18"/>
                <w:szCs w:val="18"/>
                <w:highlight w:val="cyan"/>
              </w:rPr>
              <w:t>Оборудование, вещество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74D43056" w14:textId="77777777" w:rsidR="003F1725" w:rsidRPr="003F1725" w:rsidRDefault="003F1725" w:rsidP="009E4F06">
            <w:pPr>
              <w:jc w:val="center"/>
              <w:rPr>
                <w:b/>
                <w:sz w:val="18"/>
                <w:szCs w:val="18"/>
                <w:highlight w:val="cyan"/>
              </w:rPr>
            </w:pPr>
            <w:r w:rsidRPr="003F1725">
              <w:rPr>
                <w:b/>
                <w:sz w:val="18"/>
                <w:szCs w:val="18"/>
                <w:highlight w:val="cyan"/>
              </w:rPr>
              <w:t>Краткое описание сценария, результат</w:t>
            </w:r>
          </w:p>
        </w:tc>
      </w:tr>
      <w:tr w:rsidR="003F1725" w:rsidRPr="003F1725" w14:paraId="2628DFF4" w14:textId="77777777" w:rsidTr="009E4F06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C301CC" w14:textId="77777777" w:rsidR="003F1725" w:rsidRPr="003F1725" w:rsidRDefault="003F1725" w:rsidP="009E4F06">
            <w:pPr>
              <w:rPr>
                <w:rFonts w:eastAsiaTheme="minorHAnsi"/>
                <w:color w:val="000000"/>
                <w:sz w:val="18"/>
                <w:szCs w:val="18"/>
                <w:highlight w:val="cyan"/>
                <w:lang w:val="en-US" w:eastAsia="en-US"/>
              </w:rPr>
            </w:pPr>
            <w:r w:rsidRPr="003F1725">
              <w:rPr>
                <w:rFonts w:eastAsiaTheme="minorHAnsi"/>
                <w:color w:val="000000"/>
                <w:sz w:val="18"/>
                <w:szCs w:val="18"/>
                <w:highlight w:val="cyan"/>
                <w:lang w:val="en-US" w:eastAsia="en-US"/>
              </w:rPr>
              <w:t xml:space="preserve">{%tr for item in </w:t>
            </w:r>
            <w:proofErr w:type="spellStart"/>
            <w:r w:rsidRPr="003F1725">
              <w:rPr>
                <w:rFonts w:eastAsiaTheme="minorHAnsi"/>
                <w:color w:val="000000"/>
                <w:sz w:val="18"/>
                <w:szCs w:val="18"/>
                <w:highlight w:val="cyan"/>
                <w:lang w:val="en-US" w:eastAsia="en-US"/>
              </w:rPr>
              <w:t>Sum_data</w:t>
            </w:r>
            <w:proofErr w:type="spellEnd"/>
            <w:r w:rsidRPr="003F1725">
              <w:rPr>
                <w:rFonts w:eastAsiaTheme="minorHAnsi"/>
                <w:color w:val="000000"/>
                <w:sz w:val="18"/>
                <w:szCs w:val="18"/>
                <w:highlight w:val="cyan"/>
                <w:lang w:val="en-US" w:eastAsia="en-US"/>
              </w:rPr>
              <w:t xml:space="preserve"> %}</w:t>
            </w:r>
          </w:p>
        </w:tc>
      </w:tr>
      <w:tr w:rsidR="003F1725" w:rsidRPr="003F1725" w14:paraId="3E020D35" w14:textId="77777777" w:rsidTr="009E4F06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45C66" w14:textId="77777777" w:rsidR="003F1725" w:rsidRPr="003F1725" w:rsidRDefault="003F1725" w:rsidP="009E4F06">
            <w:pPr>
              <w:rPr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.Facility</w:t>
            </w:r>
            <w:proofErr w:type="spell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976D7" w14:textId="77777777" w:rsidR="003F1725" w:rsidRPr="003F1725" w:rsidRDefault="003F1725" w:rsidP="009E4F06">
            <w:pPr>
              <w:jc w:val="center"/>
              <w:rPr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.ScenarioType</w:t>
            </w:r>
            <w:proofErr w:type="spell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9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10260" w14:textId="77777777" w:rsidR="003F1725" w:rsidRPr="003F1725" w:rsidRDefault="003F1725" w:rsidP="009E4F06">
            <w:pPr>
              <w:jc w:val="center"/>
              <w:rPr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.ScenarioNum</w:t>
            </w:r>
            <w:proofErr w:type="spell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9D508C6" w14:textId="77777777" w:rsidR="003F1725" w:rsidRPr="003F1725" w:rsidRDefault="003F1725" w:rsidP="009E4F06">
            <w:pPr>
              <w:jc w:val="center"/>
              <w:rPr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.Equipment</w:t>
            </w:r>
            <w:proofErr w:type="spell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E5CFC" w14:textId="77777777" w:rsidR="003F1725" w:rsidRPr="003F1725" w:rsidRDefault="003F1725" w:rsidP="009E4F06">
            <w:pPr>
              <w:jc w:val="center"/>
              <w:rPr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{{ </w:t>
            </w:r>
            <w:proofErr w:type="spellStart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item</w:t>
            </w:r>
            <w:proofErr w:type="gram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>.Scenario</w:t>
            </w:r>
            <w:proofErr w:type="spellEnd"/>
            <w:r w:rsidRPr="003F1725">
              <w:rPr>
                <w:color w:val="000000"/>
                <w:sz w:val="18"/>
                <w:szCs w:val="18"/>
                <w:highlight w:val="cyan"/>
                <w:lang w:val="en-US"/>
              </w:rPr>
              <w:t xml:space="preserve"> }}</w:t>
            </w:r>
          </w:p>
        </w:tc>
      </w:tr>
      <w:tr w:rsidR="003F1725" w:rsidRPr="00E3081D" w14:paraId="6E401B07" w14:textId="77777777" w:rsidTr="009E4F06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C1860A" w14:textId="77777777" w:rsidR="003F1725" w:rsidRPr="00E3081D" w:rsidRDefault="003F1725" w:rsidP="009E4F06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3F1725">
              <w:rPr>
                <w:rFonts w:eastAsiaTheme="minorHAnsi"/>
                <w:color w:val="000000"/>
                <w:sz w:val="18"/>
                <w:szCs w:val="18"/>
                <w:highlight w:val="cyan"/>
                <w:lang w:eastAsia="en-US"/>
              </w:rPr>
              <w:t>{%</w:t>
            </w:r>
            <w:proofErr w:type="spellStart"/>
            <w:r w:rsidRPr="003F1725">
              <w:rPr>
                <w:rFonts w:eastAsiaTheme="minorHAnsi"/>
                <w:color w:val="000000"/>
                <w:sz w:val="18"/>
                <w:szCs w:val="18"/>
                <w:highlight w:val="cyan"/>
                <w:lang w:eastAsia="en-US"/>
              </w:rPr>
              <w:t>tr</w:t>
            </w:r>
            <w:proofErr w:type="spellEnd"/>
            <w:r w:rsidRPr="003F1725">
              <w:rPr>
                <w:rFonts w:eastAsiaTheme="minorHAnsi"/>
                <w:color w:val="000000"/>
                <w:sz w:val="18"/>
                <w:szCs w:val="18"/>
                <w:highlight w:val="cyan"/>
                <w:lang w:eastAsia="en-US"/>
              </w:rPr>
              <w:t xml:space="preserve"> </w:t>
            </w:r>
            <w:proofErr w:type="spellStart"/>
            <w:r w:rsidRPr="003F1725">
              <w:rPr>
                <w:rFonts w:eastAsiaTheme="minorHAnsi"/>
                <w:color w:val="000000"/>
                <w:sz w:val="18"/>
                <w:szCs w:val="18"/>
                <w:highlight w:val="cyan"/>
                <w:lang w:eastAsia="en-US"/>
              </w:rPr>
              <w:t>endfor</w:t>
            </w:r>
            <w:proofErr w:type="spellEnd"/>
            <w:r w:rsidRPr="003F1725">
              <w:rPr>
                <w:rFonts w:eastAsiaTheme="minorHAnsi"/>
                <w:color w:val="000000"/>
                <w:sz w:val="18"/>
                <w:szCs w:val="18"/>
                <w:highlight w:val="cyan"/>
                <w:lang w:eastAsia="en-US"/>
              </w:rPr>
              <w:t xml:space="preserve"> %}</w:t>
            </w:r>
          </w:p>
        </w:tc>
      </w:tr>
    </w:tbl>
    <w:p w14:paraId="2C59BCE0" w14:textId="77777777" w:rsidR="003F1725" w:rsidRDefault="003F1725" w:rsidP="003F1725">
      <w:pPr>
        <w:widowControl w:val="0"/>
        <w:shd w:val="clear" w:color="auto" w:fill="FFFFFF"/>
        <w:suppressAutoHyphens/>
        <w:jc w:val="both"/>
        <w:rPr>
          <w:bCs/>
        </w:rPr>
      </w:pPr>
    </w:p>
    <w:p w14:paraId="7C64AC71" w14:textId="77777777" w:rsidR="003F1725" w:rsidRDefault="003F1725" w:rsidP="00E96856">
      <w:pPr>
        <w:widowControl w:val="0"/>
        <w:shd w:val="clear" w:color="auto" w:fill="FFFFFF"/>
        <w:suppressAutoHyphens/>
        <w:jc w:val="both"/>
        <w:rPr>
          <w:bCs/>
        </w:rPr>
      </w:pPr>
    </w:p>
    <w:p w14:paraId="3957B5BC" w14:textId="37B6D70C" w:rsidR="00186242" w:rsidRPr="00E70947" w:rsidRDefault="00186242" w:rsidP="00E96856">
      <w:pPr>
        <w:widowControl w:val="0"/>
        <w:shd w:val="clear" w:color="auto" w:fill="FFFFFF"/>
        <w:suppressAutoHyphens/>
        <w:jc w:val="both"/>
        <w:rPr>
          <w:bCs/>
        </w:rPr>
      </w:pPr>
      <w:r w:rsidRPr="00E70947">
        <w:rPr>
          <w:bCs/>
        </w:rPr>
        <w:br w:type="page"/>
      </w:r>
    </w:p>
    <w:p w14:paraId="74E3B1DA" w14:textId="77777777" w:rsidR="00186242" w:rsidRPr="00E70947" w:rsidRDefault="00186242" w:rsidP="00105A44">
      <w:pPr>
        <w:pStyle w:val="2ffd"/>
      </w:pPr>
      <w:bookmarkStart w:id="74" w:name="_Toc141863980"/>
      <w:bookmarkStart w:id="75" w:name="_Toc190113365"/>
      <w:r w:rsidRPr="00E70947">
        <w:lastRenderedPageBreak/>
        <w:t>2.3.1.3. Данные о размерах вероятных зон действия поражающих факторов для описанных сценариев аварии на декларируемом объекте</w:t>
      </w:r>
      <w:bookmarkEnd w:id="74"/>
      <w:bookmarkEnd w:id="75"/>
    </w:p>
    <w:p w14:paraId="5E2B001D" w14:textId="77777777" w:rsidR="00186242" w:rsidRPr="00E70947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E70947">
        <w:rPr>
          <w:bCs/>
        </w:rPr>
        <w:t>Границы зон, в пределах которых может осуществляться поражающее воздействие источника чрезвычайной ситуации (из п.2.3.1.2), приведены ниже.</w:t>
      </w:r>
    </w:p>
    <w:p w14:paraId="2F693D71" w14:textId="506B3B39" w:rsidR="00186242" w:rsidRPr="00E70947" w:rsidRDefault="00186242" w:rsidP="00F4377C">
      <w:pPr>
        <w:widowControl w:val="0"/>
        <w:shd w:val="clear" w:color="auto" w:fill="FFFFFF"/>
        <w:suppressAutoHyphens/>
        <w:jc w:val="both"/>
        <w:rPr>
          <w:bCs/>
        </w:rPr>
      </w:pPr>
      <w:r w:rsidRPr="00E70947">
        <w:rPr>
          <w:bCs/>
        </w:rPr>
        <w:t xml:space="preserve">Таблица </w:t>
      </w:r>
      <w:r w:rsidRPr="00E70947">
        <w:rPr>
          <w:bCs/>
        </w:rPr>
        <w:fldChar w:fldCharType="begin"/>
      </w:r>
      <w:r w:rsidRPr="00E70947">
        <w:rPr>
          <w:bCs/>
        </w:rPr>
        <w:instrText xml:space="preserve"> SEQ Таблица \* ARABIC </w:instrText>
      </w:r>
      <w:r w:rsidRPr="00E70947">
        <w:rPr>
          <w:bCs/>
        </w:rPr>
        <w:fldChar w:fldCharType="separate"/>
      </w:r>
      <w:r w:rsidR="00A42EA4">
        <w:rPr>
          <w:bCs/>
          <w:noProof/>
        </w:rPr>
        <w:t>12</w:t>
      </w:r>
      <w:r w:rsidRPr="00E70947">
        <w:rPr>
          <w:bCs/>
        </w:rPr>
        <w:fldChar w:fldCharType="end"/>
      </w:r>
      <w:r w:rsidRPr="00E70947">
        <w:rPr>
          <w:bCs/>
        </w:rPr>
        <w:t>– Оценка зон действия поражающих факторов</w:t>
      </w:r>
    </w:p>
    <w:tbl>
      <w:tblPr>
        <w:tblStyle w:val="aff6"/>
        <w:tblW w:w="5000" w:type="pct"/>
        <w:tblLook w:val="04A0" w:firstRow="1" w:lastRow="0" w:firstColumn="1" w:lastColumn="0" w:noHBand="0" w:noVBand="1"/>
      </w:tblPr>
      <w:tblGrid>
        <w:gridCol w:w="2339"/>
        <w:gridCol w:w="1228"/>
        <w:gridCol w:w="2536"/>
        <w:gridCol w:w="1682"/>
        <w:gridCol w:w="1985"/>
      </w:tblGrid>
      <w:tr w:rsidR="00186242" w:rsidRPr="00E70947" w14:paraId="32FBFFEE" w14:textId="77777777" w:rsidTr="00E70947">
        <w:tc>
          <w:tcPr>
            <w:tcW w:w="1197" w:type="pct"/>
            <w:vMerge w:val="restart"/>
          </w:tcPr>
          <w:p w14:paraId="7366DE41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Составляющая декларируемого объекта</w:t>
            </w:r>
          </w:p>
        </w:tc>
        <w:tc>
          <w:tcPr>
            <w:tcW w:w="1926" w:type="pct"/>
            <w:gridSpan w:val="2"/>
          </w:tcPr>
          <w:p w14:paraId="4C696B62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Наиболее опасный сценарий</w:t>
            </w:r>
          </w:p>
        </w:tc>
        <w:tc>
          <w:tcPr>
            <w:tcW w:w="1877" w:type="pct"/>
            <w:gridSpan w:val="2"/>
          </w:tcPr>
          <w:p w14:paraId="03496D8A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Наиболее вероятный сценарий</w:t>
            </w:r>
          </w:p>
        </w:tc>
      </w:tr>
      <w:tr w:rsidR="00186242" w:rsidRPr="00E70947" w14:paraId="7C7A5EC1" w14:textId="77777777" w:rsidTr="00E70947">
        <w:tc>
          <w:tcPr>
            <w:tcW w:w="1197" w:type="pct"/>
            <w:vMerge/>
          </w:tcPr>
          <w:p w14:paraId="08961B2B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</w:p>
        </w:tc>
        <w:tc>
          <w:tcPr>
            <w:tcW w:w="628" w:type="pct"/>
          </w:tcPr>
          <w:p w14:paraId="019CF29A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№ сценария</w:t>
            </w:r>
          </w:p>
        </w:tc>
        <w:tc>
          <w:tcPr>
            <w:tcW w:w="1298" w:type="pct"/>
          </w:tcPr>
          <w:p w14:paraId="7D13B756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Зоны действия поражающих факторов</w:t>
            </w:r>
          </w:p>
        </w:tc>
        <w:tc>
          <w:tcPr>
            <w:tcW w:w="861" w:type="pct"/>
          </w:tcPr>
          <w:p w14:paraId="786D63B0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№ сценария</w:t>
            </w:r>
          </w:p>
        </w:tc>
        <w:tc>
          <w:tcPr>
            <w:tcW w:w="1016" w:type="pct"/>
          </w:tcPr>
          <w:p w14:paraId="17964FA6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Зоны действия поражающих факторов</w:t>
            </w:r>
          </w:p>
        </w:tc>
      </w:tr>
      <w:tr w:rsidR="00E70947" w:rsidRPr="00B11166" w14:paraId="04192A40" w14:textId="77777777" w:rsidTr="00E70947">
        <w:trPr>
          <w:trHeight w:val="416"/>
        </w:trPr>
        <w:tc>
          <w:tcPr>
            <w:tcW w:w="1197" w:type="pct"/>
          </w:tcPr>
          <w:p w14:paraId="7D920EF1" w14:textId="77DB9E16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>Система промысловых (межпромысловых) трубопроводов Орловского месторождения нефти (</w:t>
            </w:r>
            <w:r w:rsidR="00E032C0" w:rsidRPr="00E032C0">
              <w:rPr>
                <w:bCs/>
                <w:color w:val="FF0000"/>
              </w:rPr>
              <w:t>НГДУ «</w:t>
            </w:r>
            <w:proofErr w:type="spellStart"/>
            <w:r w:rsidR="00E032C0" w:rsidRPr="00E032C0">
              <w:rPr>
                <w:bCs/>
                <w:color w:val="FF0000"/>
              </w:rPr>
              <w:t>Прикамнефть</w:t>
            </w:r>
            <w:proofErr w:type="spellEnd"/>
            <w:r w:rsidR="00E032C0" w:rsidRPr="00E032C0">
              <w:rPr>
                <w:bCs/>
                <w:color w:val="FF0000"/>
              </w:rPr>
              <w:t>»</w:t>
            </w:r>
            <w:r w:rsidRPr="00E032C0">
              <w:rPr>
                <w:bCs/>
                <w:color w:val="FF0000"/>
              </w:rPr>
              <w:t>)</w:t>
            </w:r>
          </w:p>
        </w:tc>
        <w:tc>
          <w:tcPr>
            <w:tcW w:w="628" w:type="pct"/>
          </w:tcPr>
          <w:p w14:paraId="67542511" w14:textId="5A4F07A7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>C38</w:t>
            </w:r>
          </w:p>
        </w:tc>
        <w:tc>
          <w:tcPr>
            <w:tcW w:w="1298" w:type="pct"/>
          </w:tcPr>
          <w:p w14:paraId="10E70591" w14:textId="45F0EED6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sz w:val="20"/>
                <w:szCs w:val="20"/>
              </w:rPr>
            </w:pPr>
            <w:r w:rsidRPr="00E032C0">
              <w:rPr>
                <w:bCs/>
                <w:color w:val="FF0000"/>
                <w:sz w:val="20"/>
                <w:szCs w:val="20"/>
              </w:rPr>
              <w:t xml:space="preserve">- </w:t>
            </w:r>
            <w:proofErr w:type="spellStart"/>
            <w:r w:rsidRPr="00E032C0">
              <w:rPr>
                <w:bCs/>
                <w:color w:val="FF0000"/>
                <w:sz w:val="20"/>
                <w:szCs w:val="20"/>
              </w:rPr>
              <w:t>тяжелые</w:t>
            </w:r>
            <w:proofErr w:type="spellEnd"/>
            <w:r w:rsidRPr="00E032C0">
              <w:rPr>
                <w:bCs/>
                <w:color w:val="FF0000"/>
                <w:sz w:val="20"/>
                <w:szCs w:val="20"/>
              </w:rPr>
              <w:t xml:space="preserve"> повреждения, здание подлежит сносу </w:t>
            </w:r>
            <w:r w:rsidRPr="00E032C0">
              <w:rPr>
                <w:bCs/>
                <w:color w:val="FF0000"/>
                <w:sz w:val="20"/>
                <w:szCs w:val="20"/>
              </w:rPr>
              <w:br/>
              <w:t>(</w:t>
            </w:r>
            <w:r w:rsidRPr="00E032C0">
              <w:rPr>
                <w:bCs/>
                <w:color w:val="FF0000"/>
                <w:sz w:val="20"/>
                <w:szCs w:val="20"/>
              </w:rPr>
              <w:sym w:font="Symbol" w:char="F044"/>
            </w:r>
            <w:r w:rsidRPr="00E032C0">
              <w:rPr>
                <w:bCs/>
                <w:color w:val="FF0000"/>
                <w:sz w:val="20"/>
                <w:szCs w:val="20"/>
              </w:rPr>
              <w:t xml:space="preserve">Р = 70 кПа) </w:t>
            </w:r>
            <w:proofErr w:type="gramStart"/>
            <w:r w:rsidR="0069489B" w:rsidRPr="00E032C0">
              <w:rPr>
                <w:bCs/>
                <w:color w:val="FF0000"/>
                <w:sz w:val="20"/>
                <w:szCs w:val="20"/>
              </w:rPr>
              <w:t>5</w:t>
            </w:r>
            <w:r w:rsidRPr="00E032C0">
              <w:rPr>
                <w:bCs/>
                <w:color w:val="FF0000"/>
                <w:sz w:val="20"/>
                <w:szCs w:val="20"/>
              </w:rPr>
              <w:t xml:space="preserve">  м</w:t>
            </w:r>
            <w:proofErr w:type="gramEnd"/>
          </w:p>
          <w:p w14:paraId="09CD3497" w14:textId="6E3C3E7C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sz w:val="20"/>
                <w:szCs w:val="20"/>
              </w:rPr>
            </w:pPr>
            <w:r w:rsidRPr="00E032C0">
              <w:rPr>
                <w:bCs/>
                <w:color w:val="FF0000"/>
                <w:sz w:val="20"/>
                <w:szCs w:val="20"/>
              </w:rPr>
              <w:t xml:space="preserve">- средние повреждения зданий </w:t>
            </w:r>
            <w:r w:rsidRPr="00E032C0">
              <w:rPr>
                <w:bCs/>
                <w:color w:val="FF0000"/>
                <w:sz w:val="20"/>
                <w:szCs w:val="20"/>
              </w:rPr>
              <w:br/>
              <w:t>(</w:t>
            </w:r>
            <w:r w:rsidRPr="00E032C0">
              <w:rPr>
                <w:bCs/>
                <w:color w:val="FF0000"/>
                <w:sz w:val="20"/>
                <w:szCs w:val="20"/>
              </w:rPr>
              <w:sym w:font="Symbol" w:char="F044"/>
            </w:r>
            <w:r w:rsidRPr="00E032C0">
              <w:rPr>
                <w:bCs/>
                <w:color w:val="FF0000"/>
                <w:sz w:val="20"/>
                <w:szCs w:val="20"/>
              </w:rPr>
              <w:t xml:space="preserve">Р = 28 кПа) </w:t>
            </w:r>
            <w:proofErr w:type="gramStart"/>
            <w:r w:rsidR="0069489B" w:rsidRPr="00E032C0">
              <w:rPr>
                <w:bCs/>
                <w:color w:val="FF0000"/>
                <w:sz w:val="20"/>
                <w:szCs w:val="20"/>
              </w:rPr>
              <w:t>15</w:t>
            </w:r>
            <w:r w:rsidRPr="00E032C0">
              <w:rPr>
                <w:bCs/>
                <w:color w:val="FF0000"/>
                <w:sz w:val="20"/>
                <w:szCs w:val="20"/>
              </w:rPr>
              <w:t xml:space="preserve">  м</w:t>
            </w:r>
            <w:proofErr w:type="gramEnd"/>
          </w:p>
          <w:p w14:paraId="20673F14" w14:textId="77777777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sz w:val="20"/>
                <w:szCs w:val="20"/>
              </w:rPr>
            </w:pPr>
            <w:r w:rsidRPr="00E032C0">
              <w:rPr>
                <w:bCs/>
                <w:color w:val="FF0000"/>
                <w:sz w:val="20"/>
                <w:szCs w:val="20"/>
              </w:rPr>
              <w:t xml:space="preserve">- разрушение оконных </w:t>
            </w:r>
            <w:proofErr w:type="spellStart"/>
            <w:r w:rsidRPr="00E032C0">
              <w:rPr>
                <w:bCs/>
                <w:color w:val="FF0000"/>
                <w:sz w:val="20"/>
                <w:szCs w:val="20"/>
              </w:rPr>
              <w:t>проемов</w:t>
            </w:r>
            <w:proofErr w:type="spellEnd"/>
            <w:r w:rsidRPr="00E032C0">
              <w:rPr>
                <w:bCs/>
                <w:color w:val="FF0000"/>
                <w:sz w:val="20"/>
                <w:szCs w:val="20"/>
              </w:rPr>
              <w:t xml:space="preserve">, легко сбрасываемых конструкций </w:t>
            </w:r>
          </w:p>
          <w:p w14:paraId="33EB9AEA" w14:textId="6B451E46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sz w:val="20"/>
                <w:szCs w:val="20"/>
              </w:rPr>
            </w:pPr>
            <w:r w:rsidRPr="00E032C0">
              <w:rPr>
                <w:bCs/>
                <w:color w:val="FF0000"/>
                <w:sz w:val="20"/>
                <w:szCs w:val="20"/>
              </w:rPr>
              <w:t>(</w:t>
            </w:r>
            <w:r w:rsidRPr="00E032C0">
              <w:rPr>
                <w:bCs/>
                <w:color w:val="FF0000"/>
                <w:sz w:val="20"/>
                <w:szCs w:val="20"/>
              </w:rPr>
              <w:sym w:font="Symbol" w:char="F044"/>
            </w:r>
            <w:r w:rsidRPr="00E032C0">
              <w:rPr>
                <w:bCs/>
                <w:color w:val="FF0000"/>
                <w:sz w:val="20"/>
                <w:szCs w:val="20"/>
              </w:rPr>
              <w:t xml:space="preserve">Р = 14 кПа) </w:t>
            </w:r>
            <w:proofErr w:type="gramStart"/>
            <w:r w:rsidR="0069489B" w:rsidRPr="00E032C0">
              <w:rPr>
                <w:bCs/>
                <w:color w:val="FF0000"/>
                <w:sz w:val="20"/>
                <w:szCs w:val="20"/>
              </w:rPr>
              <w:t>29</w:t>
            </w:r>
            <w:r w:rsidRPr="00E032C0">
              <w:rPr>
                <w:bCs/>
                <w:color w:val="FF0000"/>
                <w:sz w:val="20"/>
                <w:szCs w:val="20"/>
              </w:rPr>
              <w:t xml:space="preserve">  м</w:t>
            </w:r>
            <w:proofErr w:type="gramEnd"/>
          </w:p>
          <w:p w14:paraId="70A2C2C5" w14:textId="0E9832C7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sz w:val="20"/>
                <w:szCs w:val="20"/>
              </w:rPr>
            </w:pPr>
            <w:r w:rsidRPr="00E032C0">
              <w:rPr>
                <w:bCs/>
                <w:color w:val="FF0000"/>
                <w:sz w:val="20"/>
                <w:szCs w:val="20"/>
              </w:rPr>
              <w:t xml:space="preserve">- нижний порог повреждения человека </w:t>
            </w:r>
            <w:r w:rsidRPr="00E032C0">
              <w:rPr>
                <w:bCs/>
                <w:color w:val="FF0000"/>
                <w:sz w:val="20"/>
                <w:szCs w:val="20"/>
              </w:rPr>
              <w:br/>
              <w:t>(</w:t>
            </w:r>
            <w:r w:rsidRPr="00E032C0">
              <w:rPr>
                <w:bCs/>
                <w:color w:val="FF0000"/>
                <w:sz w:val="20"/>
                <w:szCs w:val="20"/>
              </w:rPr>
              <w:sym w:font="Symbol" w:char="F044"/>
            </w:r>
            <w:r w:rsidRPr="00E032C0">
              <w:rPr>
                <w:bCs/>
                <w:color w:val="FF0000"/>
                <w:sz w:val="20"/>
                <w:szCs w:val="20"/>
              </w:rPr>
              <w:t xml:space="preserve">Р = 5 кПа) </w:t>
            </w:r>
            <w:proofErr w:type="gramStart"/>
            <w:r w:rsidRPr="00E032C0">
              <w:rPr>
                <w:bCs/>
                <w:color w:val="FF0000"/>
                <w:sz w:val="20"/>
                <w:szCs w:val="20"/>
              </w:rPr>
              <w:t>49  м</w:t>
            </w:r>
            <w:proofErr w:type="gramEnd"/>
          </w:p>
          <w:p w14:paraId="68E10AB9" w14:textId="6BFFF080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  <w:sz w:val="20"/>
                <w:szCs w:val="20"/>
              </w:rPr>
              <w:t xml:space="preserve">- частичное разрушение остекления </w:t>
            </w:r>
            <w:r w:rsidRPr="00E032C0">
              <w:rPr>
                <w:bCs/>
                <w:color w:val="FF0000"/>
                <w:sz w:val="20"/>
                <w:szCs w:val="20"/>
              </w:rPr>
              <w:br/>
              <w:t>(</w:t>
            </w:r>
            <w:r w:rsidRPr="00E032C0">
              <w:rPr>
                <w:bCs/>
                <w:color w:val="FF0000"/>
                <w:sz w:val="20"/>
                <w:szCs w:val="20"/>
              </w:rPr>
              <w:sym w:font="Symbol" w:char="F044"/>
            </w:r>
            <w:r w:rsidRPr="00E032C0">
              <w:rPr>
                <w:bCs/>
                <w:color w:val="FF0000"/>
                <w:sz w:val="20"/>
                <w:szCs w:val="20"/>
              </w:rPr>
              <w:t xml:space="preserve">Р </w:t>
            </w:r>
            <w:proofErr w:type="gramStart"/>
            <w:r w:rsidRPr="00E032C0">
              <w:rPr>
                <w:bCs/>
                <w:color w:val="FF0000"/>
                <w:sz w:val="20"/>
                <w:szCs w:val="20"/>
              </w:rPr>
              <w:t>&lt; 2</w:t>
            </w:r>
            <w:proofErr w:type="gramEnd"/>
            <w:r w:rsidRPr="00E032C0">
              <w:rPr>
                <w:bCs/>
                <w:color w:val="FF0000"/>
                <w:sz w:val="20"/>
                <w:szCs w:val="20"/>
              </w:rPr>
              <w:t xml:space="preserve"> кПа) 140  м</w:t>
            </w:r>
          </w:p>
        </w:tc>
        <w:tc>
          <w:tcPr>
            <w:tcW w:w="861" w:type="pct"/>
          </w:tcPr>
          <w:p w14:paraId="1C655677" w14:textId="7D08CD03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>C42</w:t>
            </w:r>
          </w:p>
        </w:tc>
        <w:tc>
          <w:tcPr>
            <w:tcW w:w="1016" w:type="pct"/>
          </w:tcPr>
          <w:p w14:paraId="55ADFA3A" w14:textId="77777777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 xml:space="preserve">Зоны действия поражающих факторов отсутствуют </w:t>
            </w:r>
          </w:p>
          <w:p w14:paraId="3D83CB40" w14:textId="5CE16A3B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</w:p>
        </w:tc>
      </w:tr>
    </w:tbl>
    <w:p w14:paraId="5B1D7A22" w14:textId="348FAF4E" w:rsidR="00F4377C" w:rsidRDefault="00F4377C" w:rsidP="00186242">
      <w:pPr>
        <w:widowControl w:val="0"/>
        <w:suppressAutoHyphens/>
        <w:rPr>
          <w:bC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6"/>
        <w:gridCol w:w="1153"/>
        <w:gridCol w:w="1491"/>
        <w:gridCol w:w="1589"/>
        <w:gridCol w:w="3121"/>
      </w:tblGrid>
      <w:tr w:rsidR="00E032C0" w:rsidRPr="00E3081D" w14:paraId="4535BD99" w14:textId="77777777" w:rsidTr="009E4F06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9F1CD7" w14:textId="77777777" w:rsidR="00E032C0" w:rsidRPr="00E3081D" w:rsidRDefault="00E032C0" w:rsidP="009E4F0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224044" w14:textId="77777777" w:rsidR="00E032C0" w:rsidRPr="00E3081D" w:rsidRDefault="00E032C0" w:rsidP="009E4F0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0085A94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B87AC92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EF4177D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Зоны действия поражающего фактора</w:t>
            </w:r>
          </w:p>
        </w:tc>
      </w:tr>
      <w:tr w:rsidR="00E032C0" w:rsidRPr="00B245E7" w14:paraId="4D5DD109" w14:textId="77777777" w:rsidTr="009E4F06">
        <w:trPr>
          <w:trHeight w:val="29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B77059" w14:textId="77777777" w:rsidR="00E032C0" w:rsidRPr="00B66400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E032C0" w:rsidRPr="00B66400" w14:paraId="452AE120" w14:textId="77777777" w:rsidTr="009E4F06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23C8" w14:textId="77777777" w:rsidR="00E032C0" w:rsidRPr="00B66400" w:rsidRDefault="00E032C0" w:rsidP="009E4F0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.Facility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E7D81" w14:textId="77777777" w:rsidR="00E032C0" w:rsidRPr="00B66400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.ScenarioType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1B380" w14:textId="77777777" w:rsidR="00E032C0" w:rsidRPr="00B66400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.ScenarioNum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FC0163C" w14:textId="77777777" w:rsidR="00E032C0" w:rsidRPr="00B66400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66400">
              <w:rPr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B66400">
              <w:rPr>
                <w:color w:val="000000"/>
                <w:sz w:val="18"/>
                <w:szCs w:val="18"/>
                <w:lang w:val="en-US"/>
              </w:rPr>
              <w:t>.Equipment</w:t>
            </w:r>
            <w:proofErr w:type="spellEnd"/>
            <w:r w:rsidRPr="00B66400">
              <w:rPr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21C261" w14:textId="77777777" w:rsidR="00E032C0" w:rsidRPr="00B66400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E032C0" w:rsidRPr="00B66400" w14:paraId="627A3BAC" w14:textId="77777777" w:rsidTr="009E4F06">
        <w:trPr>
          <w:trHeight w:val="13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0B52F5" w14:textId="77777777" w:rsidR="00E032C0" w:rsidRPr="00B66400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B66400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065017F2" w14:textId="77777777" w:rsidR="00E032C0" w:rsidRDefault="00E032C0" w:rsidP="00E032C0">
      <w:pPr>
        <w:widowControl w:val="0"/>
        <w:suppressAutoHyphens/>
        <w:rPr>
          <w:bCs/>
        </w:rPr>
      </w:pPr>
    </w:p>
    <w:p w14:paraId="49B345F4" w14:textId="77777777" w:rsidR="00E032C0" w:rsidRDefault="00E032C0" w:rsidP="00E032C0">
      <w:pPr>
        <w:widowControl w:val="0"/>
        <w:suppressAutoHyphens/>
        <w:rPr>
          <w:bCs/>
        </w:rPr>
      </w:pPr>
    </w:p>
    <w:p w14:paraId="7D8F6D77" w14:textId="77777777" w:rsidR="00E032C0" w:rsidRPr="00F13425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</w:t>
      </w:r>
      <w:proofErr w:type="spellStart"/>
      <w:r w:rsidRPr="00F13425">
        <w:rPr>
          <w:bCs/>
          <w:color w:val="FF0000"/>
          <w:sz w:val="20"/>
          <w:szCs w:val="20"/>
        </w:rPr>
        <w:t>тяжелые</w:t>
      </w:r>
      <w:proofErr w:type="spellEnd"/>
      <w:r w:rsidRPr="00F13425">
        <w:rPr>
          <w:bCs/>
          <w:color w:val="FF0000"/>
          <w:sz w:val="20"/>
          <w:szCs w:val="20"/>
        </w:rPr>
        <w:t xml:space="preserve"> повреждения, здание подлежит сносу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70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0267678B" w14:textId="77777777" w:rsidR="00E032C0" w:rsidRPr="00F13425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средние повреждения зданий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28 кПа) </w:t>
      </w:r>
      <w:proofErr w:type="gramStart"/>
      <w:r w:rsidRPr="00F13425">
        <w:rPr>
          <w:bCs/>
          <w:color w:val="FF0000"/>
          <w:sz w:val="20"/>
          <w:szCs w:val="20"/>
        </w:rPr>
        <w:t>0.0  м</w:t>
      </w:r>
      <w:proofErr w:type="gramEnd"/>
    </w:p>
    <w:p w14:paraId="53FBF5F8" w14:textId="77777777" w:rsidR="00E032C0" w:rsidRPr="00F13425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 xml:space="preserve">- разрушение оконных </w:t>
      </w:r>
      <w:proofErr w:type="spellStart"/>
      <w:r w:rsidRPr="00F13425">
        <w:rPr>
          <w:bCs/>
          <w:color w:val="FF0000"/>
          <w:sz w:val="20"/>
          <w:szCs w:val="20"/>
        </w:rPr>
        <w:t>проемов</w:t>
      </w:r>
      <w:proofErr w:type="spellEnd"/>
      <w:r w:rsidRPr="00F13425">
        <w:rPr>
          <w:bCs/>
          <w:color w:val="FF0000"/>
          <w:sz w:val="20"/>
          <w:szCs w:val="20"/>
        </w:rPr>
        <w:t>, легко сбрасываемых конструкций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14 кПа) </w:t>
      </w:r>
      <w:proofErr w:type="gramStart"/>
      <w:r w:rsidRPr="00F13425">
        <w:rPr>
          <w:bCs/>
          <w:color w:val="FF0000"/>
          <w:sz w:val="20"/>
          <w:szCs w:val="20"/>
        </w:rPr>
        <w:t>13  м</w:t>
      </w:r>
      <w:proofErr w:type="gramEnd"/>
    </w:p>
    <w:p w14:paraId="041806F6" w14:textId="77777777" w:rsidR="00E032C0" w:rsidRPr="00F13425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нижний порог повреждения человека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= 5 кПа) </w:t>
      </w:r>
      <w:proofErr w:type="gramStart"/>
      <w:r w:rsidRPr="00F13425">
        <w:rPr>
          <w:bCs/>
          <w:color w:val="FF0000"/>
          <w:sz w:val="20"/>
          <w:szCs w:val="20"/>
        </w:rPr>
        <w:t>43  м</w:t>
      </w:r>
      <w:proofErr w:type="gramEnd"/>
    </w:p>
    <w:p w14:paraId="28CFCA02" w14:textId="77777777" w:rsidR="00E032C0" w:rsidRDefault="00E032C0" w:rsidP="00E032C0">
      <w:pPr>
        <w:widowControl w:val="0"/>
        <w:suppressAutoHyphens/>
        <w:rPr>
          <w:bCs/>
          <w:color w:val="FF0000"/>
          <w:sz w:val="20"/>
          <w:szCs w:val="20"/>
        </w:rPr>
      </w:pPr>
      <w:r w:rsidRPr="00F13425">
        <w:rPr>
          <w:bCs/>
          <w:color w:val="FF0000"/>
          <w:sz w:val="20"/>
          <w:szCs w:val="20"/>
        </w:rPr>
        <w:t>- частичное разрушение остекления (</w:t>
      </w:r>
      <w:r w:rsidRPr="00F13425">
        <w:rPr>
          <w:bCs/>
          <w:color w:val="FF0000"/>
          <w:sz w:val="20"/>
          <w:szCs w:val="20"/>
        </w:rPr>
        <w:sym w:font="Symbol" w:char="F044"/>
      </w:r>
      <w:r w:rsidRPr="00F13425">
        <w:rPr>
          <w:bCs/>
          <w:color w:val="FF0000"/>
          <w:sz w:val="20"/>
          <w:szCs w:val="20"/>
        </w:rPr>
        <w:t xml:space="preserve">Р </w:t>
      </w:r>
      <w:proofErr w:type="gramStart"/>
      <w:r w:rsidRPr="00F13425">
        <w:rPr>
          <w:bCs/>
          <w:color w:val="FF0000"/>
          <w:sz w:val="20"/>
          <w:szCs w:val="20"/>
        </w:rPr>
        <w:t>&lt; 2</w:t>
      </w:r>
      <w:proofErr w:type="gramEnd"/>
      <w:r w:rsidRPr="00F13425">
        <w:rPr>
          <w:bCs/>
          <w:color w:val="FF0000"/>
          <w:sz w:val="20"/>
          <w:szCs w:val="20"/>
        </w:rPr>
        <w:t xml:space="preserve"> кПа) 77  м</w:t>
      </w:r>
    </w:p>
    <w:p w14:paraId="468582DF" w14:textId="77777777" w:rsidR="00E032C0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</w:p>
    <w:p w14:paraId="0AFA7E2E" w14:textId="77777777" w:rsidR="00E032C0" w:rsidRPr="00F13425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3-5 с</w:t>
      </w:r>
      <w:r>
        <w:rPr>
          <w:bCs/>
          <w:color w:val="FF0000"/>
          <w:sz w:val="20"/>
          <w:szCs w:val="20"/>
        </w:rPr>
        <w:t xml:space="preserve"> (10,5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46C76408" w14:textId="77777777" w:rsidR="00E032C0" w:rsidRPr="00F13425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н</w:t>
      </w:r>
      <w:r w:rsidRPr="00F13425">
        <w:rPr>
          <w:bCs/>
          <w:color w:val="FF0000"/>
          <w:sz w:val="20"/>
          <w:szCs w:val="20"/>
        </w:rPr>
        <w:t>епереносимая боль через 20-30 с</w:t>
      </w:r>
      <w:r>
        <w:rPr>
          <w:bCs/>
          <w:color w:val="FF0000"/>
          <w:sz w:val="20"/>
          <w:szCs w:val="20"/>
        </w:rPr>
        <w:t xml:space="preserve"> (7,0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A555F05" w14:textId="77777777" w:rsidR="00E032C0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езопасно для человека в брезентовой одежде</w:t>
      </w:r>
      <w:r>
        <w:rPr>
          <w:bCs/>
          <w:color w:val="FF0000"/>
          <w:sz w:val="20"/>
          <w:szCs w:val="20"/>
        </w:rPr>
        <w:t xml:space="preserve"> (4,2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682B3408" w14:textId="77777777" w:rsidR="00E032C0" w:rsidRPr="00F13425" w:rsidRDefault="00E032C0" w:rsidP="00E032C0">
      <w:pPr>
        <w:widowControl w:val="0"/>
        <w:shd w:val="clear" w:color="auto" w:fill="FFFFFF"/>
        <w:suppressAutoHyphens/>
        <w:jc w:val="both"/>
        <w:rPr>
          <w:bCs/>
          <w:color w:val="FF0000"/>
          <w:sz w:val="20"/>
          <w:szCs w:val="20"/>
        </w:rPr>
      </w:pPr>
      <w:r>
        <w:rPr>
          <w:bCs/>
          <w:color w:val="FF0000"/>
          <w:sz w:val="20"/>
          <w:szCs w:val="20"/>
        </w:rPr>
        <w:t>- б</w:t>
      </w:r>
      <w:r w:rsidRPr="00F13425">
        <w:rPr>
          <w:bCs/>
          <w:color w:val="FF0000"/>
          <w:sz w:val="20"/>
          <w:szCs w:val="20"/>
        </w:rPr>
        <w:t>ез негативных последствий в течение длительного времени</w:t>
      </w:r>
      <w:r>
        <w:rPr>
          <w:bCs/>
          <w:color w:val="FF0000"/>
          <w:sz w:val="20"/>
          <w:szCs w:val="20"/>
        </w:rPr>
        <w:t xml:space="preserve"> (</w:t>
      </w:r>
      <w:r w:rsidRPr="00F13425">
        <w:rPr>
          <w:bCs/>
          <w:color w:val="FF0000"/>
          <w:sz w:val="20"/>
          <w:szCs w:val="20"/>
        </w:rPr>
        <w:t>1,4</w:t>
      </w:r>
      <w:r>
        <w:rPr>
          <w:bCs/>
          <w:color w:val="FF0000"/>
          <w:sz w:val="20"/>
          <w:szCs w:val="20"/>
        </w:rPr>
        <w:t xml:space="preserve"> кВт/м</w:t>
      </w:r>
      <w:r>
        <w:rPr>
          <w:bCs/>
          <w:color w:val="FF0000"/>
          <w:sz w:val="20"/>
          <w:szCs w:val="20"/>
          <w:vertAlign w:val="superscript"/>
        </w:rPr>
        <w:t>2</w:t>
      </w:r>
      <w:r>
        <w:rPr>
          <w:bCs/>
          <w:color w:val="FF0000"/>
          <w:sz w:val="20"/>
          <w:szCs w:val="20"/>
        </w:rPr>
        <w:t xml:space="preserve">) </w:t>
      </w:r>
      <w:proofErr w:type="gramStart"/>
      <w:r w:rsidRPr="00F13425">
        <w:rPr>
          <w:bCs/>
          <w:color w:val="FF0000"/>
          <w:sz w:val="20"/>
          <w:szCs w:val="20"/>
        </w:rPr>
        <w:t>77  м</w:t>
      </w:r>
      <w:proofErr w:type="gramEnd"/>
    </w:p>
    <w:p w14:paraId="07451C94" w14:textId="1F719A8F" w:rsidR="00F4377C" w:rsidRDefault="00F4377C" w:rsidP="00186242">
      <w:pPr>
        <w:widowControl w:val="0"/>
        <w:suppressAutoHyphens/>
        <w:rPr>
          <w:bCs/>
        </w:rPr>
      </w:pPr>
    </w:p>
    <w:p w14:paraId="4DF1B43C" w14:textId="77777777" w:rsidR="00186242" w:rsidRPr="00B11166" w:rsidRDefault="00186242" w:rsidP="00F4377C">
      <w:pPr>
        <w:pStyle w:val="2ffd"/>
        <w:pageBreakBefore/>
      </w:pPr>
      <w:bookmarkStart w:id="76" w:name="_Toc136956337"/>
      <w:bookmarkStart w:id="77" w:name="_Toc141863981"/>
      <w:bookmarkStart w:id="78" w:name="_Toc190113366"/>
      <w:r w:rsidRPr="00B11166">
        <w:lastRenderedPageBreak/>
        <w:t xml:space="preserve">2.3.1.4. Сведения о возможном числе потерпевших, включая погибших среди работников на декларируемом объекте и иных физических лиц, которым может быть </w:t>
      </w:r>
      <w:proofErr w:type="spellStart"/>
      <w:r w:rsidRPr="00B11166">
        <w:t>причинен</w:t>
      </w:r>
      <w:proofErr w:type="spellEnd"/>
      <w:r w:rsidRPr="00B11166">
        <w:t xml:space="preserve"> вред здоровью или жизни в результате аварии на декларируемом объекте</w:t>
      </w:r>
      <w:bookmarkEnd w:id="76"/>
      <w:bookmarkEnd w:id="77"/>
      <w:bookmarkEnd w:id="78"/>
    </w:p>
    <w:p w14:paraId="4C9C33B1" w14:textId="77777777" w:rsidR="00186242" w:rsidRPr="00AE7D7C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AE7D7C">
        <w:rPr>
          <w:bCs/>
        </w:rPr>
        <w:t xml:space="preserve">Сведения о возможном числе потерпевших, включая погибших среди работников на декларируемом объекте и иных физических лиц, которым может быть </w:t>
      </w:r>
      <w:proofErr w:type="spellStart"/>
      <w:r w:rsidRPr="00AE7D7C">
        <w:rPr>
          <w:bCs/>
        </w:rPr>
        <w:t>причинен</w:t>
      </w:r>
      <w:proofErr w:type="spellEnd"/>
      <w:r w:rsidRPr="00AE7D7C">
        <w:rPr>
          <w:bCs/>
        </w:rPr>
        <w:t xml:space="preserve"> вред здоровью или жизни в результате аварии на декларируемом объекте представлены в таблице ниже.</w:t>
      </w:r>
    </w:p>
    <w:p w14:paraId="58FBDE71" w14:textId="5F69C8BA" w:rsidR="00186242" w:rsidRPr="00AE7D7C" w:rsidRDefault="00186242" w:rsidP="00F4377C">
      <w:pPr>
        <w:widowControl w:val="0"/>
        <w:shd w:val="clear" w:color="auto" w:fill="FFFFFF"/>
        <w:suppressAutoHyphens/>
        <w:jc w:val="both"/>
        <w:rPr>
          <w:bCs/>
        </w:rPr>
      </w:pPr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="00A42EA4">
        <w:rPr>
          <w:bCs/>
          <w:noProof/>
        </w:rPr>
        <w:t>13</w:t>
      </w:r>
      <w:r w:rsidRPr="00AE7D7C">
        <w:rPr>
          <w:bCs/>
        </w:rPr>
        <w:fldChar w:fldCharType="end"/>
      </w:r>
      <w:r w:rsidRPr="00AE7D7C">
        <w:rPr>
          <w:bCs/>
        </w:rPr>
        <w:t xml:space="preserve"> – Оценка количества погибших и пострадавших </w:t>
      </w:r>
    </w:p>
    <w:tbl>
      <w:tblPr>
        <w:tblStyle w:val="aff6"/>
        <w:tblW w:w="5000" w:type="pct"/>
        <w:tblLook w:val="04A0" w:firstRow="1" w:lastRow="0" w:firstColumn="1" w:lastColumn="0" w:noHBand="0" w:noVBand="1"/>
      </w:tblPr>
      <w:tblGrid>
        <w:gridCol w:w="2244"/>
        <w:gridCol w:w="1254"/>
        <w:gridCol w:w="2577"/>
        <w:gridCol w:w="1417"/>
        <w:gridCol w:w="2278"/>
      </w:tblGrid>
      <w:tr w:rsidR="00186242" w:rsidRPr="00B11166" w14:paraId="00A0BACC" w14:textId="77777777" w:rsidTr="0067685E">
        <w:tc>
          <w:tcPr>
            <w:tcW w:w="1148" w:type="pct"/>
            <w:vMerge w:val="restart"/>
          </w:tcPr>
          <w:p w14:paraId="5191884A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Составляющая декларируемого объекта</w:t>
            </w:r>
          </w:p>
        </w:tc>
        <w:tc>
          <w:tcPr>
            <w:tcW w:w="1961" w:type="pct"/>
            <w:gridSpan w:val="2"/>
          </w:tcPr>
          <w:p w14:paraId="572666A8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Наиболее опасный сценарий</w:t>
            </w:r>
          </w:p>
        </w:tc>
        <w:tc>
          <w:tcPr>
            <w:tcW w:w="1891" w:type="pct"/>
            <w:gridSpan w:val="2"/>
          </w:tcPr>
          <w:p w14:paraId="773D2AD2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Наиболее вероятный сценарий</w:t>
            </w:r>
          </w:p>
        </w:tc>
      </w:tr>
      <w:tr w:rsidR="00186242" w:rsidRPr="00B11166" w14:paraId="216D429C" w14:textId="77777777" w:rsidTr="0067685E">
        <w:trPr>
          <w:trHeight w:val="960"/>
        </w:trPr>
        <w:tc>
          <w:tcPr>
            <w:tcW w:w="1148" w:type="pct"/>
            <w:vMerge/>
          </w:tcPr>
          <w:p w14:paraId="312AC501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</w:p>
        </w:tc>
        <w:tc>
          <w:tcPr>
            <w:tcW w:w="642" w:type="pct"/>
          </w:tcPr>
          <w:p w14:paraId="50D4873D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№ сценария</w:t>
            </w:r>
          </w:p>
        </w:tc>
        <w:tc>
          <w:tcPr>
            <w:tcW w:w="1319" w:type="pct"/>
          </w:tcPr>
          <w:p w14:paraId="04550645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Количество погибших/</w:t>
            </w:r>
          </w:p>
          <w:p w14:paraId="4CDE2B6E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пострадавших</w:t>
            </w:r>
          </w:p>
        </w:tc>
        <w:tc>
          <w:tcPr>
            <w:tcW w:w="725" w:type="pct"/>
          </w:tcPr>
          <w:p w14:paraId="0234F4CE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№ сценария</w:t>
            </w:r>
          </w:p>
        </w:tc>
        <w:tc>
          <w:tcPr>
            <w:tcW w:w="1166" w:type="pct"/>
          </w:tcPr>
          <w:p w14:paraId="44A02E25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Количество погибших/</w:t>
            </w:r>
          </w:p>
          <w:p w14:paraId="50171AD5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пострадавших</w:t>
            </w:r>
          </w:p>
        </w:tc>
      </w:tr>
      <w:tr w:rsidR="00E70947" w:rsidRPr="00B11166" w14:paraId="0257BE4A" w14:textId="77777777" w:rsidTr="0067685E">
        <w:tc>
          <w:tcPr>
            <w:tcW w:w="1148" w:type="pct"/>
          </w:tcPr>
          <w:p w14:paraId="77A11D5B" w14:textId="7B3D86D7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>Система промысловых (межпромысловых) трубопроводов Орловского месторождения нефти (</w:t>
            </w:r>
            <w:r w:rsidR="00E032C0" w:rsidRPr="00E032C0">
              <w:rPr>
                <w:bCs/>
                <w:color w:val="FF0000"/>
              </w:rPr>
              <w:t>НГДУ «</w:t>
            </w:r>
            <w:proofErr w:type="spellStart"/>
            <w:r w:rsidR="00E032C0" w:rsidRPr="00E032C0">
              <w:rPr>
                <w:bCs/>
                <w:color w:val="FF0000"/>
              </w:rPr>
              <w:t>Прикамнефть</w:t>
            </w:r>
            <w:proofErr w:type="spellEnd"/>
            <w:r w:rsidR="00E032C0" w:rsidRPr="00E032C0">
              <w:rPr>
                <w:bCs/>
                <w:color w:val="FF0000"/>
              </w:rPr>
              <w:t>»</w:t>
            </w:r>
            <w:r w:rsidRPr="00E032C0">
              <w:rPr>
                <w:bCs/>
                <w:color w:val="FF0000"/>
              </w:rPr>
              <w:t>)</w:t>
            </w:r>
          </w:p>
        </w:tc>
        <w:tc>
          <w:tcPr>
            <w:tcW w:w="642" w:type="pct"/>
          </w:tcPr>
          <w:p w14:paraId="7AF01F38" w14:textId="561E2E53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>C38</w:t>
            </w:r>
          </w:p>
        </w:tc>
        <w:tc>
          <w:tcPr>
            <w:tcW w:w="1319" w:type="pct"/>
          </w:tcPr>
          <w:p w14:paraId="68EAAE96" w14:textId="6F449DE3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lang w:val="en-US"/>
              </w:rPr>
            </w:pPr>
            <w:r w:rsidRPr="00E032C0">
              <w:rPr>
                <w:bCs/>
                <w:color w:val="FF0000"/>
              </w:rPr>
              <w:t>2</w:t>
            </w:r>
            <w:r w:rsidRPr="00E032C0">
              <w:rPr>
                <w:bCs/>
                <w:color w:val="FF0000"/>
                <w:lang w:val="en-US"/>
              </w:rPr>
              <w:t>/</w:t>
            </w:r>
            <w:r w:rsidRPr="00E032C0">
              <w:rPr>
                <w:bCs/>
                <w:color w:val="FF0000"/>
              </w:rPr>
              <w:t>1</w:t>
            </w:r>
          </w:p>
        </w:tc>
        <w:tc>
          <w:tcPr>
            <w:tcW w:w="725" w:type="pct"/>
          </w:tcPr>
          <w:p w14:paraId="0E38AB74" w14:textId="1B0048E0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>C42</w:t>
            </w:r>
          </w:p>
        </w:tc>
        <w:tc>
          <w:tcPr>
            <w:tcW w:w="1166" w:type="pct"/>
          </w:tcPr>
          <w:p w14:paraId="2F163764" w14:textId="79FBD2C9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>0</w:t>
            </w:r>
            <w:r w:rsidRPr="00E032C0">
              <w:rPr>
                <w:bCs/>
                <w:color w:val="FF0000"/>
                <w:lang w:val="en-US"/>
              </w:rPr>
              <w:t>/</w:t>
            </w:r>
            <w:r w:rsidRPr="00E032C0">
              <w:rPr>
                <w:bCs/>
                <w:color w:val="FF0000"/>
              </w:rPr>
              <w:t>0</w:t>
            </w:r>
          </w:p>
        </w:tc>
      </w:tr>
    </w:tbl>
    <w:p w14:paraId="0D37B8DA" w14:textId="77777777" w:rsidR="00E032C0" w:rsidRDefault="00E032C0" w:rsidP="00186242">
      <w:pPr>
        <w:suppressAutoHyphens/>
        <w:ind w:firstLine="709"/>
        <w:jc w:val="both"/>
        <w:rPr>
          <w:rFonts w:ascii="Arial" w:hAnsi="Arial" w:cs="Arial"/>
        </w:rPr>
      </w:pPr>
    </w:p>
    <w:p w14:paraId="007849D1" w14:textId="77777777" w:rsidR="00E032C0" w:rsidRDefault="00E032C0" w:rsidP="00186242">
      <w:pPr>
        <w:suppressAutoHyphens/>
        <w:ind w:firstLine="709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7"/>
        <w:gridCol w:w="1475"/>
        <w:gridCol w:w="1546"/>
        <w:gridCol w:w="1651"/>
        <w:gridCol w:w="1591"/>
        <w:gridCol w:w="1450"/>
      </w:tblGrid>
      <w:tr w:rsidR="00E032C0" w:rsidRPr="00E3081D" w14:paraId="0CC3254B" w14:textId="77777777" w:rsidTr="009E4F06">
        <w:trPr>
          <w:cantSplit/>
          <w:trHeight w:val="716"/>
          <w:tblHeader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2B5089" w14:textId="77777777" w:rsidR="00E032C0" w:rsidRPr="00E3081D" w:rsidRDefault="00E032C0" w:rsidP="009E4F0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BD649D" w14:textId="77777777" w:rsidR="00E032C0" w:rsidRPr="00E3081D" w:rsidRDefault="00E032C0" w:rsidP="009E4F0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1C985C8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B1E2853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EFDF86D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погибших, чел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0306C99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Количество пострадавших, чел</w:t>
            </w:r>
          </w:p>
        </w:tc>
      </w:tr>
      <w:tr w:rsidR="00E032C0" w:rsidRPr="00B245E7" w14:paraId="3262CF1F" w14:textId="77777777" w:rsidTr="009E4F06">
        <w:trPr>
          <w:trHeight w:val="29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7A5D87" w14:textId="77777777" w:rsidR="00E032C0" w:rsidRPr="00E3081D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E032C0" w:rsidRPr="00E3081D" w14:paraId="5007C730" w14:textId="77777777" w:rsidTr="009E4F06">
        <w:trPr>
          <w:trHeight w:val="405"/>
        </w:trPr>
        <w:tc>
          <w:tcPr>
            <w:tcW w:w="10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B241" w14:textId="77777777" w:rsidR="00E032C0" w:rsidRPr="00E3081D" w:rsidRDefault="00E032C0" w:rsidP="009E4F0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20DB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6911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DCBA697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C2BA9C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  <w:tc>
          <w:tcPr>
            <w:tcW w:w="7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7DBEA7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DF193A">
              <w:rPr>
                <w:color w:val="000000"/>
                <w:sz w:val="18"/>
                <w:szCs w:val="18"/>
                <w:lang w:val="en-US"/>
              </w:rPr>
              <w:t>Injuries</w:t>
            </w:r>
            <w:proofErr w:type="spellEnd"/>
            <w:r w:rsidRPr="00376E80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}}</w:t>
            </w:r>
          </w:p>
        </w:tc>
      </w:tr>
      <w:tr w:rsidR="00E032C0" w:rsidRPr="00E3081D" w14:paraId="773BA81C" w14:textId="77777777" w:rsidTr="009E4F06">
        <w:trPr>
          <w:trHeight w:val="13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7150F5" w14:textId="77777777" w:rsidR="00E032C0" w:rsidRPr="00E3081D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46AD2399" w14:textId="77777777" w:rsidR="00E032C0" w:rsidRDefault="00E032C0" w:rsidP="00E032C0">
      <w:pPr>
        <w:rPr>
          <w:rFonts w:ascii="Arial" w:hAnsi="Arial" w:cs="Arial"/>
        </w:rPr>
      </w:pPr>
    </w:p>
    <w:p w14:paraId="28000E24" w14:textId="77777777" w:rsidR="00E032C0" w:rsidRDefault="00E032C0" w:rsidP="00186242">
      <w:pPr>
        <w:suppressAutoHyphens/>
        <w:ind w:firstLine="709"/>
        <w:jc w:val="both"/>
        <w:rPr>
          <w:rFonts w:ascii="Arial" w:hAnsi="Arial" w:cs="Arial"/>
        </w:rPr>
      </w:pPr>
    </w:p>
    <w:p w14:paraId="5AF94A31" w14:textId="21B4968B" w:rsidR="00186242" w:rsidRPr="00B11166" w:rsidRDefault="00186242" w:rsidP="00186242">
      <w:pPr>
        <w:suppressAutoHyphens/>
        <w:ind w:firstLine="709"/>
        <w:jc w:val="both"/>
      </w:pPr>
      <w:r w:rsidRPr="00B11166">
        <w:t>Иные физические лица, которым может быть причинён вред здоровью или жизни в результате аварии на декларируемом объекте отсутствуют. В качестве погибших и пострадавших прогнозируются работники декларируемого объекта.</w:t>
      </w:r>
    </w:p>
    <w:p w14:paraId="28A00D59" w14:textId="77777777" w:rsidR="00186242" w:rsidRPr="00B11166" w:rsidRDefault="00186242" w:rsidP="00186242">
      <w:pPr>
        <w:suppressAutoHyphens/>
        <w:spacing w:line="360" w:lineRule="auto"/>
        <w:ind w:firstLine="709"/>
        <w:jc w:val="both"/>
      </w:pPr>
    </w:p>
    <w:p w14:paraId="1F2CD71E" w14:textId="77777777" w:rsidR="00186242" w:rsidRPr="00B11166" w:rsidRDefault="00186242" w:rsidP="00105A44">
      <w:pPr>
        <w:pStyle w:val="2ffd"/>
      </w:pPr>
      <w:bookmarkStart w:id="79" w:name="_Toc141863982"/>
      <w:bookmarkStart w:id="80" w:name="_Toc190113367"/>
      <w:r w:rsidRPr="00B11166">
        <w:t>2.3.1.5. Сведения о возможном ущербе имуществу юридическим и физическим лицам от аварий на декларируемом объекте</w:t>
      </w:r>
      <w:bookmarkEnd w:id="79"/>
      <w:bookmarkEnd w:id="80"/>
    </w:p>
    <w:p w14:paraId="16454DD4" w14:textId="77777777" w:rsidR="00186242" w:rsidRPr="00B11166" w:rsidRDefault="00186242" w:rsidP="00AE7D7C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  <w:r w:rsidRPr="00B11166">
        <w:rPr>
          <w:bCs/>
        </w:rPr>
        <w:t>Сведения о возможном ущербе имуществу юридическим и физическим лицам от аварий на декларируемом объекте представлены в таблице ниже.</w:t>
      </w:r>
    </w:p>
    <w:p w14:paraId="2CA4A898" w14:textId="0D558CFA" w:rsidR="00186242" w:rsidRPr="00AE7D7C" w:rsidRDefault="00186242" w:rsidP="00F4377C">
      <w:pPr>
        <w:widowControl w:val="0"/>
        <w:shd w:val="clear" w:color="auto" w:fill="FFFFFF"/>
        <w:suppressAutoHyphens/>
        <w:jc w:val="both"/>
        <w:rPr>
          <w:bCs/>
        </w:rPr>
      </w:pPr>
      <w:bookmarkStart w:id="81" w:name="_Ref291317699"/>
      <w:r w:rsidRPr="00AE7D7C">
        <w:rPr>
          <w:bCs/>
        </w:rPr>
        <w:t xml:space="preserve">Таблица </w:t>
      </w:r>
      <w:r w:rsidRPr="00AE7D7C">
        <w:rPr>
          <w:bCs/>
        </w:rPr>
        <w:fldChar w:fldCharType="begin"/>
      </w:r>
      <w:r w:rsidRPr="00AE7D7C">
        <w:rPr>
          <w:bCs/>
        </w:rPr>
        <w:instrText xml:space="preserve"> SEQ Таблица \* ARABIC </w:instrText>
      </w:r>
      <w:r w:rsidRPr="00AE7D7C">
        <w:rPr>
          <w:bCs/>
        </w:rPr>
        <w:fldChar w:fldCharType="separate"/>
      </w:r>
      <w:r w:rsidR="00A42EA4">
        <w:rPr>
          <w:bCs/>
          <w:noProof/>
        </w:rPr>
        <w:t>14</w:t>
      </w:r>
      <w:r w:rsidRPr="00AE7D7C">
        <w:rPr>
          <w:bCs/>
        </w:rPr>
        <w:fldChar w:fldCharType="end"/>
      </w:r>
      <w:bookmarkEnd w:id="81"/>
      <w:r w:rsidRPr="00AE7D7C">
        <w:rPr>
          <w:bCs/>
        </w:rPr>
        <w:t xml:space="preserve"> – Оценка возможного ущерба (</w:t>
      </w:r>
      <w:proofErr w:type="spellStart"/>
      <w:r w:rsidR="00D00CA7" w:rsidRPr="00D00CA7">
        <w:rPr>
          <w:bCs/>
          <w:highlight w:val="lightGray"/>
        </w:rPr>
        <w:t>тыс</w:t>
      </w:r>
      <w:r w:rsidRPr="00D00CA7">
        <w:rPr>
          <w:bCs/>
          <w:highlight w:val="lightGray"/>
        </w:rPr>
        <w:t>.руб</w:t>
      </w:r>
      <w:proofErr w:type="spellEnd"/>
      <w:r w:rsidRPr="00D00CA7">
        <w:rPr>
          <w:bCs/>
          <w:highlight w:val="lightGray"/>
        </w:rPr>
        <w:t>.)</w:t>
      </w:r>
    </w:p>
    <w:tbl>
      <w:tblPr>
        <w:tblStyle w:val="aff6"/>
        <w:tblW w:w="5000" w:type="pct"/>
        <w:tblLook w:val="04A0" w:firstRow="1" w:lastRow="0" w:firstColumn="1" w:lastColumn="0" w:noHBand="0" w:noVBand="1"/>
      </w:tblPr>
      <w:tblGrid>
        <w:gridCol w:w="2245"/>
        <w:gridCol w:w="1630"/>
        <w:gridCol w:w="2202"/>
        <w:gridCol w:w="1561"/>
        <w:gridCol w:w="2132"/>
      </w:tblGrid>
      <w:tr w:rsidR="00186242" w:rsidRPr="00B11166" w14:paraId="401E67C0" w14:textId="77777777" w:rsidTr="0067685E">
        <w:tc>
          <w:tcPr>
            <w:tcW w:w="1149" w:type="pct"/>
            <w:vMerge w:val="restart"/>
          </w:tcPr>
          <w:p w14:paraId="43E49FC4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Составляющая декларируемого объекта</w:t>
            </w:r>
          </w:p>
        </w:tc>
        <w:tc>
          <w:tcPr>
            <w:tcW w:w="1961" w:type="pct"/>
            <w:gridSpan w:val="2"/>
          </w:tcPr>
          <w:p w14:paraId="34D20629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Наиболее опасный сценарий</w:t>
            </w:r>
          </w:p>
        </w:tc>
        <w:tc>
          <w:tcPr>
            <w:tcW w:w="1890" w:type="pct"/>
            <w:gridSpan w:val="2"/>
          </w:tcPr>
          <w:p w14:paraId="78431235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  <w:r w:rsidRPr="00E032C0">
              <w:rPr>
                <w:b/>
                <w:color w:val="FF0000"/>
              </w:rPr>
              <w:t>Наиболее вероятный сценарий</w:t>
            </w:r>
          </w:p>
        </w:tc>
      </w:tr>
      <w:tr w:rsidR="00186242" w:rsidRPr="00B11166" w14:paraId="2093BE0D" w14:textId="77777777" w:rsidTr="0067685E">
        <w:tc>
          <w:tcPr>
            <w:tcW w:w="1149" w:type="pct"/>
            <w:vMerge/>
          </w:tcPr>
          <w:p w14:paraId="697F0B30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</w:rPr>
            </w:pPr>
          </w:p>
        </w:tc>
        <w:tc>
          <w:tcPr>
            <w:tcW w:w="834" w:type="pct"/>
          </w:tcPr>
          <w:p w14:paraId="49DD137E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  <w:highlight w:val="lightGray"/>
              </w:rPr>
            </w:pPr>
            <w:r w:rsidRPr="00E032C0">
              <w:rPr>
                <w:b/>
                <w:color w:val="FF0000"/>
                <w:highlight w:val="lightGray"/>
              </w:rPr>
              <w:t>№ сценария</w:t>
            </w:r>
          </w:p>
        </w:tc>
        <w:tc>
          <w:tcPr>
            <w:tcW w:w="1127" w:type="pct"/>
          </w:tcPr>
          <w:p w14:paraId="4141A78F" w14:textId="6FCE19AA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  <w:highlight w:val="lightGray"/>
              </w:rPr>
            </w:pPr>
            <w:r w:rsidRPr="00E032C0">
              <w:rPr>
                <w:b/>
                <w:color w:val="FF0000"/>
                <w:highlight w:val="lightGray"/>
              </w:rPr>
              <w:t xml:space="preserve">Ущерб, </w:t>
            </w:r>
            <w:proofErr w:type="spellStart"/>
            <w:proofErr w:type="gramStart"/>
            <w:r w:rsidR="00DF7ACB" w:rsidRPr="00E032C0">
              <w:rPr>
                <w:b/>
                <w:color w:val="FF0000"/>
                <w:highlight w:val="lightGray"/>
              </w:rPr>
              <w:t>тыс</w:t>
            </w:r>
            <w:r w:rsidRPr="00E032C0">
              <w:rPr>
                <w:b/>
                <w:color w:val="FF0000"/>
                <w:highlight w:val="lightGray"/>
              </w:rPr>
              <w:t>.руб</w:t>
            </w:r>
            <w:proofErr w:type="spellEnd"/>
            <w:proofErr w:type="gramEnd"/>
          </w:p>
        </w:tc>
        <w:tc>
          <w:tcPr>
            <w:tcW w:w="799" w:type="pct"/>
          </w:tcPr>
          <w:p w14:paraId="0EC5EA2D" w14:textId="77777777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  <w:highlight w:val="lightGray"/>
              </w:rPr>
            </w:pPr>
            <w:r w:rsidRPr="00E032C0">
              <w:rPr>
                <w:b/>
                <w:color w:val="FF0000"/>
                <w:highlight w:val="lightGray"/>
              </w:rPr>
              <w:t>№ сценария</w:t>
            </w:r>
          </w:p>
        </w:tc>
        <w:tc>
          <w:tcPr>
            <w:tcW w:w="1091" w:type="pct"/>
          </w:tcPr>
          <w:p w14:paraId="59B56FED" w14:textId="6036DA9E" w:rsidR="00186242" w:rsidRPr="00E032C0" w:rsidRDefault="00186242" w:rsidP="00AE7D7C">
            <w:pPr>
              <w:widowControl w:val="0"/>
              <w:shd w:val="clear" w:color="auto" w:fill="FFFFFF"/>
              <w:suppressAutoHyphens/>
              <w:jc w:val="both"/>
              <w:rPr>
                <w:b/>
                <w:color w:val="FF0000"/>
                <w:highlight w:val="lightGray"/>
              </w:rPr>
            </w:pPr>
            <w:r w:rsidRPr="00E032C0">
              <w:rPr>
                <w:b/>
                <w:color w:val="FF0000"/>
                <w:highlight w:val="lightGray"/>
              </w:rPr>
              <w:t xml:space="preserve">Ущерб, </w:t>
            </w:r>
            <w:proofErr w:type="spellStart"/>
            <w:proofErr w:type="gramStart"/>
            <w:r w:rsidR="00DF7ACB" w:rsidRPr="00E032C0">
              <w:rPr>
                <w:b/>
                <w:color w:val="FF0000"/>
                <w:highlight w:val="lightGray"/>
              </w:rPr>
              <w:t>тыс</w:t>
            </w:r>
            <w:r w:rsidRPr="00E032C0">
              <w:rPr>
                <w:b/>
                <w:color w:val="FF0000"/>
                <w:highlight w:val="lightGray"/>
              </w:rPr>
              <w:t>.руб</w:t>
            </w:r>
            <w:proofErr w:type="spellEnd"/>
            <w:proofErr w:type="gramEnd"/>
          </w:p>
        </w:tc>
      </w:tr>
      <w:tr w:rsidR="00E70947" w:rsidRPr="00B11166" w14:paraId="29E1AAB7" w14:textId="77777777" w:rsidTr="007934EC">
        <w:tc>
          <w:tcPr>
            <w:tcW w:w="1149" w:type="pct"/>
          </w:tcPr>
          <w:p w14:paraId="5EEEC23A" w14:textId="5990DC57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</w:rPr>
            </w:pPr>
            <w:r w:rsidRPr="00E032C0">
              <w:rPr>
                <w:bCs/>
                <w:color w:val="FF0000"/>
              </w:rPr>
              <w:t xml:space="preserve">Система промысловых (межпромысловых) трубопроводов Орловского месторождения </w:t>
            </w:r>
            <w:r w:rsidRPr="00E032C0">
              <w:rPr>
                <w:bCs/>
                <w:color w:val="FF0000"/>
              </w:rPr>
              <w:lastRenderedPageBreak/>
              <w:t>нефти (</w:t>
            </w:r>
            <w:r w:rsidR="00E032C0" w:rsidRPr="00E032C0">
              <w:rPr>
                <w:bCs/>
                <w:color w:val="FF0000"/>
              </w:rPr>
              <w:t>НГДУ «</w:t>
            </w:r>
            <w:proofErr w:type="spellStart"/>
            <w:r w:rsidR="00E032C0" w:rsidRPr="00E032C0">
              <w:rPr>
                <w:bCs/>
                <w:color w:val="FF0000"/>
              </w:rPr>
              <w:t>Прикамнефть</w:t>
            </w:r>
            <w:proofErr w:type="spellEnd"/>
            <w:r w:rsidR="00E032C0" w:rsidRPr="00E032C0">
              <w:rPr>
                <w:bCs/>
                <w:color w:val="FF0000"/>
              </w:rPr>
              <w:t>»</w:t>
            </w:r>
            <w:r w:rsidRPr="00E032C0">
              <w:rPr>
                <w:bCs/>
                <w:color w:val="FF0000"/>
              </w:rPr>
              <w:t>)</w:t>
            </w:r>
          </w:p>
        </w:tc>
        <w:tc>
          <w:tcPr>
            <w:tcW w:w="834" w:type="pct"/>
            <w:shd w:val="clear" w:color="auto" w:fill="auto"/>
          </w:tcPr>
          <w:p w14:paraId="089E0C2E" w14:textId="0C56FE3D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highlight w:val="lightGray"/>
              </w:rPr>
            </w:pPr>
            <w:r w:rsidRPr="00E032C0">
              <w:rPr>
                <w:bCs/>
                <w:color w:val="FF0000"/>
                <w:highlight w:val="lightGray"/>
              </w:rPr>
              <w:lastRenderedPageBreak/>
              <w:t>C38</w:t>
            </w:r>
          </w:p>
        </w:tc>
        <w:tc>
          <w:tcPr>
            <w:tcW w:w="1127" w:type="pct"/>
            <w:shd w:val="clear" w:color="auto" w:fill="auto"/>
          </w:tcPr>
          <w:p w14:paraId="324603C6" w14:textId="233FD5DE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highlight w:val="lightGray"/>
              </w:rPr>
            </w:pPr>
            <w:r w:rsidRPr="00E032C0">
              <w:rPr>
                <w:bCs/>
                <w:color w:val="FF0000"/>
                <w:highlight w:val="lightGray"/>
              </w:rPr>
              <w:t>989</w:t>
            </w:r>
            <w:r w:rsidR="00DF7ACB" w:rsidRPr="00E032C0">
              <w:rPr>
                <w:bCs/>
                <w:color w:val="FF0000"/>
                <w:highlight w:val="lightGray"/>
              </w:rPr>
              <w:t>0</w:t>
            </w:r>
          </w:p>
        </w:tc>
        <w:tc>
          <w:tcPr>
            <w:tcW w:w="799" w:type="pct"/>
            <w:shd w:val="clear" w:color="auto" w:fill="auto"/>
          </w:tcPr>
          <w:p w14:paraId="430B8C36" w14:textId="19B979D0" w:rsidR="00E70947" w:rsidRPr="00E032C0" w:rsidRDefault="00E70947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highlight w:val="lightGray"/>
              </w:rPr>
            </w:pPr>
            <w:r w:rsidRPr="00E032C0">
              <w:rPr>
                <w:bCs/>
                <w:color w:val="FF0000"/>
                <w:highlight w:val="lightGray"/>
              </w:rPr>
              <w:t>C42</w:t>
            </w:r>
          </w:p>
        </w:tc>
        <w:tc>
          <w:tcPr>
            <w:tcW w:w="1091" w:type="pct"/>
            <w:shd w:val="clear" w:color="auto" w:fill="auto"/>
          </w:tcPr>
          <w:p w14:paraId="2D0EBFD2" w14:textId="00CEA7E6" w:rsidR="00E70947" w:rsidRPr="00E032C0" w:rsidRDefault="00DF7ACB" w:rsidP="00E70947">
            <w:pPr>
              <w:widowControl w:val="0"/>
              <w:shd w:val="clear" w:color="auto" w:fill="FFFFFF"/>
              <w:suppressAutoHyphens/>
              <w:jc w:val="both"/>
              <w:rPr>
                <w:bCs/>
                <w:color w:val="FF0000"/>
                <w:highlight w:val="lightGray"/>
              </w:rPr>
            </w:pPr>
            <w:r w:rsidRPr="00E032C0">
              <w:rPr>
                <w:bCs/>
                <w:color w:val="FF0000"/>
                <w:highlight w:val="lightGray"/>
              </w:rPr>
              <w:t>120</w:t>
            </w:r>
          </w:p>
        </w:tc>
      </w:tr>
    </w:tbl>
    <w:p w14:paraId="08DB0110" w14:textId="77777777" w:rsidR="00186242" w:rsidRPr="00AE7D7C" w:rsidRDefault="00186242" w:rsidP="00186242">
      <w:pPr>
        <w:widowControl w:val="0"/>
        <w:suppressAutoHyphens/>
        <w:spacing w:line="360" w:lineRule="auto"/>
        <w:ind w:firstLine="709"/>
        <w:jc w:val="both"/>
        <w:rPr>
          <w:sz w:val="2"/>
          <w:szCs w:val="2"/>
        </w:rPr>
      </w:pPr>
    </w:p>
    <w:p w14:paraId="3B555F4C" w14:textId="6DFF4BCF" w:rsidR="00E032C0" w:rsidRDefault="00E032C0" w:rsidP="00105A44">
      <w:pPr>
        <w:pStyle w:val="2ffd"/>
      </w:pPr>
      <w:bookmarkStart w:id="82" w:name="_Toc141863983"/>
      <w:bookmarkStart w:id="83" w:name="_Toc19011336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8"/>
        <w:gridCol w:w="1733"/>
        <w:gridCol w:w="1815"/>
        <w:gridCol w:w="1938"/>
        <w:gridCol w:w="1866"/>
      </w:tblGrid>
      <w:tr w:rsidR="00E032C0" w:rsidRPr="00E3081D" w14:paraId="0CDEF0D4" w14:textId="77777777" w:rsidTr="009E4F06">
        <w:trPr>
          <w:cantSplit/>
          <w:trHeight w:val="716"/>
          <w:tblHeader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83C25B" w14:textId="77777777" w:rsidR="00E032C0" w:rsidRPr="00E3081D" w:rsidRDefault="00E032C0" w:rsidP="009E4F0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C3FBD8" w14:textId="77777777" w:rsidR="00E032C0" w:rsidRPr="00E3081D" w:rsidRDefault="00E032C0" w:rsidP="009E4F0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CA15EB2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25BA823F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F236B79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</w:tr>
      <w:tr w:rsidR="00E032C0" w:rsidRPr="00B245E7" w14:paraId="4F856716" w14:textId="77777777" w:rsidTr="009E4F06">
        <w:trPr>
          <w:trHeight w:val="29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C9AFD5" w14:textId="77777777" w:rsidR="00E032C0" w:rsidRPr="00E3081D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6B6EC5" w14:textId="77777777" w:rsidR="00E032C0" w:rsidRPr="00E3081D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E032C0" w:rsidRPr="00E3081D" w14:paraId="7B660400" w14:textId="77777777" w:rsidTr="009E4F06">
        <w:trPr>
          <w:trHeight w:val="405"/>
        </w:trPr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0A9EF" w14:textId="77777777" w:rsidR="00E032C0" w:rsidRPr="00E3081D" w:rsidRDefault="00E032C0" w:rsidP="009E4F0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01BB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3167C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D26BAF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7A1435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E032C0" w:rsidRPr="00E3081D" w14:paraId="23A5A8CE" w14:textId="77777777" w:rsidTr="009E4F06">
        <w:trPr>
          <w:trHeight w:val="130"/>
        </w:trPr>
        <w:tc>
          <w:tcPr>
            <w:tcW w:w="404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3B47089" w14:textId="77777777" w:rsidR="00E032C0" w:rsidRPr="00E3081D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  <w:tc>
          <w:tcPr>
            <w:tcW w:w="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4DE70E" w14:textId="77777777" w:rsidR="00E032C0" w:rsidRPr="00E3081D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</w:p>
        </w:tc>
      </w:tr>
    </w:tbl>
    <w:p w14:paraId="760C3CC2" w14:textId="77777777" w:rsidR="00E032C0" w:rsidRDefault="00E032C0" w:rsidP="00105A44">
      <w:pPr>
        <w:pStyle w:val="2ffd"/>
      </w:pPr>
    </w:p>
    <w:p w14:paraId="0B699ED7" w14:textId="77777777" w:rsidR="00E032C0" w:rsidRDefault="00E032C0" w:rsidP="00105A44">
      <w:pPr>
        <w:pStyle w:val="2ffd"/>
      </w:pPr>
    </w:p>
    <w:p w14:paraId="54C48559" w14:textId="5535C8EA" w:rsidR="00186242" w:rsidRPr="00B11166" w:rsidRDefault="00186242" w:rsidP="00105A44">
      <w:pPr>
        <w:pStyle w:val="2ffd"/>
        <w:rPr>
          <w:lang w:val="ru-RU"/>
        </w:rPr>
      </w:pPr>
      <w:r w:rsidRPr="00B11166">
        <w:t>2.3.2. Результаты оценки риска аварии</w:t>
      </w:r>
      <w:r w:rsidRPr="00B11166">
        <w:rPr>
          <w:lang w:val="ru-RU"/>
        </w:rPr>
        <w:t xml:space="preserve"> на декларируемом объекте</w:t>
      </w:r>
      <w:bookmarkEnd w:id="82"/>
      <w:bookmarkEnd w:id="83"/>
    </w:p>
    <w:p w14:paraId="123C8C90" w14:textId="77777777" w:rsidR="00186242" w:rsidRDefault="00186242" w:rsidP="00186242">
      <w:pPr>
        <w:ind w:firstLine="709"/>
        <w:jc w:val="both"/>
      </w:pPr>
      <w:r w:rsidRPr="00B11166">
        <w:t xml:space="preserve">Результаты </w:t>
      </w:r>
      <w:proofErr w:type="spellStart"/>
      <w:r w:rsidRPr="00B11166">
        <w:t>расчета</w:t>
      </w:r>
      <w:proofErr w:type="spellEnd"/>
      <w:r w:rsidRPr="00B11166">
        <w:t xml:space="preserve"> коллективного</w:t>
      </w:r>
      <w:r w:rsidR="00AE7D7C">
        <w:t xml:space="preserve"> и индивидуального</w:t>
      </w:r>
      <w:r w:rsidRPr="00B11166">
        <w:t xml:space="preserve"> риска для персонала, обслуживающего декларируемый объект представлены ниже.</w:t>
      </w:r>
    </w:p>
    <w:p w14:paraId="37E93300" w14:textId="77777777" w:rsidR="00AE7D7C" w:rsidRPr="00B11166" w:rsidRDefault="00AE7D7C" w:rsidP="00186242">
      <w:pPr>
        <w:ind w:firstLine="709"/>
        <w:jc w:val="both"/>
      </w:pPr>
    </w:p>
    <w:p w14:paraId="611286A2" w14:textId="77777777" w:rsidR="00E032C0" w:rsidRPr="00A20CFE" w:rsidRDefault="00E032C0" w:rsidP="00E032C0">
      <w:bookmarkStart w:id="84" w:name="_Ref291338611"/>
    </w:p>
    <w:p w14:paraId="1EC3D9DB" w14:textId="77777777" w:rsidR="00E032C0" w:rsidRPr="008C3200" w:rsidRDefault="00E032C0" w:rsidP="00E032C0">
      <w:bookmarkStart w:id="85" w:name="_Ref291335664"/>
      <w:r w:rsidRPr="008C3200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85"/>
      <w:r w:rsidRPr="008C3200">
        <w:t xml:space="preserve"> – Коллективный риск для персонала, обслуживающего декларируемый объект</w:t>
      </w:r>
    </w:p>
    <w:p w14:paraId="5A897AB4" w14:textId="77777777" w:rsidR="00E032C0" w:rsidRPr="008C3200" w:rsidRDefault="00E032C0" w:rsidP="00E032C0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79"/>
        <w:gridCol w:w="2761"/>
        <w:gridCol w:w="2730"/>
      </w:tblGrid>
      <w:tr w:rsidR="00E032C0" w:rsidRPr="00E3081D" w14:paraId="2E686678" w14:textId="77777777" w:rsidTr="009E4F06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735248E" w14:textId="77777777" w:rsidR="00E032C0" w:rsidRPr="00E3081D" w:rsidRDefault="00E032C0" w:rsidP="009E4F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C83B44" w14:textId="77777777" w:rsidR="00E032C0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8969E2F" w14:textId="77777777" w:rsidR="00E032C0" w:rsidRPr="00E3081D" w:rsidRDefault="00E032C0" w:rsidP="009E4F06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53F3BEE" w14:textId="77777777" w:rsidR="00E032C0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55EADE8B" w14:textId="77777777" w:rsidR="00E032C0" w:rsidRPr="00E3081D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E032C0" w:rsidRPr="00B245E7" w14:paraId="24BC5BF1" w14:textId="77777777" w:rsidTr="009E4F06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D99D" w14:textId="77777777" w:rsidR="00E032C0" w:rsidRPr="00B86F99" w:rsidRDefault="00E032C0" w:rsidP="009E4F06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E032C0" w:rsidRPr="00E3081D" w14:paraId="2E211A3A" w14:textId="77777777" w:rsidTr="009E4F06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FE26C" w14:textId="77777777" w:rsidR="00E032C0" w:rsidRPr="00E3081D" w:rsidRDefault="00E032C0" w:rsidP="009E4F06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E3A15" w14:textId="77777777" w:rsidR="00E032C0" w:rsidRPr="00E3081D" w:rsidRDefault="00E032C0" w:rsidP="009E4F0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D9DE" w14:textId="77777777" w:rsidR="00E032C0" w:rsidRPr="00E3081D" w:rsidRDefault="00E032C0" w:rsidP="009E4F0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E032C0" w:rsidRPr="00E3081D" w14:paraId="30EDDC7E" w14:textId="77777777" w:rsidTr="009E4F06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F138" w14:textId="77777777" w:rsidR="00E032C0" w:rsidRPr="00E3081D" w:rsidRDefault="00E032C0" w:rsidP="009E4F06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30309DE0" w14:textId="77777777" w:rsidR="00E032C0" w:rsidRDefault="00E032C0" w:rsidP="00E032C0"/>
    <w:p w14:paraId="54255485" w14:textId="77777777" w:rsidR="00E032C0" w:rsidRPr="008C3200" w:rsidRDefault="00E032C0" w:rsidP="00E032C0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16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79"/>
        <w:gridCol w:w="2761"/>
        <w:gridCol w:w="2730"/>
      </w:tblGrid>
      <w:tr w:rsidR="00E032C0" w:rsidRPr="00E3081D" w14:paraId="27319048" w14:textId="77777777" w:rsidTr="009E4F06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7284A5C" w14:textId="77777777" w:rsidR="00E032C0" w:rsidRPr="00E3081D" w:rsidRDefault="00E032C0" w:rsidP="009E4F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B96F4F" w14:textId="77777777" w:rsidR="00E032C0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EFF2E8" w14:textId="77777777" w:rsidR="00E032C0" w:rsidRPr="00E3081D" w:rsidRDefault="00E032C0" w:rsidP="009E4F06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B467384" w14:textId="77777777" w:rsidR="00E032C0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18CA6280" w14:textId="77777777" w:rsidR="00E032C0" w:rsidRPr="00E3081D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E032C0" w:rsidRPr="00B245E7" w14:paraId="42468E88" w14:textId="77777777" w:rsidTr="009E4F06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F472" w14:textId="77777777" w:rsidR="00E032C0" w:rsidRPr="00B86F99" w:rsidRDefault="00E032C0" w:rsidP="009E4F06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E032C0" w:rsidRPr="00E3081D" w14:paraId="203CAD98" w14:textId="77777777" w:rsidTr="009E4F06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6DE6F" w14:textId="77777777" w:rsidR="00E032C0" w:rsidRPr="00E3081D" w:rsidRDefault="00E032C0" w:rsidP="009E4F06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18CB" w14:textId="77777777" w:rsidR="00E032C0" w:rsidRPr="00E3081D" w:rsidRDefault="00E032C0" w:rsidP="009E4F0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42718" w14:textId="77777777" w:rsidR="00E032C0" w:rsidRPr="00E3081D" w:rsidRDefault="00E032C0" w:rsidP="009E4F0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E032C0" w:rsidRPr="00E3081D" w14:paraId="6D4C59C0" w14:textId="77777777" w:rsidTr="009E4F06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6CF2" w14:textId="77777777" w:rsidR="00E032C0" w:rsidRPr="00E3081D" w:rsidRDefault="00E032C0" w:rsidP="009E4F06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251C12C9" w14:textId="77777777" w:rsidR="00E032C0" w:rsidRDefault="00E032C0" w:rsidP="00E032C0"/>
    <w:p w14:paraId="4109828F" w14:textId="77777777" w:rsidR="00E032C0" w:rsidRDefault="00E032C0" w:rsidP="00E032C0"/>
    <w:p w14:paraId="24E2841D" w14:textId="481119D1" w:rsidR="00E032C0" w:rsidRPr="00E032C0" w:rsidRDefault="00E032C0" w:rsidP="00E032C0">
      <w:pPr>
        <w:rPr>
          <w:color w:val="FF0000"/>
        </w:rPr>
      </w:pPr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>
        <w:rPr>
          <w:noProof/>
        </w:rPr>
        <w:t>17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  <w:r>
        <w:t xml:space="preserve"> </w:t>
      </w:r>
      <w:r w:rsidRPr="00E032C0">
        <w:rPr>
          <w:color w:val="FF0000"/>
        </w:rPr>
        <w:t>(НУЖЕН УЩЕРБ В ТЫС РУБ)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79"/>
        <w:gridCol w:w="2761"/>
        <w:gridCol w:w="2730"/>
      </w:tblGrid>
      <w:tr w:rsidR="00E032C0" w:rsidRPr="00E3081D" w14:paraId="1CDB19C3" w14:textId="77777777" w:rsidTr="009E4F06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F3100C" w14:textId="77777777" w:rsidR="00E032C0" w:rsidRPr="00E3081D" w:rsidRDefault="00E032C0" w:rsidP="009E4F0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BB6916" w14:textId="77777777" w:rsidR="00E032C0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5BBB4AD4" w14:textId="77777777" w:rsidR="00E032C0" w:rsidRPr="00E3081D" w:rsidRDefault="00E032C0" w:rsidP="009E4F06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B329F0D" w14:textId="77777777" w:rsidR="00E032C0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00C8F1D" w14:textId="77777777" w:rsidR="00E032C0" w:rsidRPr="00E3081D" w:rsidRDefault="00E032C0" w:rsidP="009E4F06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E032C0" w:rsidRPr="00B245E7" w14:paraId="467AA832" w14:textId="77777777" w:rsidTr="009E4F06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1998" w14:textId="77777777" w:rsidR="00E032C0" w:rsidRPr="00B86F99" w:rsidRDefault="00E032C0" w:rsidP="009E4F06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E032C0" w:rsidRPr="00E3081D" w14:paraId="70E756AD" w14:textId="77777777" w:rsidTr="009E4F06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3670B" w14:textId="77777777" w:rsidR="00E032C0" w:rsidRPr="00E3081D" w:rsidRDefault="00E032C0" w:rsidP="009E4F06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50BE1" w14:textId="77777777" w:rsidR="00E032C0" w:rsidRPr="00E3081D" w:rsidRDefault="00E032C0" w:rsidP="009E4F0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8C61" w14:textId="77777777" w:rsidR="00E032C0" w:rsidRPr="00E3081D" w:rsidRDefault="00E032C0" w:rsidP="009E4F06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E032C0" w:rsidRPr="00E3081D" w14:paraId="598CE2F3" w14:textId="77777777" w:rsidTr="009E4F06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2B59" w14:textId="77777777" w:rsidR="00E032C0" w:rsidRPr="00E3081D" w:rsidRDefault="00E032C0" w:rsidP="009E4F06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234C0812" w14:textId="77777777" w:rsidR="00AE7D7C" w:rsidRPr="007B6DF2" w:rsidRDefault="00AE7D7C" w:rsidP="00AE7D7C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</w:p>
    <w:p w14:paraId="10BE6FED" w14:textId="77777777" w:rsidR="00E032C0" w:rsidRPr="007B6DF2" w:rsidRDefault="00E032C0" w:rsidP="00E032C0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74D88088" w14:textId="77777777" w:rsidR="00E032C0" w:rsidRPr="007B6DF2" w:rsidRDefault="00E032C0" w:rsidP="00E032C0">
      <w:pPr>
        <w:pStyle w:val="aff7"/>
        <w:spacing w:line="240" w:lineRule="auto"/>
        <w:jc w:val="center"/>
        <w:rPr>
          <w:b/>
        </w:rPr>
      </w:pPr>
      <w:r w:rsidRPr="007B6DF2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N</w:t>
      </w:r>
      <w:r w:rsidRPr="007B6DF2">
        <w:rPr>
          <w:lang w:val="ru-RU"/>
        </w:rPr>
        <w:t>-</w:t>
      </w:r>
      <w:r w:rsidRPr="007B6DF2">
        <w:t>диаграмма</w:t>
      </w:r>
    </w:p>
    <w:p w14:paraId="30C7CC68" w14:textId="77777777" w:rsidR="00E032C0" w:rsidRPr="007B6DF2" w:rsidRDefault="00E032C0" w:rsidP="00E032C0">
      <w:pPr>
        <w:overflowPunct w:val="0"/>
        <w:autoSpaceDE w:val="0"/>
        <w:autoSpaceDN w:val="0"/>
        <w:adjustRightInd w:val="0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7BF973F1" w14:textId="77777777" w:rsidR="00E032C0" w:rsidRPr="007B6DF2" w:rsidRDefault="00E032C0" w:rsidP="00E032C0">
      <w:pPr>
        <w:pStyle w:val="aff7"/>
        <w:spacing w:line="240" w:lineRule="auto"/>
        <w:jc w:val="center"/>
        <w:rPr>
          <w:b/>
        </w:rPr>
      </w:pPr>
      <w:r w:rsidRPr="007B6DF2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7B6DF2">
        <w:rPr>
          <w:lang w:val="ru-RU"/>
        </w:rPr>
        <w:t xml:space="preserve"> – </w:t>
      </w:r>
      <w:r w:rsidRPr="007B6DF2">
        <w:rPr>
          <w:lang w:val="en-US"/>
        </w:rPr>
        <w:t>F</w:t>
      </w:r>
      <w:r w:rsidRPr="007B6DF2">
        <w:rPr>
          <w:lang w:val="ru-RU"/>
        </w:rPr>
        <w:t>/</w:t>
      </w:r>
      <w:r w:rsidRPr="007B6DF2">
        <w:rPr>
          <w:lang w:val="en-US"/>
        </w:rPr>
        <w:t>G</w:t>
      </w:r>
      <w:r w:rsidRPr="007B6DF2">
        <w:rPr>
          <w:lang w:val="ru-RU"/>
        </w:rPr>
        <w:t>-</w:t>
      </w:r>
      <w:r w:rsidRPr="007B6DF2">
        <w:t>диаграмма</w:t>
      </w:r>
    </w:p>
    <w:p w14:paraId="0D1B3FB9" w14:textId="77777777" w:rsidR="00C05D22" w:rsidRDefault="00C05D22" w:rsidP="00AE7D7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653556AC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86" w:name="_Toc136956340"/>
      <w:bookmarkStart w:id="87" w:name="_Toc141863984"/>
      <w:bookmarkStart w:id="88" w:name="_Toc190113369"/>
      <w:bookmarkEnd w:id="84"/>
      <w:r w:rsidRPr="00210158">
        <w:rPr>
          <w:rFonts w:eastAsia="MS Mincho"/>
          <w:b/>
          <w:iCs/>
          <w:lang w:val="x-none" w:eastAsia="x-none"/>
        </w:rPr>
        <w:lastRenderedPageBreak/>
        <w:t>РАЗДЕЛ 3. ОБЕСПЕЧЕНИЕ ТРЕБОВАНИЙ ПРОМЫШЛЕННОЙ БЕЗОПАСНОСТИ</w:t>
      </w:r>
      <w:bookmarkEnd w:id="86"/>
      <w:bookmarkEnd w:id="87"/>
      <w:bookmarkEnd w:id="88"/>
    </w:p>
    <w:p w14:paraId="4A4AE2D2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89" w:name="_Toc136956341"/>
      <w:bookmarkStart w:id="90" w:name="_Toc141863985"/>
      <w:bookmarkStart w:id="91" w:name="_Toc190113370"/>
      <w:r w:rsidRPr="00210158">
        <w:rPr>
          <w:rFonts w:eastAsia="MS Mincho"/>
          <w:b/>
          <w:iCs/>
          <w:lang w:val="x-none" w:eastAsia="x-none"/>
        </w:rPr>
        <w:t>3.1. Сведения об обеспечении требований промышленной безопасности к эксплуатации декларируемого объекта</w:t>
      </w:r>
      <w:bookmarkEnd w:id="89"/>
      <w:bookmarkEnd w:id="90"/>
      <w:bookmarkEnd w:id="91"/>
    </w:p>
    <w:p w14:paraId="35EC6011" w14:textId="77777777" w:rsidR="00210158" w:rsidRPr="00210158" w:rsidRDefault="00210158" w:rsidP="00210158">
      <w:pPr>
        <w:widowControl w:val="0"/>
        <w:suppressAutoHyphens/>
        <w:spacing w:line="276" w:lineRule="auto"/>
        <w:ind w:left="709"/>
        <w:rPr>
          <w:lang w:val="x-none" w:eastAsia="x-none"/>
        </w:rPr>
      </w:pPr>
    </w:p>
    <w:p w14:paraId="482E347B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2" w:name="_Toc136956342"/>
      <w:bookmarkStart w:id="93" w:name="_Toc141863986"/>
      <w:bookmarkStart w:id="94" w:name="_Toc190113371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1</w:t>
      </w:r>
      <w:r w:rsidRPr="00210158">
        <w:rPr>
          <w:rFonts w:eastAsia="MS Mincho"/>
          <w:b/>
          <w:iCs/>
          <w:lang w:val="x-none" w:eastAsia="x-none"/>
        </w:rPr>
        <w:t>. Перечень имеющихся и (или) необходимых лицензий на виды деятельности, связанные с эксплуатацией декларируемого объекта</w:t>
      </w:r>
      <w:bookmarkEnd w:id="92"/>
      <w:bookmarkEnd w:id="93"/>
      <w:bookmarkEnd w:id="94"/>
    </w:p>
    <w:p w14:paraId="2FA03763" w14:textId="0756D051" w:rsidR="00210158" w:rsidRPr="00B86BE6" w:rsidRDefault="00210158" w:rsidP="00210158">
      <w:pPr>
        <w:widowControl w:val="0"/>
        <w:suppressAutoHyphens/>
        <w:ind w:left="283" w:firstLine="709"/>
        <w:jc w:val="both"/>
        <w:rPr>
          <w:bCs/>
          <w:lang w:eastAsia="x-none"/>
        </w:rPr>
      </w:pPr>
      <w:r w:rsidRPr="00B86BE6">
        <w:rPr>
          <w:bCs/>
          <w:lang w:val="x-none" w:eastAsia="x-none"/>
        </w:rPr>
        <w:t xml:space="preserve">В настоящее время получена лицензия на эксплуатацию взрывопожароопасных и химически опасных производственных объектов </w:t>
      </w:r>
      <w:r w:rsidRPr="00B86BE6">
        <w:rPr>
          <w:bCs/>
          <w:lang w:val="en-US" w:eastAsia="x-none"/>
        </w:rPr>
        <w:t>I</w:t>
      </w:r>
      <w:r w:rsidRPr="00B86BE6">
        <w:rPr>
          <w:bCs/>
          <w:lang w:val="x-none" w:eastAsia="x-none"/>
        </w:rPr>
        <w:t xml:space="preserve">, </w:t>
      </w:r>
      <w:r w:rsidRPr="00B86BE6">
        <w:rPr>
          <w:bCs/>
          <w:lang w:val="en-US" w:eastAsia="x-none"/>
        </w:rPr>
        <w:t>II</w:t>
      </w:r>
      <w:r w:rsidRPr="00B86BE6">
        <w:rPr>
          <w:bCs/>
          <w:lang w:val="x-none" w:eastAsia="x-none"/>
        </w:rPr>
        <w:t xml:space="preserve">, </w:t>
      </w:r>
      <w:r w:rsidRPr="00B86BE6">
        <w:rPr>
          <w:bCs/>
          <w:lang w:val="en-US" w:eastAsia="x-none"/>
        </w:rPr>
        <w:t>III</w:t>
      </w:r>
      <w:r w:rsidRPr="00B86BE6">
        <w:rPr>
          <w:bCs/>
          <w:lang w:val="x-none" w:eastAsia="x-none"/>
        </w:rPr>
        <w:t xml:space="preserve"> классов опасности </w:t>
      </w:r>
      <w:r w:rsidR="008A51BD" w:rsidRPr="00B86BE6">
        <w:t>№ВХ-00-017006 от 26.02.2018г.</w:t>
      </w:r>
    </w:p>
    <w:p w14:paraId="3079AF9A" w14:textId="77777777" w:rsid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47526A3B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3FC2379E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5" w:name="_Toc141863987"/>
      <w:bookmarkStart w:id="96" w:name="_Toc190113372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2</w:t>
      </w:r>
      <w:r w:rsidRPr="00210158">
        <w:rPr>
          <w:rFonts w:eastAsia="MS Mincho"/>
          <w:b/>
          <w:iCs/>
          <w:lang w:val="x-none" w:eastAsia="x-none"/>
        </w:rPr>
        <w:t xml:space="preserve">. Сведения о профессиональной и противоаварийной подготовке персонала в соответствии с положением о системе управления промышленной безопасности, </w:t>
      </w:r>
      <w:proofErr w:type="spellStart"/>
      <w:r w:rsidRPr="00210158">
        <w:rPr>
          <w:rFonts w:eastAsia="MS Mincho"/>
          <w:b/>
          <w:iCs/>
          <w:lang w:val="x-none" w:eastAsia="x-none"/>
        </w:rPr>
        <w:t>утвержденным</w:t>
      </w:r>
      <w:proofErr w:type="spellEnd"/>
      <w:r w:rsidRPr="00210158">
        <w:rPr>
          <w:rFonts w:eastAsia="MS Mincho"/>
          <w:b/>
          <w:iCs/>
          <w:lang w:val="x-none" w:eastAsia="x-none"/>
        </w:rPr>
        <w:t xml:space="preserve"> руководителем организации, эксплуатирующей опасный производственный объект I или II классов опасности</w:t>
      </w:r>
      <w:bookmarkEnd w:id="95"/>
      <w:bookmarkEnd w:id="96"/>
    </w:p>
    <w:p w14:paraId="7E7412C3" w14:textId="220FD4E8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Необходимый и достаточный уровень профессиональной и противоаварийной подготовки персонала, обслуживающего опасные объекты, обеспечивается</w:t>
      </w:r>
      <w:r>
        <w:rPr>
          <w:color w:val="00000A"/>
        </w:rPr>
        <w:t xml:space="preserve"> </w:t>
      </w:r>
      <w:r w:rsidRPr="00907538">
        <w:rPr>
          <w:color w:val="00000A"/>
        </w:rPr>
        <w:t>профессиональным подбором кадров и своевременным поддержанием, повышением квалификации работников.</w:t>
      </w:r>
    </w:p>
    <w:p w14:paraId="43A12DEE" w14:textId="357144CE" w:rsidR="00483BC7" w:rsidRDefault="00483BC7" w:rsidP="00483BC7">
      <w:pPr>
        <w:tabs>
          <w:tab w:val="left" w:pos="851"/>
        </w:tabs>
        <w:ind w:firstLine="709"/>
        <w:jc w:val="both"/>
        <w:rPr>
          <w:color w:val="00000A"/>
        </w:rPr>
      </w:pPr>
      <w:bookmarkStart w:id="97" w:name="_Hlk190769926"/>
      <w:r w:rsidRPr="00907538">
        <w:rPr>
          <w:color w:val="00000A"/>
        </w:rPr>
        <w:t xml:space="preserve">Порядок обучения и проверка знаний работников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проводится </w:t>
      </w:r>
      <w:proofErr w:type="gramStart"/>
      <w:r w:rsidRPr="00907538">
        <w:rPr>
          <w:color w:val="00000A"/>
        </w:rPr>
        <w:t>согласно положения</w:t>
      </w:r>
      <w:proofErr w:type="gramEnd"/>
      <w:r w:rsidRPr="00907538">
        <w:rPr>
          <w:color w:val="00000A"/>
        </w:rPr>
        <w:t xml:space="preserve"> </w:t>
      </w:r>
      <w:r w:rsidRPr="00483BC7">
        <w:rPr>
          <w:color w:val="00000A"/>
          <w:highlight w:val="lightGray"/>
        </w:rPr>
        <w:t>ЕРБ 2250-2024 «Положение об организации обучения и проверки знания требований охраны труда, подготовке и аттестации по промышленной безопасности».</w:t>
      </w:r>
    </w:p>
    <w:bookmarkEnd w:id="97"/>
    <w:p w14:paraId="7317DE61" w14:textId="196BD98E" w:rsidR="00483BC7" w:rsidRDefault="00483BC7" w:rsidP="00483BC7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Обучение и подготовка кадров проводится в ЧОУ ДПО «Центр подготовки</w:t>
      </w:r>
      <w:r>
        <w:rPr>
          <w:color w:val="00000A"/>
        </w:rPr>
        <w:t xml:space="preserve"> </w:t>
      </w:r>
      <w:r w:rsidRPr="00907538">
        <w:rPr>
          <w:color w:val="00000A"/>
        </w:rPr>
        <w:t>кадров – «Татнефть» им. В.Д</w:t>
      </w:r>
      <w:r>
        <w:rPr>
          <w:color w:val="00000A"/>
        </w:rPr>
        <w:t>.</w:t>
      </w:r>
      <w:r w:rsidRPr="00907538">
        <w:rPr>
          <w:color w:val="00000A"/>
        </w:rPr>
        <w:t xml:space="preserve"> Шашина в соответствии с действующими нормативно-техническими документами:</w:t>
      </w:r>
    </w:p>
    <w:p w14:paraId="437B06CB" w14:textId="0F3DC532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1) Об утверждении Административного регламента Федеральной </w:t>
      </w:r>
      <w:r w:rsidRPr="002E5CA9">
        <w:rPr>
          <w:color w:val="00000A"/>
          <w:highlight w:val="green"/>
        </w:rPr>
        <w:t>службы</w:t>
      </w:r>
      <w:r w:rsidR="002E5CA9" w:rsidRPr="002E5CA9">
        <w:rPr>
          <w:color w:val="00000A"/>
          <w:highlight w:val="green"/>
        </w:rPr>
        <w:t xml:space="preserve"> </w:t>
      </w:r>
      <w:r w:rsidRPr="002E5CA9">
        <w:rPr>
          <w:color w:val="00000A"/>
          <w:highlight w:val="green"/>
        </w:rPr>
        <w:t>по</w:t>
      </w:r>
      <w:r w:rsidRPr="00907538">
        <w:rPr>
          <w:color w:val="00000A"/>
        </w:rPr>
        <w:t xml:space="preserve"> экологическому, технологическому и атомному надзору предоставления </w:t>
      </w:r>
      <w:r w:rsidR="002E5CA9" w:rsidRPr="002E5CA9">
        <w:rPr>
          <w:color w:val="00000A"/>
          <w:highlight w:val="green"/>
        </w:rPr>
        <w:t>государственной</w:t>
      </w:r>
      <w:r w:rsidRPr="00907538">
        <w:rPr>
          <w:color w:val="00000A"/>
        </w:rPr>
        <w:t xml:space="preserve"> услуги по организации проведения аттестации по вопросам</w:t>
      </w:r>
      <w:r>
        <w:rPr>
          <w:color w:val="00000A"/>
        </w:rPr>
        <w:t xml:space="preserve"> </w:t>
      </w:r>
      <w:r w:rsidRPr="00907538">
        <w:rPr>
          <w:color w:val="00000A"/>
        </w:rPr>
        <w:t>промышленной безопасности, по вопросам безопасности гидротехнических сооружений, безопасности в сфере электроэнергетики», (утв. приказом Федеральной</w:t>
      </w:r>
      <w:r>
        <w:rPr>
          <w:color w:val="00000A"/>
        </w:rPr>
        <w:t xml:space="preserve"> </w:t>
      </w:r>
      <w:r w:rsidRPr="00907538">
        <w:rPr>
          <w:color w:val="00000A"/>
        </w:rPr>
        <w:t>службы по экологическому технологическому и атомному надзору от 26.11.2020 г.№459);</w:t>
      </w:r>
    </w:p>
    <w:p w14:paraId="196340F6" w14:textId="32DA78FE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2) «Об организации и осуществления производственного контроля за соблюдением требований промышленной безопасности на опасном</w:t>
      </w:r>
      <w:r>
        <w:rPr>
          <w:color w:val="00000A"/>
        </w:rPr>
        <w:t xml:space="preserve"> </w:t>
      </w:r>
      <w:r w:rsidRPr="00907538">
        <w:rPr>
          <w:color w:val="00000A"/>
        </w:rPr>
        <w:t>производственном объекте», утв. постановлением Правительства РФ от</w:t>
      </w:r>
      <w:r>
        <w:rPr>
          <w:color w:val="00000A"/>
        </w:rPr>
        <w:t xml:space="preserve"> </w:t>
      </w:r>
      <w:r w:rsidRPr="00907538">
        <w:rPr>
          <w:color w:val="00000A"/>
        </w:rPr>
        <w:t>18.12.2020г. № 2168.</w:t>
      </w:r>
    </w:p>
    <w:p w14:paraId="688A4E43" w14:textId="11E7331B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На основании Постановления Правительства РФ от 24.12.2021 г. №2464 «О</w:t>
      </w:r>
      <w:r>
        <w:rPr>
          <w:color w:val="00000A"/>
        </w:rPr>
        <w:t xml:space="preserve"> </w:t>
      </w:r>
      <w:r w:rsidRPr="00907538">
        <w:rPr>
          <w:color w:val="00000A"/>
        </w:rPr>
        <w:t>порядке обучения по охране труда и проверки знания требований охраны труда»</w:t>
      </w:r>
      <w:r>
        <w:rPr>
          <w:color w:val="00000A"/>
        </w:rPr>
        <w:t xml:space="preserve"> </w:t>
      </w:r>
      <w:r w:rsidRPr="00907538">
        <w:rPr>
          <w:color w:val="00000A"/>
        </w:rPr>
        <w:t>обучение и проверка знания требований охраны труда проводится у работодателя,</w:t>
      </w:r>
      <w:r>
        <w:rPr>
          <w:color w:val="00000A"/>
        </w:rPr>
        <w:t xml:space="preserve"> </w:t>
      </w:r>
      <w:r w:rsidRPr="00907538">
        <w:rPr>
          <w:color w:val="00000A"/>
        </w:rPr>
        <w:t>в организации или в организациях, оказывающих услуги по проведению обучения</w:t>
      </w:r>
      <w:r>
        <w:rPr>
          <w:color w:val="00000A"/>
        </w:rPr>
        <w:t xml:space="preserve"> </w:t>
      </w:r>
      <w:r w:rsidRPr="00907538">
        <w:rPr>
          <w:color w:val="00000A"/>
        </w:rPr>
        <w:t>по охране труда ЧОУ ДПО «ЦПК-Татнефть». Плановое обучение требованиям</w:t>
      </w:r>
      <w:r>
        <w:rPr>
          <w:color w:val="00000A"/>
        </w:rPr>
        <w:t xml:space="preserve"> </w:t>
      </w:r>
      <w:r w:rsidRPr="00907538">
        <w:rPr>
          <w:color w:val="00000A"/>
        </w:rPr>
        <w:t>охраны труда по программам обучения требованиям охраны труда, по программе</w:t>
      </w:r>
      <w:r>
        <w:rPr>
          <w:color w:val="00000A"/>
        </w:rPr>
        <w:t xml:space="preserve"> </w:t>
      </w:r>
      <w:r w:rsidRPr="00907538">
        <w:rPr>
          <w:color w:val="00000A"/>
        </w:rPr>
        <w:t>обучения по общим вопросам охраны труда и функционирования системы управления охраной труда продолжительностью не менее 16 часов и по программе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обучения безопасным методам и </w:t>
      </w:r>
      <w:proofErr w:type="spellStart"/>
      <w:r w:rsidRPr="00907538">
        <w:rPr>
          <w:color w:val="00000A"/>
        </w:rPr>
        <w:t>приемам</w:t>
      </w:r>
      <w:proofErr w:type="spellEnd"/>
      <w:r w:rsidRPr="00907538">
        <w:rPr>
          <w:color w:val="00000A"/>
        </w:rPr>
        <w:t xml:space="preserve"> выполнения работ при воздействии вредных и (или) опасных производственных факторов, источников опасности,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идентифицированных в рамках специальной оценки условий труда и оценки профессиональных рисков, </w:t>
      </w:r>
      <w:r w:rsidRPr="00AA20A5">
        <w:rPr>
          <w:color w:val="00000A"/>
          <w:highlight w:val="green"/>
        </w:rPr>
        <w:t>продолжительностью</w:t>
      </w:r>
      <w:r w:rsidRPr="00907538">
        <w:rPr>
          <w:color w:val="00000A"/>
        </w:rPr>
        <w:t xml:space="preserve"> не менее 16 часов, проходят</w:t>
      </w:r>
      <w:r>
        <w:rPr>
          <w:color w:val="00000A"/>
        </w:rPr>
        <w:t xml:space="preserve"> </w:t>
      </w:r>
      <w:r w:rsidRPr="00907538">
        <w:rPr>
          <w:color w:val="00000A"/>
        </w:rPr>
        <w:t>работники с периодичностью не реже одного раза в 3 года. Требования к периодичности проведения планового обучения работников требованиям охраны труда по</w:t>
      </w:r>
      <w:r>
        <w:rPr>
          <w:color w:val="00000A"/>
        </w:rPr>
        <w:t xml:space="preserve"> </w:t>
      </w:r>
      <w:r w:rsidRPr="00907538">
        <w:rPr>
          <w:color w:val="00000A"/>
        </w:rPr>
        <w:lastRenderedPageBreak/>
        <w:t xml:space="preserve">программам обучения требованиям охраны труда, по программе обучения безопасным методам и </w:t>
      </w:r>
      <w:proofErr w:type="spellStart"/>
      <w:r w:rsidRPr="00907538">
        <w:rPr>
          <w:color w:val="00000A"/>
        </w:rPr>
        <w:t>приемам</w:t>
      </w:r>
      <w:proofErr w:type="spellEnd"/>
      <w:r w:rsidRPr="00907538">
        <w:rPr>
          <w:color w:val="00000A"/>
        </w:rPr>
        <w:t xml:space="preserve"> выполнения работ повышенной опасности, к которым</w:t>
      </w:r>
      <w:r>
        <w:rPr>
          <w:color w:val="00000A"/>
        </w:rPr>
        <w:t xml:space="preserve"> </w:t>
      </w:r>
      <w:r w:rsidRPr="00907538">
        <w:rPr>
          <w:color w:val="00000A"/>
        </w:rPr>
        <w:t>предъявляются дополнительные требования в соответствии с нормативными правовыми актами, содержащими государственные нормативные требования охраны</w:t>
      </w:r>
      <w:r>
        <w:rPr>
          <w:color w:val="00000A"/>
        </w:rPr>
        <w:t xml:space="preserve"> </w:t>
      </w:r>
      <w:r w:rsidRPr="00907538">
        <w:rPr>
          <w:color w:val="00000A"/>
        </w:rPr>
        <w:t>труда, устанавливаются соответствующими нормативными правовыми актами, содержащими государственные нормативные требования охраны труда, или в случае</w:t>
      </w:r>
      <w:r>
        <w:rPr>
          <w:color w:val="00000A"/>
        </w:rPr>
        <w:t xml:space="preserve"> </w:t>
      </w:r>
      <w:r w:rsidRPr="00907538">
        <w:rPr>
          <w:color w:val="00000A"/>
        </w:rPr>
        <w:t>отсутствия указанных требований – не реже 1 раза в год.</w:t>
      </w:r>
    </w:p>
    <w:p w14:paraId="2B98A0B9" w14:textId="7DC94456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Аттестация руководителей и специалистов структурных подразделений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ПАО «Татнефть» проводится в совместной аттестационной комиссии, </w:t>
      </w:r>
      <w:proofErr w:type="spellStart"/>
      <w:r w:rsidRPr="00907538">
        <w:rPr>
          <w:color w:val="00000A"/>
        </w:rPr>
        <w:t>назначеннойприказом</w:t>
      </w:r>
      <w:proofErr w:type="spellEnd"/>
      <w:r w:rsidRPr="00907538">
        <w:rPr>
          <w:color w:val="00000A"/>
        </w:rPr>
        <w:t xml:space="preserve"> «Об организации системы аттестации в области промышленной безопасности, по вопросам безопасности гидротехнических сооружений, безопасности в</w:t>
      </w:r>
      <w:r>
        <w:rPr>
          <w:color w:val="00000A"/>
        </w:rPr>
        <w:t xml:space="preserve"> </w:t>
      </w:r>
      <w:r w:rsidRPr="00907538">
        <w:rPr>
          <w:color w:val="00000A"/>
        </w:rPr>
        <w:t>сфере электроэнергетики», №14/</w:t>
      </w:r>
      <w:proofErr w:type="spellStart"/>
      <w:r w:rsidRPr="00907538">
        <w:rPr>
          <w:color w:val="00000A"/>
        </w:rPr>
        <w:t>СовмПр</w:t>
      </w:r>
      <w:proofErr w:type="spellEnd"/>
      <w:r w:rsidRPr="00907538">
        <w:rPr>
          <w:color w:val="00000A"/>
        </w:rPr>
        <w:t xml:space="preserve"> от 26.12.2022 г. Аттестация проводится</w:t>
      </w:r>
      <w:r>
        <w:rPr>
          <w:color w:val="00000A"/>
        </w:rPr>
        <w:t xml:space="preserve"> </w:t>
      </w:r>
      <w:r w:rsidRPr="00907538">
        <w:rPr>
          <w:color w:val="00000A"/>
        </w:rPr>
        <w:t>через ИЕ ЕПТ в ЧОУ ДПО «ЦПК-Татнефть». Подготовка руководителей и специалистов к аттестации проводится в режиме самоподготовки».</w:t>
      </w:r>
    </w:p>
    <w:p w14:paraId="540F9D1A" w14:textId="24A1A4CA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В ПАО «Татнефть» им. В. Д. Шашина создана аттестационная комиссия по</w:t>
      </w:r>
      <w:r>
        <w:rPr>
          <w:color w:val="00000A"/>
        </w:rPr>
        <w:t xml:space="preserve"> </w:t>
      </w:r>
      <w:r w:rsidRPr="00907538">
        <w:rPr>
          <w:color w:val="00000A"/>
        </w:rPr>
        <w:t>проверке у руководителей, специалистов и работников организаций, выполняющих</w:t>
      </w:r>
      <w:r>
        <w:rPr>
          <w:color w:val="00000A"/>
        </w:rPr>
        <w:t xml:space="preserve"> </w:t>
      </w:r>
      <w:r w:rsidRPr="00907538">
        <w:rPr>
          <w:color w:val="00000A"/>
        </w:rPr>
        <w:t>работы или оказывающих услуги на объектах (территории) Группы «Татнефть»,</w:t>
      </w:r>
      <w:r>
        <w:rPr>
          <w:color w:val="00000A"/>
        </w:rPr>
        <w:t xml:space="preserve"> </w:t>
      </w:r>
      <w:r w:rsidRPr="00907538">
        <w:rPr>
          <w:color w:val="00000A"/>
        </w:rPr>
        <w:t>знаний норм и правил промышленной, энергетической безопасности и безопасности гидротехнических сооружений. Члены аттестационной комиссии ПАО</w:t>
      </w:r>
      <w:r>
        <w:rPr>
          <w:color w:val="00000A"/>
        </w:rPr>
        <w:t xml:space="preserve"> </w:t>
      </w:r>
      <w:r w:rsidRPr="00907538">
        <w:rPr>
          <w:color w:val="00000A"/>
        </w:rPr>
        <w:t>«Татнефть» им. В. Д. Шашина проходят аттестацию в Центральной аттестационной</w:t>
      </w:r>
      <w:r>
        <w:rPr>
          <w:color w:val="00000A"/>
        </w:rPr>
        <w:t xml:space="preserve"> </w:t>
      </w:r>
      <w:r w:rsidRPr="00907538">
        <w:rPr>
          <w:color w:val="00000A"/>
        </w:rPr>
        <w:t>комиссии.</w:t>
      </w:r>
    </w:p>
    <w:p w14:paraId="42CCBB4A" w14:textId="535B052C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Рабочие, связанные с выполнением работ повышенной опасности, а также</w:t>
      </w:r>
      <w:r>
        <w:rPr>
          <w:color w:val="00000A"/>
        </w:rPr>
        <w:t xml:space="preserve"> </w:t>
      </w:r>
      <w:r w:rsidRPr="00907538">
        <w:rPr>
          <w:color w:val="00000A"/>
        </w:rPr>
        <w:t>обслуживанием объектов, подконтрольных органам государственного надзора,</w:t>
      </w:r>
      <w:r>
        <w:rPr>
          <w:color w:val="00000A"/>
        </w:rPr>
        <w:t xml:space="preserve"> </w:t>
      </w:r>
      <w:r w:rsidRPr="00907538">
        <w:rPr>
          <w:color w:val="00000A"/>
        </w:rPr>
        <w:t>проходят периодическую проверку знаний по безопасности труда в сроки, установленные соответствующими правилами. Перечень рабочих профессий, работа по</w:t>
      </w:r>
      <w:r>
        <w:rPr>
          <w:color w:val="00000A"/>
        </w:rPr>
        <w:t xml:space="preserve"> </w:t>
      </w:r>
      <w:r w:rsidRPr="00907538">
        <w:rPr>
          <w:color w:val="00000A"/>
        </w:rPr>
        <w:t>которым требует прохождения проверки знаний, и состав аттестационной комиссии утверждается руководителем (заместителем начальника управления по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производству)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907538">
        <w:rPr>
          <w:color w:val="00000A"/>
        </w:rPr>
        <w:t xml:space="preserve"> (по согласованию с соответствующим органом государственного надзора). Проведение проверки знаний рабочих по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безопасности труда оформляются протоколом.</w:t>
      </w:r>
    </w:p>
    <w:p w14:paraId="6BD45271" w14:textId="66BAAE14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При получении рабочим неудовлетворительной оценки, повторная проверка</w:t>
      </w:r>
      <w:r>
        <w:rPr>
          <w:color w:val="00000A"/>
        </w:rPr>
        <w:t xml:space="preserve"> </w:t>
      </w:r>
      <w:r w:rsidRPr="00907538">
        <w:rPr>
          <w:color w:val="00000A"/>
        </w:rPr>
        <w:t>знаний назначается не позднее, чем через месяц. До повторной проверки этот работник к самостоятельной работе не допускается. Перед очередной проверкой</w:t>
      </w:r>
      <w:r>
        <w:rPr>
          <w:color w:val="00000A"/>
        </w:rPr>
        <w:t xml:space="preserve"> </w:t>
      </w:r>
      <w:r w:rsidRPr="00907538">
        <w:rPr>
          <w:color w:val="00000A"/>
        </w:rPr>
        <w:t>знаний организуются занятия, лекции, семинары, консультации. Все рабочие, имеющие перерыв в работе с повышенной опасностью – более одного года, проходя</w:t>
      </w:r>
      <w:r>
        <w:rPr>
          <w:color w:val="00000A"/>
        </w:rPr>
        <w:t xml:space="preserve"> </w:t>
      </w:r>
      <w:r w:rsidRPr="00907538">
        <w:rPr>
          <w:color w:val="00000A"/>
        </w:rPr>
        <w:t>обучение по безопасности труда до начала самостоятельной работы.</w:t>
      </w:r>
    </w:p>
    <w:p w14:paraId="2B0B8D76" w14:textId="1CEC6749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Важной частью профессиональной подготовки персонала является инструк</w:t>
      </w:r>
      <w:r>
        <w:rPr>
          <w:color w:val="00000A"/>
        </w:rPr>
        <w:t>т</w:t>
      </w:r>
      <w:r w:rsidRPr="00907538">
        <w:rPr>
          <w:color w:val="00000A"/>
        </w:rPr>
        <w:t>аж, прохождение которого фиксируется в журнале регистрации инструктажа. Все</w:t>
      </w:r>
      <w:r>
        <w:rPr>
          <w:color w:val="00000A"/>
        </w:rPr>
        <w:t xml:space="preserve"> </w:t>
      </w:r>
      <w:r w:rsidRPr="00907538">
        <w:rPr>
          <w:color w:val="00000A"/>
        </w:rPr>
        <w:t>поступающие на предприятие работники независимо от их образования, квалификации и стажа работы проходят вводный инструктаж.</w:t>
      </w:r>
    </w:p>
    <w:p w14:paraId="32E87F30" w14:textId="7D6EC23D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Вводный инструктаж проводит Центра промышленной и экологической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безопасности ЦОБ ПАО «Татнефть», по адресу г. Альметьевск пр. Тукая 33. Результаты проведения инструктажей оформляются записью в «Журнале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регистрации вводного инструктажа». </w:t>
      </w:r>
      <w:proofErr w:type="gramStart"/>
      <w:r w:rsidRPr="00907538">
        <w:rPr>
          <w:color w:val="00000A"/>
        </w:rPr>
        <w:t>Кроме этого</w:t>
      </w:r>
      <w:proofErr w:type="gramEnd"/>
      <w:r w:rsidRPr="00907538">
        <w:rPr>
          <w:color w:val="00000A"/>
        </w:rPr>
        <w:t xml:space="preserve"> с работниками предприятия проводятся: первичный инструктаж на рабочем месте; повторные инструктажи (один</w:t>
      </w:r>
      <w:r>
        <w:rPr>
          <w:color w:val="00000A"/>
        </w:rPr>
        <w:t xml:space="preserve"> </w:t>
      </w:r>
      <w:r w:rsidRPr="00907538">
        <w:rPr>
          <w:color w:val="00000A"/>
        </w:rPr>
        <w:t>раз в три месяца); целевые инструктажи; внеочередные (внеплановые)</w:t>
      </w:r>
    </w:p>
    <w:p w14:paraId="09E68F38" w14:textId="609252D3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Трудовой договор (контракт) заключается с работником только после </w:t>
      </w:r>
      <w:proofErr w:type="gramStart"/>
      <w:r w:rsidRPr="00907538">
        <w:rPr>
          <w:color w:val="00000A"/>
        </w:rPr>
        <w:t>про-хождения</w:t>
      </w:r>
      <w:proofErr w:type="gramEnd"/>
      <w:r w:rsidRPr="00907538">
        <w:rPr>
          <w:color w:val="00000A"/>
        </w:rPr>
        <w:t xml:space="preserve"> им медицинского осмотра и вводного инструктажа (по промышленной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безопасности и охране труда).</w:t>
      </w:r>
    </w:p>
    <w:p w14:paraId="3EBAC73C" w14:textId="657F8379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Допуск персонала к самостоятельной работе, вновь принятого или имевшего перерыв в работе более шести месяцев, производится для оперативного</w:t>
      </w:r>
      <w:r>
        <w:rPr>
          <w:color w:val="00000A"/>
        </w:rPr>
        <w:t xml:space="preserve"> </w:t>
      </w:r>
      <w:r w:rsidRPr="00907538">
        <w:rPr>
          <w:color w:val="00000A"/>
        </w:rPr>
        <w:t>персонала после инструктажа, стажировки, проверки знаний и работы в качестве</w:t>
      </w:r>
      <w:r>
        <w:rPr>
          <w:color w:val="00000A"/>
        </w:rPr>
        <w:t xml:space="preserve"> </w:t>
      </w:r>
      <w:proofErr w:type="spellStart"/>
      <w:r w:rsidRPr="00907538">
        <w:rPr>
          <w:color w:val="00000A"/>
        </w:rPr>
        <w:t>дублера</w:t>
      </w:r>
      <w:proofErr w:type="spellEnd"/>
      <w:r w:rsidRPr="00907538">
        <w:rPr>
          <w:color w:val="00000A"/>
        </w:rPr>
        <w:t>; для ремонтного персонала – после инструктажа, стажировки и проверки</w:t>
      </w:r>
      <w:r>
        <w:rPr>
          <w:color w:val="00000A"/>
        </w:rPr>
        <w:t xml:space="preserve"> </w:t>
      </w:r>
      <w:r w:rsidRPr="00907538">
        <w:rPr>
          <w:color w:val="00000A"/>
        </w:rPr>
        <w:t>знаний.</w:t>
      </w:r>
    </w:p>
    <w:p w14:paraId="1096E91D" w14:textId="29C5C796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Перед допуском к самостоятельной работе оперативного персонала, </w:t>
      </w:r>
      <w:r w:rsidR="002E5CA9" w:rsidRPr="002E5CA9">
        <w:rPr>
          <w:color w:val="00000A"/>
          <w:highlight w:val="lightGray"/>
        </w:rPr>
        <w:t>имевшего</w:t>
      </w:r>
      <w:r w:rsidRPr="00907538">
        <w:rPr>
          <w:color w:val="00000A"/>
        </w:rPr>
        <w:t xml:space="preserve"> перерыв в работе, проводится его ознакомление с изменениями в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оборудовании, схемах и режимах работы оборудования, изменениями в инструкциях, вновь </w:t>
      </w:r>
      <w:proofErr w:type="spellStart"/>
      <w:r w:rsidRPr="00907538">
        <w:rPr>
          <w:color w:val="00000A"/>
        </w:rPr>
        <w:t>введенной</w:t>
      </w:r>
      <w:proofErr w:type="spellEnd"/>
      <w:r w:rsidRPr="00907538">
        <w:rPr>
          <w:color w:val="00000A"/>
        </w:rPr>
        <w:t xml:space="preserve"> в действие нормативно-</w:t>
      </w:r>
      <w:r w:rsidRPr="00907538">
        <w:rPr>
          <w:color w:val="00000A"/>
        </w:rPr>
        <w:lastRenderedPageBreak/>
        <w:t>технической документацией (НТД),</w:t>
      </w:r>
      <w:r>
        <w:rPr>
          <w:color w:val="00000A"/>
        </w:rPr>
        <w:t xml:space="preserve"> </w:t>
      </w:r>
      <w:r w:rsidRPr="00907538">
        <w:rPr>
          <w:color w:val="00000A"/>
        </w:rPr>
        <w:t>а также с новыми приказами и распоряжениями. Повторные инструктажи у рабочих всех категорий проводятся не реже одного раза в 3 месяца.</w:t>
      </w:r>
    </w:p>
    <w:p w14:paraId="49750F29" w14:textId="3771C490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Обслуживающий персонал декларируемого объекта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rPr>
          <w:color w:val="00000A"/>
        </w:rPr>
        <w:t xml:space="preserve"> </w:t>
      </w:r>
      <w:r w:rsidRPr="00907538">
        <w:rPr>
          <w:color w:val="00000A"/>
        </w:rPr>
        <w:t>один раз в месяц проходит контрольную противопожарную тренировку по отработке действий в соответствии с ПМЛА при возникновении пожара. Лица, не</w:t>
      </w:r>
      <w:r>
        <w:rPr>
          <w:color w:val="00000A"/>
        </w:rPr>
        <w:t xml:space="preserve"> </w:t>
      </w:r>
      <w:r w:rsidRPr="00907538">
        <w:rPr>
          <w:color w:val="00000A"/>
        </w:rPr>
        <w:t>принявшие участия в тренировках без уважительных причин, к работе не допускаются.</w:t>
      </w:r>
    </w:p>
    <w:p w14:paraId="00B6552F" w14:textId="0D98F869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Разработан План мероприятий по локализации и ликвидации последствий</w:t>
      </w:r>
      <w:r>
        <w:rPr>
          <w:color w:val="00000A"/>
        </w:rPr>
        <w:t xml:space="preserve"> </w:t>
      </w:r>
      <w:r w:rsidRPr="00907538">
        <w:rPr>
          <w:color w:val="00000A"/>
        </w:rPr>
        <w:t>аварий, в котором имеется график проведения учебно-тренировочных занятий по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плану мероприятий локализации и ликвидации последствий аварий на декларируемом объекте. Согласно ПМЛА </w:t>
      </w:r>
      <w:proofErr w:type="gramStart"/>
      <w:r w:rsidRPr="00907538">
        <w:rPr>
          <w:color w:val="00000A"/>
        </w:rPr>
        <w:t>для каждого рабочего места</w:t>
      </w:r>
      <w:proofErr w:type="gramEnd"/>
      <w:r w:rsidRPr="00907538">
        <w:rPr>
          <w:color w:val="00000A"/>
        </w:rPr>
        <w:t xml:space="preserve"> проводится</w:t>
      </w:r>
      <w:r>
        <w:rPr>
          <w:color w:val="00000A"/>
        </w:rPr>
        <w:t xml:space="preserve"> </w:t>
      </w:r>
      <w:r w:rsidRPr="00907538">
        <w:rPr>
          <w:color w:val="00000A"/>
        </w:rPr>
        <w:t>специальная подготовка обслуживающего персонала по локализации и ликвидации</w:t>
      </w:r>
      <w:r>
        <w:rPr>
          <w:color w:val="00000A"/>
        </w:rPr>
        <w:t xml:space="preserve"> </w:t>
      </w:r>
      <w:r w:rsidRPr="00907538">
        <w:rPr>
          <w:color w:val="00000A"/>
        </w:rPr>
        <w:t>последствий аварий на опасном производственном объекте.</w:t>
      </w:r>
    </w:p>
    <w:p w14:paraId="66F49381" w14:textId="647FC09E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В объем спецподготовки входят выполнение противоаварийных и противопожарных тренировок, изучение изменений, </w:t>
      </w:r>
      <w:proofErr w:type="spellStart"/>
      <w:r w:rsidRPr="00907538">
        <w:rPr>
          <w:color w:val="00000A"/>
        </w:rPr>
        <w:t>внесенных</w:t>
      </w:r>
      <w:proofErr w:type="spellEnd"/>
      <w:r w:rsidRPr="00907538">
        <w:rPr>
          <w:color w:val="00000A"/>
        </w:rPr>
        <w:t xml:space="preserve"> в схемы и оборудование,</w:t>
      </w:r>
      <w:r>
        <w:rPr>
          <w:color w:val="00000A"/>
        </w:rPr>
        <w:t xml:space="preserve"> </w:t>
      </w:r>
      <w:r w:rsidRPr="00907538">
        <w:rPr>
          <w:color w:val="00000A"/>
        </w:rPr>
        <w:t>разбор отклонений в техпроцессе, пусках и остановках оборудования, ознакомление с руководящими документами по вопросам аварийности и травматизма,</w:t>
      </w:r>
      <w:r>
        <w:rPr>
          <w:color w:val="00000A"/>
        </w:rPr>
        <w:t xml:space="preserve"> </w:t>
      </w:r>
      <w:r w:rsidRPr="00907538">
        <w:rPr>
          <w:color w:val="00000A"/>
        </w:rPr>
        <w:t>проработка и анализ происшедших несчастных случаев и технологических нарушений и др.</w:t>
      </w:r>
    </w:p>
    <w:p w14:paraId="2388EFA7" w14:textId="1BCC94AE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Внеочередные проверки знаний руководителей, специалистов и других служащих (</w:t>
      </w:r>
      <w:proofErr w:type="spellStart"/>
      <w:r w:rsidRPr="00907538">
        <w:rPr>
          <w:color w:val="00000A"/>
        </w:rPr>
        <w:t>РСиС</w:t>
      </w:r>
      <w:proofErr w:type="spellEnd"/>
      <w:r w:rsidRPr="00907538">
        <w:rPr>
          <w:color w:val="00000A"/>
        </w:rPr>
        <w:t>) и рабочих проводятся при изменении действующих норм и правил,</w:t>
      </w:r>
      <w:r>
        <w:rPr>
          <w:color w:val="00000A"/>
        </w:rPr>
        <w:t xml:space="preserve"> </w:t>
      </w:r>
      <w:r w:rsidRPr="00907538">
        <w:rPr>
          <w:color w:val="00000A"/>
        </w:rPr>
        <w:t>технологии, замене оборудования, назначении и переводе на другую работу, выявлении нарушений норм и правил безопасности, по требованию вышестоящих и</w:t>
      </w:r>
      <w:r>
        <w:rPr>
          <w:color w:val="00000A"/>
        </w:rPr>
        <w:t xml:space="preserve"> </w:t>
      </w:r>
      <w:r w:rsidRPr="00907538">
        <w:rPr>
          <w:color w:val="00000A"/>
        </w:rPr>
        <w:t>надзорных организаций.</w:t>
      </w:r>
    </w:p>
    <w:p w14:paraId="33B37434" w14:textId="3304BA5E" w:rsidR="00907538" w:rsidRPr="00907538" w:rsidRDefault="006B21D5" w:rsidP="00907538">
      <w:pPr>
        <w:tabs>
          <w:tab w:val="left" w:pos="851"/>
        </w:tabs>
        <w:ind w:firstLine="709"/>
        <w:jc w:val="both"/>
        <w:rPr>
          <w:color w:val="00000A"/>
        </w:rPr>
      </w:pPr>
      <w:bookmarkStart w:id="98" w:name="_Hlk190769967"/>
      <w:r w:rsidRPr="00907538">
        <w:rPr>
          <w:color w:val="00000A"/>
        </w:rPr>
        <w:t>В ПАО «Татнефть» создана аттестационная комиссия по промышленной безопасности (АК), члены которой прошли аттестацию в территориальной</w:t>
      </w:r>
      <w:r>
        <w:rPr>
          <w:color w:val="00000A"/>
        </w:rPr>
        <w:t xml:space="preserve"> </w:t>
      </w:r>
      <w:r w:rsidRPr="00907538">
        <w:rPr>
          <w:color w:val="00000A"/>
        </w:rPr>
        <w:t>аттестационной комиссии Ростехнадзора. Согласно пункту 2 статьи 9 и статье 14.1</w:t>
      </w:r>
      <w:r>
        <w:rPr>
          <w:color w:val="00000A"/>
        </w:rPr>
        <w:t xml:space="preserve"> </w:t>
      </w:r>
      <w:r w:rsidRPr="00907538">
        <w:rPr>
          <w:color w:val="00000A"/>
        </w:rPr>
        <w:t>Федерального закона от 21.07.1997 №116-ФЗ работники опасных производственных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объектов ПАО «Татнефть» проходят подготовку и аттестацию в области промышленной безопасности (данные требования также регламентированы в </w:t>
      </w:r>
      <w:r w:rsidRPr="006B21D5">
        <w:rPr>
          <w:color w:val="00000A"/>
          <w:highlight w:val="lightGray"/>
        </w:rPr>
        <w:t>ЕРБ 2250-2024 «Положение об организации обучения и проверки знания требований охраны труда, подготовке и аттестации по промышленной безопасности»</w:t>
      </w:r>
      <w:r w:rsidR="00907538" w:rsidRPr="00907538">
        <w:rPr>
          <w:color w:val="00000A"/>
        </w:rPr>
        <w:t>.</w:t>
      </w:r>
    </w:p>
    <w:bookmarkEnd w:id="98"/>
    <w:p w14:paraId="5D52F852" w14:textId="29F2B36E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Области аттестации, по которым работники проходят аттестацию не позднее</w:t>
      </w:r>
      <w:r>
        <w:rPr>
          <w:color w:val="00000A"/>
        </w:rPr>
        <w:t xml:space="preserve"> </w:t>
      </w:r>
      <w:r w:rsidRPr="00907538">
        <w:rPr>
          <w:color w:val="00000A"/>
        </w:rPr>
        <w:t>одного месяца при назначении на соответствующую должность и, далее, 1 раз в 5 лет,</w:t>
      </w:r>
      <w:r>
        <w:rPr>
          <w:color w:val="00000A"/>
        </w:rPr>
        <w:t xml:space="preserve"> </w:t>
      </w:r>
      <w:r w:rsidRPr="00907538">
        <w:rPr>
          <w:color w:val="00000A"/>
        </w:rPr>
        <w:t>перечислены в должностной инструкции работника и матрице аттестации.</w:t>
      </w:r>
    </w:p>
    <w:p w14:paraId="2970E1AD" w14:textId="4CD94AE6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Совершенствование знаний, умений и навыков в области защиты от чрезвычайных ситуаций осуществляется в ходе проведения тактико-специальных (ТСУ),</w:t>
      </w:r>
      <w:r>
        <w:rPr>
          <w:color w:val="00000A"/>
        </w:rPr>
        <w:t xml:space="preserve"> </w:t>
      </w:r>
      <w:r w:rsidRPr="00907538">
        <w:rPr>
          <w:color w:val="00000A"/>
        </w:rPr>
        <w:t>командно-штабных учений (КШУ) и комплексных учений (КУ).</w:t>
      </w:r>
    </w:p>
    <w:p w14:paraId="2CE27024" w14:textId="37ECFA18" w:rsidR="00907538" w:rsidRPr="0090753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Ежегодно на выбранном объекте Компании проводятся командно-штабные</w:t>
      </w:r>
      <w:r>
        <w:rPr>
          <w:color w:val="00000A"/>
        </w:rPr>
        <w:t xml:space="preserve"> </w:t>
      </w:r>
      <w:r w:rsidRPr="00907538">
        <w:rPr>
          <w:color w:val="00000A"/>
        </w:rPr>
        <w:t>учения (штабные тренировки) продолжительностью до 2 суток, а комплексные учения по готовности к действиям по локализации и ликвидации максимального</w:t>
      </w:r>
      <w:r>
        <w:rPr>
          <w:color w:val="00000A"/>
        </w:rPr>
        <w:t xml:space="preserve"> </w:t>
      </w:r>
      <w:proofErr w:type="spellStart"/>
      <w:r w:rsidRPr="00907538">
        <w:rPr>
          <w:color w:val="00000A"/>
        </w:rPr>
        <w:t>расчетного</w:t>
      </w:r>
      <w:proofErr w:type="spellEnd"/>
      <w:r w:rsidRPr="00907538">
        <w:rPr>
          <w:color w:val="00000A"/>
        </w:rPr>
        <w:t xml:space="preserve"> </w:t>
      </w:r>
      <w:proofErr w:type="spellStart"/>
      <w:r w:rsidRPr="00907538">
        <w:rPr>
          <w:color w:val="00000A"/>
        </w:rPr>
        <w:t>объема</w:t>
      </w:r>
      <w:proofErr w:type="spellEnd"/>
      <w:r w:rsidRPr="00907538">
        <w:rPr>
          <w:color w:val="00000A"/>
        </w:rPr>
        <w:t xml:space="preserve"> разлива нефти и нефтепродуктов один раз в три года.</w:t>
      </w:r>
    </w:p>
    <w:p w14:paraId="6BCC3E0A" w14:textId="770D27B4" w:rsidR="00907538" w:rsidRPr="00210158" w:rsidRDefault="00907538" w:rsidP="00907538">
      <w:pPr>
        <w:tabs>
          <w:tab w:val="left" w:pos="851"/>
        </w:tabs>
        <w:ind w:firstLine="709"/>
        <w:jc w:val="both"/>
        <w:rPr>
          <w:color w:val="00000A"/>
        </w:rPr>
      </w:pPr>
      <w:r w:rsidRPr="00907538">
        <w:rPr>
          <w:color w:val="00000A"/>
        </w:rPr>
        <w:t>Таким образом, система противоаварийной подготовки и обучения работников декларируемого объекта, в целом соответствуют требованиям Приказа МЧС</w:t>
      </w:r>
      <w:r>
        <w:rPr>
          <w:color w:val="00000A"/>
        </w:rPr>
        <w:t xml:space="preserve"> </w:t>
      </w:r>
      <w:r w:rsidRPr="00907538">
        <w:rPr>
          <w:color w:val="00000A"/>
        </w:rPr>
        <w:t>России от 29.07.2020г №565 «Инструкция по подготовке и проведению учений и</w:t>
      </w:r>
      <w:r>
        <w:rPr>
          <w:color w:val="00000A"/>
        </w:rPr>
        <w:t xml:space="preserve"> </w:t>
      </w:r>
      <w:r w:rsidRPr="00907538">
        <w:rPr>
          <w:color w:val="00000A"/>
        </w:rPr>
        <w:t>тренировок по гражданской обороне, защите населения от чрезвычайных ситуаций</w:t>
      </w:r>
      <w:r>
        <w:rPr>
          <w:color w:val="00000A"/>
        </w:rPr>
        <w:t xml:space="preserve"> </w:t>
      </w:r>
      <w:r w:rsidRPr="00907538">
        <w:rPr>
          <w:color w:val="00000A"/>
        </w:rPr>
        <w:t>природного и техногенного характера, обеспечению пожарной безопасности и безопасности людей на водных объектах».</w:t>
      </w:r>
    </w:p>
    <w:p w14:paraId="768DE487" w14:textId="77777777" w:rsidR="00210158" w:rsidRPr="00210158" w:rsidRDefault="00210158" w:rsidP="00907538">
      <w:pPr>
        <w:pageBreakBefore/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99" w:name="_Toc141863988"/>
      <w:bookmarkStart w:id="100" w:name="_Toc190113373"/>
      <w:r w:rsidRPr="00210158">
        <w:rPr>
          <w:rFonts w:eastAsia="MS Mincho"/>
          <w:b/>
          <w:iCs/>
          <w:lang w:val="x-none" w:eastAsia="x-none"/>
        </w:rPr>
        <w:lastRenderedPageBreak/>
        <w:t>3.1.</w:t>
      </w:r>
      <w:r w:rsidRPr="00210158">
        <w:rPr>
          <w:rFonts w:eastAsia="MS Mincho"/>
          <w:b/>
          <w:iCs/>
          <w:lang w:eastAsia="x-none"/>
        </w:rPr>
        <w:t>3</w:t>
      </w:r>
      <w:r w:rsidRPr="00210158">
        <w:rPr>
          <w:rFonts w:eastAsia="MS Mincho"/>
          <w:b/>
          <w:iCs/>
          <w:lang w:val="x-none" w:eastAsia="x-none"/>
        </w:rPr>
        <w:t>. Сведения о системе управления промышленной безопасностью, включая данные о производственном контроле за соблюдением требований промышленной безопасности</w:t>
      </w:r>
      <w:bookmarkEnd w:id="99"/>
      <w:bookmarkEnd w:id="100"/>
    </w:p>
    <w:p w14:paraId="6BB8C03E" w14:textId="59CF3F78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В ПАО «Татнефть» им. В.Д. Шашина </w:t>
      </w:r>
      <w:proofErr w:type="spellStart"/>
      <w:r w:rsidRPr="00907538">
        <w:rPr>
          <w:color w:val="00000A"/>
        </w:rPr>
        <w:t>введен</w:t>
      </w:r>
      <w:proofErr w:type="spellEnd"/>
      <w:r w:rsidRPr="00907538">
        <w:rPr>
          <w:color w:val="00000A"/>
        </w:rPr>
        <w:t xml:space="preserve"> в действие Стандарт организации «Положение о системе управления промышленной безопасностью в группе</w:t>
      </w:r>
      <w:r>
        <w:rPr>
          <w:color w:val="00000A"/>
        </w:rPr>
        <w:t xml:space="preserve"> </w:t>
      </w:r>
      <w:r w:rsidRPr="00907538">
        <w:rPr>
          <w:color w:val="00000A"/>
        </w:rPr>
        <w:t>«ТАТНЕФТЬ»» СТО ТН 109-2021 (приказ №130 от 26.04.2021 г.).</w:t>
      </w:r>
    </w:p>
    <w:p w14:paraId="51FEAF6B" w14:textId="78712162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В ПАО «Татнефть» им. В.Д. Шашина </w:t>
      </w:r>
      <w:proofErr w:type="spellStart"/>
      <w:r w:rsidRPr="00907538">
        <w:rPr>
          <w:color w:val="00000A"/>
        </w:rPr>
        <w:t>введен</w:t>
      </w:r>
      <w:proofErr w:type="spellEnd"/>
      <w:r w:rsidRPr="00907538">
        <w:rPr>
          <w:color w:val="00000A"/>
        </w:rPr>
        <w:t xml:space="preserve"> в действие приказ №444/МНУ-</w:t>
      </w:r>
      <w:proofErr w:type="spellStart"/>
      <w:proofErr w:type="gramStart"/>
      <w:r w:rsidRPr="00907538">
        <w:rPr>
          <w:color w:val="00000A"/>
        </w:rPr>
        <w:t>Пр</w:t>
      </w:r>
      <w:proofErr w:type="spellEnd"/>
      <w:r w:rsidRPr="00907538">
        <w:rPr>
          <w:color w:val="00000A"/>
        </w:rPr>
        <w:t>(</w:t>
      </w:r>
      <w:proofErr w:type="gramEnd"/>
      <w:r w:rsidRPr="00907538">
        <w:rPr>
          <w:color w:val="00000A"/>
        </w:rPr>
        <w:t>0002) от 15.10.2019 г. «О политике в области промышленной безопасности,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охраны труда и окружающей среды». Целью управления промышленной безопасностью в ПАО «Татнефть» им. В.Д. Шашина является обеспечение </w:t>
      </w:r>
      <w:proofErr w:type="spellStart"/>
      <w:r w:rsidRPr="00907538">
        <w:rPr>
          <w:color w:val="00000A"/>
        </w:rPr>
        <w:t>защищенности</w:t>
      </w:r>
      <w:proofErr w:type="spellEnd"/>
      <w:r>
        <w:rPr>
          <w:color w:val="00000A"/>
        </w:rPr>
        <w:t xml:space="preserve"> </w:t>
      </w:r>
      <w:r w:rsidRPr="00907538">
        <w:rPr>
          <w:color w:val="00000A"/>
        </w:rPr>
        <w:t xml:space="preserve">жизненно важных интересов личности и общества от аварий и ее последствий </w:t>
      </w:r>
      <w:r w:rsidRPr="002E5CA9">
        <w:rPr>
          <w:color w:val="00000A"/>
          <w:highlight w:val="lightGray"/>
        </w:rPr>
        <w:t>на</w:t>
      </w:r>
      <w:r w:rsidR="002E5CA9" w:rsidRPr="002E5CA9">
        <w:rPr>
          <w:color w:val="00000A"/>
          <w:highlight w:val="lightGray"/>
        </w:rPr>
        <w:t xml:space="preserve"> </w:t>
      </w:r>
      <w:r w:rsidRPr="002E5CA9">
        <w:rPr>
          <w:color w:val="00000A"/>
          <w:highlight w:val="lightGray"/>
        </w:rPr>
        <w:t>опасных</w:t>
      </w:r>
      <w:r w:rsidRPr="00907538">
        <w:rPr>
          <w:color w:val="00000A"/>
        </w:rPr>
        <w:t xml:space="preserve"> производственных объектах.</w:t>
      </w:r>
    </w:p>
    <w:p w14:paraId="3ABDD1DD" w14:textId="0AF01EEE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Основными направлениями деятельности ПАО «Татнефть» им. В.Д. Шашина в области промышленной безопасности являются:</w:t>
      </w:r>
    </w:p>
    <w:p w14:paraId="7CEE052F" w14:textId="2CD42BA0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предупреждение возникновения и развития аварий и чрезвычайных ситуаций на опасных производственных объектах;</w:t>
      </w:r>
    </w:p>
    <w:p w14:paraId="23B25583" w14:textId="52EDE39F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обеспечение готовности структурных подразделений, эксплуатирующих</w:t>
      </w:r>
      <w:r>
        <w:rPr>
          <w:color w:val="00000A"/>
        </w:rPr>
        <w:t xml:space="preserve"> </w:t>
      </w:r>
      <w:r w:rsidRPr="00907538">
        <w:rPr>
          <w:color w:val="00000A"/>
        </w:rPr>
        <w:t>опасные производственные объекты, к локализации и ликвидации последствий</w:t>
      </w:r>
      <w:r>
        <w:rPr>
          <w:color w:val="00000A"/>
        </w:rPr>
        <w:t xml:space="preserve"> </w:t>
      </w:r>
      <w:r w:rsidRPr="00907538">
        <w:rPr>
          <w:color w:val="00000A"/>
        </w:rPr>
        <w:t>возможных аварий и чрезвычайных ситуаций;</w:t>
      </w:r>
    </w:p>
    <w:p w14:paraId="61484CC5" w14:textId="2687A67D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снижение размеров экономического, социального и экологического</w:t>
      </w:r>
      <w:r>
        <w:rPr>
          <w:color w:val="00000A"/>
        </w:rPr>
        <w:t xml:space="preserve"> </w:t>
      </w:r>
      <w:r w:rsidRPr="00907538">
        <w:rPr>
          <w:color w:val="00000A"/>
        </w:rPr>
        <w:t>ущерба от возможных аварий и чрезвычайных ситуаций.</w:t>
      </w:r>
    </w:p>
    <w:p w14:paraId="3E939BBD" w14:textId="3D280843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Управление промышленной безопасности и охраны труда ПАО «Татнефть»</w:t>
      </w:r>
      <w:r>
        <w:rPr>
          <w:color w:val="00000A"/>
        </w:rPr>
        <w:t xml:space="preserve"> </w:t>
      </w:r>
      <w:r w:rsidRPr="00907538">
        <w:rPr>
          <w:color w:val="00000A"/>
        </w:rPr>
        <w:t>им. В.Д. Шашина осуществляет следующие функции:</w:t>
      </w:r>
    </w:p>
    <w:p w14:paraId="5732A0B0" w14:textId="2E348B9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разработку политики по безопасности труда в ПАО «Татнефть» им. В.Д.</w:t>
      </w:r>
      <w:r>
        <w:rPr>
          <w:color w:val="00000A"/>
        </w:rPr>
        <w:t xml:space="preserve"> </w:t>
      </w:r>
      <w:r w:rsidRPr="00907538">
        <w:rPr>
          <w:color w:val="00000A"/>
        </w:rPr>
        <w:t>Шашина;</w:t>
      </w:r>
    </w:p>
    <w:p w14:paraId="0180BBD0" w14:textId="4CD1DC6C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разработку и совершенствование системы управления промышленной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безопасностью ПАО «Татнефть» им. В.Д. Шашина;</w:t>
      </w:r>
    </w:p>
    <w:p w14:paraId="3C3F9007" w14:textId="0E84E9DA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− формирование ежегодного </w:t>
      </w:r>
      <w:proofErr w:type="spellStart"/>
      <w:r w:rsidRPr="00907538">
        <w:rPr>
          <w:color w:val="00000A"/>
        </w:rPr>
        <w:t>отчета</w:t>
      </w:r>
      <w:proofErr w:type="spellEnd"/>
      <w:r w:rsidRPr="00907538">
        <w:rPr>
          <w:color w:val="00000A"/>
        </w:rPr>
        <w:t xml:space="preserve"> о состоянии промышленной безопасности в ПАО «Татнефть» им. В.Д. Шашина;</w:t>
      </w:r>
    </w:p>
    <w:p w14:paraId="2A3C4282" w14:textId="404DB8DE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формирование данных по опасным производственным объектам и по техническим устройствам, эксплуатируемым на них;</w:t>
      </w:r>
    </w:p>
    <w:p w14:paraId="2498E651" w14:textId="78D0F440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разработку нормативно-методической документации ПАО «Татнефть»</w:t>
      </w:r>
      <w:r>
        <w:rPr>
          <w:color w:val="00000A"/>
        </w:rPr>
        <w:t xml:space="preserve"> </w:t>
      </w:r>
      <w:r w:rsidRPr="00907538">
        <w:rPr>
          <w:color w:val="00000A"/>
        </w:rPr>
        <w:t>им. В.Д. Шашина по промышленной безопасности;</w:t>
      </w:r>
    </w:p>
    <w:p w14:paraId="7CC2C790" w14:textId="3A04B76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разработку и утверждение, в необходимых случаях согласование с профсоюзным комитетом ПАО «Татнефть» им. В.Д. Шашина, органами</w:t>
      </w:r>
      <w:r>
        <w:rPr>
          <w:color w:val="00000A"/>
        </w:rPr>
        <w:t xml:space="preserve"> </w:t>
      </w:r>
      <w:r w:rsidRPr="00907538">
        <w:rPr>
          <w:color w:val="00000A"/>
        </w:rPr>
        <w:t>государственного контроля и надзора единых нормативных требований по всем аспектам деятельности в области промышленной безопасности, а также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взаимоотношений по вопросам промышленной безопасности, порядка </w:t>
      </w:r>
      <w:proofErr w:type="spellStart"/>
      <w:r w:rsidRPr="00907538">
        <w:rPr>
          <w:color w:val="00000A"/>
        </w:rPr>
        <w:t>учета</w:t>
      </w:r>
      <w:proofErr w:type="spellEnd"/>
      <w:r w:rsidRPr="00907538">
        <w:rPr>
          <w:color w:val="00000A"/>
        </w:rPr>
        <w:t xml:space="preserve"> и </w:t>
      </w:r>
      <w:proofErr w:type="spellStart"/>
      <w:r w:rsidRPr="00907538">
        <w:rPr>
          <w:color w:val="00000A"/>
        </w:rPr>
        <w:t>отчетности</w:t>
      </w:r>
      <w:proofErr w:type="spellEnd"/>
      <w:r w:rsidRPr="00907538">
        <w:rPr>
          <w:color w:val="00000A"/>
        </w:rPr>
        <w:t xml:space="preserve"> и т.п.;</w:t>
      </w:r>
    </w:p>
    <w:p w14:paraId="0174A8F5" w14:textId="35B42B4F" w:rsidR="0021015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− проведение процедуры регистрации/снятия с </w:t>
      </w:r>
      <w:proofErr w:type="spellStart"/>
      <w:r w:rsidRPr="00907538">
        <w:rPr>
          <w:color w:val="00000A"/>
        </w:rPr>
        <w:t>учета</w:t>
      </w:r>
      <w:proofErr w:type="spellEnd"/>
      <w:r w:rsidRPr="00907538">
        <w:rPr>
          <w:color w:val="00000A"/>
        </w:rPr>
        <w:t xml:space="preserve"> опасных производственных объектов в государственном реестре;</w:t>
      </w:r>
    </w:p>
    <w:p w14:paraId="2DE6D2CC" w14:textId="7777777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формирование пакета разрешительных документов на виды деятельности;</w:t>
      </w:r>
    </w:p>
    <w:p w14:paraId="0863D366" w14:textId="76298E16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взаимодействие с федеральными органами надзора в области промышленной безопасности для защиты интересов ПАО «Татнефть» им. В.Д. Шашина;</w:t>
      </w:r>
    </w:p>
    <w:p w14:paraId="5314BBFB" w14:textId="09E10DC4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совершенствование организации работ по промышленной безопасности</w:t>
      </w:r>
      <w:r>
        <w:rPr>
          <w:color w:val="00000A"/>
        </w:rPr>
        <w:t xml:space="preserve"> </w:t>
      </w:r>
      <w:r w:rsidRPr="00907538">
        <w:rPr>
          <w:color w:val="00000A"/>
        </w:rPr>
        <w:t>на уровнях управления производством;</w:t>
      </w:r>
    </w:p>
    <w:p w14:paraId="57E8A5D7" w14:textId="5590B9CB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организацию конференций, выставок, совещаний по научно-техническому развитию по вопросам промышленной безопасности в ПАО «Татнефть» им.</w:t>
      </w:r>
      <w:r>
        <w:rPr>
          <w:color w:val="00000A"/>
        </w:rPr>
        <w:t xml:space="preserve"> </w:t>
      </w:r>
      <w:r w:rsidRPr="00907538">
        <w:rPr>
          <w:color w:val="00000A"/>
        </w:rPr>
        <w:t>В.Д. Шашина;</w:t>
      </w:r>
    </w:p>
    <w:p w14:paraId="5C0C7316" w14:textId="01D71BE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совершенствование деятельности ПАО «Татнефть» им. В.Д. Шашина по</w:t>
      </w:r>
      <w:r>
        <w:rPr>
          <w:color w:val="00000A"/>
        </w:rPr>
        <w:t xml:space="preserve"> </w:t>
      </w:r>
      <w:r w:rsidRPr="00907538">
        <w:rPr>
          <w:color w:val="00000A"/>
        </w:rPr>
        <w:t>промышленной безопасности на основе оценки рисков возникновения аварий на</w:t>
      </w:r>
      <w:r>
        <w:rPr>
          <w:color w:val="00000A"/>
        </w:rPr>
        <w:t xml:space="preserve"> </w:t>
      </w:r>
      <w:r w:rsidRPr="00907538">
        <w:rPr>
          <w:color w:val="00000A"/>
        </w:rPr>
        <w:t>объектах ПАО «Татнефть» им. В.Д. Шашина;</w:t>
      </w:r>
    </w:p>
    <w:p w14:paraId="1A71AAD4" w14:textId="254D1642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наполнение нормативно-правовыми и руководящими актами по промышленной безопасности информационно-справочной системы;</w:t>
      </w:r>
    </w:p>
    <w:p w14:paraId="087561E9" w14:textId="5777E508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lastRenderedPageBreak/>
        <w:t>− организацию в ПАО «Татнефть» им. В.Д. Шашина и содействие в организации в структурных подразделениях банка, данных по промышленной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безопасности для хранения, анализа и обобщения информации на уровнях управления;</w:t>
      </w:r>
    </w:p>
    <w:p w14:paraId="04722C25" w14:textId="2C657051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осуществление общего методического руководства всей организационной</w:t>
      </w:r>
      <w:r>
        <w:rPr>
          <w:color w:val="00000A"/>
        </w:rPr>
        <w:t xml:space="preserve"> </w:t>
      </w:r>
      <w:r w:rsidRPr="00907538">
        <w:rPr>
          <w:color w:val="00000A"/>
        </w:rPr>
        <w:t>работой по промышленной безопасности, деятельностью служб промышленной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безопасности и охраны труда в структурных подразделениях.</w:t>
      </w:r>
    </w:p>
    <w:p w14:paraId="74D4FE08" w14:textId="151DCC5C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Непосредственное руководство работой по осуществлению</w:t>
      </w:r>
      <w:r>
        <w:rPr>
          <w:color w:val="00000A"/>
        </w:rPr>
        <w:t xml:space="preserve"> </w:t>
      </w:r>
      <w:r w:rsidRPr="00907538">
        <w:rPr>
          <w:color w:val="00000A"/>
        </w:rPr>
        <w:t>производственного контроля возлагается на заместителя генерального директора</w:t>
      </w:r>
      <w:r>
        <w:rPr>
          <w:color w:val="00000A"/>
        </w:rPr>
        <w:t xml:space="preserve"> </w:t>
      </w:r>
      <w:r w:rsidRPr="00907538">
        <w:rPr>
          <w:color w:val="00000A"/>
        </w:rPr>
        <w:t>по промышленной безопасности, охране труда и экологии.</w:t>
      </w:r>
    </w:p>
    <w:p w14:paraId="795CF0E2" w14:textId="74C8EB2A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Ответственность за осуществление производственного контроля в ПАО</w:t>
      </w:r>
      <w:r>
        <w:rPr>
          <w:color w:val="00000A"/>
        </w:rPr>
        <w:t xml:space="preserve"> </w:t>
      </w:r>
      <w:r w:rsidRPr="00907538">
        <w:rPr>
          <w:color w:val="00000A"/>
        </w:rPr>
        <w:t>«Татнефть» им. В.Д. Шашина возлагается на управление промышленной,</w:t>
      </w:r>
      <w:r>
        <w:rPr>
          <w:color w:val="00000A"/>
        </w:rPr>
        <w:t xml:space="preserve"> </w:t>
      </w:r>
      <w:r w:rsidRPr="00907538">
        <w:rPr>
          <w:color w:val="00000A"/>
        </w:rPr>
        <w:t>экологической безопасности и охраны труда.</w:t>
      </w:r>
    </w:p>
    <w:p w14:paraId="3DEEACAA" w14:textId="22E01F2F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Ответственность за организацию и осуществление производственного</w:t>
      </w:r>
      <w:r>
        <w:rPr>
          <w:color w:val="00000A"/>
        </w:rPr>
        <w:t xml:space="preserve"> </w:t>
      </w:r>
      <w:r w:rsidRPr="00907538">
        <w:rPr>
          <w:color w:val="00000A"/>
        </w:rPr>
        <w:t>контроля в структурных подразделениях ПАО «Татнефть» им. В.Д. Шашина несут</w:t>
      </w:r>
      <w:r>
        <w:rPr>
          <w:color w:val="00000A"/>
        </w:rPr>
        <w:t xml:space="preserve"> </w:t>
      </w:r>
      <w:r w:rsidRPr="00907538">
        <w:rPr>
          <w:color w:val="00000A"/>
        </w:rPr>
        <w:t>руководители, а также работники или службы производственного контроля, на</w:t>
      </w:r>
      <w:r>
        <w:rPr>
          <w:color w:val="00000A"/>
        </w:rPr>
        <w:t xml:space="preserve"> </w:t>
      </w:r>
      <w:r w:rsidRPr="00907538">
        <w:rPr>
          <w:color w:val="00000A"/>
        </w:rPr>
        <w:t>которые возложены такие обязанности руководителем этого подразделения.</w:t>
      </w:r>
    </w:p>
    <w:p w14:paraId="33C594EC" w14:textId="39AADC26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Ответственность за организацию производственного контроля за соблюдением требований промышленной безопасности по бизнес-направлениям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деятельности с </w:t>
      </w:r>
      <w:proofErr w:type="spellStart"/>
      <w:r w:rsidRPr="00907538">
        <w:rPr>
          <w:color w:val="00000A"/>
        </w:rPr>
        <w:t>учетом</w:t>
      </w:r>
      <w:proofErr w:type="spellEnd"/>
      <w:r w:rsidRPr="00907538">
        <w:rPr>
          <w:color w:val="00000A"/>
        </w:rPr>
        <w:t xml:space="preserve"> организационной структуры ПАО «Татнефть» им. В.Д.</w:t>
      </w:r>
      <w:r>
        <w:rPr>
          <w:color w:val="00000A"/>
        </w:rPr>
        <w:t xml:space="preserve"> </w:t>
      </w:r>
      <w:r w:rsidRPr="00907538">
        <w:rPr>
          <w:color w:val="00000A"/>
        </w:rPr>
        <w:t>Шашина, профилей производств структурных подразделений ПАО «Татнефть» им.</w:t>
      </w:r>
      <w:r>
        <w:rPr>
          <w:color w:val="00000A"/>
        </w:rPr>
        <w:t xml:space="preserve"> </w:t>
      </w:r>
      <w:r w:rsidRPr="00907538">
        <w:rPr>
          <w:color w:val="00000A"/>
        </w:rPr>
        <w:t>В.Д. Шашина, в соответствии с распределением обязанностей, несут заместители</w:t>
      </w:r>
      <w:r>
        <w:rPr>
          <w:color w:val="00000A"/>
        </w:rPr>
        <w:t xml:space="preserve"> </w:t>
      </w:r>
      <w:r w:rsidRPr="00907538">
        <w:rPr>
          <w:color w:val="00000A"/>
        </w:rPr>
        <w:t>генерального директора ПАО «Татнефть» им. В.Д. Шашина, а в структурных</w:t>
      </w:r>
      <w:r>
        <w:rPr>
          <w:color w:val="00000A"/>
        </w:rPr>
        <w:t xml:space="preserve"> </w:t>
      </w:r>
      <w:r w:rsidRPr="00907538">
        <w:rPr>
          <w:color w:val="00000A"/>
        </w:rPr>
        <w:t>подразделениях – заместители начальников управлений.</w:t>
      </w:r>
    </w:p>
    <w:p w14:paraId="10C38FC8" w14:textId="14979980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Структура управления промышленной безопасностью в группе «ТАТНЕФТЬ» приведена в СТО ТН 109-2021.</w:t>
      </w:r>
    </w:p>
    <w:p w14:paraId="00BE909D" w14:textId="18D40A5F" w:rsid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Организация и осуществление производственного контроля за соблюдением требований промышленной безопасности на декларируемом объекте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проводится с </w:t>
      </w:r>
      <w:proofErr w:type="spellStart"/>
      <w:r w:rsidRPr="00907538">
        <w:rPr>
          <w:color w:val="00000A"/>
        </w:rPr>
        <w:t>учетом</w:t>
      </w:r>
      <w:proofErr w:type="spellEnd"/>
      <w:r w:rsidRPr="00907538">
        <w:rPr>
          <w:color w:val="00000A"/>
        </w:rPr>
        <w:t xml:space="preserve"> требований следующих основных нормативно-правовых документов:</w:t>
      </w:r>
    </w:p>
    <w:p w14:paraId="7F77A6C3" w14:textId="0F09BE72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Федеральный закон от 21.07.1997 г. №116-ФЗ «О промышленной безопасности опасных производственных объектов» (с изменениями);</w:t>
      </w:r>
    </w:p>
    <w:p w14:paraId="750A2851" w14:textId="01F4410E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Постановление Правительства РФ от 18.12.2020 г. № 2168 «Об организации и осуществлении производственного контроля за соблюдением требований</w:t>
      </w:r>
      <w:r>
        <w:rPr>
          <w:color w:val="00000A"/>
        </w:rPr>
        <w:t xml:space="preserve"> </w:t>
      </w:r>
      <w:r w:rsidRPr="00907538">
        <w:rPr>
          <w:color w:val="00000A"/>
        </w:rPr>
        <w:t>промышленной безопасности.</w:t>
      </w:r>
    </w:p>
    <w:p w14:paraId="7D12D0FF" w14:textId="77777777" w:rsidR="0003461D" w:rsidRPr="00F03B66" w:rsidRDefault="0003461D" w:rsidP="0003461D">
      <w:pPr>
        <w:ind w:firstLine="709"/>
        <w:jc w:val="both"/>
        <w:rPr>
          <w:color w:val="000000"/>
        </w:rPr>
      </w:pPr>
      <w:bookmarkStart w:id="101" w:name="_Hlk190770052"/>
      <w:r w:rsidRPr="00907538">
        <w:rPr>
          <w:color w:val="00000A"/>
        </w:rPr>
        <w:t xml:space="preserve">В ПАО «Татнефть» им. В. Д. Шашина введено в </w:t>
      </w:r>
      <w:r w:rsidRPr="0003461D">
        <w:rPr>
          <w:color w:val="00000A"/>
          <w:highlight w:val="lightGray"/>
        </w:rPr>
        <w:t xml:space="preserve">«Положение о производственном контроле за соблюдением требований промышленной безопасности на опасных производственных объектах ПАО "Татнефть" ЕРБ 2119-2022 с изм.1, документ </w:t>
      </w:r>
      <w:proofErr w:type="spellStart"/>
      <w:r w:rsidRPr="0003461D">
        <w:rPr>
          <w:color w:val="00000A"/>
          <w:highlight w:val="lightGray"/>
        </w:rPr>
        <w:t>утвержден</w:t>
      </w:r>
      <w:proofErr w:type="spellEnd"/>
      <w:r w:rsidRPr="0003461D">
        <w:rPr>
          <w:color w:val="00000A"/>
          <w:highlight w:val="lightGray"/>
        </w:rPr>
        <w:t xml:space="preserve"> </w:t>
      </w:r>
      <w:r w:rsidRPr="0003461D">
        <w:rPr>
          <w:color w:val="000000"/>
          <w:highlight w:val="lightGray"/>
        </w:rPr>
        <w:t>Распоряжением № 33/ХАГ-</w:t>
      </w:r>
      <w:proofErr w:type="spellStart"/>
      <w:proofErr w:type="gramStart"/>
      <w:r w:rsidRPr="0003461D">
        <w:rPr>
          <w:color w:val="000000"/>
          <w:highlight w:val="lightGray"/>
        </w:rPr>
        <w:t>Расп</w:t>
      </w:r>
      <w:proofErr w:type="spellEnd"/>
      <w:r w:rsidRPr="0003461D">
        <w:rPr>
          <w:color w:val="000000"/>
          <w:highlight w:val="lightGray"/>
        </w:rPr>
        <w:t>(</w:t>
      </w:r>
      <w:proofErr w:type="gramEnd"/>
      <w:r w:rsidRPr="0003461D">
        <w:rPr>
          <w:color w:val="000000"/>
          <w:highlight w:val="lightGray"/>
        </w:rPr>
        <w:t>0002) от 17.03.2024 внесены изменения №1.</w:t>
      </w:r>
    </w:p>
    <w:bookmarkEnd w:id="101"/>
    <w:p w14:paraId="1A87679F" w14:textId="45126869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Целью производственного контроля является предупреждение аварий, инцидентов и обеспечение готовности организации к локализации и ликвидации</w:t>
      </w:r>
      <w:r>
        <w:rPr>
          <w:color w:val="00000A"/>
        </w:rPr>
        <w:t xml:space="preserve"> </w:t>
      </w:r>
      <w:r w:rsidRPr="00907538">
        <w:rPr>
          <w:color w:val="00000A"/>
        </w:rPr>
        <w:t xml:space="preserve">последствий аварий и инцидентов на опасных производственных объектах за </w:t>
      </w:r>
      <w:proofErr w:type="spellStart"/>
      <w:r w:rsidRPr="00907538">
        <w:rPr>
          <w:color w:val="00000A"/>
        </w:rPr>
        <w:t>счет</w:t>
      </w:r>
      <w:proofErr w:type="spellEnd"/>
      <w:r>
        <w:rPr>
          <w:color w:val="00000A"/>
        </w:rPr>
        <w:t xml:space="preserve"> </w:t>
      </w:r>
      <w:r w:rsidRPr="00907538">
        <w:rPr>
          <w:color w:val="00000A"/>
        </w:rPr>
        <w:t>осуществления комплекса организационно-технических мероприятий.</w:t>
      </w:r>
    </w:p>
    <w:p w14:paraId="579EED97" w14:textId="7777777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Основными задачами производственного контроля являются:</w:t>
      </w:r>
    </w:p>
    <w:p w14:paraId="31ED228C" w14:textId="1C03B8BB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обеспечение соблюдения требований промышленной безопасности при</w:t>
      </w:r>
      <w:r>
        <w:rPr>
          <w:color w:val="00000A"/>
        </w:rPr>
        <w:t xml:space="preserve"> </w:t>
      </w:r>
      <w:r w:rsidRPr="00907538">
        <w:rPr>
          <w:color w:val="00000A"/>
        </w:rPr>
        <w:t>эксплуатации опасных производственных объектов;</w:t>
      </w:r>
    </w:p>
    <w:p w14:paraId="1FBA74A0" w14:textId="1FCE57AA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− анализ состояния промышленной безопасности, в том числе </w:t>
      </w:r>
      <w:proofErr w:type="spellStart"/>
      <w:r w:rsidRPr="00907538">
        <w:rPr>
          <w:color w:val="00000A"/>
        </w:rPr>
        <w:t>путем</w:t>
      </w:r>
      <w:proofErr w:type="spellEnd"/>
      <w:r w:rsidRPr="00907538">
        <w:rPr>
          <w:color w:val="00000A"/>
        </w:rPr>
        <w:t xml:space="preserve"> организации проведения соответствующих экспертиз;</w:t>
      </w:r>
    </w:p>
    <w:p w14:paraId="05D79680" w14:textId="1E5B74A1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разработка мер, направленных на улучшение состояния промышленной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безопасности и предотвращение ущерба окружающей среде;</w:t>
      </w:r>
    </w:p>
    <w:p w14:paraId="65F34161" w14:textId="72B1DBAC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контроль за соблюдением требований промышленной безопасности, установленных федеральными законами и иными нормативным правовыми актами,</w:t>
      </w:r>
      <w:r>
        <w:rPr>
          <w:color w:val="00000A"/>
        </w:rPr>
        <w:t xml:space="preserve"> </w:t>
      </w:r>
      <w:r w:rsidRPr="00907538">
        <w:rPr>
          <w:color w:val="00000A"/>
        </w:rPr>
        <w:t>осуществляемый различными уровнями надзора и контроля (государственного и</w:t>
      </w:r>
      <w:r>
        <w:rPr>
          <w:color w:val="00000A"/>
        </w:rPr>
        <w:t xml:space="preserve"> </w:t>
      </w:r>
      <w:r w:rsidRPr="00907538">
        <w:rPr>
          <w:color w:val="00000A"/>
        </w:rPr>
        <w:t>ведомственного);</w:t>
      </w:r>
    </w:p>
    <w:p w14:paraId="47279857" w14:textId="4DA08205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lastRenderedPageBreak/>
        <w:t>− координация работ, направленных на предупреждение аварий и инцидентов на опасных производственных объектах и обеспечение готовности к</w:t>
      </w:r>
      <w:r>
        <w:rPr>
          <w:color w:val="00000A"/>
        </w:rPr>
        <w:t xml:space="preserve"> </w:t>
      </w:r>
      <w:r w:rsidRPr="00907538">
        <w:rPr>
          <w:color w:val="00000A"/>
        </w:rPr>
        <w:t>локализации аварий и ликвидации их последствий;</w:t>
      </w:r>
    </w:p>
    <w:p w14:paraId="573B830A" w14:textId="7D183EDC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контроль за своевременным проведением необходимых испытаний и технических освидетельствований технических устройств, применяемых на опасных</w:t>
      </w:r>
      <w:r>
        <w:rPr>
          <w:color w:val="00000A"/>
        </w:rPr>
        <w:t xml:space="preserve"> </w:t>
      </w:r>
      <w:r w:rsidRPr="00907538">
        <w:rPr>
          <w:color w:val="00000A"/>
        </w:rPr>
        <w:t>производственных объектах, ремонтом и поверкой контрольных средств измерения;</w:t>
      </w:r>
    </w:p>
    <w:p w14:paraId="211EEED3" w14:textId="7777777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контроль за соблюдением технологической дисциплины.</w:t>
      </w:r>
    </w:p>
    <w:p w14:paraId="3ED29181" w14:textId="53774E2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Непосредственное руководство работой по осуществлению производственного контроля возлагается на заместителя генерального директора по</w:t>
      </w:r>
      <w:r>
        <w:rPr>
          <w:color w:val="00000A"/>
        </w:rPr>
        <w:t xml:space="preserve"> </w:t>
      </w:r>
      <w:r w:rsidRPr="00907538">
        <w:rPr>
          <w:color w:val="00000A"/>
        </w:rPr>
        <w:t>промышленной безопасности, охране труда и экологии.</w:t>
      </w:r>
    </w:p>
    <w:p w14:paraId="2EDC2472" w14:textId="72EC0F1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Ответственность за осуществление производственного контроля в ПАО</w:t>
      </w:r>
      <w:r>
        <w:rPr>
          <w:color w:val="00000A"/>
        </w:rPr>
        <w:t xml:space="preserve"> </w:t>
      </w:r>
      <w:r w:rsidRPr="00907538">
        <w:rPr>
          <w:color w:val="00000A"/>
        </w:rPr>
        <w:t>«Татнефть» возлагается на управление промышленной, экологической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безопасности и охраны труда.</w:t>
      </w:r>
    </w:p>
    <w:p w14:paraId="13BD07B6" w14:textId="67C245D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В обязанности лиц, ответственных за осуществление производственного</w:t>
      </w:r>
      <w:r>
        <w:rPr>
          <w:color w:val="00000A"/>
        </w:rPr>
        <w:t xml:space="preserve"> </w:t>
      </w:r>
      <w:r w:rsidRPr="00907538">
        <w:rPr>
          <w:color w:val="00000A"/>
        </w:rPr>
        <w:t>контроля, входит:</w:t>
      </w:r>
    </w:p>
    <w:p w14:paraId="2F2EA1A4" w14:textId="16D880DA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обеспечение проведения контроля за соблюдением работниками опасных</w:t>
      </w:r>
      <w:r>
        <w:rPr>
          <w:color w:val="00000A"/>
        </w:rPr>
        <w:t xml:space="preserve"> </w:t>
      </w:r>
      <w:r w:rsidRPr="00907538">
        <w:rPr>
          <w:color w:val="00000A"/>
        </w:rPr>
        <w:t>производственных объектов требований промышленной безопасности;</w:t>
      </w:r>
    </w:p>
    <w:p w14:paraId="775097FA" w14:textId="2850D410" w:rsid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разработка плана работы по осуществлению производственного контроля;</w:t>
      </w:r>
    </w:p>
    <w:p w14:paraId="320928E5" w14:textId="6FF73571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проведение комплексных и целевых проверок состояния промышленной</w:t>
      </w:r>
      <w:r>
        <w:rPr>
          <w:color w:val="00000A"/>
        </w:rPr>
        <w:t xml:space="preserve"> </w:t>
      </w:r>
      <w:r w:rsidRPr="00907538">
        <w:rPr>
          <w:color w:val="00000A"/>
        </w:rPr>
        <w:t>безопасности;</w:t>
      </w:r>
    </w:p>
    <w:p w14:paraId="7AE5A349" w14:textId="188999E3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разработка планов мероприятий по обеспечению промышленной безопасности на основании результатов проверки состояния промышленной безопасности</w:t>
      </w:r>
      <w:r>
        <w:rPr>
          <w:color w:val="00000A"/>
        </w:rPr>
        <w:t xml:space="preserve"> </w:t>
      </w:r>
      <w:r w:rsidRPr="00907538">
        <w:rPr>
          <w:color w:val="00000A"/>
        </w:rPr>
        <w:t>и специальной оценки условий труда;</w:t>
      </w:r>
    </w:p>
    <w:p w14:paraId="1090B6A8" w14:textId="03E934CC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разработка планов мероприятий по локализации и ликвидации последствий аварий на опасных производственных объектах I, II или III классов</w:t>
      </w:r>
      <w:r>
        <w:rPr>
          <w:color w:val="00000A"/>
        </w:rPr>
        <w:t xml:space="preserve"> </w:t>
      </w:r>
      <w:r w:rsidRPr="00907538">
        <w:rPr>
          <w:color w:val="00000A"/>
        </w:rPr>
        <w:t>опасности;</w:t>
      </w:r>
    </w:p>
    <w:p w14:paraId="3C2D6FB9" w14:textId="69554A8B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организация работы по подготовке проведения экспертизы промышленной безопасности;</w:t>
      </w:r>
    </w:p>
    <w:p w14:paraId="18E9FB4B" w14:textId="0C024ED1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участие в техническом расследовании причин аварий, инцидентов и</w:t>
      </w:r>
      <w:r>
        <w:rPr>
          <w:color w:val="00000A"/>
        </w:rPr>
        <w:t xml:space="preserve"> </w:t>
      </w:r>
      <w:r w:rsidRPr="00907538">
        <w:rPr>
          <w:color w:val="00000A"/>
        </w:rPr>
        <w:t>несчастных случаев;</w:t>
      </w:r>
    </w:p>
    <w:p w14:paraId="175121E9" w14:textId="52682D8F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− проведение анализа причин возникновения аварий и инцидентов на опасных производственных объектах и хранение документации по их </w:t>
      </w:r>
      <w:proofErr w:type="spellStart"/>
      <w:r w:rsidRPr="00907538">
        <w:rPr>
          <w:color w:val="00000A"/>
        </w:rPr>
        <w:t>учету</w:t>
      </w:r>
      <w:proofErr w:type="spellEnd"/>
      <w:r w:rsidRPr="00907538">
        <w:rPr>
          <w:color w:val="00000A"/>
        </w:rPr>
        <w:t>;</w:t>
      </w:r>
    </w:p>
    <w:p w14:paraId="628DE727" w14:textId="7403A2D2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организация подготовки и аттестации работников в области промышленной безопасности;</w:t>
      </w:r>
    </w:p>
    <w:p w14:paraId="78E9AD30" w14:textId="7777777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участие во внедрении новых технологий и нового оборудования;</w:t>
      </w:r>
    </w:p>
    <w:p w14:paraId="1ABBD6F8" w14:textId="4CA4A87C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− доведение до сведений работников опасных производственных объектов</w:t>
      </w:r>
      <w:r>
        <w:rPr>
          <w:color w:val="00000A"/>
        </w:rPr>
        <w:t xml:space="preserve"> </w:t>
      </w:r>
      <w:r w:rsidRPr="00907538">
        <w:rPr>
          <w:color w:val="00000A"/>
        </w:rPr>
        <w:t>информации об изменении требований промышленной безопасности, устанавливаемых нормативными правовыми актами, обеспечение работников указанными</w:t>
      </w:r>
      <w:r>
        <w:rPr>
          <w:color w:val="00000A"/>
        </w:rPr>
        <w:t xml:space="preserve"> </w:t>
      </w:r>
      <w:r w:rsidRPr="00907538">
        <w:rPr>
          <w:color w:val="00000A"/>
        </w:rPr>
        <w:t>документами.</w:t>
      </w:r>
    </w:p>
    <w:p w14:paraId="37928132" w14:textId="77E0B19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Контроль за безопасностью, охраной труда и промышленной санитарией</w:t>
      </w:r>
      <w:r>
        <w:rPr>
          <w:color w:val="00000A"/>
        </w:rPr>
        <w:t xml:space="preserve"> </w:t>
      </w:r>
      <w:r w:rsidRPr="00907538">
        <w:rPr>
          <w:color w:val="00000A"/>
        </w:rPr>
        <w:t>осуществляется следующими ведомствами:</w:t>
      </w:r>
    </w:p>
    <w:p w14:paraId="7E3B9642" w14:textId="3929228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1. Межрегиональный отдел по надзору в нефтедобывающей промышленности и горному надзору Приволжского управления Ростехнадзора;</w:t>
      </w:r>
    </w:p>
    <w:p w14:paraId="5E4A3EDE" w14:textId="678EF3A0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2. Юго-Восточный территориальный отдел Приволжского управления</w:t>
      </w:r>
      <w:r>
        <w:rPr>
          <w:color w:val="00000A"/>
        </w:rPr>
        <w:t xml:space="preserve"> </w:t>
      </w:r>
      <w:r w:rsidRPr="00907538">
        <w:rPr>
          <w:color w:val="00000A"/>
        </w:rPr>
        <w:t>Федеральной службы по экологическому, технологическому и атомному надзору;</w:t>
      </w:r>
    </w:p>
    <w:p w14:paraId="615AB9FD" w14:textId="7777777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3. ГУ МЧС России по РТ;</w:t>
      </w:r>
    </w:p>
    <w:p w14:paraId="709E1BF6" w14:textId="77777777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4. Государственная инспекция труда в РТ.</w:t>
      </w:r>
    </w:p>
    <w:p w14:paraId="35E1A766" w14:textId="383F3248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 xml:space="preserve">В целях организации технического надзора и обеспечения безопасной эксплуатации производственного оборудования, сварочного и </w:t>
      </w:r>
      <w:proofErr w:type="spellStart"/>
      <w:r w:rsidRPr="00907538">
        <w:rPr>
          <w:color w:val="00000A"/>
        </w:rPr>
        <w:t>газорезательного</w:t>
      </w:r>
      <w:proofErr w:type="spellEnd"/>
      <w:r w:rsidR="00417FA9">
        <w:rPr>
          <w:color w:val="00000A"/>
        </w:rPr>
        <w:t xml:space="preserve"> </w:t>
      </w:r>
      <w:r w:rsidRPr="00907538">
        <w:rPr>
          <w:color w:val="00000A"/>
        </w:rPr>
        <w:t xml:space="preserve">оборудования, электрических вентиляционных установок, </w:t>
      </w:r>
      <w:proofErr w:type="spellStart"/>
      <w:r w:rsidRPr="00907538">
        <w:rPr>
          <w:color w:val="00000A"/>
        </w:rPr>
        <w:t>грузоподъемных</w:t>
      </w:r>
      <w:proofErr w:type="spellEnd"/>
      <w:r w:rsidRPr="00907538">
        <w:rPr>
          <w:color w:val="00000A"/>
        </w:rPr>
        <w:t xml:space="preserve"> машин, сосудов, работающих под давлением, и других видов опасных работ приказом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начальника управления назначены ответственные за исправное состояние и безопасную эксплуатацию оборудования из числа инженерно-технических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работников, прошедших проверку знаний в установленном порядке. Начальники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подразделений своими приказами (распоряжениями) назначают обслуживающий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персонал после обучения, аттестации и выдачи удостоверений установленной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формы, с подчинением их ответственным лицам.</w:t>
      </w:r>
    </w:p>
    <w:p w14:paraId="14E579A7" w14:textId="52EC7A70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lastRenderedPageBreak/>
        <w:t>В целях безопасной эксплуатации, упорядочения, проведения планово-предупредительных ремонтов и осмотров оборудования газового хозяйства в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соответствии с графиком ППР (планово- предупредительных работ) в структурных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подразделениях НГДУ и на основании требований «Правил безопасности систем газораспределения и газопотребления» приказом начальника управления назначены ответственные за безопасную эксплуатацию объектов.</w:t>
      </w:r>
    </w:p>
    <w:p w14:paraId="75AB4E82" w14:textId="52C1DCEE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В целях принятия согласованных решений по обеспечению промышленной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 xml:space="preserve">безопасности в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907538">
        <w:rPr>
          <w:color w:val="00000A"/>
        </w:rPr>
        <w:t xml:space="preserve"> назначены ответственные лица по осуществлению производственного контроля за соблюдением требований промышленной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безопасности на опасном производственном объекте.</w:t>
      </w:r>
    </w:p>
    <w:p w14:paraId="45D3121D" w14:textId="3F780C94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Составной частью производственного контроля за соблюдением требований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охраны труда, промышленной и экологической безопасности является оперативный контроль. Основными видами оперативного контроля являются:</w:t>
      </w:r>
    </w:p>
    <w:p w14:paraId="12520D96" w14:textId="6BF51706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1) постоянно действующий текущий контроль за соблюдением условий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труда, промышленной и экологической безопасности – это обязательная трудовая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норма поведения должностных лиц, осуществляется она инженерно-техническими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 xml:space="preserve">работниками, главными и ведущими специалистами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907538">
        <w:rPr>
          <w:color w:val="00000A"/>
        </w:rPr>
        <w:t xml:space="preserve"> во всех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случаях непосредственного контакта руководителя с производством.</w:t>
      </w:r>
    </w:p>
    <w:p w14:paraId="20F76782" w14:textId="2210BBCA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2) поэтапный периодический контроль за соблюдением условий труда,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 xml:space="preserve">промышленной и экологической безопасности по </w:t>
      </w:r>
      <w:proofErr w:type="spellStart"/>
      <w:r w:rsidRPr="00907538">
        <w:rPr>
          <w:color w:val="00000A"/>
        </w:rPr>
        <w:t>утвержденному</w:t>
      </w:r>
      <w:proofErr w:type="spellEnd"/>
      <w:r w:rsidRPr="00907538">
        <w:rPr>
          <w:color w:val="00000A"/>
        </w:rPr>
        <w:t xml:space="preserve"> графику и схеме,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который предусматривает несколько уровней.</w:t>
      </w:r>
    </w:p>
    <w:p w14:paraId="1F2DFD9C" w14:textId="0D20F195" w:rsidR="00907538" w:rsidRPr="00907538" w:rsidRDefault="00907538" w:rsidP="00907538">
      <w:pPr>
        <w:ind w:firstLine="709"/>
        <w:jc w:val="both"/>
        <w:rPr>
          <w:color w:val="00000A"/>
        </w:rPr>
      </w:pPr>
      <w:r w:rsidRPr="00907538">
        <w:rPr>
          <w:color w:val="00000A"/>
        </w:rPr>
        <w:t>3) внеплановый контроль в виде целевых и внезапных проверок состояния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организации работ по охране труда, промышленной и экологической безопасности.</w:t>
      </w:r>
    </w:p>
    <w:p w14:paraId="3FE43112" w14:textId="389EA756" w:rsidR="00907538" w:rsidRPr="00907538" w:rsidRDefault="00907538" w:rsidP="00907538">
      <w:pPr>
        <w:ind w:firstLine="709"/>
        <w:jc w:val="both"/>
        <w:rPr>
          <w:rFonts w:asciiTheme="minorHAnsi" w:hAnsiTheme="minorHAnsi"/>
          <w:color w:val="00000A"/>
        </w:rPr>
      </w:pPr>
      <w:r w:rsidRPr="00907538">
        <w:rPr>
          <w:color w:val="00000A"/>
        </w:rPr>
        <w:t>Ответственность за осуществление производственного контроля в ПАО</w:t>
      </w:r>
      <w:r w:rsidR="00417FA9">
        <w:rPr>
          <w:color w:val="00000A"/>
        </w:rPr>
        <w:t xml:space="preserve"> </w:t>
      </w:r>
      <w:r w:rsidRPr="00907538">
        <w:rPr>
          <w:color w:val="00000A"/>
        </w:rPr>
        <w:t>«Татнефть» возлагается на управление промышленной и экологической безопасности и охраны труда.</w:t>
      </w:r>
    </w:p>
    <w:p w14:paraId="73827AA5" w14:textId="77777777" w:rsidR="00210158" w:rsidRPr="00210158" w:rsidRDefault="00210158" w:rsidP="00210158">
      <w:pPr>
        <w:widowControl w:val="0"/>
        <w:suppressAutoHyphens/>
        <w:spacing w:line="360" w:lineRule="auto"/>
        <w:ind w:firstLine="709"/>
        <w:jc w:val="both"/>
        <w:rPr>
          <w:bCs/>
        </w:rPr>
      </w:pPr>
    </w:p>
    <w:p w14:paraId="6FA80AA1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2" w:name="_Toc141863989"/>
      <w:bookmarkStart w:id="103" w:name="_Toc190113374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4</w:t>
      </w:r>
      <w:r w:rsidRPr="00210158">
        <w:rPr>
          <w:rFonts w:eastAsia="MS Mincho"/>
          <w:b/>
          <w:iCs/>
          <w:lang w:val="x-none" w:eastAsia="x-none"/>
        </w:rPr>
        <w:t>. Сведения о системе проведения сбора информации о произошедших инцидентах и авариях и анализе этой информации</w:t>
      </w:r>
      <w:bookmarkEnd w:id="102"/>
      <w:bookmarkEnd w:id="103"/>
    </w:p>
    <w:p w14:paraId="40A9414E" w14:textId="3CFDDB7D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Расследование аварий и инцидентов, сбор и анализ информации об авариях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осуществляется согласно «Порядка проведения технического расследования причин аварий, инцидентов и случаев утраты взрывчатых материалов промышленного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назначения на объектах, поднадзорных Федеральной службе по экологическому,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технологическому и атомному надзору» (приказ Федеральной службы по экологическому, технологическому и атомному надзору от 08.12.2020г. №503).</w:t>
      </w:r>
    </w:p>
    <w:p w14:paraId="79142E3F" w14:textId="4A96F3A8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Об аварии незамедлительно сообщается в Приволжское Управление по технологическому и экологическому надзору Ростехнадзора по Республике Татарстан,</w:t>
      </w:r>
      <w:r w:rsidR="00002CF9">
        <w:rPr>
          <w:color w:val="00000A"/>
        </w:rPr>
        <w:t xml:space="preserve"> </w:t>
      </w:r>
      <w:r w:rsidRPr="00E032C0">
        <w:rPr>
          <w:color w:val="FF0000"/>
          <w:highlight w:val="lightGray"/>
        </w:rPr>
        <w:t>администрацию района</w:t>
      </w:r>
      <w:r w:rsidR="00FD4F91" w:rsidRPr="00E032C0">
        <w:rPr>
          <w:color w:val="FF0000"/>
          <w:highlight w:val="lightGray"/>
        </w:rPr>
        <w:t xml:space="preserve"> расположения ОПО</w:t>
      </w:r>
      <w:r w:rsidR="00FD4F91" w:rsidRPr="00E032C0">
        <w:rPr>
          <w:color w:val="FF0000"/>
        </w:rPr>
        <w:t xml:space="preserve"> </w:t>
      </w:r>
      <w:r w:rsidR="00FD4F91" w:rsidRPr="00E032C0">
        <w:rPr>
          <w:color w:val="FF0000"/>
          <w:highlight w:val="lightGray"/>
        </w:rPr>
        <w:t>(Тукаевский район РТ)</w:t>
      </w:r>
      <w:r w:rsidRPr="00FD4F91">
        <w:rPr>
          <w:color w:val="00000A"/>
          <w:highlight w:val="lightGray"/>
        </w:rPr>
        <w:t>,</w:t>
      </w:r>
      <w:r w:rsidRPr="00417FA9">
        <w:rPr>
          <w:color w:val="00000A"/>
        </w:rPr>
        <w:t xml:space="preserve"> государственную инспекцию труда по Республике Татарстан, ЦУКС ГУ МЧС России по РТ, территориальное объединение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профсоюзов. По каждому факту возникновения аварии проводится техническое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расследование ее причин специальной комиссией, возглавляемой представителем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Службы или ее территориального органа. Комиссия по техническому расследованию причин аварии назначается в зависимости от характера и возможных</w:t>
      </w:r>
      <w:r>
        <w:rPr>
          <w:color w:val="00000A"/>
        </w:rPr>
        <w:t xml:space="preserve"> </w:t>
      </w:r>
      <w:r w:rsidRPr="00417FA9">
        <w:rPr>
          <w:color w:val="00000A"/>
        </w:rPr>
        <w:t>последствий аварии приказом Службы или ее территориального органа в срок не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позднее 24 часов после получения оперативного сообщения об аварии.</w:t>
      </w:r>
    </w:p>
    <w:p w14:paraId="42647FB9" w14:textId="5E88DD68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Комиссия по техническому расследованию незамедлительно с даты подписания приказа приступает к работе и в течение 30 календарных дней составляет акт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технического расследования причин аварии на опасном производственном объекте, который подписывается всеми членами комиссии.</w:t>
      </w:r>
    </w:p>
    <w:p w14:paraId="2484BD8A" w14:textId="7777777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В ходе работы комиссия:</w:t>
      </w:r>
    </w:p>
    <w:p w14:paraId="1EE3B55D" w14:textId="604292DE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1) производит осмотр, фотографирование, составляет схемы и эскизы места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аварии, составляет «Протокол осмотра места аварии»;</w:t>
      </w:r>
    </w:p>
    <w:p w14:paraId="11205CB4" w14:textId="3AB71CA5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2) взаимодействует со спасательными подразделениями, рассматривает докладные записки участвовавших военизированных горноспасательных частей,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 xml:space="preserve">газоспасательных служб, </w:t>
      </w:r>
      <w:r w:rsidRPr="00417FA9">
        <w:rPr>
          <w:color w:val="00000A"/>
        </w:rPr>
        <w:lastRenderedPageBreak/>
        <w:t>противофонтанных военизированных частей и других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аварийно-спасательных подразделений, оперативные журналы организации и военизированных горноспасательных частей о ходе ликвидации аварии;</w:t>
      </w:r>
    </w:p>
    <w:p w14:paraId="58623813" w14:textId="130E6295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3) опрашивает очевидцев инцидента, получает письменные объяснения от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должностных лиц;</w:t>
      </w:r>
    </w:p>
    <w:p w14:paraId="77B00ACF" w14:textId="081B3CA6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4) выясняет обстоятельства, предшествовавшие аварии, устанавливает причины их возникновения;</w:t>
      </w:r>
    </w:p>
    <w:p w14:paraId="688BF682" w14:textId="4A43E1AD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5) выясняет характер нарушения технологических процессов, условий эксплуатации оборудования;</w:t>
      </w:r>
    </w:p>
    <w:p w14:paraId="3B525248" w14:textId="29AA243A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6) выявляет нарушения требований норм и правил промышленной безопасности;</w:t>
      </w:r>
    </w:p>
    <w:p w14:paraId="7D138236" w14:textId="4702A17A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7) проверяет соответствие объекта или технологического процесса проектным решениям;</w:t>
      </w:r>
    </w:p>
    <w:p w14:paraId="2B0C6850" w14:textId="439851B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 xml:space="preserve">8) проверяет качество принятых проектных решений и </w:t>
      </w:r>
      <w:proofErr w:type="spellStart"/>
      <w:r w:rsidRPr="00417FA9">
        <w:rPr>
          <w:color w:val="00000A"/>
        </w:rPr>
        <w:t>внесенных</w:t>
      </w:r>
      <w:proofErr w:type="spellEnd"/>
      <w:r w:rsidRPr="00417FA9">
        <w:rPr>
          <w:color w:val="00000A"/>
        </w:rPr>
        <w:t xml:space="preserve"> в них изменений;</w:t>
      </w:r>
    </w:p>
    <w:p w14:paraId="160A911E" w14:textId="7777777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9) проверяет соответствие области применения оборудования;</w:t>
      </w:r>
    </w:p>
    <w:p w14:paraId="2E6DED63" w14:textId="7777777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10) проверяет наличие и исправность средств защиты персонала;</w:t>
      </w:r>
    </w:p>
    <w:p w14:paraId="7E1228CD" w14:textId="1E632A4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11) проверяет квалификацию промышленно-производственного персонала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поднадзорного Службе объекта;</w:t>
      </w:r>
    </w:p>
    <w:p w14:paraId="78A1C11A" w14:textId="6ADC9228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 xml:space="preserve">12) проверяет наличие договора (полиса) обязательного страхования гражданской ответственности, </w:t>
      </w:r>
      <w:proofErr w:type="spellStart"/>
      <w:r w:rsidRPr="00417FA9">
        <w:rPr>
          <w:color w:val="00000A"/>
        </w:rPr>
        <w:t>заключенного</w:t>
      </w:r>
      <w:proofErr w:type="spellEnd"/>
      <w:r w:rsidRPr="00417FA9">
        <w:rPr>
          <w:color w:val="00000A"/>
        </w:rPr>
        <w:t xml:space="preserve"> в соответствии с законодательством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Российской Федерации об обязательном страховании гражданской ответственности владельца опасного объекта за причинение вреда в результате аварии на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опасном объекте;</w:t>
      </w:r>
    </w:p>
    <w:p w14:paraId="117A0670" w14:textId="466DC14C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13) проверяет качество технической документации на эксплуатацию поднадзорного Службе объекта;</w:t>
      </w:r>
    </w:p>
    <w:p w14:paraId="63862757" w14:textId="37128211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14) устанавливает причины аварии и сценарий ее (его) развития на основе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опроса очевидцев, рассмотрения технической документации, экспертных заключений (при необходимости), следственного (технического) эксперимента,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 xml:space="preserve">результатов осмотра места аварии и </w:t>
      </w:r>
      <w:proofErr w:type="spellStart"/>
      <w:r w:rsidRPr="00417FA9">
        <w:rPr>
          <w:color w:val="00000A"/>
        </w:rPr>
        <w:t>проведенной</w:t>
      </w:r>
      <w:proofErr w:type="spellEnd"/>
      <w:r w:rsidRPr="00417FA9">
        <w:rPr>
          <w:color w:val="00000A"/>
        </w:rPr>
        <w:t xml:space="preserve"> проверки (расследования);</w:t>
      </w:r>
    </w:p>
    <w:p w14:paraId="063D61EA" w14:textId="6C284414" w:rsidR="00210158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15) определяет допущенные нарушения требований промышленной безопасности, послужившие причиной аварии, и лиц, ответственных за допущенные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нарушения;</w:t>
      </w:r>
    </w:p>
    <w:p w14:paraId="6100EF40" w14:textId="1E8B9A23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16) предлагает меры по устранению причин аварии, а также по предупреждению возникновения подобных аварий;</w:t>
      </w:r>
    </w:p>
    <w:p w14:paraId="427C60D2" w14:textId="2D166536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 xml:space="preserve">17) определяет в установленном порядке ориентировочный (предварительный) размер </w:t>
      </w:r>
      <w:proofErr w:type="spellStart"/>
      <w:r w:rsidRPr="00417FA9">
        <w:rPr>
          <w:color w:val="00000A"/>
        </w:rPr>
        <w:t>причиненного</w:t>
      </w:r>
      <w:proofErr w:type="spellEnd"/>
      <w:r w:rsidRPr="00417FA9">
        <w:rPr>
          <w:color w:val="00000A"/>
        </w:rPr>
        <w:t xml:space="preserve"> вреда, включающего прямые потери, социально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экономические потери, потери из-за неиспользованных возможностей.</w:t>
      </w:r>
    </w:p>
    <w:p w14:paraId="2E74D870" w14:textId="5A85C313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 xml:space="preserve">Осуществляется </w:t>
      </w:r>
      <w:proofErr w:type="spellStart"/>
      <w:r w:rsidRPr="00417FA9">
        <w:rPr>
          <w:color w:val="00000A"/>
        </w:rPr>
        <w:t>расчет</w:t>
      </w:r>
      <w:proofErr w:type="spellEnd"/>
      <w:r w:rsidRPr="00417FA9">
        <w:rPr>
          <w:color w:val="00000A"/>
        </w:rPr>
        <w:t xml:space="preserve"> вреда (экономического и экологического ущерба) от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 xml:space="preserve">аварии, который согласовывается менеджером по работе с заказчиком </w:t>
      </w:r>
      <w:proofErr w:type="spellStart"/>
      <w:r w:rsidRPr="00417FA9">
        <w:rPr>
          <w:color w:val="00000A"/>
        </w:rPr>
        <w:t>ЦБиНС</w:t>
      </w:r>
      <w:proofErr w:type="spellEnd"/>
      <w:r w:rsidRPr="00417FA9">
        <w:rPr>
          <w:color w:val="00000A"/>
        </w:rPr>
        <w:t xml:space="preserve"> по</w:t>
      </w:r>
      <w:r w:rsidR="00002CF9">
        <w:rPr>
          <w:color w:val="00000A"/>
        </w:rPr>
        <w:t xml:space="preserve">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417FA9">
        <w:rPr>
          <w:color w:val="00000A"/>
        </w:rPr>
        <w:t>.</w:t>
      </w:r>
    </w:p>
    <w:p w14:paraId="35FE28C6" w14:textId="6DA1C515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По поручению председателя комиссии по техническому расследованию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 xml:space="preserve">представленные документы по </w:t>
      </w:r>
      <w:proofErr w:type="spellStart"/>
      <w:r w:rsidRPr="00417FA9">
        <w:rPr>
          <w:color w:val="00000A"/>
        </w:rPr>
        <w:t>расчету</w:t>
      </w:r>
      <w:proofErr w:type="spellEnd"/>
      <w:r w:rsidRPr="00417FA9">
        <w:rPr>
          <w:color w:val="00000A"/>
        </w:rPr>
        <w:t xml:space="preserve"> вреда, </w:t>
      </w:r>
      <w:proofErr w:type="spellStart"/>
      <w:r w:rsidRPr="00417FA9">
        <w:rPr>
          <w:color w:val="00000A"/>
        </w:rPr>
        <w:t>причиненного</w:t>
      </w:r>
      <w:proofErr w:type="spellEnd"/>
      <w:r w:rsidRPr="00417FA9">
        <w:rPr>
          <w:color w:val="00000A"/>
        </w:rPr>
        <w:t xml:space="preserve"> аварией, могут быть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направлены в соответствующие экспертные организации для получения заключения.</w:t>
      </w:r>
    </w:p>
    <w:p w14:paraId="56A7BFFE" w14:textId="4A316A9C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 xml:space="preserve">Все аварии регистрируются в «Журнале </w:t>
      </w:r>
      <w:proofErr w:type="spellStart"/>
      <w:r w:rsidRPr="00417FA9">
        <w:rPr>
          <w:color w:val="00000A"/>
        </w:rPr>
        <w:t>учета</w:t>
      </w:r>
      <w:proofErr w:type="spellEnd"/>
      <w:r w:rsidRPr="00417FA9">
        <w:rPr>
          <w:color w:val="00000A"/>
        </w:rPr>
        <w:t xml:space="preserve"> аварий, происшедших на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опасных производственных объектах и гидросооружениях», где регистрируется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дата и место аварии, его характеристика и причины, продолжительность простоя,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 xml:space="preserve">экономический ущерб (в том числе вред, </w:t>
      </w:r>
      <w:proofErr w:type="spellStart"/>
      <w:r w:rsidRPr="00417FA9">
        <w:rPr>
          <w:color w:val="00000A"/>
        </w:rPr>
        <w:t>нанесенный</w:t>
      </w:r>
      <w:proofErr w:type="spellEnd"/>
      <w:r w:rsidRPr="00417FA9">
        <w:rPr>
          <w:color w:val="00000A"/>
        </w:rPr>
        <w:t xml:space="preserve"> окружающей среде), лица,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ответственные за допущенную аварию, меры наказания, мероприятия по техническому расследованию аварии, отметка об их выполнении.</w:t>
      </w:r>
    </w:p>
    <w:p w14:paraId="121F0A55" w14:textId="77777777" w:rsidR="001C1877" w:rsidRDefault="001C1877" w:rsidP="001C1877">
      <w:pPr>
        <w:ind w:firstLine="709"/>
        <w:jc w:val="both"/>
        <w:rPr>
          <w:color w:val="00000A"/>
        </w:rPr>
      </w:pPr>
      <w:bookmarkStart w:id="104" w:name="_Hlk190770102"/>
      <w:r w:rsidRPr="001C1877">
        <w:rPr>
          <w:color w:val="00000A"/>
          <w:highlight w:val="lightGray"/>
        </w:rPr>
        <w:t>В ПАО "Татнефть" им. В.Д. Шашина разработан ЕРБ 2818-2024 «Положение о порядке проведения технического расследования причин инцидентов на опасных производственных объектах ПАО «Татнефть», их учёта и анализа».</w:t>
      </w:r>
      <w:r w:rsidRPr="00423BF5">
        <w:rPr>
          <w:color w:val="00000A"/>
        </w:rPr>
        <w:t xml:space="preserve"> </w:t>
      </w:r>
    </w:p>
    <w:bookmarkEnd w:id="104"/>
    <w:p w14:paraId="0A69B650" w14:textId="6F489B50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 xml:space="preserve">Для расследования причин инцидентов приказом НГДУ </w:t>
      </w:r>
      <w:proofErr w:type="spellStart"/>
      <w:r w:rsidRPr="00417FA9">
        <w:rPr>
          <w:color w:val="00000A"/>
        </w:rPr>
        <w:t>создается</w:t>
      </w:r>
      <w:proofErr w:type="spellEnd"/>
      <w:r w:rsidRPr="00417FA9">
        <w:rPr>
          <w:color w:val="00000A"/>
        </w:rPr>
        <w:t xml:space="preserve"> комиссия. Состав комиссии включает в себя </w:t>
      </w:r>
      <w:proofErr w:type="spellStart"/>
      <w:r w:rsidRPr="00417FA9">
        <w:rPr>
          <w:color w:val="00000A"/>
        </w:rPr>
        <w:t>нечетное</w:t>
      </w:r>
      <w:proofErr w:type="spellEnd"/>
      <w:r w:rsidRPr="00417FA9">
        <w:rPr>
          <w:color w:val="00000A"/>
        </w:rPr>
        <w:t xml:space="preserve"> число членов.</w:t>
      </w:r>
    </w:p>
    <w:p w14:paraId="6B0B022F" w14:textId="33EF37DE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Результаты работы по установлению причин инцидента оформляются актом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по установленной форме, который содержит информацию о дате и месте инцидента, его причинах и обстоятельствах, принятых мерах по ликвидации инцидента,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 xml:space="preserve">продолжительности простоя и </w:t>
      </w:r>
      <w:r w:rsidRPr="00417FA9">
        <w:rPr>
          <w:color w:val="00000A"/>
        </w:rPr>
        <w:lastRenderedPageBreak/>
        <w:t xml:space="preserve">материальном ущербе, в том числе о вреде, </w:t>
      </w:r>
      <w:r w:rsidR="002E5CA9" w:rsidRPr="002E5CA9">
        <w:rPr>
          <w:color w:val="00000A"/>
          <w:highlight w:val="lightGray"/>
        </w:rPr>
        <w:t>нанесённом</w:t>
      </w:r>
      <w:r w:rsidRPr="00417FA9">
        <w:rPr>
          <w:color w:val="00000A"/>
        </w:rPr>
        <w:t xml:space="preserve"> окружающей среде, а также о мерах по устранению причин инцидента.</w:t>
      </w:r>
    </w:p>
    <w:p w14:paraId="40938A62" w14:textId="565690F1" w:rsidR="00417FA9" w:rsidRPr="00417FA9" w:rsidRDefault="00417FA9" w:rsidP="00417FA9">
      <w:pPr>
        <w:ind w:firstLine="709"/>
        <w:jc w:val="both"/>
        <w:rPr>
          <w:color w:val="00000A"/>
        </w:rPr>
      </w:pPr>
      <w:proofErr w:type="spellStart"/>
      <w:r w:rsidRPr="00417FA9">
        <w:rPr>
          <w:color w:val="00000A"/>
        </w:rPr>
        <w:t>Учет</w:t>
      </w:r>
      <w:proofErr w:type="spellEnd"/>
      <w:r w:rsidRPr="00417FA9">
        <w:rPr>
          <w:color w:val="00000A"/>
        </w:rPr>
        <w:t xml:space="preserve"> инцидентов на опасных производственных объектах </w:t>
      </w:r>
      <w:proofErr w:type="spellStart"/>
      <w:r w:rsidRPr="00417FA9">
        <w:rPr>
          <w:color w:val="00000A"/>
        </w:rPr>
        <w:t>ведется</w:t>
      </w:r>
      <w:proofErr w:type="spellEnd"/>
      <w:r w:rsidRPr="00417FA9">
        <w:rPr>
          <w:color w:val="00000A"/>
        </w:rPr>
        <w:t xml:space="preserve"> в журнале</w:t>
      </w:r>
      <w:r w:rsidR="00002CF9">
        <w:rPr>
          <w:color w:val="00000A"/>
        </w:rPr>
        <w:t xml:space="preserve"> </w:t>
      </w:r>
      <w:proofErr w:type="spellStart"/>
      <w:r w:rsidRPr="00417FA9">
        <w:rPr>
          <w:color w:val="00000A"/>
        </w:rPr>
        <w:t>учета</w:t>
      </w:r>
      <w:proofErr w:type="spellEnd"/>
      <w:r w:rsidRPr="00417FA9">
        <w:rPr>
          <w:color w:val="00000A"/>
        </w:rPr>
        <w:t xml:space="preserve"> инцидентов, происшедших на опасных производственных объектах, в котором регистрируются дата и место инцидента, его характеристика и причины,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 xml:space="preserve">продолжительность простоя, экономический ущерб (в том числе, вред, </w:t>
      </w:r>
      <w:proofErr w:type="spellStart"/>
      <w:r w:rsidRPr="00417FA9">
        <w:rPr>
          <w:color w:val="00000A"/>
        </w:rPr>
        <w:t>нанесенный</w:t>
      </w:r>
      <w:proofErr w:type="spellEnd"/>
      <w:r w:rsidR="00002CF9">
        <w:rPr>
          <w:color w:val="00000A"/>
        </w:rPr>
        <w:t xml:space="preserve"> </w:t>
      </w:r>
      <w:r w:rsidRPr="00417FA9">
        <w:rPr>
          <w:color w:val="00000A"/>
        </w:rPr>
        <w:t>окружающей среде), мероприятия по устранению причин инцидента и делается отметка об их выполнении.</w:t>
      </w:r>
    </w:p>
    <w:p w14:paraId="1141BC0A" w14:textId="46E24B88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Не реже одного раза в квартал в Приволжское Управление по технологическому и экологическому надзору Ростехнадзора по Республике Татарстан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направляется информация о происшедших инцидентах, в которой указывается:</w:t>
      </w:r>
    </w:p>
    <w:p w14:paraId="21D789AD" w14:textId="7777777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1) количество инцидентов;</w:t>
      </w:r>
    </w:p>
    <w:p w14:paraId="64C9749B" w14:textId="7777777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2) характер инцидентов;</w:t>
      </w:r>
    </w:p>
    <w:p w14:paraId="1F8B5872" w14:textId="7777777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3) анализ причин возникновения инцидентов;</w:t>
      </w:r>
    </w:p>
    <w:p w14:paraId="3FCCC3BD" w14:textId="77777777" w:rsidR="00417FA9" w:rsidRPr="00417FA9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4) принятые меры по устранению причин возникновения инцидентов.</w:t>
      </w:r>
    </w:p>
    <w:p w14:paraId="609C0AE0" w14:textId="192B82D2" w:rsidR="00417FA9" w:rsidRPr="00210158" w:rsidRDefault="00417FA9" w:rsidP="00417FA9">
      <w:pPr>
        <w:ind w:firstLine="709"/>
        <w:jc w:val="both"/>
        <w:rPr>
          <w:color w:val="00000A"/>
        </w:rPr>
      </w:pPr>
      <w:r w:rsidRPr="00417FA9">
        <w:rPr>
          <w:color w:val="00000A"/>
        </w:rPr>
        <w:t>В случаях, если инциденты имеют негативные экологические последствия,</w:t>
      </w:r>
      <w:r w:rsidR="00002CF9">
        <w:rPr>
          <w:color w:val="00000A"/>
        </w:rPr>
        <w:t xml:space="preserve"> </w:t>
      </w:r>
      <w:r w:rsidRPr="00417FA9">
        <w:rPr>
          <w:color w:val="00000A"/>
        </w:rPr>
        <w:t>ежеквартальная информация о них сообщается в территориальный орган</w:t>
      </w:r>
      <w:r>
        <w:rPr>
          <w:color w:val="00000A"/>
        </w:rPr>
        <w:t xml:space="preserve"> </w:t>
      </w:r>
      <w:r w:rsidRPr="00417FA9">
        <w:rPr>
          <w:color w:val="00000A"/>
        </w:rPr>
        <w:t xml:space="preserve">Росприроднадзора. Ответственным лицом по сбору и анализу аварийности является первый заместитель начальника по производству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417FA9">
        <w:rPr>
          <w:color w:val="00000A"/>
        </w:rPr>
        <w:t>.</w:t>
      </w:r>
    </w:p>
    <w:p w14:paraId="7BE1F917" w14:textId="77777777" w:rsidR="00210158" w:rsidRPr="00210158" w:rsidRDefault="00210158" w:rsidP="00210158">
      <w:pPr>
        <w:widowControl w:val="0"/>
        <w:tabs>
          <w:tab w:val="left" w:pos="1630"/>
        </w:tabs>
        <w:autoSpaceDE w:val="0"/>
        <w:autoSpaceDN w:val="0"/>
        <w:jc w:val="both"/>
        <w:rPr>
          <w:lang w:eastAsia="en-US"/>
        </w:rPr>
      </w:pPr>
    </w:p>
    <w:p w14:paraId="271DD234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</w:p>
    <w:p w14:paraId="3E15EFA1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5" w:name="_Toc141863990"/>
      <w:bookmarkStart w:id="106" w:name="_Toc190113375"/>
      <w:r w:rsidRPr="00210158">
        <w:rPr>
          <w:rFonts w:eastAsia="MS Mincho"/>
          <w:b/>
          <w:iCs/>
          <w:lang w:eastAsia="x-none"/>
        </w:rPr>
        <w:t>3.1.5. П</w:t>
      </w:r>
      <w:proofErr w:type="spellStart"/>
      <w:r w:rsidRPr="00210158">
        <w:rPr>
          <w:rFonts w:eastAsia="MS Mincho"/>
          <w:b/>
          <w:iCs/>
          <w:lang w:val="x-none" w:eastAsia="x-none"/>
        </w:rPr>
        <w:t>еречень</w:t>
      </w:r>
      <w:proofErr w:type="spellEnd"/>
      <w:r w:rsidRPr="00210158">
        <w:rPr>
          <w:rFonts w:eastAsia="MS Mincho"/>
          <w:b/>
          <w:iCs/>
          <w:lang w:val="x-none" w:eastAsia="x-none"/>
        </w:rPr>
        <w:t xml:space="preserve"> </w:t>
      </w:r>
      <w:proofErr w:type="spellStart"/>
      <w:r w:rsidRPr="00210158">
        <w:rPr>
          <w:rFonts w:eastAsia="MS Mincho"/>
          <w:b/>
          <w:iCs/>
          <w:lang w:val="x-none" w:eastAsia="x-none"/>
        </w:rPr>
        <w:t>проведенных</w:t>
      </w:r>
      <w:proofErr w:type="spellEnd"/>
      <w:r w:rsidRPr="00210158">
        <w:rPr>
          <w:rFonts w:eastAsia="MS Mincho"/>
          <w:b/>
          <w:iCs/>
          <w:lang w:val="x-none" w:eastAsia="x-none"/>
        </w:rPr>
        <w:t xml:space="preserve"> работ по анализу опасностей технологических процессов, количественной оценке риска аварий на декларируемом объекте и техническому диагностированию с указанием сведений об организациях, проводивших указанные работы</w:t>
      </w:r>
      <w:bookmarkEnd w:id="105"/>
      <w:bookmarkEnd w:id="106"/>
    </w:p>
    <w:p w14:paraId="6A96CC0D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ind w:firstLine="567"/>
        <w:jc w:val="both"/>
        <w:rPr>
          <w:bCs/>
        </w:rPr>
      </w:pPr>
      <w:r w:rsidRPr="00210158">
        <w:rPr>
          <w:bCs/>
        </w:rPr>
        <w:t xml:space="preserve">На декларируемом объекте разработан и утверждён в установленном порядке «План мероприятий по локализации и ликвидации последствий аварий» (утверждён и согласован </w:t>
      </w:r>
      <w:r w:rsidR="001453F9">
        <w:rPr>
          <w:bCs/>
        </w:rPr>
        <w:t>в установленном порядке</w:t>
      </w:r>
      <w:r w:rsidRPr="00210158">
        <w:rPr>
          <w:bCs/>
        </w:rPr>
        <w:t>).</w:t>
      </w:r>
    </w:p>
    <w:p w14:paraId="361F0363" w14:textId="77777777" w:rsidR="00210158" w:rsidRPr="00210158" w:rsidRDefault="00210158" w:rsidP="00210158">
      <w:pPr>
        <w:widowControl w:val="0"/>
        <w:tabs>
          <w:tab w:val="left" w:pos="8222"/>
        </w:tabs>
        <w:suppressAutoHyphens/>
        <w:spacing w:line="360" w:lineRule="auto"/>
        <w:ind w:firstLine="709"/>
        <w:jc w:val="both"/>
        <w:rPr>
          <w:bCs/>
        </w:rPr>
      </w:pPr>
      <w:r w:rsidRPr="00210158">
        <w:rPr>
          <w:bCs/>
        </w:rPr>
        <w:br w:type="page"/>
      </w:r>
    </w:p>
    <w:p w14:paraId="2FB38ACC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07" w:name="_Toc141863991"/>
      <w:bookmarkStart w:id="108" w:name="_Toc190113376"/>
      <w:r w:rsidRPr="00210158">
        <w:rPr>
          <w:rFonts w:eastAsia="MS Mincho"/>
          <w:b/>
          <w:iCs/>
          <w:lang w:val="x-none" w:eastAsia="x-none"/>
        </w:rPr>
        <w:lastRenderedPageBreak/>
        <w:t>3.1.</w:t>
      </w:r>
      <w:r w:rsidRPr="00210158">
        <w:rPr>
          <w:rFonts w:eastAsia="MS Mincho"/>
          <w:b/>
          <w:iCs/>
          <w:lang w:eastAsia="x-none"/>
        </w:rPr>
        <w:t>6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r w:rsidRPr="00210158">
        <w:rPr>
          <w:rFonts w:eastAsia="MS Mincho"/>
          <w:b/>
          <w:iCs/>
          <w:lang w:eastAsia="x-none"/>
        </w:rPr>
        <w:t>С</w:t>
      </w:r>
      <w:r w:rsidRPr="00210158">
        <w:rPr>
          <w:rFonts w:eastAsia="MS Mincho"/>
          <w:b/>
          <w:iCs/>
          <w:lang w:val="x-none" w:eastAsia="x-none"/>
        </w:rPr>
        <w:t>ведения об экспертизе промышленной безопасности с указанием наименования объекта экспертизы, даты и номера заключения, а также даты внесения заключения в реестр заключений экспертизы промышленной безопасности (для действующих объектов)</w:t>
      </w:r>
      <w:bookmarkEnd w:id="107"/>
      <w:bookmarkEnd w:id="108"/>
    </w:p>
    <w:p w14:paraId="15E06F02" w14:textId="66B8A906" w:rsidR="00210158" w:rsidRDefault="00B94A7D" w:rsidP="00210158">
      <w:pPr>
        <w:ind w:firstLine="709"/>
        <w:jc w:val="both"/>
      </w:pPr>
      <w:r>
        <w:t xml:space="preserve">Сведения по </w:t>
      </w:r>
      <w:proofErr w:type="spellStart"/>
      <w:r>
        <w:t>проведенным</w:t>
      </w:r>
      <w:proofErr w:type="spellEnd"/>
      <w:r>
        <w:t xml:space="preserve"> экспертизам по промышленной безопасности на декларируемом объекте приведены в таблице ниже (</w:t>
      </w:r>
      <w:r>
        <w:fldChar w:fldCharType="begin"/>
      </w:r>
      <w:r>
        <w:instrText xml:space="preserve"> REF _Ref189861307 \h </w:instrText>
      </w:r>
      <w:r>
        <w:fldChar w:fldCharType="separate"/>
      </w:r>
      <w:r w:rsidR="00A42EA4" w:rsidRPr="00B94A7D">
        <w:t xml:space="preserve">Таблица </w:t>
      </w:r>
      <w:r w:rsidR="00A42EA4">
        <w:rPr>
          <w:noProof/>
        </w:rPr>
        <w:t>18</w:t>
      </w:r>
      <w:r>
        <w:fldChar w:fldCharType="end"/>
      </w:r>
      <w:r>
        <w:t>).</w:t>
      </w:r>
    </w:p>
    <w:p w14:paraId="259ECDAE" w14:textId="277D4CF3" w:rsidR="00B94A7D" w:rsidRPr="00B94A7D" w:rsidRDefault="00B94A7D" w:rsidP="00B94A7D">
      <w:pPr>
        <w:jc w:val="both"/>
      </w:pPr>
      <w:bookmarkStart w:id="109" w:name="_Ref189861307"/>
      <w:r w:rsidRPr="00B94A7D">
        <w:t xml:space="preserve">Таблица </w:t>
      </w:r>
      <w:r w:rsidR="00E35CF3">
        <w:fldChar w:fldCharType="begin"/>
      </w:r>
      <w:r w:rsidR="00E35CF3">
        <w:instrText xml:space="preserve"> SEQ Таблица \* ARABIC </w:instrText>
      </w:r>
      <w:r w:rsidR="00E35CF3">
        <w:fldChar w:fldCharType="separate"/>
      </w:r>
      <w:r w:rsidR="00A42EA4">
        <w:rPr>
          <w:noProof/>
        </w:rPr>
        <w:t>18</w:t>
      </w:r>
      <w:r w:rsidR="00E35CF3">
        <w:rPr>
          <w:noProof/>
        </w:rPr>
        <w:fldChar w:fldCharType="end"/>
      </w:r>
      <w:bookmarkEnd w:id="109"/>
      <w:r w:rsidRPr="00B94A7D">
        <w:t xml:space="preserve"> – </w:t>
      </w:r>
      <w:r>
        <w:t xml:space="preserve">Сведения по </w:t>
      </w:r>
      <w:proofErr w:type="spellStart"/>
      <w:r>
        <w:t>проведенным</w:t>
      </w:r>
      <w:proofErr w:type="spellEnd"/>
      <w:r>
        <w:t xml:space="preserve"> экспертизам по промышленной безопасности</w:t>
      </w:r>
    </w:p>
    <w:tbl>
      <w:tblPr>
        <w:tblStyle w:val="aff6"/>
        <w:tblW w:w="5000" w:type="pct"/>
        <w:tblLook w:val="04A0" w:firstRow="1" w:lastRow="0" w:firstColumn="1" w:lastColumn="0" w:noHBand="0" w:noVBand="1"/>
      </w:tblPr>
      <w:tblGrid>
        <w:gridCol w:w="445"/>
        <w:gridCol w:w="1230"/>
        <w:gridCol w:w="1296"/>
        <w:gridCol w:w="1779"/>
        <w:gridCol w:w="3396"/>
        <w:gridCol w:w="1624"/>
      </w:tblGrid>
      <w:tr w:rsidR="00B86BE6" w:rsidRPr="00B86BE6" w14:paraId="62D3DB46" w14:textId="77777777" w:rsidTr="00B86BE6">
        <w:trPr>
          <w:trHeight w:val="465"/>
        </w:trPr>
        <w:tc>
          <w:tcPr>
            <w:tcW w:w="212" w:type="pct"/>
          </w:tcPr>
          <w:p w14:paraId="369BC5D5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№</w:t>
            </w:r>
          </w:p>
        </w:tc>
        <w:tc>
          <w:tcPr>
            <w:tcW w:w="654" w:type="pct"/>
          </w:tcPr>
          <w:p w14:paraId="11014836" w14:textId="77777777" w:rsidR="00B86BE6" w:rsidRPr="00E032C0" w:rsidRDefault="00B86BE6" w:rsidP="00B86BE6">
            <w:pPr>
              <w:rPr>
                <w:color w:val="FF0000"/>
              </w:rPr>
            </w:pPr>
            <w:r w:rsidRPr="00E032C0">
              <w:rPr>
                <w:color w:val="FF0000"/>
              </w:rPr>
              <w:t>Наименование экспертизы</w:t>
            </w:r>
          </w:p>
        </w:tc>
        <w:tc>
          <w:tcPr>
            <w:tcW w:w="582" w:type="pct"/>
          </w:tcPr>
          <w:p w14:paraId="793BEC32" w14:textId="77777777" w:rsidR="00B86BE6" w:rsidRPr="00E032C0" w:rsidRDefault="00B86BE6" w:rsidP="00B86BE6">
            <w:pPr>
              <w:rPr>
                <w:color w:val="FF0000"/>
              </w:rPr>
            </w:pPr>
            <w:r w:rsidRPr="00E032C0">
              <w:rPr>
                <w:color w:val="FF0000"/>
              </w:rPr>
              <w:t>Дата проведения экспертизы</w:t>
            </w:r>
          </w:p>
        </w:tc>
        <w:tc>
          <w:tcPr>
            <w:tcW w:w="935" w:type="pct"/>
          </w:tcPr>
          <w:p w14:paraId="0AE13D4B" w14:textId="77777777" w:rsidR="00B86BE6" w:rsidRPr="00E032C0" w:rsidRDefault="00B86BE6" w:rsidP="00B86BE6">
            <w:pPr>
              <w:rPr>
                <w:color w:val="FF0000"/>
              </w:rPr>
            </w:pPr>
            <w:r w:rsidRPr="00E032C0">
              <w:rPr>
                <w:color w:val="FF0000"/>
              </w:rPr>
              <w:t>Наименование экспертной организации, № лицензии</w:t>
            </w:r>
          </w:p>
        </w:tc>
        <w:tc>
          <w:tcPr>
            <w:tcW w:w="1762" w:type="pct"/>
          </w:tcPr>
          <w:p w14:paraId="7DF914EC" w14:textId="77777777" w:rsidR="00B86BE6" w:rsidRPr="00E032C0" w:rsidRDefault="00B86BE6" w:rsidP="00B86BE6">
            <w:pPr>
              <w:rPr>
                <w:color w:val="FF0000"/>
              </w:rPr>
            </w:pPr>
            <w:r w:rsidRPr="00E032C0">
              <w:rPr>
                <w:color w:val="FF0000"/>
              </w:rPr>
              <w:t xml:space="preserve">Регистрационный номер заключения ЭПБ </w:t>
            </w:r>
          </w:p>
        </w:tc>
        <w:tc>
          <w:tcPr>
            <w:tcW w:w="855" w:type="pct"/>
          </w:tcPr>
          <w:p w14:paraId="57A4A828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b/>
                <w:color w:val="FF0000"/>
                <w:highlight w:val="yellow"/>
              </w:rPr>
            </w:pPr>
            <w:r w:rsidRPr="00E032C0">
              <w:rPr>
                <w:color w:val="FF0000"/>
              </w:rPr>
              <w:t>Дата внесения ЭПБ в реестр заключений ЭПБ</w:t>
            </w:r>
            <w:r w:rsidRPr="00E032C0">
              <w:rPr>
                <w:b/>
                <w:color w:val="FF0000"/>
              </w:rPr>
              <w:t xml:space="preserve"> </w:t>
            </w:r>
          </w:p>
        </w:tc>
      </w:tr>
      <w:tr w:rsidR="00B86BE6" w:rsidRPr="00B86BE6" w14:paraId="5488AEAB" w14:textId="77777777" w:rsidTr="00B86BE6">
        <w:trPr>
          <w:trHeight w:val="1329"/>
        </w:trPr>
        <w:tc>
          <w:tcPr>
            <w:tcW w:w="212" w:type="pct"/>
          </w:tcPr>
          <w:p w14:paraId="748FF6FA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1</w:t>
            </w:r>
          </w:p>
        </w:tc>
        <w:tc>
          <w:tcPr>
            <w:tcW w:w="654" w:type="pct"/>
          </w:tcPr>
          <w:p w14:paraId="5202B9E6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ЭПБ</w:t>
            </w:r>
          </w:p>
        </w:tc>
        <w:tc>
          <w:tcPr>
            <w:tcW w:w="582" w:type="pct"/>
          </w:tcPr>
          <w:p w14:paraId="4DA287BE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  <w:lang w:val="en-US"/>
              </w:rPr>
            </w:pPr>
            <w:r w:rsidRPr="00E032C0">
              <w:rPr>
                <w:color w:val="FF0000"/>
              </w:rPr>
              <w:t>05.08.2021</w:t>
            </w:r>
          </w:p>
        </w:tc>
        <w:tc>
          <w:tcPr>
            <w:tcW w:w="935" w:type="pct"/>
          </w:tcPr>
          <w:p w14:paraId="6F3E6008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ООО МИП «НЭС-</w:t>
            </w:r>
            <w:proofErr w:type="spellStart"/>
            <w:r w:rsidRPr="00E032C0">
              <w:rPr>
                <w:color w:val="FF0000"/>
              </w:rPr>
              <w:t>Профэксперт</w:t>
            </w:r>
            <w:proofErr w:type="spellEnd"/>
            <w:r w:rsidRPr="00E032C0">
              <w:rPr>
                <w:color w:val="FF0000"/>
              </w:rPr>
              <w:t xml:space="preserve">», Лицензия №ДЭ-00-017721 от 21.08.2020г. </w:t>
            </w:r>
          </w:p>
        </w:tc>
        <w:tc>
          <w:tcPr>
            <w:tcW w:w="1762" w:type="pct"/>
          </w:tcPr>
          <w:p w14:paraId="46F71535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2021-ПН-042</w:t>
            </w:r>
            <w:r w:rsidRPr="00E032C0">
              <w:rPr>
                <w:color w:val="FF0000"/>
              </w:rPr>
              <w:tab/>
              <w:t xml:space="preserve"> (43-ЗС-268880-2022)</w:t>
            </w:r>
          </w:p>
        </w:tc>
        <w:tc>
          <w:tcPr>
            <w:tcW w:w="855" w:type="pct"/>
          </w:tcPr>
          <w:p w14:paraId="0FF5674D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20.06.2022</w:t>
            </w:r>
          </w:p>
        </w:tc>
      </w:tr>
      <w:tr w:rsidR="00B86BE6" w:rsidRPr="00B86BE6" w14:paraId="6FB68C74" w14:textId="77777777" w:rsidTr="00B86BE6">
        <w:trPr>
          <w:trHeight w:val="449"/>
        </w:trPr>
        <w:tc>
          <w:tcPr>
            <w:tcW w:w="212" w:type="pct"/>
          </w:tcPr>
          <w:p w14:paraId="1AA1AAB8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2</w:t>
            </w:r>
          </w:p>
        </w:tc>
        <w:tc>
          <w:tcPr>
            <w:tcW w:w="654" w:type="pct"/>
          </w:tcPr>
          <w:p w14:paraId="471F0B17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ЭПБ</w:t>
            </w:r>
          </w:p>
        </w:tc>
        <w:tc>
          <w:tcPr>
            <w:tcW w:w="582" w:type="pct"/>
          </w:tcPr>
          <w:p w14:paraId="0CF95EAE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25.08.2021</w:t>
            </w:r>
          </w:p>
        </w:tc>
        <w:tc>
          <w:tcPr>
            <w:tcW w:w="935" w:type="pct"/>
          </w:tcPr>
          <w:p w14:paraId="55B1ED36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ООО МИП «НЭС-</w:t>
            </w:r>
            <w:proofErr w:type="spellStart"/>
            <w:r w:rsidRPr="00E032C0">
              <w:rPr>
                <w:color w:val="FF0000"/>
              </w:rPr>
              <w:t>Профэксперт</w:t>
            </w:r>
            <w:proofErr w:type="spellEnd"/>
            <w:r w:rsidRPr="00E032C0">
              <w:rPr>
                <w:color w:val="FF0000"/>
              </w:rPr>
              <w:t>», Лицензия №ДЭ-00-017721 от 21.08.2020г.</w:t>
            </w:r>
          </w:p>
        </w:tc>
        <w:tc>
          <w:tcPr>
            <w:tcW w:w="1762" w:type="pct"/>
          </w:tcPr>
          <w:p w14:paraId="25E60CB5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2021-ПН-047 (43-ЗС-268959-2022)</w:t>
            </w:r>
          </w:p>
        </w:tc>
        <w:tc>
          <w:tcPr>
            <w:tcW w:w="855" w:type="pct"/>
          </w:tcPr>
          <w:p w14:paraId="0582384D" w14:textId="77777777" w:rsidR="00B86BE6" w:rsidRPr="00E032C0" w:rsidRDefault="00B86BE6" w:rsidP="00B86BE6">
            <w:pPr>
              <w:tabs>
                <w:tab w:val="left" w:pos="1134"/>
                <w:tab w:val="left" w:pos="1701"/>
                <w:tab w:val="left" w:pos="1985"/>
              </w:tabs>
              <w:jc w:val="both"/>
              <w:rPr>
                <w:color w:val="FF0000"/>
              </w:rPr>
            </w:pPr>
            <w:r w:rsidRPr="00E032C0">
              <w:rPr>
                <w:color w:val="FF0000"/>
              </w:rPr>
              <w:t>20.06.2022</w:t>
            </w:r>
          </w:p>
        </w:tc>
      </w:tr>
    </w:tbl>
    <w:p w14:paraId="20CAFF80" w14:textId="77777777" w:rsidR="00B94A7D" w:rsidRPr="00210158" w:rsidRDefault="00B94A7D" w:rsidP="00210158">
      <w:pPr>
        <w:ind w:firstLine="709"/>
        <w:jc w:val="both"/>
      </w:pPr>
    </w:p>
    <w:p w14:paraId="5E0F4A5C" w14:textId="77777777" w:rsidR="00210158" w:rsidRPr="00210158" w:rsidRDefault="00210158" w:rsidP="00210158">
      <w:pPr>
        <w:ind w:firstLine="709"/>
        <w:jc w:val="both"/>
      </w:pPr>
    </w:p>
    <w:p w14:paraId="0BA492D4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0" w:name="_Toc136956348"/>
      <w:bookmarkStart w:id="111" w:name="_Toc141863992"/>
      <w:bookmarkStart w:id="112" w:name="_Toc190113377"/>
      <w:r w:rsidRPr="00210158">
        <w:rPr>
          <w:rFonts w:eastAsia="MS Mincho"/>
          <w:b/>
          <w:iCs/>
          <w:lang w:val="x-none" w:eastAsia="x-none"/>
        </w:rPr>
        <w:t>3.1.</w:t>
      </w:r>
      <w:r w:rsidRPr="00210158">
        <w:rPr>
          <w:rFonts w:eastAsia="MS Mincho"/>
          <w:b/>
          <w:iCs/>
          <w:lang w:eastAsia="x-none"/>
        </w:rPr>
        <w:t>7</w:t>
      </w:r>
      <w:r w:rsidRPr="00210158">
        <w:rPr>
          <w:rFonts w:eastAsia="MS Mincho"/>
          <w:b/>
          <w:iCs/>
          <w:lang w:val="x-none" w:eastAsia="x-none"/>
        </w:rPr>
        <w:t xml:space="preserve">. </w:t>
      </w:r>
      <w:bookmarkEnd w:id="110"/>
      <w:r w:rsidRPr="00210158">
        <w:rPr>
          <w:rFonts w:eastAsia="MS Mincho"/>
          <w:b/>
          <w:iCs/>
          <w:lang w:val="x-none" w:eastAsia="x-none"/>
        </w:rPr>
        <w:t>Сведения о соответствии условий эксплуатации декларируемого объекта требованиям федеральных норм и правил в области промышленной безопасности, обосновании безопасности декларируемого объекта (при наличии), размещении в зонах с особыми условиями использования территорий</w:t>
      </w:r>
      <w:bookmarkEnd w:id="111"/>
      <w:bookmarkEnd w:id="112"/>
    </w:p>
    <w:p w14:paraId="43A1759B" w14:textId="77777777" w:rsidR="00210158" w:rsidRPr="00210158" w:rsidRDefault="003845F6" w:rsidP="00210158">
      <w:pPr>
        <w:ind w:firstLine="709"/>
        <w:jc w:val="both"/>
      </w:pPr>
      <w:r w:rsidRPr="003845F6">
        <w:t>По результатам государственного надзора составляется Предписание об устранении выявленных нарушений. По результатам выявленных нарушений составляется при необходимости план-график.</w:t>
      </w:r>
    </w:p>
    <w:p w14:paraId="242983B1" w14:textId="77777777" w:rsidR="00210158" w:rsidRPr="00210158" w:rsidRDefault="00210158" w:rsidP="00210158">
      <w:pPr>
        <w:ind w:firstLine="709"/>
        <w:jc w:val="both"/>
      </w:pPr>
      <w:r w:rsidRPr="00210158">
        <w:t xml:space="preserve">Предписания Ростехнадзора, поступающие в </w:t>
      </w:r>
      <w:proofErr w:type="spellStart"/>
      <w:r w:rsidRPr="00210158">
        <w:t>отчетный</w:t>
      </w:r>
      <w:proofErr w:type="spellEnd"/>
      <w:r w:rsidRPr="00210158">
        <w:t xml:space="preserve"> период, принимаются к руководству, доводятся до сведения руководителей и главных специалистов подразделений.</w:t>
      </w:r>
    </w:p>
    <w:p w14:paraId="67ADE29B" w14:textId="77777777" w:rsidR="00210158" w:rsidRPr="00210158" w:rsidRDefault="00210158" w:rsidP="00210158">
      <w:pPr>
        <w:ind w:firstLine="709"/>
        <w:jc w:val="both"/>
      </w:pPr>
      <w:r w:rsidRPr="00210158">
        <w:t>Все операции персонала по обращению с опасными веществами основываются на требованиях Федерального закона от 21.07.1997 г. №116-ФЗ «О промышленной безопасности опасных производственных объектов» и выполняются в строгом соответствии с действующими в России нормами и правилами, а также в соответствии с инструкциями заводов изготовителей по их применению.</w:t>
      </w:r>
    </w:p>
    <w:p w14:paraId="14DB5530" w14:textId="77777777" w:rsidR="00210158" w:rsidRPr="00210158" w:rsidRDefault="00210158" w:rsidP="00210158">
      <w:pPr>
        <w:widowControl w:val="0"/>
        <w:tabs>
          <w:tab w:val="left" w:pos="1276"/>
        </w:tabs>
        <w:suppressAutoHyphens/>
        <w:spacing w:line="360" w:lineRule="auto"/>
        <w:ind w:firstLine="709"/>
        <w:jc w:val="both"/>
        <w:rPr>
          <w:bCs/>
          <w:lang w:eastAsia="x-none"/>
        </w:rPr>
      </w:pPr>
    </w:p>
    <w:p w14:paraId="3D5FD619" w14:textId="77777777" w:rsidR="00210158" w:rsidRPr="00210158" w:rsidRDefault="00210158" w:rsidP="00116253">
      <w:pPr>
        <w:pageBreakBefore/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bCs/>
          <w:iCs/>
          <w:lang w:val="x-none" w:eastAsia="x-none"/>
        </w:rPr>
      </w:pPr>
      <w:bookmarkStart w:id="113" w:name="_Toc141863993"/>
      <w:bookmarkStart w:id="114" w:name="_Toc190113378"/>
      <w:r w:rsidRPr="00210158">
        <w:rPr>
          <w:rFonts w:eastAsia="MS Mincho"/>
          <w:b/>
          <w:iCs/>
          <w:lang w:val="x-none" w:eastAsia="x-none"/>
        </w:rPr>
        <w:lastRenderedPageBreak/>
        <w:t>3.1.</w:t>
      </w:r>
      <w:r w:rsidRPr="00210158">
        <w:rPr>
          <w:rFonts w:eastAsia="MS Mincho"/>
          <w:b/>
          <w:iCs/>
          <w:lang w:eastAsia="x-none"/>
        </w:rPr>
        <w:t>8</w:t>
      </w:r>
      <w:r w:rsidRPr="00210158">
        <w:rPr>
          <w:rFonts w:eastAsia="MS Mincho"/>
          <w:b/>
          <w:iCs/>
          <w:lang w:val="x-none" w:eastAsia="x-none"/>
        </w:rPr>
        <w:t>. Сведения о принятых мерах по предотвращению постороннего вмешательства в деятельность на декларируемом объекте, а также по противодействию возможным террористическим актам</w:t>
      </w:r>
      <w:bookmarkEnd w:id="113"/>
      <w:bookmarkEnd w:id="114"/>
    </w:p>
    <w:p w14:paraId="08806303" w14:textId="6DDBB58C" w:rsidR="00116253" w:rsidRDefault="00116253" w:rsidP="00116253">
      <w:pPr>
        <w:ind w:firstLine="709"/>
        <w:jc w:val="both"/>
      </w:pPr>
      <w:r>
        <w:t>Для предупреждения несанкционированного доступа на предприятие предусмотрена организация системы физической защиты.</w:t>
      </w:r>
    </w:p>
    <w:p w14:paraId="0D738091" w14:textId="2468B297" w:rsidR="001C1877" w:rsidRDefault="001C1877" w:rsidP="001C1877">
      <w:pPr>
        <w:ind w:firstLine="709"/>
        <w:jc w:val="both"/>
      </w:pPr>
      <w:bookmarkStart w:id="115" w:name="_Hlk190770140"/>
      <w:r>
        <w:t xml:space="preserve">Безопасность объектов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обеспечивается круглосуточной работой частного охранного предприятия ООО ЧОП «Витязь» на основании договора № 1/002/115/3 от 23.12.2019 г. с помощью патрулирования экипажа ГБР (группа быстрого реагирования в количестве двух сотрудников) территории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, согласно </w:t>
      </w:r>
      <w:bookmarkStart w:id="116" w:name="_Hlk190770159"/>
      <w:r>
        <w:t xml:space="preserve">положения </w:t>
      </w:r>
      <w:r w:rsidRPr="001C1877">
        <w:rPr>
          <w:highlight w:val="lightGray"/>
        </w:rPr>
        <w:t>СТО ТН 712-2024 «Пропускной и внутриобъектовый режим»</w:t>
      </w:r>
      <w:bookmarkEnd w:id="116"/>
      <w:r w:rsidRPr="001C1877">
        <w:rPr>
          <w:highlight w:val="lightGray"/>
        </w:rPr>
        <w:t>.</w:t>
      </w:r>
    </w:p>
    <w:bookmarkEnd w:id="115"/>
    <w:p w14:paraId="4D448E32" w14:textId="3F924EB6" w:rsidR="00116253" w:rsidRDefault="00116253" w:rsidP="00116253">
      <w:pPr>
        <w:ind w:firstLine="709"/>
        <w:jc w:val="both"/>
      </w:pPr>
      <w:r>
        <w:t xml:space="preserve">В целях организации обеспечения безопасности эксплуатируемого опасного производственного объекта в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и охранной организации разработаны и утверждены следующие локальные нормативные акты:</w:t>
      </w:r>
    </w:p>
    <w:p w14:paraId="30BD0771" w14:textId="0BD15552" w:rsidR="00116253" w:rsidRDefault="00116253" w:rsidP="00116253">
      <w:pPr>
        <w:ind w:firstLine="709"/>
        <w:jc w:val="both"/>
      </w:pPr>
      <w:r>
        <w:t xml:space="preserve">− «Положение о пропускном и </w:t>
      </w:r>
      <w:r w:rsidRPr="002E5CA9">
        <w:rPr>
          <w:highlight w:val="lightGray"/>
        </w:rPr>
        <w:t>внутри</w:t>
      </w:r>
      <w:r w:rsidR="002E5CA9" w:rsidRPr="002E5CA9">
        <w:rPr>
          <w:highlight w:val="lightGray"/>
        </w:rPr>
        <w:t xml:space="preserve"> </w:t>
      </w:r>
      <w:r w:rsidRPr="002E5CA9">
        <w:rPr>
          <w:highlight w:val="lightGray"/>
        </w:rPr>
        <w:t>объектовом</w:t>
      </w:r>
      <w:r>
        <w:t xml:space="preserve"> режимах на объектах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>, охраняемых ООО ЧОП «Татнефть-Охрана»»;</w:t>
      </w:r>
    </w:p>
    <w:p w14:paraId="3AC2EC55" w14:textId="64DBBF22" w:rsidR="00116253" w:rsidRDefault="00116253" w:rsidP="00116253">
      <w:pPr>
        <w:ind w:firstLine="709"/>
        <w:jc w:val="both"/>
      </w:pPr>
      <w:r>
        <w:t xml:space="preserve">− «Положение об организации охраны объектов управления, регистрации, </w:t>
      </w:r>
      <w:proofErr w:type="spellStart"/>
      <w:r>
        <w:t>учете</w:t>
      </w:r>
      <w:proofErr w:type="spellEnd"/>
      <w:r>
        <w:t xml:space="preserve"> фактов хищений, списании имущества и возмещении ущерба, связанного с хищением и порчей имущества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>;</w:t>
      </w:r>
    </w:p>
    <w:p w14:paraId="60695E38" w14:textId="0D3B4EFC" w:rsidR="00116253" w:rsidRDefault="00116253" w:rsidP="00116253">
      <w:pPr>
        <w:ind w:firstLine="709"/>
        <w:jc w:val="both"/>
      </w:pPr>
      <w:r>
        <w:t xml:space="preserve">− «План оперативных действий при угрозе совершения террористических актов на объектах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>;</w:t>
      </w:r>
    </w:p>
    <w:p w14:paraId="45507591" w14:textId="5E0F353F" w:rsidR="00116253" w:rsidRDefault="00116253" w:rsidP="00116253">
      <w:pPr>
        <w:ind w:firstLine="709"/>
        <w:jc w:val="both"/>
      </w:pPr>
      <w:r>
        <w:t>− «Памятка «Терроризм - угроза обществу».</w:t>
      </w:r>
    </w:p>
    <w:p w14:paraId="16682FAE" w14:textId="5B804AD4" w:rsidR="00116253" w:rsidRDefault="00116253" w:rsidP="00116253">
      <w:pPr>
        <w:ind w:firstLine="709"/>
        <w:jc w:val="both"/>
      </w:pPr>
      <w:r>
        <w:t xml:space="preserve">В случае угрозы совершения диверсионно-террористических актов вводятся в действие мероприятия, формы и способы которых предусмотрены в инструкции по взаимодействию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с органами внутренних дел административных районов расположения. Этой инструкцией предусматривается:</w:t>
      </w:r>
    </w:p>
    <w:p w14:paraId="4D4C24AB" w14:textId="3EC892FF" w:rsidR="00116253" w:rsidRDefault="00116253" w:rsidP="00116253">
      <w:pPr>
        <w:ind w:firstLine="709"/>
        <w:jc w:val="both"/>
      </w:pPr>
      <w:r>
        <w:t>1) обследование объектов охраны по установлению дислокации и определению численной потребности личного состава охраны.</w:t>
      </w:r>
    </w:p>
    <w:p w14:paraId="73A8AF14" w14:textId="7564F132" w:rsidR="00116253" w:rsidRDefault="00116253" w:rsidP="00116253">
      <w:pPr>
        <w:ind w:firstLine="709"/>
        <w:jc w:val="both"/>
      </w:pPr>
      <w:r>
        <w:t xml:space="preserve">2) выработка рекомендаций по инженерно-технической </w:t>
      </w:r>
      <w:proofErr w:type="spellStart"/>
      <w:r>
        <w:t>оснащенности</w:t>
      </w:r>
      <w:proofErr w:type="spellEnd"/>
      <w:r>
        <w:t xml:space="preserve"> объекта.</w:t>
      </w:r>
    </w:p>
    <w:p w14:paraId="3528887C" w14:textId="269BA002" w:rsidR="00116253" w:rsidRDefault="00116253" w:rsidP="00116253">
      <w:pPr>
        <w:ind w:firstLine="709"/>
        <w:jc w:val="both"/>
      </w:pPr>
      <w:r>
        <w:t xml:space="preserve">3) корректировка инструкций личного состава службы безопасности </w:t>
      </w:r>
      <w:r w:rsidRPr="002E5CA9">
        <w:rPr>
          <w:highlight w:val="lightGray"/>
        </w:rPr>
        <w:t>при</w:t>
      </w:r>
      <w:r w:rsidR="002E5CA9" w:rsidRPr="002E5CA9">
        <w:rPr>
          <w:highlight w:val="lightGray"/>
        </w:rPr>
        <w:t xml:space="preserve"> </w:t>
      </w:r>
      <w:r w:rsidRPr="002E5CA9">
        <w:rPr>
          <w:highlight w:val="lightGray"/>
        </w:rPr>
        <w:t>угрозе</w:t>
      </w:r>
      <w:r>
        <w:t xml:space="preserve"> совершения диверсионно-террористических актов.</w:t>
      </w:r>
    </w:p>
    <w:p w14:paraId="2751A2BC" w14:textId="2C57DF1C" w:rsidR="00210158" w:rsidRDefault="00116253" w:rsidP="00116253">
      <w:pPr>
        <w:ind w:firstLine="709"/>
        <w:jc w:val="both"/>
      </w:pPr>
      <w:r>
        <w:t>4) на наиболее уязвимых направлениях определяются маршруты выдвижения основных сил охраны и приданных подразделений, основные позиции, осуществляются совместные тренировки.</w:t>
      </w:r>
    </w:p>
    <w:p w14:paraId="151822AD" w14:textId="319372D4" w:rsidR="00116253" w:rsidRDefault="00116253" w:rsidP="00116253">
      <w:pPr>
        <w:ind w:firstLine="709"/>
        <w:jc w:val="both"/>
      </w:pPr>
      <w:r>
        <w:t>5) отработка первоочередных действий руководства НГДУ «Нурлатнефть» с правоохранительными органами, аварийно-спасательными службами, командованием ближайших воинских частей, медицинскими учреждениями для оказания первой помощи пострадавшим.</w:t>
      </w:r>
    </w:p>
    <w:p w14:paraId="79237D43" w14:textId="60890854" w:rsidR="00116253" w:rsidRDefault="00116253" w:rsidP="00116253">
      <w:pPr>
        <w:ind w:firstLine="709"/>
        <w:jc w:val="both"/>
      </w:pPr>
      <w:r>
        <w:t xml:space="preserve">6) порядок оповещения работников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>, органов МВД и ФСБ об угрозе террористических актов и использования при этом средств и возможностей радиосвязи, городской телефонной связи.</w:t>
      </w:r>
    </w:p>
    <w:p w14:paraId="629C56D6" w14:textId="04907F26" w:rsidR="00116253" w:rsidRDefault="00116253" w:rsidP="00116253">
      <w:pPr>
        <w:ind w:firstLine="709"/>
        <w:jc w:val="both"/>
      </w:pPr>
      <w:r>
        <w:t>7) определяется порядок допуска на территорию установки ремонтно-восстановительных бригад, пожарных команд и машин скорой помощи, сотрудников правоохранительных органов и других силовых структур для проведения совместных действий по предотвращению, расследованию и ликвидации чрезвычайных ситуаций.</w:t>
      </w:r>
    </w:p>
    <w:p w14:paraId="2E1898DC" w14:textId="259E65CB" w:rsidR="00116253" w:rsidRDefault="00116253" w:rsidP="00116253">
      <w:pPr>
        <w:ind w:firstLine="709"/>
        <w:jc w:val="both"/>
      </w:pPr>
      <w:r>
        <w:t xml:space="preserve">8) производится сбор, анализ информации об оперативной обстановке, постановка целей и задач, проводятся совместные совещания, а при необходимости </w:t>
      </w:r>
      <w:proofErr w:type="spellStart"/>
      <w:r>
        <w:t>создается</w:t>
      </w:r>
      <w:proofErr w:type="spellEnd"/>
      <w:r>
        <w:t xml:space="preserve"> временный оперативный штаб для выработки решений и контроля их выполнения.</w:t>
      </w:r>
    </w:p>
    <w:p w14:paraId="32A5A0D4" w14:textId="2C2C020E" w:rsidR="00116253" w:rsidRDefault="00116253" w:rsidP="00116253">
      <w:pPr>
        <w:ind w:firstLine="709"/>
        <w:jc w:val="both"/>
      </w:pPr>
      <w:r>
        <w:t xml:space="preserve">Согласно соответствующих требований Федерального закона от 21.07.2011 г №256 «О безопасности объектов топливно-энергетического комплекса» в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разработан план противодиверсионных мероприятий по обеспечении безопасности объектов, который включает:</w:t>
      </w:r>
    </w:p>
    <w:p w14:paraId="02CE4295" w14:textId="6F959BE6" w:rsidR="00116253" w:rsidRDefault="00116253" w:rsidP="00116253">
      <w:pPr>
        <w:ind w:firstLine="709"/>
        <w:jc w:val="both"/>
      </w:pPr>
      <w:r>
        <w:t>- круглосуточную охрану силами вневедомственной охраны (согласно договора);</w:t>
      </w:r>
    </w:p>
    <w:p w14:paraId="62D2A623" w14:textId="13C08BE9" w:rsidR="00116253" w:rsidRDefault="00116253" w:rsidP="00116253">
      <w:pPr>
        <w:ind w:firstLine="709"/>
        <w:jc w:val="both"/>
      </w:pPr>
      <w:r>
        <w:lastRenderedPageBreak/>
        <w:t>- ограждение территории сетчатое по периметру, по верху колючая проволока;</w:t>
      </w:r>
    </w:p>
    <w:p w14:paraId="1781B863" w14:textId="6B4AB4D1" w:rsidR="00116253" w:rsidRDefault="00116253" w:rsidP="00116253">
      <w:pPr>
        <w:ind w:firstLine="709"/>
        <w:jc w:val="both"/>
      </w:pPr>
      <w:r>
        <w:t>- приняты меры по созданию, усилению, ужесточению пропускного и внутриобъектового режимов НГДУ, административного здания НГДУ;</w:t>
      </w:r>
    </w:p>
    <w:p w14:paraId="27E7EA10" w14:textId="649506A2" w:rsidR="00116253" w:rsidRDefault="00116253" w:rsidP="00116253">
      <w:pPr>
        <w:ind w:firstLine="709"/>
        <w:jc w:val="both"/>
      </w:pPr>
      <w:r>
        <w:t xml:space="preserve">- разработаны маршруты, схемы движения и стоянки транспортных средств на объектах и прилегающих к ним территориях с </w:t>
      </w:r>
      <w:proofErr w:type="spellStart"/>
      <w:r>
        <w:t>учетом</w:t>
      </w:r>
      <w:proofErr w:type="spellEnd"/>
      <w:r>
        <w:t xml:space="preserve"> оперативной обстановки и угрозы терроризма;</w:t>
      </w:r>
    </w:p>
    <w:p w14:paraId="7D951735" w14:textId="35CC9793" w:rsidR="00116253" w:rsidRDefault="00116253" w:rsidP="00116253">
      <w:pPr>
        <w:ind w:firstLine="709"/>
        <w:jc w:val="both"/>
      </w:pPr>
      <w:r>
        <w:t>- приняты меры по предотвращению несанкционированного доступа в информационные базы данных локальных и корпоративных телекоммуникационных систем, и сетей НГДУ;</w:t>
      </w:r>
    </w:p>
    <w:p w14:paraId="62D792D5" w14:textId="7F488712" w:rsidR="00116253" w:rsidRDefault="00116253" w:rsidP="00116253">
      <w:pPr>
        <w:ind w:firstLine="709"/>
        <w:jc w:val="both"/>
      </w:pPr>
      <w:r>
        <w:t xml:space="preserve">- производственные, складские и другие помещения, объекты обеспечены </w:t>
      </w:r>
      <w:proofErr w:type="spellStart"/>
      <w:r>
        <w:t>надежными</w:t>
      </w:r>
      <w:proofErr w:type="spellEnd"/>
      <w:r>
        <w:t xml:space="preserve"> замками, сигнализацией, усилены двери, окна, ворота;</w:t>
      </w:r>
    </w:p>
    <w:p w14:paraId="523A6B24" w14:textId="501C47DF" w:rsidR="00116253" w:rsidRDefault="00116253" w:rsidP="00116253">
      <w:pPr>
        <w:ind w:firstLine="709"/>
        <w:jc w:val="both"/>
      </w:pPr>
      <w:r>
        <w:t>- территории объектов обеспечены надлежащим освещением и исправным ограждением;</w:t>
      </w:r>
    </w:p>
    <w:p w14:paraId="2CE17D8A" w14:textId="61B247CD" w:rsidR="00116253" w:rsidRDefault="00116253" w:rsidP="00116253">
      <w:pPr>
        <w:ind w:firstLine="709"/>
        <w:jc w:val="both"/>
      </w:pPr>
      <w:r>
        <w:t>- запрещена стоянка частных и посторонних машин на территориях подразделений НГДУ;</w:t>
      </w:r>
    </w:p>
    <w:p w14:paraId="6199D1F3" w14:textId="77777777" w:rsidR="00116253" w:rsidRDefault="00116253" w:rsidP="00116253">
      <w:pPr>
        <w:ind w:firstLine="709"/>
        <w:jc w:val="both"/>
      </w:pPr>
      <w:r>
        <w:t>- проводятся ежедневные проверки объектов НГДУ;</w:t>
      </w:r>
    </w:p>
    <w:p w14:paraId="6F8256A4" w14:textId="4CF06931" w:rsidR="00116253" w:rsidRDefault="00116253" w:rsidP="00116253">
      <w:pPr>
        <w:ind w:firstLine="709"/>
        <w:jc w:val="both"/>
      </w:pPr>
      <w:r>
        <w:t>- приведены в соответствие с требованиями состояние и комплектность оборудования:</w:t>
      </w:r>
    </w:p>
    <w:p w14:paraId="7642C484" w14:textId="77777777" w:rsidR="00116253" w:rsidRDefault="00116253" w:rsidP="00116253">
      <w:pPr>
        <w:ind w:firstLine="709"/>
        <w:jc w:val="both"/>
      </w:pPr>
      <w:r>
        <w:t>- противопожарных средств объектов;</w:t>
      </w:r>
    </w:p>
    <w:p w14:paraId="7A79EE5E" w14:textId="77777777" w:rsidR="00116253" w:rsidRDefault="00116253" w:rsidP="00116253">
      <w:pPr>
        <w:ind w:firstLine="709"/>
        <w:jc w:val="both"/>
      </w:pPr>
      <w:r>
        <w:t>- средств коллективной защиты;</w:t>
      </w:r>
    </w:p>
    <w:p w14:paraId="16856453" w14:textId="5D95D230" w:rsidR="00116253" w:rsidRDefault="00116253" w:rsidP="00116253">
      <w:pPr>
        <w:ind w:firstLine="709"/>
        <w:jc w:val="both"/>
      </w:pPr>
      <w:r>
        <w:t>- средств индивидуальной защиты;</w:t>
      </w:r>
    </w:p>
    <w:p w14:paraId="6518E3B9" w14:textId="77777777" w:rsidR="00116253" w:rsidRDefault="00116253" w:rsidP="00116253">
      <w:pPr>
        <w:ind w:firstLine="709"/>
        <w:jc w:val="both"/>
      </w:pPr>
      <w:r>
        <w:t>- средств медицинской помощи;</w:t>
      </w:r>
    </w:p>
    <w:p w14:paraId="06E5258C" w14:textId="77777777" w:rsidR="00116253" w:rsidRDefault="00116253" w:rsidP="00116253">
      <w:pPr>
        <w:ind w:firstLine="709"/>
        <w:jc w:val="both"/>
      </w:pPr>
      <w:r>
        <w:t>- ограждение объектов.</w:t>
      </w:r>
    </w:p>
    <w:p w14:paraId="507116EA" w14:textId="6F84F2A8" w:rsidR="00116253" w:rsidRDefault="00116253" w:rsidP="00116253">
      <w:pPr>
        <w:ind w:firstLine="709"/>
        <w:jc w:val="both"/>
      </w:pPr>
      <w:r>
        <w:t>Декларируемый объект является важным объектом с ограниченным доступом для посторонних лиц, охраняются силами военизированной охраны ООО ЧОП «Витязь». Объект оборудован системой видеонаблюдения по периметральному ограждению объекта.</w:t>
      </w:r>
    </w:p>
    <w:p w14:paraId="57AD5C65" w14:textId="58E4D4CB" w:rsidR="00116253" w:rsidRPr="00210158" w:rsidRDefault="00116253" w:rsidP="00116253">
      <w:pPr>
        <w:ind w:firstLine="709"/>
        <w:jc w:val="both"/>
      </w:pPr>
      <w:r>
        <w:t>Охранная зона площадного объекта определена в пределах периметра ограждения объекта.</w:t>
      </w:r>
    </w:p>
    <w:p w14:paraId="01DCC4CB" w14:textId="5E14E72A" w:rsidR="00210158" w:rsidRDefault="00210158" w:rsidP="00210158">
      <w:pPr>
        <w:spacing w:line="360" w:lineRule="auto"/>
        <w:ind w:firstLine="709"/>
        <w:jc w:val="both"/>
      </w:pPr>
    </w:p>
    <w:p w14:paraId="62F52D2B" w14:textId="77777777" w:rsidR="00116253" w:rsidRPr="00210158" w:rsidRDefault="00116253" w:rsidP="00210158">
      <w:pPr>
        <w:spacing w:line="360" w:lineRule="auto"/>
        <w:ind w:firstLine="709"/>
        <w:jc w:val="both"/>
      </w:pPr>
    </w:p>
    <w:p w14:paraId="0D763F98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7" w:name="_Toc141863994"/>
      <w:bookmarkStart w:id="118" w:name="_Toc190113379"/>
      <w:r w:rsidRPr="00210158">
        <w:rPr>
          <w:rFonts w:eastAsia="MS Mincho"/>
          <w:b/>
          <w:iCs/>
          <w:lang w:val="x-none" w:eastAsia="x-none"/>
        </w:rPr>
        <w:t>3.2. Сведения об обеспечении требований промышленной безопасности по готовности к действиям по локализации и ликвидации последствий аварий</w:t>
      </w:r>
      <w:bookmarkEnd w:id="117"/>
      <w:bookmarkEnd w:id="118"/>
    </w:p>
    <w:p w14:paraId="0C726545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567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19" w:name="_Toc141863995"/>
      <w:bookmarkStart w:id="120" w:name="_Toc190113380"/>
      <w:r w:rsidRPr="00210158">
        <w:rPr>
          <w:rFonts w:eastAsia="MS Mincho"/>
          <w:b/>
          <w:iCs/>
          <w:lang w:val="x-none" w:eastAsia="x-none"/>
        </w:rPr>
        <w:t>3.2.1. Сведения о мероприятиях по локализации и ликвидации последствий аварий на декларируемом объекте</w:t>
      </w:r>
      <w:bookmarkEnd w:id="119"/>
      <w:bookmarkEnd w:id="120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127821B9" w14:textId="7F1C2BE5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 xml:space="preserve">Основным условием предупреждения аварий и чрезвычайных ситуаций на декларируемом объекте является поддержание всего технологического и энергетического оборудования в постоянной исправности и эксплуатация их в строгом соответствии с правилами, инструкциями, технологическими регламентами, реализация системы противопожарной профилактики и соблюдение производственной и технологической дисциплины. Технические решения, направленные на </w:t>
      </w:r>
      <w:r w:rsidR="001F0505">
        <w:t>предупреждение</w:t>
      </w:r>
      <w:r>
        <w:t xml:space="preserve"> возникновения и развития аварий на декларируемом объекте включают в себя мероприятия по заблаговременной подготовке к локализации возможных</w:t>
      </w:r>
      <w:r w:rsidR="001F0505">
        <w:t xml:space="preserve"> </w:t>
      </w:r>
      <w:r>
        <w:t>опасных веществ, их сбору и утилизации.</w:t>
      </w:r>
    </w:p>
    <w:p w14:paraId="25B26FFB" w14:textId="77777777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В основном, эти решения и мероприятия сводятся к следующему:</w:t>
      </w:r>
    </w:p>
    <w:p w14:paraId="1A9B7918" w14:textId="4CDD72E8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1) технологическое оборудование промплощадок секционировано на технологические блоки с применением межблочной отсекающей арматуры;</w:t>
      </w:r>
    </w:p>
    <w:p w14:paraId="5981550D" w14:textId="77777777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 xml:space="preserve">2) наличие аварийных </w:t>
      </w:r>
      <w:proofErr w:type="spellStart"/>
      <w:r>
        <w:t>емкостей</w:t>
      </w:r>
      <w:proofErr w:type="spellEnd"/>
      <w:r>
        <w:t xml:space="preserve"> для сбора возможных разливов нефти;</w:t>
      </w:r>
    </w:p>
    <w:p w14:paraId="4EA44428" w14:textId="4C9CC814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3) технологические трубопроводы подвергаются периодическим осмотрам в</w:t>
      </w:r>
      <w:r w:rsidR="001F0505">
        <w:t xml:space="preserve"> </w:t>
      </w:r>
      <w:r>
        <w:t>соответствии с НТД;</w:t>
      </w:r>
    </w:p>
    <w:p w14:paraId="0ED79750" w14:textId="77777777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4) основное насосное оборудование для перекачки нефти резервировано;</w:t>
      </w:r>
    </w:p>
    <w:p w14:paraId="7FD4974C" w14:textId="77777777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5) наличие предохранительной и запорной арматуры;</w:t>
      </w:r>
    </w:p>
    <w:p w14:paraId="3C4D73A9" w14:textId="7AC01D37" w:rsidR="00210158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6) наличие на промплощадках производственно-ливневой канализации;</w:t>
      </w:r>
    </w:p>
    <w:p w14:paraId="41BB528C" w14:textId="55873B3D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 xml:space="preserve">7) дежурный персонал </w:t>
      </w:r>
      <w:proofErr w:type="spellStart"/>
      <w:r>
        <w:t>ведет</w:t>
      </w:r>
      <w:proofErr w:type="spellEnd"/>
      <w:r>
        <w:t xml:space="preserve"> постоянное наблюдение за состоянием технологического оборудования установки;</w:t>
      </w:r>
    </w:p>
    <w:p w14:paraId="10FA310A" w14:textId="3C8F28FE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lastRenderedPageBreak/>
        <w:t>8) обслуживающий персонал обеспечен средствами индивидуальной защиты для работ с нефтепродуктами;</w:t>
      </w:r>
    </w:p>
    <w:p w14:paraId="25DBD32A" w14:textId="19D34AFA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9) оповещение через средства массовой информации населения и организаций о местах прохождения нефтепровода и требованиях по его сохранности;</w:t>
      </w:r>
    </w:p>
    <w:p w14:paraId="34E3864E" w14:textId="4EEB704A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 xml:space="preserve">10) оснащение центральной ремонтной службы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необходимыми средствами для сбора нефти;</w:t>
      </w:r>
    </w:p>
    <w:p w14:paraId="44A908CC" w14:textId="5AF9D460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11) разработан план мероприятий по локализации и ликвидации аварий</w:t>
      </w:r>
      <w:r w:rsidR="001F0505">
        <w:t xml:space="preserve"> </w:t>
      </w:r>
      <w:r>
        <w:t xml:space="preserve">(ПМЛА), </w:t>
      </w:r>
      <w:proofErr w:type="spellStart"/>
      <w:r>
        <w:t>утвержденный</w:t>
      </w:r>
      <w:proofErr w:type="spellEnd"/>
      <w:r>
        <w:t xml:space="preserve"> начальником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ПАО «Татнефть» и</w:t>
      </w:r>
      <w:r w:rsidR="001F0505">
        <w:t xml:space="preserve"> </w:t>
      </w:r>
      <w:r>
        <w:t>согласованный с аварийно-спасательными формированиями;</w:t>
      </w:r>
    </w:p>
    <w:p w14:paraId="7AE34E94" w14:textId="0C556A80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 xml:space="preserve">12) аварийные службы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оснащены необходимыми</w:t>
      </w:r>
      <w:r w:rsidR="001F0505">
        <w:t xml:space="preserve"> </w:t>
      </w:r>
      <w:r>
        <w:t>средствами для сбора нефти, для оперативного выполнения мероприятий по ликвидации возможных аварий;</w:t>
      </w:r>
    </w:p>
    <w:p w14:paraId="2EC11253" w14:textId="038B1600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13) оперативные службы единой диспетчерской службы (ЕДС), аварийные</w:t>
      </w:r>
      <w:r w:rsidR="001F0505">
        <w:t xml:space="preserve"> </w:t>
      </w:r>
      <w:r>
        <w:t xml:space="preserve">бригады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и пожарная часть оснащены мобильной связью;</w:t>
      </w:r>
    </w:p>
    <w:p w14:paraId="609E1A04" w14:textId="30E8FC34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 xml:space="preserve">14) в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>
        <w:t xml:space="preserve"> создан и содержится в сохранности запас материальных средств для ликвидации возможных аварий.</w:t>
      </w:r>
    </w:p>
    <w:p w14:paraId="5E85865B" w14:textId="58C9F409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Ответственность за выполнение мероприятий по локализации и ликвидации</w:t>
      </w:r>
      <w:r w:rsidR="001F0505">
        <w:t xml:space="preserve"> </w:t>
      </w:r>
      <w:r>
        <w:t xml:space="preserve">последствий аварий, принятие мер по защите жизни и здоровья работников и окружающей природной среды в случае аварии на объекте </w:t>
      </w:r>
      <w:proofErr w:type="spellStart"/>
      <w:r>
        <w:t>несет</w:t>
      </w:r>
      <w:proofErr w:type="spellEnd"/>
      <w:r>
        <w:t xml:space="preserve"> руководитель объекта.</w:t>
      </w:r>
    </w:p>
    <w:p w14:paraId="2A1107AA" w14:textId="22261826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На декларируемом объекте создан и содержится в сохранности запас материальных средств для ликвидации возможных аварий.</w:t>
      </w:r>
    </w:p>
    <w:p w14:paraId="7C3149E1" w14:textId="0B743F6C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На декларируемом объекте разработан план мероприятий по локализации и</w:t>
      </w:r>
      <w:r w:rsidR="001F0505">
        <w:t xml:space="preserve"> </w:t>
      </w:r>
      <w:r>
        <w:t>ликвидации последствий аварий. Он включает подробное руководство действий</w:t>
      </w:r>
      <w:r w:rsidR="001F0505">
        <w:t xml:space="preserve"> </w:t>
      </w:r>
      <w:r>
        <w:t>должностных лиц и персонала по организации оповещения, сбора и сосредоточения на месте аварии и (или) пожара, необходимого количества сил и средств,</w:t>
      </w:r>
      <w:r w:rsidR="001F0505">
        <w:t xml:space="preserve"> </w:t>
      </w:r>
      <w:r>
        <w:t>проведение первоочередных аварийно-спасательных работ и (или) тушения пожара, а также взаимодействия с привлекаемыми для этих целей сторонними</w:t>
      </w:r>
      <w:r w:rsidR="001F0505">
        <w:t xml:space="preserve"> </w:t>
      </w:r>
      <w:r>
        <w:t>подразделениями.</w:t>
      </w:r>
    </w:p>
    <w:p w14:paraId="3B755699" w14:textId="627330EA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Для обеспечения постоянной готовности сил и средств к эффективному проведению ликвидации аварий в уставленные графиком сроки проводятся учебно</w:t>
      </w:r>
      <w:r w:rsidR="001F0505">
        <w:t>-</w:t>
      </w:r>
      <w:r>
        <w:t>тренировочные занятия с отработкой практических навыков. После каждого использования запасы материалов, инструмента, инвентаря, приспособлений и</w:t>
      </w:r>
      <w:r w:rsidR="001F0505">
        <w:t xml:space="preserve"> </w:t>
      </w:r>
      <w:r>
        <w:t>прочих средств пополняются до необходимого уровня. А также составляется график дежурства ИТР и аварийно-восстановительных бригад. График проведения</w:t>
      </w:r>
      <w:r w:rsidR="001F0505">
        <w:t xml:space="preserve"> </w:t>
      </w:r>
      <w:r>
        <w:t xml:space="preserve">учебно-тренировочных занятий </w:t>
      </w:r>
      <w:proofErr w:type="spellStart"/>
      <w:r>
        <w:t>приведен</w:t>
      </w:r>
      <w:proofErr w:type="spellEnd"/>
      <w:r>
        <w:t xml:space="preserve"> в ПМЛА.</w:t>
      </w:r>
    </w:p>
    <w:p w14:paraId="14956C2B" w14:textId="0998BED4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Первоочередные аварийно-спасательные работы включают действия по</w:t>
      </w:r>
      <w:r w:rsidR="001F0505">
        <w:t xml:space="preserve"> </w:t>
      </w:r>
      <w:r>
        <w:t>спасению людей, локализации или ликвидации аварий, защите обслуживающего</w:t>
      </w:r>
      <w:r w:rsidR="001F0505">
        <w:t xml:space="preserve"> </w:t>
      </w:r>
      <w:r>
        <w:t>персонала и населения от опасных факторов с привлечением сил и средств, находящихся на декларируемом объекте.</w:t>
      </w:r>
    </w:p>
    <w:p w14:paraId="0A5772EA" w14:textId="7D5052EE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Начальник установки организовывает и руководит работой аварийных бригад из операторов и других специалистов, уточняет состояние технологического</w:t>
      </w:r>
      <w:r w:rsidR="001F0505">
        <w:t xml:space="preserve"> </w:t>
      </w:r>
      <w:r>
        <w:t>процесса, в зависимости от обстановки обеспечивает сохранение нормального технологического процесса, либо перевод его в режим нормальной остановки, либо</w:t>
      </w:r>
      <w:r w:rsidR="001F0505">
        <w:t xml:space="preserve"> </w:t>
      </w:r>
      <w:r>
        <w:t>его аварийную остановку.</w:t>
      </w:r>
    </w:p>
    <w:p w14:paraId="348F6ADD" w14:textId="034B1F9D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При возникновении аварии, угрожающей взрывом или пожаром, первый заместитель начальника управления по производству или другое ответственное лицо</w:t>
      </w:r>
      <w:r w:rsidR="001F0505">
        <w:t xml:space="preserve"> </w:t>
      </w:r>
      <w:r>
        <w:t>объявляет о вводе на декларируемом объекте аварийного режима и задействовании</w:t>
      </w:r>
      <w:r w:rsidR="001F0505">
        <w:t xml:space="preserve"> </w:t>
      </w:r>
      <w:r>
        <w:t>планов быстрого реагирования.</w:t>
      </w:r>
    </w:p>
    <w:p w14:paraId="039DC5A0" w14:textId="6CB5A1BA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 xml:space="preserve">Заместитель начальника управления по производству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="001F0505">
        <w:t xml:space="preserve"> </w:t>
      </w:r>
      <w:proofErr w:type="spellStart"/>
      <w:r>
        <w:t>создает</w:t>
      </w:r>
      <w:proofErr w:type="spellEnd"/>
      <w:r>
        <w:t xml:space="preserve"> штаб, организует встречу сил и средств, привлекаемых к локализации и</w:t>
      </w:r>
      <w:r w:rsidR="001F0505">
        <w:t xml:space="preserve"> </w:t>
      </w:r>
      <w:r>
        <w:t>ликвидации аварий, ставит перед ними конкретные задачи, информирует руководство объекта о пострадавших при аварии, принятых мерах по ликвидации аварии,</w:t>
      </w:r>
      <w:r w:rsidR="001F0505">
        <w:t xml:space="preserve"> </w:t>
      </w:r>
      <w:r>
        <w:t>последствиях, которые могут произойти в результате аварии (пожар, отравление и</w:t>
      </w:r>
      <w:r w:rsidR="001F0505">
        <w:t xml:space="preserve"> </w:t>
      </w:r>
      <w:r>
        <w:t>т.д.).</w:t>
      </w:r>
    </w:p>
    <w:p w14:paraId="350270CB" w14:textId="4056CFD2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Руководители прибывших подразделений являются ответственными исполнителями порученных их подразделениям работ.</w:t>
      </w:r>
    </w:p>
    <w:p w14:paraId="19F78D52" w14:textId="674350A8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По прибытии подразделений пожарной охраны руководитель предприятия,</w:t>
      </w:r>
      <w:r w:rsidR="001F0505">
        <w:t xml:space="preserve"> </w:t>
      </w:r>
      <w:r>
        <w:t xml:space="preserve">руководивший тушением пожара, сообщает старшему начальнику прибывших подразделений </w:t>
      </w:r>
      <w:r>
        <w:lastRenderedPageBreak/>
        <w:t>пожарной охраны все необходимые сведения об очаге пожара и мерах,</w:t>
      </w:r>
      <w:r w:rsidR="001F0505">
        <w:t xml:space="preserve"> </w:t>
      </w:r>
      <w:r>
        <w:t>принятых по его ликвидации и эвакуации людей.</w:t>
      </w:r>
    </w:p>
    <w:p w14:paraId="0382D11E" w14:textId="3D1C5745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При возникновении пожара в период ликвидации аварии руководителем тушения пожара является начальник прибывшего подразделения пожарной охраны.</w:t>
      </w:r>
    </w:p>
    <w:p w14:paraId="24C1271D" w14:textId="3DA7EDF6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 xml:space="preserve">В этом случае руководитель работ по ликвидации аварии и все, находящиеся в </w:t>
      </w:r>
      <w:proofErr w:type="spellStart"/>
      <w:r>
        <w:t>егораспоряжении</w:t>
      </w:r>
      <w:proofErr w:type="spellEnd"/>
      <w:r>
        <w:t xml:space="preserve">, рабочие и инженерно-технический персонал поступают в распоряжение руководителя тушения пожара. При этом руководитель аварийных </w:t>
      </w:r>
      <w:r w:rsidR="001F0505">
        <w:t>работ помогает</w:t>
      </w:r>
      <w:r>
        <w:t xml:space="preserve"> руководителю тушения пожара решать вопросы, связанные с особенностями технологического процесса производства.</w:t>
      </w:r>
    </w:p>
    <w:p w14:paraId="10FC9DAC" w14:textId="4AA362E2" w:rsidR="0048569D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При возникновении пожара на производственном участке для организации</w:t>
      </w:r>
      <w:r w:rsidR="001F0505">
        <w:t xml:space="preserve"> </w:t>
      </w:r>
      <w:r>
        <w:t xml:space="preserve">всех работ по тушению пожара </w:t>
      </w:r>
      <w:proofErr w:type="spellStart"/>
      <w:r>
        <w:t>создается</w:t>
      </w:r>
      <w:proofErr w:type="spellEnd"/>
      <w:r>
        <w:t xml:space="preserve"> штаб пожаротушения. В состав этого</w:t>
      </w:r>
      <w:r w:rsidR="001F0505">
        <w:t xml:space="preserve"> </w:t>
      </w:r>
      <w:r>
        <w:t>штаба входит представитель предприятия (руководитель декларируемого объекта</w:t>
      </w:r>
      <w:r w:rsidR="001F0505">
        <w:t xml:space="preserve"> </w:t>
      </w:r>
      <w:r>
        <w:t>или другое ответственное лицо).</w:t>
      </w:r>
    </w:p>
    <w:p w14:paraId="372DBB58" w14:textId="4E52A6C6" w:rsidR="0048569D" w:rsidRPr="00210158" w:rsidRDefault="0048569D" w:rsidP="0048569D">
      <w:pPr>
        <w:tabs>
          <w:tab w:val="left" w:pos="1067"/>
        </w:tabs>
        <w:suppressAutoHyphens/>
        <w:autoSpaceDE w:val="0"/>
        <w:autoSpaceDN w:val="0"/>
        <w:adjustRightInd w:val="0"/>
        <w:ind w:firstLine="567"/>
        <w:jc w:val="both"/>
      </w:pPr>
      <w:r>
        <w:t>Аварийное положение на объекте может быть отменено только после создания условий для нормального функционирования объекта.</w:t>
      </w:r>
    </w:p>
    <w:p w14:paraId="025AEA59" w14:textId="77777777" w:rsidR="00210158" w:rsidRPr="00210158" w:rsidRDefault="00210158" w:rsidP="00210158">
      <w:pPr>
        <w:widowControl w:val="0"/>
        <w:shd w:val="clear" w:color="auto" w:fill="FFFFFF"/>
        <w:suppressAutoHyphens/>
        <w:ind w:firstLine="709"/>
        <w:jc w:val="both"/>
        <w:rPr>
          <w:bCs/>
        </w:rPr>
      </w:pPr>
    </w:p>
    <w:p w14:paraId="74DD0489" w14:textId="77777777" w:rsidR="00210158" w:rsidRPr="00210158" w:rsidRDefault="00210158" w:rsidP="00210158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</w:p>
    <w:p w14:paraId="5E04026B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1" w:name="_Toc141863996"/>
      <w:bookmarkStart w:id="122" w:name="_Toc190113381"/>
      <w:r w:rsidRPr="00210158">
        <w:rPr>
          <w:rFonts w:eastAsia="MS Mincho"/>
          <w:b/>
          <w:iCs/>
          <w:lang w:val="x-none" w:eastAsia="x-none"/>
        </w:rPr>
        <w:t>3.2.2.Сведения о составе противоаварийных сил, аварийно-спасательных и других служб обеспечения промышленной безопасности</w:t>
      </w:r>
      <w:bookmarkEnd w:id="121"/>
      <w:bookmarkEnd w:id="122"/>
      <w:r w:rsidRPr="00210158">
        <w:rPr>
          <w:rFonts w:eastAsia="MS Mincho"/>
          <w:b/>
          <w:iCs/>
          <w:lang w:val="x-none" w:eastAsia="x-none"/>
        </w:rPr>
        <w:t xml:space="preserve"> </w:t>
      </w:r>
    </w:p>
    <w:p w14:paraId="006D8F84" w14:textId="017BA2B0" w:rsidR="001F0505" w:rsidRPr="001F0505" w:rsidRDefault="001F0505" w:rsidP="006E2CDD">
      <w:pPr>
        <w:shd w:val="clear" w:color="auto" w:fill="FFFFFF"/>
        <w:ind w:firstLine="720"/>
        <w:jc w:val="both"/>
        <w:rPr>
          <w:spacing w:val="-3"/>
        </w:rPr>
      </w:pPr>
      <w:r w:rsidRPr="001F0505">
        <w:rPr>
          <w:spacing w:val="-3"/>
        </w:rPr>
        <w:t>Для проведения аварийно-спасательных и других неотложных работ по</w:t>
      </w:r>
      <w:r>
        <w:rPr>
          <w:spacing w:val="-3"/>
        </w:rPr>
        <w:t xml:space="preserve"> </w:t>
      </w:r>
      <w:r w:rsidRPr="001F0505">
        <w:rPr>
          <w:spacing w:val="-3"/>
        </w:rPr>
        <w:t>ликвидации последствий возможных аварий и чрезвычайных ситуаций природного</w:t>
      </w:r>
      <w:r>
        <w:rPr>
          <w:spacing w:val="-3"/>
        </w:rPr>
        <w:t xml:space="preserve"> </w:t>
      </w:r>
      <w:r w:rsidRPr="001F0505">
        <w:rPr>
          <w:spacing w:val="-3"/>
        </w:rPr>
        <w:t>и техногенного характера на декларируемом объекте согласно закону РФ «О промышленной безопасности опасных производственных объектов» № 116-ФЗ от</w:t>
      </w:r>
      <w:r>
        <w:rPr>
          <w:spacing w:val="-3"/>
        </w:rPr>
        <w:t xml:space="preserve"> </w:t>
      </w:r>
      <w:r w:rsidRPr="001F0505">
        <w:rPr>
          <w:spacing w:val="-3"/>
        </w:rPr>
        <w:t>21.07.97г. (с изменениями на 11.06.2021 г.), распоряжением ПАО «Татнефть»</w:t>
      </w:r>
      <w:r>
        <w:rPr>
          <w:spacing w:val="-3"/>
        </w:rPr>
        <w:t xml:space="preserve"> </w:t>
      </w:r>
      <w:r w:rsidRPr="001F0505">
        <w:rPr>
          <w:spacing w:val="-3"/>
        </w:rPr>
        <w:t>№550-Расп(ТНД) от 29.12.2022 «О составе нештатного аварийно-спасательного</w:t>
      </w:r>
      <w:r>
        <w:rPr>
          <w:spacing w:val="-3"/>
        </w:rPr>
        <w:t xml:space="preserve"> </w:t>
      </w:r>
      <w:r w:rsidRPr="001F0505">
        <w:rPr>
          <w:spacing w:val="-3"/>
        </w:rPr>
        <w:t xml:space="preserve">формирования» укомплектовано объединённое нештатное формирование «Нештатное аварийно-спасательное формирование структурного </w:t>
      </w:r>
      <w:r w:rsidRPr="006F7D86">
        <w:rPr>
          <w:spacing w:val="-3"/>
        </w:rPr>
        <w:t>подразделения «Татнефть-Добыча» ПАО «Татнефть» (свидетельство об аттестации на право ведения аварийно-спасательных работ №15343 от 28.02.24 г., регистрационный номер</w:t>
      </w:r>
      <w:r w:rsidR="006E2CDD" w:rsidRPr="006F7D86">
        <w:rPr>
          <w:spacing w:val="-3"/>
        </w:rPr>
        <w:t xml:space="preserve"> </w:t>
      </w:r>
      <w:r w:rsidRPr="006F7D86">
        <w:rPr>
          <w:spacing w:val="-3"/>
        </w:rPr>
        <w:t>16/2-2-538</w:t>
      </w:r>
      <w:r w:rsidRPr="001F0505">
        <w:rPr>
          <w:spacing w:val="-3"/>
        </w:rPr>
        <w:t>).</w:t>
      </w:r>
    </w:p>
    <w:p w14:paraId="4A8E414B" w14:textId="0160D661" w:rsidR="00210158" w:rsidRPr="00210158" w:rsidRDefault="001F0505" w:rsidP="006E2CDD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1F0505">
        <w:rPr>
          <w:spacing w:val="-3"/>
        </w:rPr>
        <w:t>Готовность НАСФ в рабочее время – постоянная, вне рабочего времени –</w:t>
      </w:r>
      <w:r w:rsidR="006E2CDD">
        <w:rPr>
          <w:spacing w:val="-3"/>
        </w:rPr>
        <w:t xml:space="preserve"> </w:t>
      </w:r>
      <w:r w:rsidRPr="001F0505">
        <w:rPr>
          <w:spacing w:val="-3"/>
        </w:rPr>
        <w:t xml:space="preserve">1,5 </w:t>
      </w:r>
      <w:r w:rsidR="006E2CDD">
        <w:rPr>
          <w:spacing w:val="-3"/>
        </w:rPr>
        <w:t>-</w:t>
      </w:r>
      <w:r w:rsidRPr="001F0505">
        <w:rPr>
          <w:spacing w:val="-3"/>
        </w:rPr>
        <w:t xml:space="preserve"> 2 часа. </w:t>
      </w:r>
      <w:proofErr w:type="spellStart"/>
      <w:r w:rsidRPr="001F0505">
        <w:rPr>
          <w:spacing w:val="-3"/>
        </w:rPr>
        <w:t>Оснащенность</w:t>
      </w:r>
      <w:proofErr w:type="spellEnd"/>
      <w:r w:rsidRPr="001F0505">
        <w:rPr>
          <w:spacing w:val="-3"/>
        </w:rPr>
        <w:t xml:space="preserve"> нештатных аварийно-спасательных формирований</w:t>
      </w:r>
      <w:r w:rsidR="006E2CDD">
        <w:rPr>
          <w:spacing w:val="-3"/>
        </w:rPr>
        <w:t xml:space="preserve"> </w:t>
      </w:r>
      <w:r w:rsidRPr="001F0505">
        <w:rPr>
          <w:spacing w:val="-3"/>
        </w:rPr>
        <w:t xml:space="preserve">определяется исходя из норм оснащения, </w:t>
      </w:r>
      <w:proofErr w:type="spellStart"/>
      <w:r w:rsidRPr="001F0505">
        <w:rPr>
          <w:spacing w:val="-3"/>
        </w:rPr>
        <w:t>приведенных</w:t>
      </w:r>
      <w:proofErr w:type="spellEnd"/>
      <w:r w:rsidRPr="001F0505">
        <w:rPr>
          <w:spacing w:val="-3"/>
        </w:rPr>
        <w:t xml:space="preserve"> в приказе МЧС РФ от</w:t>
      </w:r>
      <w:r w:rsidR="006E2CDD">
        <w:rPr>
          <w:spacing w:val="-3"/>
        </w:rPr>
        <w:t xml:space="preserve"> </w:t>
      </w:r>
      <w:r w:rsidRPr="001F0505">
        <w:rPr>
          <w:spacing w:val="-3"/>
        </w:rPr>
        <w:t>18.12.2014 г. (c изменениями 05.10.2021г.) № 701 «Об утверждении типового порядка создания нештатных формирований по обеспечению выполнения</w:t>
      </w:r>
      <w:r w:rsidR="006E2CDD">
        <w:rPr>
          <w:spacing w:val="-3"/>
        </w:rPr>
        <w:t xml:space="preserve"> </w:t>
      </w:r>
      <w:r w:rsidRPr="001F0505">
        <w:rPr>
          <w:spacing w:val="-3"/>
        </w:rPr>
        <w:t>мероприятий по гражданской обороне» , а также в соответствии с «Типовым табелем оснащения аварийно-спасательного формирования средствами</w:t>
      </w:r>
      <w:r w:rsidR="006E2CDD">
        <w:rPr>
          <w:spacing w:val="-3"/>
        </w:rPr>
        <w:t xml:space="preserve"> </w:t>
      </w:r>
      <w:r w:rsidRPr="001F0505">
        <w:rPr>
          <w:spacing w:val="-3"/>
        </w:rPr>
        <w:t>индивидуальной защиты, специальным и вспомогательным оборудованием для ведения газоспасательных работ» (приложение Е «Методических рекомендаций по</w:t>
      </w:r>
      <w:r w:rsidR="006E2CDD">
        <w:rPr>
          <w:spacing w:val="-3"/>
        </w:rPr>
        <w:t xml:space="preserve"> </w:t>
      </w:r>
      <w:r w:rsidRPr="001F0505">
        <w:rPr>
          <w:spacing w:val="-3"/>
        </w:rPr>
        <w:t>проведению проверки и определению возможностей профессиональных аварийно-спасательных формирований при аттестации на право ведения газоспасательных</w:t>
      </w:r>
      <w:r w:rsidR="006E2CDD">
        <w:rPr>
          <w:spacing w:val="-3"/>
        </w:rPr>
        <w:t xml:space="preserve"> </w:t>
      </w:r>
      <w:r w:rsidRPr="001F0505">
        <w:rPr>
          <w:spacing w:val="-3"/>
        </w:rPr>
        <w:t>работ»).</w:t>
      </w:r>
    </w:p>
    <w:p w14:paraId="2501303F" w14:textId="19C9FE5F" w:rsidR="006E2CDD" w:rsidRPr="006E2CDD" w:rsidRDefault="006E2CDD" w:rsidP="006E2CDD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6E2CDD">
        <w:rPr>
          <w:color w:val="000000"/>
          <w:spacing w:val="-3"/>
        </w:rPr>
        <w:t xml:space="preserve">В случае недостаточности сил для ликвидации ЧС на объектах </w:t>
      </w:r>
      <w:r w:rsidR="00E032C0" w:rsidRPr="00E032C0">
        <w:rPr>
          <w:color w:val="FF0000"/>
          <w:spacing w:val="-3"/>
        </w:rPr>
        <w:t>НГДУ «</w:t>
      </w:r>
      <w:proofErr w:type="spellStart"/>
      <w:r w:rsidR="00E032C0" w:rsidRPr="00E032C0">
        <w:rPr>
          <w:color w:val="FF0000"/>
          <w:spacing w:val="-3"/>
        </w:rPr>
        <w:t>Прикамнефть</w:t>
      </w:r>
      <w:proofErr w:type="spellEnd"/>
      <w:r w:rsidR="00E032C0" w:rsidRPr="00E032C0">
        <w:rPr>
          <w:color w:val="FF0000"/>
          <w:spacing w:val="-3"/>
        </w:rPr>
        <w:t>»</w:t>
      </w:r>
      <w:r w:rsidRPr="006E2CDD">
        <w:rPr>
          <w:color w:val="000000"/>
          <w:spacing w:val="-3"/>
        </w:rPr>
        <w:t xml:space="preserve"> вводится в действие План совместных действий сил и средств МЧС</w:t>
      </w:r>
      <w:r>
        <w:rPr>
          <w:color w:val="000000"/>
          <w:spacing w:val="-3"/>
        </w:rPr>
        <w:t xml:space="preserve"> </w:t>
      </w:r>
      <w:r w:rsidRPr="006E2CDD">
        <w:rPr>
          <w:color w:val="000000"/>
          <w:spacing w:val="-3"/>
        </w:rPr>
        <w:t>Республики Татарстан по ликвидации чрезвычайной ситуации природного и техногенного характера, в соответствии с которым предусматривается привлечение</w:t>
      </w:r>
      <w:r>
        <w:rPr>
          <w:color w:val="000000"/>
          <w:spacing w:val="-3"/>
        </w:rPr>
        <w:t xml:space="preserve"> </w:t>
      </w:r>
      <w:r w:rsidRPr="006E2CDD">
        <w:rPr>
          <w:color w:val="000000"/>
          <w:spacing w:val="-3"/>
        </w:rPr>
        <w:t>территориальных аварийно-спасательных формирований ТСЧС Республики Татарстан.</w:t>
      </w:r>
    </w:p>
    <w:p w14:paraId="7DD617AC" w14:textId="4761BAD3" w:rsidR="006E2CDD" w:rsidRPr="006E2CDD" w:rsidRDefault="006E2CDD" w:rsidP="006E2CDD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6E2CDD">
        <w:rPr>
          <w:color w:val="000000"/>
          <w:spacing w:val="-3"/>
        </w:rPr>
        <w:t>Организацией противоаварийных сил и аварийно-спасательных служб занимается начальник штаба ГО и ЧС предприятия.</w:t>
      </w:r>
    </w:p>
    <w:p w14:paraId="3E7AB145" w14:textId="22B1039D" w:rsidR="006E2CDD" w:rsidRPr="006E2CDD" w:rsidRDefault="006E2CDD" w:rsidP="006E2CDD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6E2CDD">
        <w:rPr>
          <w:color w:val="000000"/>
          <w:spacing w:val="-3"/>
        </w:rPr>
        <w:t xml:space="preserve">В ПАО «Татнефть» им. </w:t>
      </w:r>
      <w:proofErr w:type="spellStart"/>
      <w:r w:rsidRPr="006E2CDD">
        <w:rPr>
          <w:color w:val="000000"/>
          <w:spacing w:val="-3"/>
        </w:rPr>
        <w:t>В.Д.Шашина</w:t>
      </w:r>
      <w:proofErr w:type="spellEnd"/>
      <w:r w:rsidRPr="006E2CDD">
        <w:rPr>
          <w:color w:val="000000"/>
          <w:spacing w:val="-3"/>
        </w:rPr>
        <w:t xml:space="preserve"> заключены следующие договора с</w:t>
      </w:r>
      <w:r>
        <w:rPr>
          <w:color w:val="000000"/>
          <w:spacing w:val="-3"/>
        </w:rPr>
        <w:t xml:space="preserve"> </w:t>
      </w:r>
      <w:r w:rsidRPr="006E2CDD">
        <w:rPr>
          <w:color w:val="000000"/>
          <w:spacing w:val="-3"/>
        </w:rPr>
        <w:t>профессиональными АСФ на обслуживание опасных производственных объектов:</w:t>
      </w:r>
    </w:p>
    <w:p w14:paraId="4407022F" w14:textId="13AE3EE7" w:rsidR="006E2CDD" w:rsidRPr="006E2CDD" w:rsidRDefault="006E2CDD" w:rsidP="006E2CDD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6E2CDD">
        <w:rPr>
          <w:color w:val="000000"/>
          <w:spacing w:val="-3"/>
        </w:rPr>
        <w:t>- договор № 0002/2022/28 от 02.01.2022 г. с Федеральным государственным</w:t>
      </w:r>
      <w:r>
        <w:rPr>
          <w:color w:val="000000"/>
          <w:spacing w:val="-3"/>
        </w:rPr>
        <w:t xml:space="preserve"> </w:t>
      </w:r>
      <w:r w:rsidRPr="006E2CDD">
        <w:rPr>
          <w:color w:val="000000"/>
          <w:spacing w:val="-3"/>
        </w:rPr>
        <w:t>автономным учреждением «Аварийно-спасательным формированием «Северо-Восточная противофонтанная военизированная часть» (ФГАУ «АСФ «СВПФВЧ») на</w:t>
      </w:r>
      <w:r>
        <w:rPr>
          <w:color w:val="000000"/>
          <w:spacing w:val="-3"/>
        </w:rPr>
        <w:t xml:space="preserve"> </w:t>
      </w:r>
      <w:r w:rsidRPr="006E2CDD">
        <w:rPr>
          <w:color w:val="000000"/>
          <w:spacing w:val="-3"/>
        </w:rPr>
        <w:t>выполнение комплекса работ по противофонтанному обслуживанию;</w:t>
      </w:r>
    </w:p>
    <w:p w14:paraId="77595E67" w14:textId="6014EE8C" w:rsidR="006E2CDD" w:rsidRPr="006E2CDD" w:rsidRDefault="006E2CDD" w:rsidP="006E2CDD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6E2CDD">
        <w:rPr>
          <w:color w:val="000000"/>
          <w:spacing w:val="-3"/>
        </w:rPr>
        <w:lastRenderedPageBreak/>
        <w:t>- договор № 0009-2024-2336 от 24.05.2024 г. с Профессиональным аварийно</w:t>
      </w:r>
      <w:r>
        <w:rPr>
          <w:color w:val="000000"/>
          <w:spacing w:val="-3"/>
        </w:rPr>
        <w:t>-</w:t>
      </w:r>
      <w:r w:rsidRPr="006E2CDD">
        <w:rPr>
          <w:color w:val="000000"/>
          <w:spacing w:val="-3"/>
        </w:rPr>
        <w:t>спасательным формированием (ПАСФ) ООО «</w:t>
      </w:r>
      <w:proofErr w:type="spellStart"/>
      <w:r w:rsidRPr="006E2CDD">
        <w:rPr>
          <w:color w:val="000000"/>
          <w:spacing w:val="-3"/>
        </w:rPr>
        <w:t>РегионСпас</w:t>
      </w:r>
      <w:proofErr w:type="spellEnd"/>
      <w:r w:rsidRPr="006E2CDD">
        <w:rPr>
          <w:color w:val="000000"/>
          <w:spacing w:val="-3"/>
        </w:rPr>
        <w:t>».</w:t>
      </w:r>
    </w:p>
    <w:p w14:paraId="7EB7842D" w14:textId="089AE6BF" w:rsidR="006E2CDD" w:rsidRPr="006E2CDD" w:rsidRDefault="006E2CDD" w:rsidP="006E2CDD">
      <w:pPr>
        <w:shd w:val="clear" w:color="auto" w:fill="FFFFFF"/>
        <w:ind w:firstLine="720"/>
        <w:jc w:val="both"/>
        <w:rPr>
          <w:color w:val="000000"/>
          <w:spacing w:val="-3"/>
        </w:rPr>
      </w:pPr>
      <w:r w:rsidRPr="006E2CDD">
        <w:rPr>
          <w:color w:val="000000"/>
          <w:spacing w:val="-3"/>
        </w:rPr>
        <w:t xml:space="preserve">В ПАО «Татнефть» им. В. Д. Шашина </w:t>
      </w:r>
      <w:proofErr w:type="spellStart"/>
      <w:r w:rsidRPr="006E2CDD">
        <w:rPr>
          <w:color w:val="000000"/>
          <w:spacing w:val="-3"/>
        </w:rPr>
        <w:t>заключен</w:t>
      </w:r>
      <w:proofErr w:type="spellEnd"/>
      <w:r w:rsidRPr="006E2CDD">
        <w:rPr>
          <w:color w:val="000000"/>
          <w:spacing w:val="-3"/>
        </w:rPr>
        <w:t xml:space="preserve"> договор на выполнение работ по тушению пожаров и проведение АСР, связанные с тушением пожаров:</w:t>
      </w:r>
    </w:p>
    <w:p w14:paraId="56FC2BD5" w14:textId="77777777" w:rsidR="00890C89" w:rsidRPr="006E2CDD" w:rsidRDefault="00890C89" w:rsidP="00890C89">
      <w:pPr>
        <w:shd w:val="clear" w:color="auto" w:fill="FFFFFF"/>
        <w:ind w:firstLine="720"/>
        <w:jc w:val="both"/>
        <w:rPr>
          <w:color w:val="000000"/>
          <w:spacing w:val="-3"/>
        </w:rPr>
      </w:pPr>
      <w:bookmarkStart w:id="123" w:name="_Hlk190770230"/>
      <w:r w:rsidRPr="006E2CDD">
        <w:rPr>
          <w:color w:val="000000"/>
          <w:spacing w:val="-3"/>
        </w:rPr>
        <w:t xml:space="preserve">- </w:t>
      </w:r>
      <w:r w:rsidRPr="00890C89">
        <w:rPr>
          <w:color w:val="000000"/>
          <w:spacing w:val="-3"/>
          <w:highlight w:val="lightGray"/>
        </w:rPr>
        <w:t>договор № 0002/2024/8720 от 16.12.2024</w:t>
      </w:r>
      <w:r>
        <w:rPr>
          <w:color w:val="000000"/>
          <w:spacing w:val="-3"/>
        </w:rPr>
        <w:t xml:space="preserve"> </w:t>
      </w:r>
      <w:r w:rsidRPr="006E2CDD">
        <w:rPr>
          <w:color w:val="000000"/>
          <w:spacing w:val="-3"/>
        </w:rPr>
        <w:t>с отрядом ФПС ГПС- Альметьевского филиала ФГБУ «Управление ДП ФПС ГПС по РТ» на выполнение работ и</w:t>
      </w:r>
      <w:r>
        <w:rPr>
          <w:color w:val="000000"/>
          <w:spacing w:val="-3"/>
        </w:rPr>
        <w:t xml:space="preserve"> </w:t>
      </w:r>
      <w:r w:rsidRPr="006E2CDD">
        <w:rPr>
          <w:color w:val="000000"/>
          <w:spacing w:val="-3"/>
        </w:rPr>
        <w:t>оказание услуг в области пожарной безопасности.</w:t>
      </w:r>
    </w:p>
    <w:bookmarkEnd w:id="123"/>
    <w:p w14:paraId="473CF26A" w14:textId="3B447779" w:rsidR="00210158" w:rsidRDefault="00210158" w:rsidP="00210158">
      <w:pPr>
        <w:spacing w:line="288" w:lineRule="auto"/>
        <w:ind w:firstLine="709"/>
        <w:jc w:val="both"/>
      </w:pPr>
    </w:p>
    <w:p w14:paraId="4CA82710" w14:textId="77777777" w:rsidR="006E2CDD" w:rsidRPr="00210158" w:rsidRDefault="006E2CDD" w:rsidP="00210158">
      <w:pPr>
        <w:spacing w:line="288" w:lineRule="auto"/>
        <w:ind w:firstLine="709"/>
        <w:jc w:val="both"/>
      </w:pPr>
    </w:p>
    <w:p w14:paraId="082CBA22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4" w:name="_Toc141863997"/>
      <w:bookmarkStart w:id="125" w:name="_Toc190113382"/>
      <w:r w:rsidRPr="00210158">
        <w:rPr>
          <w:rFonts w:eastAsia="MS Mincho"/>
          <w:b/>
          <w:iCs/>
          <w:lang w:val="x-none" w:eastAsia="x-none"/>
        </w:rPr>
        <w:t>3.2.3. Сведения о финансовых и материальных ресурсах для локализации и ликвидации последствий аварий на декларируемом объекте</w:t>
      </w:r>
      <w:bookmarkEnd w:id="124"/>
      <w:bookmarkEnd w:id="125"/>
    </w:p>
    <w:p w14:paraId="54982D7D" w14:textId="5006A51A" w:rsidR="00D20FAA" w:rsidRPr="00D20FAA" w:rsidRDefault="00D20FAA" w:rsidP="00D20FAA">
      <w:pPr>
        <w:ind w:firstLine="709"/>
        <w:jc w:val="both"/>
        <w:rPr>
          <w:color w:val="000000"/>
          <w:lang w:bidi="ru-RU"/>
        </w:rPr>
      </w:pPr>
      <w:r w:rsidRPr="00D20FAA">
        <w:rPr>
          <w:color w:val="000000"/>
          <w:lang w:bidi="ru-RU"/>
        </w:rPr>
        <w:t>В соответствии с федеральным законом №68-ФЗ от 21.12.94г. «О защите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населения и территорий от ЧС природного и техногенного характера» (с изменениями), №28-ФЗ от 12.02.1998г. «О гражданской обороне» (с изменениями),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Постановлением Правительства РФ «Об утверждении правил создания, использования и восполнения резервов материальных ресурсов федеральных органов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исполнительной власти для ликвидации чрезвычайных ситуаций природного и техногенного характера» от 25.07.2020 г. №1119, №379 «О накоплении, хранении и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использовании в целях гражданской обороны запасов материально-технических,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продовольственных, медицинских и иных средств» (с изменениями), постановлением Кабинета Министров Республики Татарстан от 11.07.2008г. №488 «О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создании резервов материальных ресурсов для ликвидации чрезвычайных ситуаций природного и техногенного характера» (с изменениями) в ПАО «Татнефть»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издан приказ №244/МНУ-</w:t>
      </w:r>
      <w:proofErr w:type="spellStart"/>
      <w:r w:rsidRPr="00D20FAA">
        <w:rPr>
          <w:color w:val="000000"/>
          <w:lang w:bidi="ru-RU"/>
        </w:rPr>
        <w:t>Пр</w:t>
      </w:r>
      <w:proofErr w:type="spellEnd"/>
      <w:r w:rsidRPr="00D20FAA">
        <w:rPr>
          <w:color w:val="000000"/>
          <w:lang w:bidi="ru-RU"/>
        </w:rPr>
        <w:t>(0002) от 04.08.2023 г. «Об утверждении и введении в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действие ЕРБ 2465-2023 «Положение о создании, содержании, использовании и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восполнении резервов материальных и финансовых ресурсов для ликвидации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чрезвычайных ситуаций природного и техногенного характера и целей гражданской обороны в ПАО «Татнефть».</w:t>
      </w:r>
    </w:p>
    <w:p w14:paraId="24C09A82" w14:textId="0714722A" w:rsidR="00D20FAA" w:rsidRPr="00D20FAA" w:rsidRDefault="00D20FAA" w:rsidP="00D20FAA">
      <w:pPr>
        <w:ind w:firstLine="709"/>
        <w:jc w:val="both"/>
        <w:rPr>
          <w:color w:val="000000"/>
          <w:lang w:bidi="ru-RU"/>
        </w:rPr>
      </w:pPr>
      <w:r w:rsidRPr="00D20FAA">
        <w:rPr>
          <w:color w:val="000000"/>
          <w:lang w:bidi="ru-RU"/>
        </w:rPr>
        <w:t>Резерв материальных ресурсов для ликвидации чрезвычайных ситуаций создан, исходя из прогнозируемых видов и масштабов чрезвычайных ситуаций,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 xml:space="preserve">предполагаемого </w:t>
      </w:r>
      <w:proofErr w:type="spellStart"/>
      <w:r w:rsidRPr="00D20FAA">
        <w:rPr>
          <w:color w:val="000000"/>
          <w:lang w:bidi="ru-RU"/>
        </w:rPr>
        <w:t>объема</w:t>
      </w:r>
      <w:proofErr w:type="spellEnd"/>
      <w:r w:rsidRPr="00D20FAA">
        <w:rPr>
          <w:color w:val="000000"/>
          <w:lang w:bidi="ru-RU"/>
        </w:rPr>
        <w:t xml:space="preserve"> работ по их ликвидации, а также максимально возможного использования имеющихся сил и средств для ликвидации чрезвычайных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ситуаций. Резерв материальных ресурсов используются при проведении аварийно-спасательных и других неотложных работ по устранению непосредственной опасности для жизни и здоровья людей, оказания им единовременной материальной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помощи и других первоочередных мероприятий, связанных обеспечением жизнедеятельности пострадавших, резервы размещены на объектах, откуда возможна их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оперативная доставка в зоны ЧС и без специального разрешения не используются.</w:t>
      </w:r>
    </w:p>
    <w:p w14:paraId="3169161D" w14:textId="5D851B7C" w:rsidR="00D20FAA" w:rsidRPr="00D20FAA" w:rsidRDefault="00D20FAA" w:rsidP="00D20FAA">
      <w:pPr>
        <w:ind w:firstLine="709"/>
        <w:jc w:val="both"/>
        <w:rPr>
          <w:color w:val="000000"/>
          <w:lang w:bidi="ru-RU"/>
        </w:rPr>
      </w:pPr>
      <w:r w:rsidRPr="00D20FAA">
        <w:rPr>
          <w:color w:val="000000"/>
          <w:lang w:bidi="ru-RU"/>
        </w:rPr>
        <w:t>Указанные средства хранятся на складах предприятия и без специального разрешения не используются.</w:t>
      </w:r>
    </w:p>
    <w:p w14:paraId="19F0BF65" w14:textId="77777777" w:rsidR="00D20FAA" w:rsidRDefault="00D20FAA" w:rsidP="00D20FAA">
      <w:pPr>
        <w:ind w:firstLine="709"/>
        <w:jc w:val="both"/>
        <w:rPr>
          <w:color w:val="000000"/>
          <w:lang w:bidi="ru-RU"/>
        </w:rPr>
      </w:pPr>
      <w:r w:rsidRPr="00D20FAA">
        <w:rPr>
          <w:color w:val="000000"/>
          <w:lang w:bidi="ru-RU"/>
        </w:rPr>
        <w:t xml:space="preserve">Номенклатура и </w:t>
      </w:r>
      <w:proofErr w:type="spellStart"/>
      <w:r w:rsidRPr="00D20FAA">
        <w:rPr>
          <w:color w:val="000000"/>
          <w:lang w:bidi="ru-RU"/>
        </w:rPr>
        <w:t>объемы</w:t>
      </w:r>
      <w:proofErr w:type="spellEnd"/>
      <w:r w:rsidRPr="00D20FAA">
        <w:rPr>
          <w:color w:val="000000"/>
          <w:lang w:bidi="ru-RU"/>
        </w:rPr>
        <w:t xml:space="preserve"> создаваемых резервов согласовываются с начальником сектора по ГО, ЧС и ВМР, отдела по комплексной безопасности, ГО и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ЧС, управления экономической безопасности, защиты информации, гражданской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обороны и чрезвычайных ситуаций исполнительного аппарата ПАО «Татнефть»</w:t>
      </w:r>
      <w:r>
        <w:rPr>
          <w:color w:val="000000"/>
          <w:lang w:bidi="ru-RU"/>
        </w:rPr>
        <w:t>.</w:t>
      </w:r>
    </w:p>
    <w:p w14:paraId="49B710E3" w14:textId="615A7AD5" w:rsidR="00210158" w:rsidRPr="00210158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0"/>
          <w:lang w:bidi="ru-RU"/>
        </w:rPr>
        <w:t>Для финансирования непредвиденных расходов на ликвидацию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чрезвычайных ситуаций обеспечен неснижаемый резерв финансовых ресурсов в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 xml:space="preserve">размере 15 000 000 рублей (пятнадцать миллионов рублей) на </w:t>
      </w:r>
      <w:proofErr w:type="spellStart"/>
      <w:r w:rsidRPr="00D20FAA">
        <w:rPr>
          <w:color w:val="000000"/>
          <w:lang w:bidi="ru-RU"/>
        </w:rPr>
        <w:t>расчетном</w:t>
      </w:r>
      <w:proofErr w:type="spellEnd"/>
      <w:r w:rsidRPr="00D20FAA">
        <w:rPr>
          <w:color w:val="000000"/>
          <w:lang w:bidi="ru-RU"/>
        </w:rPr>
        <w:t xml:space="preserve"> </w:t>
      </w:r>
      <w:proofErr w:type="spellStart"/>
      <w:r w:rsidRPr="00D20FAA">
        <w:rPr>
          <w:color w:val="000000"/>
          <w:lang w:bidi="ru-RU"/>
        </w:rPr>
        <w:t>счете</w:t>
      </w:r>
      <w:proofErr w:type="spellEnd"/>
      <w:r w:rsidRPr="00D20FAA">
        <w:rPr>
          <w:color w:val="000000"/>
          <w:lang w:bidi="ru-RU"/>
        </w:rPr>
        <w:t xml:space="preserve"> ПАО</w:t>
      </w:r>
      <w:r>
        <w:rPr>
          <w:color w:val="000000"/>
          <w:lang w:bidi="ru-RU"/>
        </w:rPr>
        <w:t xml:space="preserve"> </w:t>
      </w:r>
      <w:r w:rsidRPr="00D20FAA">
        <w:rPr>
          <w:color w:val="000000"/>
          <w:lang w:bidi="ru-RU"/>
        </w:rPr>
        <w:t>«Татнефть» им. В.Д. Шашина.</w:t>
      </w:r>
      <w:r w:rsidR="00210158" w:rsidRPr="00210158">
        <w:rPr>
          <w:color w:val="00000A"/>
        </w:rPr>
        <w:t xml:space="preserve"> </w:t>
      </w:r>
    </w:p>
    <w:p w14:paraId="0F0FB8DF" w14:textId="77777777" w:rsidR="00210158" w:rsidRPr="00210158" w:rsidRDefault="00210158" w:rsidP="00210158">
      <w:pPr>
        <w:widowControl w:val="0"/>
        <w:suppressAutoHyphens/>
        <w:spacing w:line="360" w:lineRule="auto"/>
        <w:rPr>
          <w:lang w:eastAsia="x-none"/>
        </w:rPr>
      </w:pPr>
    </w:p>
    <w:p w14:paraId="693405C5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</w:p>
    <w:p w14:paraId="0BCE50B4" w14:textId="77777777" w:rsidR="00210158" w:rsidRPr="00210158" w:rsidRDefault="00210158" w:rsidP="00210158">
      <w:pPr>
        <w:widowControl w:val="0"/>
        <w:suppressAutoHyphens/>
        <w:adjustRightInd w:val="0"/>
        <w:spacing w:line="360" w:lineRule="auto"/>
        <w:ind w:left="709"/>
        <w:jc w:val="both"/>
        <w:outlineLvl w:val="1"/>
        <w:rPr>
          <w:rFonts w:eastAsia="MS Mincho"/>
          <w:b/>
          <w:iCs/>
          <w:lang w:val="x-none" w:eastAsia="x-none"/>
        </w:rPr>
      </w:pPr>
      <w:bookmarkStart w:id="126" w:name="_Toc141863998"/>
      <w:bookmarkStart w:id="127" w:name="_Toc190113383"/>
      <w:r w:rsidRPr="00210158">
        <w:rPr>
          <w:rFonts w:eastAsia="MS Mincho"/>
          <w:b/>
          <w:iCs/>
          <w:lang w:val="x-none" w:eastAsia="x-none"/>
        </w:rPr>
        <w:t xml:space="preserve">3.2.4. Сведения о системе оповещения в случаях возникновения аварии с приведением схемы оповещения, указанием порядка действий в случае аварии, а также сведений о взаимодействии с другими организациями по предупреждению, </w:t>
      </w:r>
      <w:r w:rsidRPr="00210158">
        <w:rPr>
          <w:rFonts w:eastAsia="MS Mincho"/>
          <w:b/>
          <w:iCs/>
          <w:lang w:val="x-none" w:eastAsia="x-none"/>
        </w:rPr>
        <w:lastRenderedPageBreak/>
        <w:t>локализации и ликвидации последствий аварий на декларируемом объекте</w:t>
      </w:r>
      <w:bookmarkEnd w:id="126"/>
      <w:bookmarkEnd w:id="127"/>
    </w:p>
    <w:p w14:paraId="14508ADA" w14:textId="46A91EDB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Основной задачей системы оповещения является предупреждение работающих с целью своевременного проведения комплекса мероприятий по их защите и</w:t>
      </w:r>
      <w:r>
        <w:rPr>
          <w:color w:val="00000A"/>
        </w:rPr>
        <w:t xml:space="preserve"> </w:t>
      </w:r>
      <w:r w:rsidRPr="00D20FAA">
        <w:rPr>
          <w:color w:val="00000A"/>
        </w:rPr>
        <w:t>доведение сигналов и информации о ЧС до руководителей и персонала объекта, а</w:t>
      </w:r>
      <w:r>
        <w:rPr>
          <w:color w:val="00000A"/>
        </w:rPr>
        <w:t xml:space="preserve"> </w:t>
      </w:r>
      <w:r w:rsidRPr="00D20FAA">
        <w:rPr>
          <w:color w:val="00000A"/>
        </w:rPr>
        <w:t>также до объектовых сил и служб ТСЧС Республики Татарстан современными</w:t>
      </w:r>
      <w:r>
        <w:rPr>
          <w:color w:val="00000A"/>
        </w:rPr>
        <w:t xml:space="preserve"> </w:t>
      </w:r>
      <w:r w:rsidRPr="00D20FAA">
        <w:rPr>
          <w:color w:val="00000A"/>
        </w:rPr>
        <w:t xml:space="preserve">средствами связи для их </w:t>
      </w:r>
      <w:proofErr w:type="spellStart"/>
      <w:r w:rsidRPr="00D20FAA">
        <w:rPr>
          <w:color w:val="00000A"/>
        </w:rPr>
        <w:t>четких</w:t>
      </w:r>
      <w:proofErr w:type="spellEnd"/>
      <w:r w:rsidRPr="00D20FAA">
        <w:rPr>
          <w:color w:val="00000A"/>
        </w:rPr>
        <w:t xml:space="preserve"> и слаженных действий по локализации и ликвидации аварийной ситуации.</w:t>
      </w:r>
    </w:p>
    <w:p w14:paraId="783B3B11" w14:textId="424393DD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Планом мероприятий по локализации и ликвидации аварий (ПМЛА) предусмотрены средства оповещения об аварии всех находящихся на территории</w:t>
      </w:r>
      <w:r>
        <w:rPr>
          <w:color w:val="00000A"/>
        </w:rPr>
        <w:t xml:space="preserve"> </w:t>
      </w:r>
      <w:r w:rsidRPr="00D20FAA">
        <w:rPr>
          <w:color w:val="00000A"/>
        </w:rPr>
        <w:t>предприятия лиц.</w:t>
      </w:r>
    </w:p>
    <w:p w14:paraId="62EE43A4" w14:textId="20092F2F" w:rsidR="00210158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На всех участках имеются датчики пожарной и охранной сигнализации.</w:t>
      </w:r>
    </w:p>
    <w:p w14:paraId="744AF0E8" w14:textId="22C6B476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Связь между отдельными участками и диспетчером декларируемого объекта, руководством, ПЧ и т.д. осуществляется телефонной связью.</w:t>
      </w:r>
    </w:p>
    <w:p w14:paraId="2BE0BFAD" w14:textId="42BC0529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Личный состав нештатных формирований, рабочие и служащие цехов оповещаются по схемам оповещения. Ответственность за оповещение лежит на</w:t>
      </w:r>
      <w:r>
        <w:rPr>
          <w:color w:val="00000A"/>
        </w:rPr>
        <w:t xml:space="preserve"> </w:t>
      </w:r>
      <w:r w:rsidRPr="00D20FAA">
        <w:rPr>
          <w:color w:val="00000A"/>
        </w:rPr>
        <w:t>начальнике и заместителях декларируемого объекта.</w:t>
      </w:r>
    </w:p>
    <w:p w14:paraId="742256FC" w14:textId="75FFE04F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 xml:space="preserve">Согласно системе оповещения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D20FAA">
        <w:rPr>
          <w:color w:val="00000A"/>
        </w:rPr>
        <w:t xml:space="preserve"> обслуживающий персонал, обнаруживший аварию (выход нефти), сообщает мастеру, дежурному</w:t>
      </w:r>
      <w:r>
        <w:rPr>
          <w:color w:val="00000A"/>
        </w:rPr>
        <w:t xml:space="preserve"> </w:t>
      </w:r>
      <w:r w:rsidRPr="00D20FAA">
        <w:rPr>
          <w:color w:val="00000A"/>
        </w:rPr>
        <w:t xml:space="preserve">оператору, который в свою очередь, выяснив Ф.И.О. сообщившего, по возможности уточняет место, характер аварии и оповещает диспетчера ЕДС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D20FAA">
        <w:rPr>
          <w:color w:val="00000A"/>
        </w:rPr>
        <w:t xml:space="preserve">, дежурного пожарной части, оперативного дежурного ЕДС. Одновременно начальник ЕДС по согласованию с начальником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D20FAA">
        <w:rPr>
          <w:color w:val="00000A"/>
        </w:rPr>
        <w:t>,</w:t>
      </w:r>
      <w:r>
        <w:rPr>
          <w:color w:val="00000A"/>
        </w:rPr>
        <w:t xml:space="preserve"> </w:t>
      </w:r>
      <w:r w:rsidRPr="00D20FAA">
        <w:rPr>
          <w:color w:val="00000A"/>
        </w:rPr>
        <w:t>действуя по «Плану локализации и ликвидации аварий» принимает меры, направленные на локализацию и уменьшение последствий аварии.</w:t>
      </w:r>
    </w:p>
    <w:p w14:paraId="2C2B3A67" w14:textId="6B926B10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Оператор немедленно сообщает о происшедшей аварии диспетчеру ЕДС,</w:t>
      </w:r>
      <w:r>
        <w:rPr>
          <w:color w:val="00000A"/>
        </w:rPr>
        <w:t xml:space="preserve"> </w:t>
      </w:r>
      <w:r w:rsidRPr="00D20FAA">
        <w:rPr>
          <w:color w:val="00000A"/>
        </w:rPr>
        <w:t>принимает меры по ликвидации аварии в соответствии с планом мероприятий по</w:t>
      </w:r>
      <w:r>
        <w:rPr>
          <w:color w:val="00000A"/>
        </w:rPr>
        <w:t xml:space="preserve"> </w:t>
      </w:r>
      <w:r w:rsidRPr="00D20FAA">
        <w:rPr>
          <w:color w:val="00000A"/>
        </w:rPr>
        <w:t>локализации и ликвидации последствий аварий, для предупреждения развития</w:t>
      </w:r>
      <w:r>
        <w:rPr>
          <w:color w:val="00000A"/>
        </w:rPr>
        <w:t xml:space="preserve"> </w:t>
      </w:r>
      <w:r w:rsidRPr="00D20FAA">
        <w:rPr>
          <w:color w:val="00000A"/>
        </w:rPr>
        <w:t>аварии дистанционно (с АРМ) отключает оборудование, аппараты аварийного</w:t>
      </w:r>
      <w:r>
        <w:rPr>
          <w:color w:val="00000A"/>
        </w:rPr>
        <w:t xml:space="preserve"> </w:t>
      </w:r>
      <w:r w:rsidRPr="00D20FAA">
        <w:rPr>
          <w:color w:val="00000A"/>
        </w:rPr>
        <w:t>технологического процесса.</w:t>
      </w:r>
    </w:p>
    <w:p w14:paraId="7DD479EF" w14:textId="065FEABE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Имеющиеся средства связи (громкоговорители, объектовая АТС, городская</w:t>
      </w:r>
      <w:r>
        <w:rPr>
          <w:color w:val="00000A"/>
        </w:rPr>
        <w:t xml:space="preserve"> </w:t>
      </w:r>
      <w:r w:rsidRPr="00D20FAA">
        <w:rPr>
          <w:color w:val="00000A"/>
        </w:rPr>
        <w:t>АТС, мобильные телефоны) обеспечивают оперативное оповещение всех должностных лиц и учреждений, которые должны быть немедленно оповещены об</w:t>
      </w:r>
      <w:r>
        <w:rPr>
          <w:color w:val="00000A"/>
        </w:rPr>
        <w:t xml:space="preserve"> </w:t>
      </w:r>
      <w:r w:rsidRPr="00D20FAA">
        <w:rPr>
          <w:color w:val="00000A"/>
        </w:rPr>
        <w:t xml:space="preserve">аварии, в соответствии с </w:t>
      </w:r>
      <w:proofErr w:type="spellStart"/>
      <w:r w:rsidRPr="00D20FAA">
        <w:rPr>
          <w:color w:val="00000A"/>
        </w:rPr>
        <w:t>утвержденной</w:t>
      </w:r>
      <w:proofErr w:type="spellEnd"/>
      <w:r w:rsidRPr="00D20FAA">
        <w:rPr>
          <w:color w:val="00000A"/>
        </w:rPr>
        <w:t xml:space="preserve"> схемой оповещения.</w:t>
      </w:r>
    </w:p>
    <w:p w14:paraId="276B7529" w14:textId="2E032F14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Работоспособность системы сигнализации и оповещения проверяется согласно графику в установленные сроки.</w:t>
      </w:r>
    </w:p>
    <w:p w14:paraId="689E2106" w14:textId="53D622C9" w:rsidR="00D20FAA" w:rsidRPr="00D20FAA" w:rsidRDefault="00D20FAA" w:rsidP="00D20FAA">
      <w:pPr>
        <w:ind w:firstLine="709"/>
        <w:jc w:val="both"/>
        <w:rPr>
          <w:color w:val="00000A"/>
        </w:rPr>
      </w:pPr>
      <w:r w:rsidRPr="00D20FAA">
        <w:rPr>
          <w:color w:val="00000A"/>
        </w:rPr>
        <w:t>Первый уровень развития аварии (авария в пределах одного технологического блока): работник, оператор, первый заметивший выход технологического</w:t>
      </w:r>
      <w:r>
        <w:rPr>
          <w:color w:val="00000A"/>
        </w:rPr>
        <w:t xml:space="preserve"> </w:t>
      </w:r>
      <w:r w:rsidRPr="00D20FAA">
        <w:rPr>
          <w:color w:val="00000A"/>
        </w:rPr>
        <w:t>параметра за критическое значение или разгерметизацию системы (утечку нефти)</w:t>
      </w:r>
      <w:r>
        <w:rPr>
          <w:color w:val="00000A"/>
        </w:rPr>
        <w:t xml:space="preserve"> </w:t>
      </w:r>
      <w:r w:rsidRPr="00D20FAA">
        <w:rPr>
          <w:color w:val="00000A"/>
        </w:rPr>
        <w:t>сообщает по телефону, или (в пределах слышимости) окриком о случившемся дежурному оператору.</w:t>
      </w:r>
    </w:p>
    <w:p w14:paraId="1B63F020" w14:textId="4D605A5B" w:rsidR="00D20FAA" w:rsidRPr="00D20FAA" w:rsidRDefault="00D20FAA" w:rsidP="00D20FAA">
      <w:pPr>
        <w:ind w:firstLine="709"/>
        <w:jc w:val="both"/>
      </w:pPr>
      <w:r w:rsidRPr="00D20FAA">
        <w:rPr>
          <w:color w:val="00000A"/>
        </w:rPr>
        <w:t>На втором уровне развития аварии (охватывающей более одного технологического блока), результаты которой могут сказаться на работе в целом всей</w:t>
      </w:r>
      <w:r>
        <w:rPr>
          <w:color w:val="00000A"/>
        </w:rPr>
        <w:t xml:space="preserve"> </w:t>
      </w:r>
      <w:r w:rsidRPr="00D20FAA">
        <w:rPr>
          <w:color w:val="00000A"/>
        </w:rPr>
        <w:t>установки, в зависимости от ее масштабов оповещение может осуществляться по</w:t>
      </w:r>
      <w:r>
        <w:rPr>
          <w:color w:val="00000A"/>
        </w:rPr>
        <w:t xml:space="preserve"> </w:t>
      </w:r>
      <w:r w:rsidRPr="00D20FAA">
        <w:rPr>
          <w:color w:val="00000A"/>
        </w:rPr>
        <w:t xml:space="preserve">вариантам, предусмотренным </w:t>
      </w:r>
      <w:proofErr w:type="spellStart"/>
      <w:r w:rsidRPr="00D20FAA">
        <w:rPr>
          <w:color w:val="00000A"/>
        </w:rPr>
        <w:t>утвержденной</w:t>
      </w:r>
      <w:proofErr w:type="spellEnd"/>
      <w:r w:rsidRPr="00D20FAA">
        <w:rPr>
          <w:color w:val="00000A"/>
        </w:rPr>
        <w:t xml:space="preserve"> схемой оповещения (передачи информации) об авариях, инцидентах, пожарах и несчастных случаях, произошедших на</w:t>
      </w:r>
      <w:r>
        <w:rPr>
          <w:color w:val="00000A"/>
        </w:rPr>
        <w:t xml:space="preserve"> </w:t>
      </w:r>
      <w:r w:rsidRPr="00D20FAA">
        <w:rPr>
          <w:color w:val="00000A"/>
        </w:rPr>
        <w:t xml:space="preserve">объектах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D20FAA">
        <w:rPr>
          <w:color w:val="00000A"/>
        </w:rPr>
        <w:t>.</w:t>
      </w:r>
    </w:p>
    <w:p w14:paraId="5074CBA4" w14:textId="5CB93257" w:rsidR="00AA6292" w:rsidRPr="00D20FAA" w:rsidRDefault="00AA6292" w:rsidP="00CC04F2">
      <w:pPr>
        <w:pStyle w:val="aff7"/>
        <w:ind w:firstLine="709"/>
        <w:jc w:val="left"/>
        <w:rPr>
          <w:bCs/>
          <w:sz w:val="24"/>
          <w:szCs w:val="24"/>
        </w:rPr>
      </w:pPr>
      <w:r w:rsidRPr="00D20FAA">
        <w:rPr>
          <w:bCs/>
          <w:sz w:val="24"/>
          <w:szCs w:val="24"/>
        </w:rPr>
        <w:t>Схема оповещения об аварии приведена ниже (</w:t>
      </w:r>
      <w:r w:rsidR="00D20FAA" w:rsidRPr="00D20FAA">
        <w:rPr>
          <w:bCs/>
          <w:sz w:val="24"/>
          <w:szCs w:val="24"/>
          <w:lang w:val="ru-RU"/>
        </w:rPr>
        <w:fldChar w:fldCharType="begin"/>
      </w:r>
      <w:r w:rsidR="00D20FAA" w:rsidRPr="00D20FAA">
        <w:rPr>
          <w:bCs/>
          <w:sz w:val="24"/>
          <w:szCs w:val="24"/>
        </w:rPr>
        <w:instrText xml:space="preserve"> REF _Ref384827894 \h </w:instrText>
      </w:r>
      <w:r w:rsidR="00D20FAA">
        <w:rPr>
          <w:bCs/>
          <w:sz w:val="24"/>
          <w:szCs w:val="24"/>
          <w:lang w:val="ru-RU"/>
        </w:rPr>
        <w:instrText xml:space="preserve"> \* MERGEFORMAT </w:instrText>
      </w:r>
      <w:r w:rsidR="00D20FAA" w:rsidRPr="00D20FAA">
        <w:rPr>
          <w:bCs/>
          <w:sz w:val="24"/>
          <w:szCs w:val="24"/>
          <w:lang w:val="ru-RU"/>
        </w:rPr>
      </w:r>
      <w:r w:rsidR="00D20FAA" w:rsidRPr="00D20FAA">
        <w:rPr>
          <w:bCs/>
          <w:sz w:val="24"/>
          <w:szCs w:val="24"/>
          <w:lang w:val="ru-RU"/>
        </w:rPr>
        <w:fldChar w:fldCharType="separate"/>
      </w:r>
      <w:r w:rsidR="00A42EA4" w:rsidRPr="00A42EA4">
        <w:rPr>
          <w:sz w:val="24"/>
          <w:szCs w:val="24"/>
        </w:rPr>
        <w:t xml:space="preserve">Рисунок </w:t>
      </w:r>
      <w:r w:rsidR="00A42EA4" w:rsidRPr="00A42EA4">
        <w:rPr>
          <w:noProof/>
          <w:sz w:val="24"/>
          <w:szCs w:val="24"/>
        </w:rPr>
        <w:t>5</w:t>
      </w:r>
      <w:r w:rsidR="00D20FAA" w:rsidRPr="00D20FAA">
        <w:rPr>
          <w:bCs/>
          <w:sz w:val="24"/>
          <w:szCs w:val="24"/>
          <w:lang w:val="ru-RU"/>
        </w:rPr>
        <w:fldChar w:fldCharType="end"/>
      </w:r>
      <w:r w:rsidRPr="00D20FAA">
        <w:rPr>
          <w:bCs/>
          <w:sz w:val="24"/>
          <w:szCs w:val="24"/>
        </w:rPr>
        <w:t>).</w:t>
      </w:r>
    </w:p>
    <w:p w14:paraId="2BB5247A" w14:textId="55695B4A" w:rsidR="00AA6292" w:rsidRPr="00D20FAA" w:rsidRDefault="00AA6292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</w:rPr>
      </w:pPr>
    </w:p>
    <w:p w14:paraId="5F452440" w14:textId="6DB063CF" w:rsidR="00CC04F2" w:rsidRPr="00D20FAA" w:rsidRDefault="00CC04F2" w:rsidP="00D20FAA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bCs/>
        </w:rPr>
      </w:pPr>
      <w:bookmarkStart w:id="128" w:name="_Ref384827894"/>
      <w:bookmarkStart w:id="129" w:name="_Ref17198500"/>
      <w:r w:rsidRPr="00D20FAA">
        <w:t xml:space="preserve">Рисунок </w:t>
      </w:r>
      <w:r w:rsidR="00983E5B" w:rsidRPr="00D20FAA">
        <w:rPr>
          <w:noProof/>
        </w:rPr>
        <w:fldChar w:fldCharType="begin"/>
      </w:r>
      <w:r w:rsidR="00983E5B" w:rsidRPr="00D20FAA">
        <w:rPr>
          <w:noProof/>
        </w:rPr>
        <w:instrText xml:space="preserve"> SEQ Рисунок \* ARABIC </w:instrText>
      </w:r>
      <w:r w:rsidR="00983E5B" w:rsidRPr="00D20FAA">
        <w:rPr>
          <w:noProof/>
        </w:rPr>
        <w:fldChar w:fldCharType="separate"/>
      </w:r>
      <w:r w:rsidR="00A42EA4">
        <w:rPr>
          <w:noProof/>
        </w:rPr>
        <w:t>5</w:t>
      </w:r>
      <w:r w:rsidR="00983E5B" w:rsidRPr="00D20FAA">
        <w:rPr>
          <w:noProof/>
        </w:rPr>
        <w:fldChar w:fldCharType="end"/>
      </w:r>
      <w:bookmarkEnd w:id="128"/>
      <w:r w:rsidRPr="00D20FAA">
        <w:t xml:space="preserve"> – </w:t>
      </w:r>
      <w:bookmarkEnd w:id="129"/>
      <w:r w:rsidR="00D20FAA" w:rsidRPr="00D20FAA">
        <w:t xml:space="preserve">Схема оповещения в случае возникновения чрезвычайных ситуаций по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</w:p>
    <w:p w14:paraId="7A8C9379" w14:textId="77777777" w:rsidR="00CC04F2" w:rsidRPr="00074440" w:rsidRDefault="00CC04F2" w:rsidP="00AA6292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bCs/>
          <w:szCs w:val="20"/>
          <w:highlight w:val="yellow"/>
        </w:rPr>
      </w:pPr>
    </w:p>
    <w:p w14:paraId="116347A2" w14:textId="77777777" w:rsidR="00AA6292" w:rsidRPr="00E032C0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30" w:name="_Toc17187623"/>
      <w:bookmarkStart w:id="131" w:name="_Toc190113384"/>
      <w:r w:rsidRPr="00E032C0">
        <w:rPr>
          <w:b/>
          <w:lang w:eastAsia="en-US"/>
        </w:rPr>
        <w:lastRenderedPageBreak/>
        <w:t xml:space="preserve">РАЗДЕЛ </w:t>
      </w:r>
      <w:r w:rsidR="00AA6292" w:rsidRPr="00E032C0">
        <w:rPr>
          <w:b/>
          <w:lang w:eastAsia="en-US"/>
        </w:rPr>
        <w:t>4. ВЫВОДЫ</w:t>
      </w:r>
      <w:bookmarkEnd w:id="130"/>
      <w:bookmarkEnd w:id="131"/>
    </w:p>
    <w:p w14:paraId="28BFD417" w14:textId="77777777" w:rsidR="00AA6292" w:rsidRPr="00E032C0" w:rsidRDefault="00AA6292" w:rsidP="00AA6292">
      <w:pPr>
        <w:keepNext/>
        <w:keepLines/>
        <w:suppressAutoHyphens/>
        <w:spacing w:before="100" w:after="100" w:line="360" w:lineRule="auto"/>
        <w:ind w:firstLine="709"/>
        <w:jc w:val="both"/>
        <w:outlineLvl w:val="0"/>
        <w:rPr>
          <w:b/>
          <w:lang w:eastAsia="en-US"/>
        </w:rPr>
      </w:pPr>
      <w:bookmarkStart w:id="132" w:name="_Toc17187624"/>
      <w:bookmarkStart w:id="133" w:name="_Toc190113385"/>
      <w:r w:rsidRPr="00E032C0">
        <w:rPr>
          <w:b/>
          <w:lang w:eastAsia="en-US"/>
        </w:rPr>
        <w:t xml:space="preserve">4.1. </w:t>
      </w:r>
      <w:bookmarkEnd w:id="132"/>
      <w:r w:rsidR="000B744E" w:rsidRPr="00E032C0">
        <w:rPr>
          <w:b/>
        </w:rPr>
        <w:t>Перечень наиболее опасных производственных участков декларируемого объекта с указанием показателей риска аварий</w:t>
      </w:r>
      <w:bookmarkEnd w:id="133"/>
    </w:p>
    <w:p w14:paraId="3B93E323" w14:textId="77777777" w:rsidR="00E032C0" w:rsidRPr="007B6DF2" w:rsidRDefault="00E032C0" w:rsidP="00E032C0">
      <w:pPr>
        <w:ind w:firstLine="709"/>
        <w:jc w:val="both"/>
      </w:pPr>
      <w:bookmarkStart w:id="134" w:name="_Hlk502763555"/>
      <w:r w:rsidRPr="007B6DF2">
        <w:t xml:space="preserve">Отнесение декларируемого объекта к категории опасных выполнено в процессе его </w:t>
      </w:r>
      <w:r w:rsidRPr="001557BD">
        <w:rPr>
          <w:color w:val="00000A"/>
        </w:rPr>
        <w:t>идентификации</w:t>
      </w:r>
      <w:r w:rsidRPr="007B6DF2">
        <w:t xml:space="preserve">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337D7E06" w14:textId="77777777" w:rsidR="00E032C0" w:rsidRDefault="00E032C0" w:rsidP="00E032C0">
      <w:pPr>
        <w:ind w:firstLine="556"/>
        <w:jc w:val="both"/>
      </w:pPr>
      <w:bookmarkStart w:id="135" w:name="_Hlk68013893"/>
      <w:r w:rsidRPr="00C73EA5">
        <w:t xml:space="preserve">В соответствии с 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 w:rsidRPr="00C73EA5">
        <w:t>нее</w:t>
      </w:r>
      <w:proofErr w:type="spellEnd"/>
      <w:r w:rsidRPr="00C73EA5">
        <w:t xml:space="preserve"> сведений», </w:t>
      </w:r>
      <w:proofErr w:type="spellStart"/>
      <w:r w:rsidRPr="00C73EA5">
        <w:t>утвержденным</w:t>
      </w:r>
      <w:proofErr w:type="spellEnd"/>
      <w:r w:rsidRPr="00C73EA5">
        <w:t xml:space="preserve">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</w:t>
      </w:r>
      <w:r w:rsidRPr="00264403">
        <w:t>среди всего разнообразия</w:t>
      </w:r>
      <w:r>
        <w:t xml:space="preserve"> которых</w:t>
      </w:r>
      <w:r w:rsidRPr="00264403">
        <w:t xml:space="preserve"> выбраны наиболее опасные и наиболее вероятные сценарии аварии, представленные в таблице ниже</w:t>
      </w:r>
      <w:r>
        <w:t>.</w:t>
      </w:r>
    </w:p>
    <w:p w14:paraId="70586A84" w14:textId="77777777" w:rsidR="00E032C0" w:rsidRDefault="00E032C0" w:rsidP="00E032C0">
      <w:pPr>
        <w:widowControl w:val="0"/>
        <w:spacing w:line="360" w:lineRule="auto"/>
        <w:jc w:val="both"/>
      </w:pPr>
    </w:p>
    <w:p w14:paraId="0AFB4EF4" w14:textId="64206408" w:rsidR="00E032C0" w:rsidRPr="007B6DF2" w:rsidRDefault="00E032C0" w:rsidP="00E032C0">
      <w:pPr>
        <w:widowControl w:val="0"/>
        <w:spacing w:line="360" w:lineRule="auto"/>
        <w:jc w:val="both"/>
      </w:pPr>
      <w:bookmarkStart w:id="136" w:name="_Hlk193206639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>
        <w:t>Результаты выбора наиболее опасных и наиболее вероятных сценариев аварий</w:t>
      </w:r>
      <w:r>
        <w:t xml:space="preserve"> </w:t>
      </w:r>
      <w:r w:rsidRPr="00E032C0">
        <w:rPr>
          <w:color w:val="FF0000"/>
        </w:rPr>
        <w:t>(УЩЕРБ В ТЫС.)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59"/>
        <w:gridCol w:w="1260"/>
        <w:gridCol w:w="1321"/>
        <w:gridCol w:w="1409"/>
        <w:gridCol w:w="1296"/>
        <w:gridCol w:w="1299"/>
        <w:gridCol w:w="1426"/>
      </w:tblGrid>
      <w:tr w:rsidR="00E032C0" w:rsidRPr="00E3081D" w14:paraId="4D1DB174" w14:textId="77777777" w:rsidTr="009E4F06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10AA00" w14:textId="77777777" w:rsidR="00E032C0" w:rsidRPr="00E3081D" w:rsidRDefault="00E032C0" w:rsidP="009E4F06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7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56A728" w14:textId="77777777" w:rsidR="00E032C0" w:rsidRPr="00E3081D" w:rsidRDefault="00E032C0" w:rsidP="009E4F0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F576540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76D4192B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1D68D6B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EFC1304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077275CB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E032C0" w:rsidRPr="00B245E7" w14:paraId="7C2B917A" w14:textId="77777777" w:rsidTr="009E4F06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9EA3" w14:textId="77777777" w:rsidR="00E032C0" w:rsidRPr="00E3081D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8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E032C0" w:rsidRPr="00E3081D" w14:paraId="3C9193E1" w14:textId="77777777" w:rsidTr="009E4F06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8F35A" w14:textId="77777777" w:rsidR="00E032C0" w:rsidRPr="00E3081D" w:rsidRDefault="00E032C0" w:rsidP="009E4F0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40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701FF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B47544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03A59F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4F57829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0FADF6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E032C0" w:rsidRPr="00E3081D" w14:paraId="179B2C22" w14:textId="77777777" w:rsidTr="009E4F06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EC97" w14:textId="77777777" w:rsidR="00E032C0" w:rsidRPr="00E3081D" w:rsidRDefault="00E032C0" w:rsidP="009E4F06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  <w:bookmarkEnd w:id="137"/>
      <w:bookmarkEnd w:id="138"/>
    </w:tbl>
    <w:p w14:paraId="36F8CE92" w14:textId="77777777" w:rsidR="00E032C0" w:rsidRDefault="00E032C0" w:rsidP="00E032C0">
      <w:pPr>
        <w:spacing w:line="360" w:lineRule="auto"/>
        <w:ind w:firstLine="556"/>
        <w:jc w:val="both"/>
      </w:pPr>
    </w:p>
    <w:p w14:paraId="0219960D" w14:textId="77777777" w:rsidR="00E032C0" w:rsidRPr="007B6DF2" w:rsidRDefault="00E032C0" w:rsidP="00E032C0">
      <w:pPr>
        <w:ind w:firstLine="709"/>
        <w:jc w:val="both"/>
      </w:pPr>
      <w:r w:rsidRPr="007B6DF2">
        <w:t xml:space="preserve">При этом в </w:t>
      </w:r>
      <w:r w:rsidRPr="001557BD">
        <w:rPr>
          <w:color w:val="00000A"/>
        </w:rPr>
        <w:t>качестве</w:t>
      </w:r>
      <w:r w:rsidRPr="007B6DF2">
        <w:t xml:space="preserve"> поражающих факторов могут выступать:</w:t>
      </w:r>
    </w:p>
    <w:p w14:paraId="2A9E307D" w14:textId="77777777" w:rsidR="00E032C0" w:rsidRPr="007B6DF2" w:rsidRDefault="00E032C0" w:rsidP="00E032C0">
      <w:pPr>
        <w:ind w:firstLine="709"/>
        <w:jc w:val="both"/>
      </w:pPr>
      <w:r w:rsidRPr="007B6DF2">
        <w:t xml:space="preserve">– тепловое </w:t>
      </w:r>
      <w:r w:rsidRPr="001557BD">
        <w:rPr>
          <w:color w:val="00000A"/>
        </w:rPr>
        <w:t>излучение</w:t>
      </w:r>
      <w:r w:rsidRPr="007B6DF2">
        <w:t>;</w:t>
      </w:r>
    </w:p>
    <w:p w14:paraId="11B6F4FF" w14:textId="77777777" w:rsidR="00E032C0" w:rsidRDefault="00E032C0" w:rsidP="00E032C0">
      <w:pPr>
        <w:ind w:firstLine="709"/>
        <w:jc w:val="both"/>
      </w:pPr>
      <w:r w:rsidRPr="007B6DF2">
        <w:t>– избыточное давление взрыва и импульс фазы сжатия</w:t>
      </w:r>
      <w:r>
        <w:t>;</w:t>
      </w:r>
    </w:p>
    <w:p w14:paraId="32E18CFD" w14:textId="77777777" w:rsidR="00E032C0" w:rsidRDefault="00E032C0" w:rsidP="00E032C0">
      <w:pPr>
        <w:ind w:firstLine="709"/>
        <w:jc w:val="both"/>
        <w:rPr>
          <w:color w:val="FF0000"/>
        </w:rPr>
      </w:pPr>
      <w:r w:rsidRPr="008413BF">
        <w:rPr>
          <w:color w:val="FF0000"/>
          <w:highlight w:val="yellow"/>
        </w:rPr>
        <w:t xml:space="preserve">–токсическое </w:t>
      </w:r>
      <w:r w:rsidRPr="001557BD">
        <w:rPr>
          <w:color w:val="FF0000"/>
          <w:highlight w:val="yellow"/>
        </w:rPr>
        <w:t>поражение</w:t>
      </w:r>
    </w:p>
    <w:p w14:paraId="11EAA226" w14:textId="77777777" w:rsidR="00E032C0" w:rsidRPr="008413BF" w:rsidRDefault="00E032C0" w:rsidP="00E032C0">
      <w:pPr>
        <w:ind w:firstLine="709"/>
        <w:jc w:val="both"/>
        <w:rPr>
          <w:color w:val="FF0000"/>
        </w:rPr>
      </w:pPr>
    </w:p>
    <w:p w14:paraId="715B5648" w14:textId="77777777" w:rsidR="00E032C0" w:rsidRPr="007B6DF2" w:rsidRDefault="00E032C0" w:rsidP="00E032C0">
      <w:pPr>
        <w:ind w:firstLine="709"/>
        <w:jc w:val="both"/>
      </w:pPr>
      <w:bookmarkStart w:id="139" w:name="_Hlk193206618"/>
      <w:bookmarkEnd w:id="134"/>
      <w:bookmarkEnd w:id="135"/>
      <w:r w:rsidRPr="007B6DF2">
        <w:t xml:space="preserve">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Pr="007B6DF2">
        <w:t xml:space="preserve">Таблица </w:t>
      </w:r>
      <w:r>
        <w:t>20</w:t>
      </w:r>
      <w:r w:rsidRPr="007B6DF2">
        <w:fldChar w:fldCharType="end"/>
      </w:r>
      <w:r w:rsidRPr="007B6DF2">
        <w:t>).</w:t>
      </w:r>
    </w:p>
    <w:p w14:paraId="5809F720" w14:textId="77777777" w:rsidR="00E032C0" w:rsidRPr="007B6DF2" w:rsidRDefault="00E032C0" w:rsidP="00E032C0">
      <w:pPr>
        <w:ind w:firstLine="709"/>
        <w:jc w:val="both"/>
      </w:pPr>
      <w:bookmarkStart w:id="140" w:name="_Ref384213310"/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bookmarkEnd w:id="140"/>
      <w:r w:rsidRPr="007B6DF2">
        <w:t xml:space="preserve"> – </w:t>
      </w:r>
      <w:r w:rsidRPr="001557BD">
        <w:rPr>
          <w:color w:val="00000A"/>
        </w:rPr>
        <w:t>Результаты</w:t>
      </w:r>
      <w:r w:rsidRPr="007B6DF2">
        <w:t xml:space="preserve">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79"/>
        <w:gridCol w:w="2761"/>
        <w:gridCol w:w="2730"/>
      </w:tblGrid>
      <w:tr w:rsidR="00E032C0" w:rsidRPr="00E3081D" w14:paraId="4211FD10" w14:textId="77777777" w:rsidTr="009E4F06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5A60EB" w14:textId="77777777" w:rsidR="00E032C0" w:rsidRPr="00E3081D" w:rsidRDefault="00E032C0" w:rsidP="009E4F0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44C620" w14:textId="77777777" w:rsidR="00E032C0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1071A0A8" w14:textId="77777777" w:rsidR="00E032C0" w:rsidRPr="00E3081D" w:rsidRDefault="00E032C0" w:rsidP="009E4F06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22CF723" w14:textId="77777777" w:rsidR="00E032C0" w:rsidRPr="00E3081D" w:rsidRDefault="00E032C0" w:rsidP="009E4F06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E032C0" w:rsidRPr="00B245E7" w14:paraId="205984AB" w14:textId="77777777" w:rsidTr="009E4F06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38B0" w14:textId="77777777" w:rsidR="00E032C0" w:rsidRPr="00B86F99" w:rsidRDefault="00E032C0" w:rsidP="009E4F06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E032C0" w:rsidRPr="00E3081D" w14:paraId="4F882996" w14:textId="77777777" w:rsidTr="009E4F06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34799" w14:textId="77777777" w:rsidR="00E032C0" w:rsidRPr="00E3081D" w:rsidRDefault="00E032C0" w:rsidP="009E4F06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E8A42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AB901" w14:textId="77777777" w:rsidR="00E032C0" w:rsidRPr="00E3081D" w:rsidRDefault="00E032C0" w:rsidP="009E4F06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E032C0" w:rsidRPr="00E3081D" w14:paraId="483799A6" w14:textId="77777777" w:rsidTr="009E4F06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519C" w14:textId="77777777" w:rsidR="00E032C0" w:rsidRPr="00E3081D" w:rsidRDefault="00E032C0" w:rsidP="009E4F06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9"/>
    </w:tbl>
    <w:p w14:paraId="180E5631" w14:textId="77777777" w:rsidR="00E032C0" w:rsidRDefault="00E032C0" w:rsidP="00E032C0">
      <w:pPr>
        <w:widowControl w:val="0"/>
        <w:spacing w:line="360" w:lineRule="auto"/>
        <w:ind w:firstLine="709"/>
        <w:jc w:val="both"/>
      </w:pPr>
    </w:p>
    <w:p w14:paraId="3D1DABCA" w14:textId="790D43F4" w:rsidR="00B95202" w:rsidRDefault="00E032C0" w:rsidP="00E032C0">
      <w:pPr>
        <w:widowControl w:val="0"/>
        <w:spacing w:line="360" w:lineRule="auto"/>
        <w:ind w:firstLine="709"/>
        <w:jc w:val="both"/>
        <w:rPr>
          <w:highlight w:val="yellow"/>
        </w:rPr>
      </w:pPr>
      <w:r w:rsidRPr="001557BD">
        <w:rPr>
          <w:color w:val="00000A"/>
        </w:rPr>
        <w:t>Показатели</w:t>
      </w:r>
      <w:r>
        <w:t xml:space="preserve">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bookmarkStart w:id="141" w:name="_Hlk192936978"/>
      <w:r>
        <w:t>отсутствуют</w:t>
      </w:r>
      <w:bookmarkEnd w:id="141"/>
      <w:r>
        <w:t>.</w:t>
      </w:r>
      <w:r w:rsidR="00B95202">
        <w:rPr>
          <w:highlight w:val="yellow"/>
        </w:rPr>
        <w:br w:type="page"/>
      </w:r>
    </w:p>
    <w:p w14:paraId="36543562" w14:textId="77777777" w:rsidR="00B95202" w:rsidRPr="006E3EFC" w:rsidRDefault="00B95202" w:rsidP="00B95202">
      <w:pPr>
        <w:widowControl w:val="0"/>
        <w:ind w:firstLine="709"/>
        <w:jc w:val="both"/>
      </w:pPr>
      <w:r w:rsidRPr="007B6DF2">
        <w:lastRenderedPageBreak/>
        <w:t>Рассчитанные показатели риска аварий на декларируемом объекте сравнивались с данными</w:t>
      </w:r>
      <w:r>
        <w:t xml:space="preserve"> </w:t>
      </w:r>
      <w:proofErr w:type="spellStart"/>
      <w:r>
        <w:t>приведенными</w:t>
      </w:r>
      <w:proofErr w:type="spellEnd"/>
      <w:r>
        <w:t xml:space="preserve"> в Руководстве по безопасности </w:t>
      </w:r>
      <w:r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>
        <w:t xml:space="preserve"> (утв.</w:t>
      </w:r>
      <w:r w:rsidRPr="005B4A4E">
        <w:t xml:space="preserve"> приказом Ростехнадзора от 12.09.2023 N 331</w:t>
      </w:r>
      <w:r>
        <w:t>).</w:t>
      </w:r>
    </w:p>
    <w:p w14:paraId="64FBAD87" w14:textId="39B6679C" w:rsidR="00B95202" w:rsidRPr="005B4A4E" w:rsidRDefault="00B95202" w:rsidP="000372BF">
      <w:pPr>
        <w:rPr>
          <w:bCs/>
        </w:rPr>
      </w:pPr>
      <w:bookmarkStart w:id="142" w:name="_Ref291338860"/>
      <w:bookmarkStart w:id="143" w:name="_Ref291338854"/>
      <w:r w:rsidRPr="007B6DF2">
        <w:t xml:space="preserve">Таблица </w:t>
      </w:r>
      <w:r w:rsidR="00E35CF3">
        <w:fldChar w:fldCharType="begin"/>
      </w:r>
      <w:r w:rsidR="00E35CF3">
        <w:instrText xml:space="preserve"> SEQ Таблица \* ARABIC </w:instrText>
      </w:r>
      <w:r w:rsidR="00E35CF3">
        <w:fldChar w:fldCharType="separate"/>
      </w:r>
      <w:r w:rsidR="00A42EA4">
        <w:rPr>
          <w:noProof/>
        </w:rPr>
        <w:t>20</w:t>
      </w:r>
      <w:r w:rsidR="00E35CF3">
        <w:rPr>
          <w:noProof/>
        </w:rPr>
        <w:fldChar w:fldCharType="end"/>
      </w:r>
      <w:bookmarkEnd w:id="142"/>
      <w:r w:rsidRPr="007B6DF2">
        <w:t xml:space="preserve"> – </w:t>
      </w:r>
      <w:bookmarkEnd w:id="143"/>
      <w:r w:rsidRPr="007B6DF2">
        <w:t xml:space="preserve">Оценки фонового риска </w:t>
      </w:r>
      <w:r>
        <w:t xml:space="preserve">смертельной опасности </w:t>
      </w:r>
    </w:p>
    <w:p w14:paraId="263D02CA" w14:textId="77777777" w:rsidR="00B95202" w:rsidRDefault="00B95202" w:rsidP="00B95202">
      <w:pPr>
        <w:ind w:left="-284"/>
      </w:pPr>
      <w:r w:rsidRPr="008C3200">
        <w:rPr>
          <w:noProof/>
        </w:rPr>
        <w:drawing>
          <wp:inline distT="0" distB="0" distL="0" distR="0" wp14:anchorId="79D3D8D3" wp14:editId="4F321056">
            <wp:extent cx="5940425" cy="4757558"/>
            <wp:effectExtent l="0" t="0" r="3175" b="5080"/>
            <wp:docPr id="1014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0C4B2" w14:textId="77777777" w:rsidR="00B95202" w:rsidRDefault="00B95202" w:rsidP="00B95202">
      <w:r>
        <w:br w:type="page"/>
      </w:r>
    </w:p>
    <w:p w14:paraId="6BA694D0" w14:textId="77777777" w:rsidR="00B95202" w:rsidRPr="0049240C" w:rsidRDefault="00B95202" w:rsidP="00B95202"/>
    <w:p w14:paraId="70A7D995" w14:textId="7C9B4F4E" w:rsidR="00B95202" w:rsidRPr="005B4A4E" w:rsidRDefault="00B95202" w:rsidP="000372BF">
      <w:pPr>
        <w:rPr>
          <w:bCs/>
        </w:rPr>
      </w:pPr>
      <w:r w:rsidRPr="007B6DF2">
        <w:t xml:space="preserve">Таблица </w:t>
      </w:r>
      <w:r w:rsidR="00E35CF3">
        <w:fldChar w:fldCharType="begin"/>
      </w:r>
      <w:r w:rsidR="00E35CF3">
        <w:instrText xml:space="preserve"> SEQ Таблица \* ARABIC</w:instrText>
      </w:r>
      <w:r w:rsidR="00E35CF3">
        <w:instrText xml:space="preserve"> </w:instrText>
      </w:r>
      <w:r w:rsidR="00E35CF3">
        <w:fldChar w:fldCharType="separate"/>
      </w:r>
      <w:r w:rsidR="00A42EA4">
        <w:rPr>
          <w:noProof/>
        </w:rPr>
        <w:t>21</w:t>
      </w:r>
      <w:r w:rsidR="00E35CF3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72532A3A" w14:textId="77777777" w:rsidR="00B95202" w:rsidRDefault="00B95202" w:rsidP="00B95202">
      <w:pPr>
        <w:widowControl w:val="0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4EA98C7B" wp14:editId="597F3156">
            <wp:extent cx="6119495" cy="1155700"/>
            <wp:effectExtent l="0" t="0" r="0" b="6350"/>
            <wp:docPr id="1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F212" w14:textId="77777777" w:rsidR="00B95202" w:rsidRDefault="00B95202" w:rsidP="00B95202">
      <w:pPr>
        <w:ind w:firstLine="709"/>
        <w:rPr>
          <w:lang w:val="en-US"/>
        </w:rPr>
      </w:pPr>
    </w:p>
    <w:p w14:paraId="295E983F" w14:textId="34BC63EA" w:rsidR="00B95202" w:rsidRPr="002A1594" w:rsidRDefault="00B95202" w:rsidP="000372BF">
      <w:pPr>
        <w:rPr>
          <w:bCs/>
        </w:rPr>
      </w:pPr>
      <w:r w:rsidRPr="007B6DF2">
        <w:t xml:space="preserve">Таблица </w:t>
      </w:r>
      <w:r w:rsidR="00E35CF3">
        <w:fldChar w:fldCharType="begin"/>
      </w:r>
      <w:r w:rsidR="00E35CF3">
        <w:instrText xml:space="preserve"> SEQ Таблица \* ARABIC </w:instrText>
      </w:r>
      <w:r w:rsidR="00E35CF3">
        <w:fldChar w:fldCharType="separate"/>
      </w:r>
      <w:r w:rsidR="00A42EA4">
        <w:rPr>
          <w:noProof/>
        </w:rPr>
        <w:t>22</w:t>
      </w:r>
      <w:r w:rsidR="00E35CF3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D037E88" w14:textId="77777777" w:rsidR="00B95202" w:rsidRPr="002A1594" w:rsidRDefault="00B95202" w:rsidP="00B95202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7F94843C" wp14:editId="7FA1E362">
            <wp:extent cx="6119495" cy="891540"/>
            <wp:effectExtent l="0" t="0" r="0" b="3810"/>
            <wp:docPr id="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F27B" w14:textId="77777777" w:rsidR="00B95202" w:rsidRDefault="00B95202" w:rsidP="00B95202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705F9EE4" w14:textId="77777777" w:rsidR="00595599" w:rsidRPr="00BF10F6" w:rsidRDefault="00595599" w:rsidP="00595599">
      <w:pPr>
        <w:widowControl w:val="0"/>
        <w:ind w:firstLine="709"/>
        <w:jc w:val="both"/>
      </w:pPr>
      <w:r w:rsidRPr="00BF10F6">
        <w:t>Показатели риска декларируемого объекта:</w:t>
      </w:r>
    </w:p>
    <w:p w14:paraId="4298061B" w14:textId="77777777" w:rsidR="00E032C0" w:rsidRPr="00CF37CA" w:rsidRDefault="00E032C0" w:rsidP="00E032C0">
      <w:pPr>
        <w:widowControl w:val="0"/>
        <w:ind w:firstLine="709"/>
        <w:jc w:val="both"/>
        <w:rPr>
          <w:color w:val="FF0000"/>
        </w:rPr>
      </w:pPr>
      <w:bookmarkStart w:id="144" w:name="_Hlk193206584"/>
      <w:r w:rsidRPr="00CF37CA">
        <w:rPr>
          <w:color w:val="FF0000"/>
        </w:rPr>
        <w:t xml:space="preserve">- частота возникновения аварии (наибольшее значение): </w:t>
      </w:r>
      <w:proofErr w:type="gramStart"/>
      <w:r w:rsidRPr="00CF37CA">
        <w:rPr>
          <w:color w:val="FF0000"/>
        </w:rPr>
        <w:t xml:space="preserve">{{ </w:t>
      </w:r>
      <w:r w:rsidRPr="00CF37CA">
        <w:rPr>
          <w:color w:val="FF0000"/>
          <w:lang w:val="en-US"/>
        </w:rPr>
        <w:t>probability</w:t>
      </w:r>
      <w:proofErr w:type="gramEnd"/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1/год;</w:t>
      </w:r>
    </w:p>
    <w:p w14:paraId="5D2F1A51" w14:textId="77777777" w:rsidR="00E032C0" w:rsidRPr="00CF37CA" w:rsidRDefault="00E032C0" w:rsidP="00E032C0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>- величина материального ущерба (наибольшее значение</w:t>
      </w:r>
      <w:proofErr w:type="gramStart"/>
      <w:r w:rsidRPr="00CF37CA">
        <w:rPr>
          <w:color w:val="FF0000"/>
        </w:rPr>
        <w:t>):  {</w:t>
      </w:r>
      <w:proofErr w:type="gramEnd"/>
      <w:r w:rsidRPr="00CF37CA">
        <w:rPr>
          <w:color w:val="FF0000"/>
        </w:rPr>
        <w:t xml:space="preserve">{ </w:t>
      </w:r>
      <w:r w:rsidRPr="00CF37CA">
        <w:rPr>
          <w:color w:val="FF0000"/>
          <w:lang w:val="en-US"/>
        </w:rPr>
        <w:t>damage</w:t>
      </w:r>
      <w:r w:rsidRPr="00CF37CA">
        <w:rPr>
          <w:color w:val="FF0000"/>
        </w:rPr>
        <w:t>_</w:t>
      </w:r>
      <w:r w:rsidRPr="00CF37CA">
        <w:rPr>
          <w:color w:val="FF0000"/>
          <w:lang w:val="en-US"/>
        </w:rPr>
        <w:t>end</w:t>
      </w:r>
      <w:r w:rsidRPr="00CF37CA">
        <w:rPr>
          <w:color w:val="FF0000"/>
        </w:rPr>
        <w:t xml:space="preserve"> }} млн.руб;</w:t>
      </w:r>
    </w:p>
    <w:p w14:paraId="73116D77" w14:textId="77777777" w:rsidR="00E032C0" w:rsidRPr="00CF37CA" w:rsidRDefault="00E032C0" w:rsidP="00E032C0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proofErr w:type="spellStart"/>
      <w:r w:rsidRPr="00CF37CA">
        <w:rPr>
          <w:color w:val="FF0000"/>
          <w:lang w:val="en-US"/>
        </w:rPr>
        <w:t>RdB</w:t>
      </w:r>
      <w:proofErr w:type="spellEnd"/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proofErr w:type="spellStart"/>
      <w:r w:rsidRPr="00CF37CA">
        <w:rPr>
          <w:color w:val="FF0000"/>
          <w:lang w:val="en-US"/>
        </w:rPr>
        <w:t>RdB</w:t>
      </w:r>
      <w:proofErr w:type="spellEnd"/>
      <w:proofErr w:type="gramEnd"/>
      <w:r w:rsidRPr="00CF37CA">
        <w:rPr>
          <w:color w:val="FF0000"/>
        </w:rPr>
        <w:t xml:space="preserve"> }} дБ</w:t>
      </w:r>
      <w:r w:rsidRPr="00CF37CA">
        <w:rPr>
          <w:color w:val="FF0000"/>
          <w:lang w:val="en-US"/>
        </w:rPr>
        <w:t>R</w:t>
      </w:r>
      <w:r w:rsidRPr="00CF37CA">
        <w:rPr>
          <w:color w:val="FF0000"/>
        </w:rPr>
        <w:t xml:space="preserve">; </w:t>
      </w:r>
    </w:p>
    <w:p w14:paraId="7EA1587A" w14:textId="77777777" w:rsidR="00E032C0" w:rsidRPr="00CF37CA" w:rsidRDefault="00E032C0" w:rsidP="00E032C0">
      <w:pPr>
        <w:widowControl w:val="0"/>
        <w:ind w:firstLine="709"/>
        <w:jc w:val="both"/>
        <w:rPr>
          <w:color w:val="FF0000"/>
        </w:rPr>
      </w:pPr>
      <w:r w:rsidRPr="00CF37CA">
        <w:rPr>
          <w:color w:val="FF0000"/>
        </w:rPr>
        <w:t xml:space="preserve">- уровень риска </w:t>
      </w:r>
      <w:r w:rsidRPr="00CF37CA">
        <w:rPr>
          <w:color w:val="FF0000"/>
          <w:lang w:val="en-US"/>
        </w:rPr>
        <w:t>R</w:t>
      </w:r>
      <w:proofErr w:type="spellStart"/>
      <w:r w:rsidRPr="00CF37CA">
        <w:rPr>
          <w:color w:val="FF0000"/>
        </w:rPr>
        <w:t>нг</w:t>
      </w:r>
      <w:proofErr w:type="spellEnd"/>
      <w:r w:rsidRPr="00CF37CA">
        <w:rPr>
          <w:color w:val="FF0000"/>
        </w:rPr>
        <w:t xml:space="preserve"> (общее значение для объекта): </w:t>
      </w:r>
      <w:proofErr w:type="gramStart"/>
      <w:r w:rsidRPr="00CF37CA">
        <w:rPr>
          <w:color w:val="FF0000"/>
        </w:rPr>
        <w:t xml:space="preserve">{{ </w:t>
      </w:r>
      <w:proofErr w:type="spellStart"/>
      <w:r w:rsidRPr="00CF37CA">
        <w:rPr>
          <w:color w:val="FF0000"/>
          <w:lang w:val="en-US"/>
        </w:rPr>
        <w:t>Rng</w:t>
      </w:r>
      <w:proofErr w:type="spellEnd"/>
      <w:proofErr w:type="gramEnd"/>
      <w:r w:rsidRPr="00CF37CA">
        <w:rPr>
          <w:color w:val="FF0000"/>
        </w:rPr>
        <w:t xml:space="preserve"> }}  </w:t>
      </w:r>
      <w:r w:rsidRPr="00CF37CA">
        <w:rPr>
          <w:color w:val="FF0000"/>
          <w:lang w:val="en-US"/>
        </w:rPr>
        <w:t>ppm</w:t>
      </w:r>
      <w:r w:rsidRPr="00CF37CA">
        <w:rPr>
          <w:color w:val="FF0000"/>
        </w:rPr>
        <w:t xml:space="preserve"> или {{ </w:t>
      </w:r>
      <w:proofErr w:type="spellStart"/>
      <w:r w:rsidRPr="00CF37CA">
        <w:rPr>
          <w:color w:val="FF0000"/>
          <w:lang w:val="en-US"/>
        </w:rPr>
        <w:t>Rng</w:t>
      </w:r>
      <w:proofErr w:type="spellEnd"/>
      <w:r w:rsidRPr="00CF37CA">
        <w:rPr>
          <w:color w:val="FF0000"/>
        </w:rPr>
        <w:t>2 }}  погибших на 100 тыс. рискующих.</w:t>
      </w:r>
    </w:p>
    <w:bookmarkEnd w:id="144"/>
    <w:p w14:paraId="62C73035" w14:textId="77777777" w:rsidR="00B95202" w:rsidRDefault="00B95202" w:rsidP="00B95202">
      <w:pPr>
        <w:widowControl w:val="0"/>
        <w:ind w:firstLine="709"/>
        <w:jc w:val="both"/>
      </w:pPr>
    </w:p>
    <w:p w14:paraId="0E915386" w14:textId="77777777" w:rsidR="00B95202" w:rsidRPr="007B6DF2" w:rsidRDefault="00B95202" w:rsidP="00B95202">
      <w:pPr>
        <w:widowControl w:val="0"/>
        <w:ind w:firstLine="709"/>
        <w:jc w:val="both"/>
      </w:pPr>
      <w:r w:rsidRPr="007B6DF2">
        <w:t xml:space="preserve">Таким образом, в результате количественного анализа риска аварий на декларируемом объекте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>
        <w:t>показателей</w:t>
      </w:r>
      <w:r w:rsidRPr="007B6DF2">
        <w:t xml:space="preserve"> риска для работников опасного производственного объекта.</w:t>
      </w:r>
    </w:p>
    <w:p w14:paraId="783DEF3A" w14:textId="77777777" w:rsidR="00B95202" w:rsidRPr="007B6DF2" w:rsidRDefault="00B95202" w:rsidP="00B95202">
      <w:pPr>
        <w:pStyle w:val="affb"/>
        <w:widowControl w:val="0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7B0F8312" w14:textId="77777777" w:rsidR="00B95202" w:rsidRPr="00C772D7" w:rsidRDefault="00B95202" w:rsidP="00B95202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1D244540" w14:textId="77777777" w:rsidR="004D3FFF" w:rsidRDefault="004D3FFF" w:rsidP="0051458C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13815788" w14:textId="77777777" w:rsidR="00AA6292" w:rsidRPr="00B95202" w:rsidRDefault="00AA6292" w:rsidP="00105A44">
      <w:pPr>
        <w:pStyle w:val="2ffd"/>
      </w:pPr>
      <w:bookmarkStart w:id="145" w:name="_Toc17187625"/>
      <w:bookmarkStart w:id="146" w:name="_Toc190113386"/>
      <w:r w:rsidRPr="00B95202">
        <w:lastRenderedPageBreak/>
        <w:t xml:space="preserve">4.2. </w:t>
      </w:r>
      <w:bookmarkEnd w:id="145"/>
      <w:r w:rsidR="000B744E" w:rsidRPr="004D3FFF">
        <w:t>Перечень наиболее значимых факторов, влияющих на показатели риска</w:t>
      </w:r>
      <w:bookmarkEnd w:id="146"/>
    </w:p>
    <w:p w14:paraId="6407C77C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Наиболее значимыми производственными факторами, влияющими на показатели риска, на объекте являются:</w:t>
      </w:r>
    </w:p>
    <w:p w14:paraId="197CBA0A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 xml:space="preserve">-наличие опасных веществ; </w:t>
      </w:r>
    </w:p>
    <w:p w14:paraId="60F9CAE0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-коррозионный, механический износ;</w:t>
      </w:r>
    </w:p>
    <w:p w14:paraId="69E8EAE2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- человеческий фактор;</w:t>
      </w:r>
    </w:p>
    <w:p w14:paraId="2787D571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-быстрота и эффективность реагирования на аварийные ситуации;</w:t>
      </w:r>
    </w:p>
    <w:p w14:paraId="211414C3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 xml:space="preserve">- физический износ; </w:t>
      </w:r>
    </w:p>
    <w:p w14:paraId="1A6D45F9" w14:textId="77777777" w:rsidR="00B95202" w:rsidRPr="00B11166" w:rsidRDefault="00B95202" w:rsidP="00B95202">
      <w:pPr>
        <w:widowControl w:val="0"/>
        <w:suppressAutoHyphens/>
        <w:ind w:firstLine="709"/>
        <w:jc w:val="both"/>
      </w:pPr>
      <w:r w:rsidRPr="00B11166">
        <w:t>- несовершенство систем защиты.</w:t>
      </w:r>
    </w:p>
    <w:p w14:paraId="6D221FB8" w14:textId="77777777" w:rsidR="003C04A1" w:rsidRPr="00074440" w:rsidRDefault="003C04A1" w:rsidP="003C04A1">
      <w:pPr>
        <w:widowControl w:val="0"/>
        <w:tabs>
          <w:tab w:val="left" w:pos="993"/>
        </w:tabs>
        <w:overflowPunct w:val="0"/>
        <w:autoSpaceDE w:val="0"/>
        <w:autoSpaceDN w:val="0"/>
        <w:adjustRightInd w:val="0"/>
        <w:spacing w:after="100" w:line="360" w:lineRule="auto"/>
        <w:ind w:right="-2"/>
        <w:jc w:val="both"/>
        <w:textAlignment w:val="baseline"/>
        <w:rPr>
          <w:bCs/>
          <w:szCs w:val="20"/>
          <w:highlight w:val="yellow"/>
        </w:rPr>
      </w:pPr>
    </w:p>
    <w:p w14:paraId="5127D3DF" w14:textId="77777777" w:rsidR="00AA6292" w:rsidRPr="00B95202" w:rsidRDefault="00AA6292" w:rsidP="00105A44">
      <w:pPr>
        <w:pStyle w:val="2ffd"/>
      </w:pPr>
      <w:bookmarkStart w:id="147" w:name="_Toc17187626"/>
      <w:bookmarkStart w:id="148" w:name="_Toc190113387"/>
      <w:r w:rsidRPr="00B95202">
        <w:t xml:space="preserve">4.3. </w:t>
      </w:r>
      <w:bookmarkEnd w:id="147"/>
      <w:r w:rsidR="000B744E" w:rsidRPr="009F042F">
        <w:t>Перечень основных мер, направленных на уменьшение риска аварий</w:t>
      </w:r>
      <w:bookmarkEnd w:id="148"/>
    </w:p>
    <w:p w14:paraId="7FF7FFEE" w14:textId="77777777" w:rsidR="00AA6292" w:rsidRPr="009F042F" w:rsidRDefault="00AA6292" w:rsidP="00B95202">
      <w:pPr>
        <w:widowControl w:val="0"/>
        <w:ind w:right="-2" w:firstLine="709"/>
        <w:jc w:val="both"/>
        <w:rPr>
          <w:szCs w:val="20"/>
        </w:rPr>
      </w:pPr>
      <w:r w:rsidRPr="009F042F">
        <w:rPr>
          <w:szCs w:val="20"/>
        </w:rPr>
        <w:t xml:space="preserve">Для повышения уровня промышленной безопасности в целом </w:t>
      </w:r>
      <w:r w:rsidR="00785AFD" w:rsidRPr="009F042F">
        <w:rPr>
          <w:szCs w:val="20"/>
        </w:rPr>
        <w:t xml:space="preserve">на </w:t>
      </w:r>
      <w:r w:rsidR="009358EB" w:rsidRPr="009F042F">
        <w:rPr>
          <w:szCs w:val="20"/>
        </w:rPr>
        <w:t>декларируемом объекте</w:t>
      </w:r>
      <w:r w:rsidR="00785AFD" w:rsidRPr="009F042F">
        <w:rPr>
          <w:szCs w:val="20"/>
        </w:rPr>
        <w:t xml:space="preserve"> </w:t>
      </w:r>
      <w:r w:rsidRPr="009F042F">
        <w:rPr>
          <w:szCs w:val="20"/>
        </w:rPr>
        <w:t>рекомендуется включить в «План мероприятий по повышению уровня промышленной безопасности</w:t>
      </w:r>
      <w:r w:rsidRPr="009F042F">
        <w:rPr>
          <w:bCs/>
          <w:szCs w:val="20"/>
        </w:rPr>
        <w:t>»</w:t>
      </w:r>
      <w:r w:rsidRPr="009F042F">
        <w:rPr>
          <w:szCs w:val="20"/>
        </w:rPr>
        <w:t xml:space="preserve"> следующие пункты:</w:t>
      </w:r>
    </w:p>
    <w:p w14:paraId="68223935" w14:textId="77777777" w:rsidR="00A430BC" w:rsidRPr="009F042F" w:rsidRDefault="00A430BC" w:rsidP="00B95202">
      <w:pPr>
        <w:widowControl w:val="0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 w:rsidRPr="009F042F">
        <w:t xml:space="preserve">организовывать проведение в установленные сроки технических освидетельствований </w:t>
      </w:r>
      <w:r w:rsidR="00B95202">
        <w:t>оборудования</w:t>
      </w:r>
      <w:r w:rsidRPr="009F042F">
        <w:t>;</w:t>
      </w:r>
    </w:p>
    <w:p w14:paraId="03F987E4" w14:textId="77777777" w:rsidR="00A430BC" w:rsidRPr="009F042F" w:rsidRDefault="00A430BC" w:rsidP="00B95202">
      <w:pPr>
        <w:widowControl w:val="0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 w:rsidRPr="009F042F">
        <w:t>проводить плановые систематические мероприятия по повышению профессиональной и противоаварийной подготовки работников, осуществляющих эксплуатацию объекта.</w:t>
      </w:r>
    </w:p>
    <w:p w14:paraId="16DEDCF2" w14:textId="77777777" w:rsidR="00342436" w:rsidRPr="009F042F" w:rsidRDefault="00342436" w:rsidP="00AA6292">
      <w:pPr>
        <w:widowControl w:val="0"/>
        <w:spacing w:line="360" w:lineRule="auto"/>
        <w:ind w:firstLine="709"/>
        <w:jc w:val="both"/>
        <w:rPr>
          <w:bCs/>
          <w:szCs w:val="20"/>
        </w:rPr>
      </w:pPr>
    </w:p>
    <w:p w14:paraId="7ECEDC58" w14:textId="77777777" w:rsidR="00AA6292" w:rsidRPr="00B95202" w:rsidRDefault="00AA6292" w:rsidP="00105A44">
      <w:pPr>
        <w:pStyle w:val="2ffd"/>
      </w:pPr>
      <w:bookmarkStart w:id="149" w:name="_Toc17187627"/>
      <w:bookmarkStart w:id="150" w:name="_Toc190113388"/>
      <w:r w:rsidRPr="00B95202">
        <w:t xml:space="preserve">4.4. </w:t>
      </w:r>
      <w:bookmarkEnd w:id="149"/>
      <w:proofErr w:type="spellStart"/>
      <w:r w:rsidR="000B744E" w:rsidRPr="009F042F">
        <w:t>Обобщенная</w:t>
      </w:r>
      <w:proofErr w:type="spellEnd"/>
      <w:r w:rsidR="000B744E" w:rsidRPr="009F042F">
        <w:t xml:space="preserve"> оценка обеспечения промышленной безопасности и достаточности мер по предупреждению аварий на декларируемом объекте</w:t>
      </w:r>
      <w:bookmarkEnd w:id="150"/>
    </w:p>
    <w:p w14:paraId="60E81128" w14:textId="69DBE31E" w:rsidR="00B95202" w:rsidRPr="00B11166" w:rsidRDefault="00B95202" w:rsidP="00B95202">
      <w:pPr>
        <w:suppressAutoHyphens/>
        <w:ind w:firstLine="709"/>
        <w:jc w:val="both"/>
      </w:pPr>
      <w:proofErr w:type="spellStart"/>
      <w:r w:rsidRPr="00B11166">
        <w:t>Проведенная</w:t>
      </w:r>
      <w:proofErr w:type="spellEnd"/>
      <w:r w:rsidRPr="00B11166">
        <w:t xml:space="preserve"> оценка риска возможных аварий, мер по их предупреждению и обеспечению готовности к действиям по локализации и ликвидации их последствий показали, что уровень безопасности декларируемого объекта </w:t>
      </w:r>
      <w:r w:rsidR="000372BF">
        <w:t>«</w:t>
      </w:r>
      <w:r w:rsidR="007E3204" w:rsidRPr="00E70947">
        <w:rPr>
          <w:bCs/>
        </w:rPr>
        <w:t>Система промысловых (межпромысловых) трубопроводов Орловского месторождения нефти (</w:t>
      </w:r>
      <w:r w:rsidR="00E032C0" w:rsidRPr="00E032C0">
        <w:rPr>
          <w:bCs/>
          <w:color w:val="FF0000"/>
        </w:rPr>
        <w:t>НГДУ «</w:t>
      </w:r>
      <w:proofErr w:type="spellStart"/>
      <w:r w:rsidR="00E032C0" w:rsidRPr="00E032C0">
        <w:rPr>
          <w:bCs/>
          <w:color w:val="FF0000"/>
        </w:rPr>
        <w:t>Прикамнефть</w:t>
      </w:r>
      <w:proofErr w:type="spellEnd"/>
      <w:r w:rsidR="00E032C0" w:rsidRPr="00E032C0">
        <w:rPr>
          <w:bCs/>
          <w:color w:val="FF0000"/>
        </w:rPr>
        <w:t>»</w:t>
      </w:r>
      <w:r w:rsidR="007E3204" w:rsidRPr="00E70947">
        <w:rPr>
          <w:bCs/>
        </w:rPr>
        <w:t>)</w:t>
      </w:r>
      <w:r w:rsidR="000372BF">
        <w:rPr>
          <w:color w:val="000000"/>
        </w:rPr>
        <w:t>»</w:t>
      </w:r>
      <w:r w:rsidRPr="00B11166">
        <w:t xml:space="preserve"> соответствует требованиям промышленной безопасности при эксплуатации опасных производственных объектов.</w:t>
      </w:r>
    </w:p>
    <w:p w14:paraId="41E708AB" w14:textId="572F3B66" w:rsidR="00B95202" w:rsidRPr="00B11166" w:rsidRDefault="00B95202" w:rsidP="00B95202">
      <w:pPr>
        <w:suppressAutoHyphens/>
        <w:ind w:firstLine="709"/>
        <w:jc w:val="both"/>
      </w:pPr>
      <w:r w:rsidRPr="00B11166">
        <w:t xml:space="preserve">Организационные и технические мероприятия по вопросам обеспечения безопасной работы объекта, предлагаемые к реализации эксплуатирующей организации, в целом обеспечивают минимизацию риска возникновения аварий. Организация системы эксплуатации объекта, наличие механизма осуществления контроля и обеспечения промышленной безопасности в </w:t>
      </w:r>
      <w:r w:rsidR="00E032C0" w:rsidRPr="00E032C0">
        <w:rPr>
          <w:color w:val="FF0000"/>
        </w:rPr>
        <w:t>НГДУ «</w:t>
      </w:r>
      <w:proofErr w:type="spellStart"/>
      <w:r w:rsidR="00E032C0" w:rsidRPr="00E032C0">
        <w:rPr>
          <w:color w:val="FF0000"/>
        </w:rPr>
        <w:t>Прикамнефть</w:t>
      </w:r>
      <w:proofErr w:type="spellEnd"/>
      <w:r w:rsidR="00E032C0" w:rsidRPr="00E032C0">
        <w:rPr>
          <w:color w:val="FF0000"/>
        </w:rPr>
        <w:t>»</w:t>
      </w:r>
      <w:r w:rsidRPr="00B11166">
        <w:t>, охрана объекта, состав и подготовка сил и средств по предупреждению, локализации и ликвидации последствий аварий в целом соответствуют требованиям нормативно-правовой документации и обеспечивают безопасную работу декларируемого объекта.</w:t>
      </w:r>
    </w:p>
    <w:p w14:paraId="5744597E" w14:textId="77777777" w:rsidR="005D791D" w:rsidRPr="009F042F" w:rsidRDefault="00B95202" w:rsidP="00B95202">
      <w:pPr>
        <w:pStyle w:val="affb"/>
        <w:widowControl w:val="0"/>
        <w:ind w:left="0" w:firstLine="709"/>
        <w:jc w:val="both"/>
      </w:pPr>
      <w:r w:rsidRPr="00B11166">
        <w:t>Таким образом, уровень безопасности на декларируемом объекте можно считать «приемлемым».</w:t>
      </w:r>
    </w:p>
    <w:p w14:paraId="742A1AA6" w14:textId="77777777" w:rsidR="00511A53" w:rsidRPr="00074440" w:rsidRDefault="00511A53" w:rsidP="00E4012C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E4D5761" w14:textId="77777777" w:rsidR="00511A53" w:rsidRPr="00074440" w:rsidRDefault="00511A53" w:rsidP="00AA6292">
      <w:pPr>
        <w:tabs>
          <w:tab w:val="center" w:pos="4153"/>
          <w:tab w:val="right" w:pos="8306"/>
        </w:tabs>
        <w:spacing w:line="360" w:lineRule="auto"/>
        <w:ind w:right="-2" w:firstLine="709"/>
        <w:jc w:val="both"/>
        <w:rPr>
          <w:szCs w:val="20"/>
          <w:highlight w:val="yellow"/>
        </w:rPr>
      </w:pPr>
    </w:p>
    <w:p w14:paraId="481DEE7E" w14:textId="77777777" w:rsidR="00AA6292" w:rsidRPr="00074440" w:rsidRDefault="00AA6292" w:rsidP="00AA6292">
      <w:pPr>
        <w:pageBreakBefore/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3F5331D6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75ABC551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59BDA7D0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5BDBCC46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1A3880FC" w14:textId="77777777" w:rsidR="00AA6292" w:rsidRPr="00074440" w:rsidRDefault="00AA6292" w:rsidP="00AA6292">
      <w:pPr>
        <w:spacing w:line="360" w:lineRule="auto"/>
        <w:ind w:firstLine="709"/>
        <w:jc w:val="center"/>
        <w:rPr>
          <w:bCs/>
          <w:szCs w:val="20"/>
          <w:highlight w:val="yellow"/>
        </w:rPr>
      </w:pPr>
    </w:p>
    <w:p w14:paraId="04B8F813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4711B10A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0CC1B90F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7EE5218D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37452BC3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73ACB652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43DB69DD" w14:textId="77777777" w:rsidR="00AA6292" w:rsidRPr="00821F22" w:rsidRDefault="00AA6292" w:rsidP="00AA6292">
      <w:pPr>
        <w:spacing w:line="360" w:lineRule="auto"/>
        <w:ind w:firstLine="709"/>
        <w:jc w:val="center"/>
        <w:rPr>
          <w:bCs/>
          <w:szCs w:val="20"/>
        </w:rPr>
      </w:pPr>
    </w:p>
    <w:p w14:paraId="537929B6" w14:textId="77777777" w:rsidR="00AA6292" w:rsidRPr="00E032C0" w:rsidRDefault="000B744E" w:rsidP="00AA6292">
      <w:pPr>
        <w:keepNext/>
        <w:keepLines/>
        <w:suppressAutoHyphens/>
        <w:spacing w:before="100" w:after="100" w:line="360" w:lineRule="auto"/>
        <w:ind w:firstLine="709"/>
        <w:jc w:val="center"/>
        <w:outlineLvl w:val="0"/>
        <w:rPr>
          <w:b/>
          <w:lang w:eastAsia="en-US"/>
        </w:rPr>
      </w:pPr>
      <w:bookmarkStart w:id="151" w:name="_Toc17187628"/>
      <w:bookmarkStart w:id="152" w:name="_Toc190113389"/>
      <w:r w:rsidRPr="00E032C0">
        <w:rPr>
          <w:b/>
          <w:lang w:eastAsia="en-US"/>
        </w:rPr>
        <w:t>РАЗДЕЛ 5</w:t>
      </w:r>
      <w:r w:rsidR="00AA6292" w:rsidRPr="00E032C0">
        <w:rPr>
          <w:b/>
          <w:lang w:eastAsia="en-US"/>
        </w:rPr>
        <w:t>. СИТУАЦИОННЫЕ ПЛАНЫ</w:t>
      </w:r>
      <w:bookmarkEnd w:id="151"/>
      <w:bookmarkEnd w:id="152"/>
    </w:p>
    <w:p w14:paraId="6A421091" w14:textId="77777777" w:rsidR="00AA6292" w:rsidRPr="00E032C0" w:rsidRDefault="00AA6292" w:rsidP="00AA6292">
      <w:pPr>
        <w:spacing w:line="360" w:lineRule="auto"/>
        <w:jc w:val="center"/>
        <w:rPr>
          <w:b/>
          <w:szCs w:val="20"/>
        </w:rPr>
      </w:pPr>
    </w:p>
    <w:p w14:paraId="038288A2" w14:textId="77777777" w:rsidR="00AA6292" w:rsidRPr="00E032C0" w:rsidRDefault="00AA6292" w:rsidP="00AA6292">
      <w:pPr>
        <w:spacing w:line="360" w:lineRule="auto"/>
        <w:jc w:val="center"/>
        <w:rPr>
          <w:b/>
          <w:szCs w:val="20"/>
        </w:rPr>
      </w:pPr>
    </w:p>
    <w:p w14:paraId="41C06F4A" w14:textId="77777777" w:rsidR="00AA6292" w:rsidRPr="00E032C0" w:rsidRDefault="00AA6292" w:rsidP="00AA6292">
      <w:pPr>
        <w:spacing w:line="360" w:lineRule="auto"/>
        <w:jc w:val="center"/>
        <w:rPr>
          <w:b/>
          <w:szCs w:val="20"/>
        </w:rPr>
      </w:pPr>
    </w:p>
    <w:p w14:paraId="0E7A4BD1" w14:textId="77777777" w:rsidR="00AA6292" w:rsidRPr="00E032C0" w:rsidRDefault="00AA6292" w:rsidP="00AA6292">
      <w:pPr>
        <w:spacing w:line="360" w:lineRule="auto"/>
        <w:jc w:val="both"/>
        <w:rPr>
          <w:b/>
          <w:szCs w:val="20"/>
        </w:rPr>
      </w:pPr>
    </w:p>
    <w:p w14:paraId="04BB53EA" w14:textId="77777777" w:rsidR="00AA6292" w:rsidRPr="00E032C0" w:rsidRDefault="00AA6292" w:rsidP="00AA6292">
      <w:pPr>
        <w:spacing w:line="360" w:lineRule="auto"/>
        <w:jc w:val="both"/>
        <w:rPr>
          <w:b/>
          <w:szCs w:val="20"/>
        </w:rPr>
      </w:pPr>
    </w:p>
    <w:p w14:paraId="218EFA52" w14:textId="77777777" w:rsidR="00AA6292" w:rsidRPr="00E032C0" w:rsidRDefault="00AA6292" w:rsidP="00AA6292">
      <w:pPr>
        <w:spacing w:line="360" w:lineRule="auto"/>
        <w:jc w:val="both"/>
        <w:rPr>
          <w:b/>
          <w:szCs w:val="20"/>
        </w:rPr>
      </w:pPr>
    </w:p>
    <w:p w14:paraId="0525EC1E" w14:textId="77777777" w:rsidR="00AA6292" w:rsidRPr="00E032C0" w:rsidRDefault="00AA6292" w:rsidP="00AA6292">
      <w:pPr>
        <w:spacing w:line="360" w:lineRule="auto"/>
        <w:jc w:val="both"/>
        <w:rPr>
          <w:b/>
          <w:szCs w:val="20"/>
          <w:highlight w:val="yellow"/>
        </w:rPr>
      </w:pPr>
    </w:p>
    <w:p w14:paraId="1ADFE396" w14:textId="77777777" w:rsidR="00AA6292" w:rsidRPr="00E032C0" w:rsidRDefault="00AA6292" w:rsidP="00AA6292">
      <w:pPr>
        <w:spacing w:line="360" w:lineRule="auto"/>
        <w:jc w:val="both"/>
        <w:rPr>
          <w:b/>
          <w:szCs w:val="20"/>
          <w:highlight w:val="yellow"/>
        </w:rPr>
      </w:pPr>
    </w:p>
    <w:p w14:paraId="1A2ABD2C" w14:textId="77777777" w:rsidR="00AA6292" w:rsidRPr="00E032C0" w:rsidRDefault="00AA6292" w:rsidP="00AA6292">
      <w:pPr>
        <w:spacing w:line="360" w:lineRule="auto"/>
        <w:jc w:val="both"/>
        <w:rPr>
          <w:b/>
          <w:szCs w:val="20"/>
          <w:highlight w:val="yellow"/>
        </w:rPr>
      </w:pPr>
    </w:p>
    <w:p w14:paraId="74A805FE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6CFAC646" w14:textId="77777777" w:rsidR="00AA6292" w:rsidRPr="00074440" w:rsidRDefault="00AA6292" w:rsidP="00AA6292">
      <w:pPr>
        <w:spacing w:line="360" w:lineRule="auto"/>
        <w:jc w:val="both"/>
        <w:rPr>
          <w:bCs/>
          <w:szCs w:val="20"/>
          <w:highlight w:val="yellow"/>
        </w:rPr>
      </w:pPr>
    </w:p>
    <w:p w14:paraId="6B9565EF" w14:textId="77777777" w:rsidR="00AA6292" w:rsidRPr="00074440" w:rsidRDefault="00AA6292" w:rsidP="00AA6292">
      <w:pPr>
        <w:spacing w:line="360" w:lineRule="auto"/>
        <w:ind w:hanging="851"/>
        <w:jc w:val="center"/>
        <w:rPr>
          <w:bCs/>
          <w:szCs w:val="20"/>
          <w:highlight w:val="yellow"/>
        </w:rPr>
      </w:pPr>
    </w:p>
    <w:p w14:paraId="5D74816D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9961953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6E56601D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02B22602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0768DCBE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5CE91979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</w:pPr>
    </w:p>
    <w:p w14:paraId="75832D7B" w14:textId="77777777" w:rsidR="00AA6292" w:rsidRPr="00074440" w:rsidRDefault="00AA6292" w:rsidP="00AA6292">
      <w:pPr>
        <w:spacing w:line="360" w:lineRule="auto"/>
        <w:ind w:right="-1" w:hanging="426"/>
        <w:jc w:val="center"/>
        <w:rPr>
          <w:spacing w:val="20"/>
          <w:sz w:val="28"/>
          <w:szCs w:val="20"/>
          <w:highlight w:val="yellow"/>
        </w:rPr>
        <w:sectPr w:rsidR="00AA6292" w:rsidRPr="00074440" w:rsidSect="00907538">
          <w:pgSz w:w="11907" w:h="16840" w:code="9"/>
          <w:pgMar w:top="1134" w:right="709" w:bottom="1134" w:left="1418" w:header="425" w:footer="335" w:gutter="0"/>
          <w:cols w:space="720"/>
        </w:sectPr>
      </w:pPr>
    </w:p>
    <w:p w14:paraId="4FE223BB" w14:textId="41B6AB80" w:rsidR="008C5E5C" w:rsidRPr="008C5E5C" w:rsidRDefault="00345ED4" w:rsidP="008C5E5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B111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C28E611" wp14:editId="2249D751">
                <wp:simplePos x="0" y="0"/>
                <wp:positionH relativeFrom="margin">
                  <wp:posOffset>8625840</wp:posOffset>
                </wp:positionH>
                <wp:positionV relativeFrom="paragraph">
                  <wp:posOffset>48895</wp:posOffset>
                </wp:positionV>
                <wp:extent cx="5113655" cy="4928134"/>
                <wp:effectExtent l="0" t="0" r="10795" b="25400"/>
                <wp:wrapNone/>
                <wp:docPr id="1022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655" cy="4928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65BCE" w14:textId="77777777" w:rsidR="008C5E5C" w:rsidRPr="007934EC" w:rsidRDefault="008C5E5C" w:rsidP="008C5E5C">
                            <w:r w:rsidRPr="007934EC">
                              <w:rPr>
                                <w:b/>
                                <w:bCs/>
                              </w:rPr>
                              <w:t>Сценарий:</w:t>
                            </w:r>
                            <w:r w:rsidRPr="007934EC">
                              <w:t xml:space="preserve"> C38 (наиболее опасный)</w:t>
                            </w:r>
                          </w:p>
                          <w:p w14:paraId="2D1CF4EF" w14:textId="77777777" w:rsidR="008C5E5C" w:rsidRPr="007934EC" w:rsidRDefault="008C5E5C" w:rsidP="008C5E5C">
                            <w:r w:rsidRPr="007934EC">
                              <w:rPr>
                                <w:b/>
                                <w:bCs/>
                              </w:rPr>
                              <w:t>Описание сценария:</w:t>
                            </w:r>
                            <w:r w:rsidRPr="007934EC">
                              <w:t xml:space="preserve"> Разрыв трубопровода на сечение→ отсутствие мгновенного </w:t>
                            </w:r>
                            <w:proofErr w:type="spellStart"/>
                            <w:r w:rsidRPr="007934EC">
                              <w:t>воспламенения→возможность</w:t>
                            </w:r>
                            <w:proofErr w:type="spellEnd"/>
                            <w:r w:rsidRPr="007934EC">
                              <w:t xml:space="preserve"> образования взрывоопасного облака→ отсроченное воспламенение → взрыв облака ТВС</w:t>
                            </w:r>
                          </w:p>
                          <w:p w14:paraId="4AED3B7B" w14:textId="77777777" w:rsidR="008C5E5C" w:rsidRPr="007934EC" w:rsidRDefault="008C5E5C" w:rsidP="008C5E5C">
                            <w:r w:rsidRPr="007934EC">
                              <w:t xml:space="preserve"> (Нефтепровод от ГЗУ-39 – </w:t>
                            </w:r>
                            <w:proofErr w:type="spellStart"/>
                            <w:r w:rsidRPr="007934EC">
                              <w:t>ППиСН</w:t>
                            </w:r>
                            <w:proofErr w:type="spellEnd"/>
                            <w:r w:rsidRPr="007934EC">
                              <w:t xml:space="preserve"> Ново-</w:t>
                            </w:r>
                            <w:proofErr w:type="spellStart"/>
                            <w:r w:rsidRPr="007934EC">
                              <w:t>Суксинский</w:t>
                            </w:r>
                            <w:proofErr w:type="spellEnd"/>
                            <w:r w:rsidRPr="007934EC">
                              <w:t>, нефть)</w:t>
                            </w:r>
                          </w:p>
                          <w:p w14:paraId="0A0FC28A" w14:textId="77777777" w:rsidR="008C5E5C" w:rsidRPr="007934EC" w:rsidRDefault="008C5E5C" w:rsidP="008C5E5C">
                            <w:r w:rsidRPr="007934EC">
                              <w:rPr>
                                <w:b/>
                                <w:bCs/>
                              </w:rPr>
                              <w:t>Частота сценария аварии:</w:t>
                            </w:r>
                            <w:r w:rsidRPr="007934EC">
                              <w:t xml:space="preserve"> 2.32e-05</w:t>
                            </w:r>
                          </w:p>
                          <w:p w14:paraId="19A6EE58" w14:textId="77777777" w:rsidR="008C5E5C" w:rsidRPr="007934EC" w:rsidRDefault="008C5E5C" w:rsidP="008C5E5C">
                            <w:r w:rsidRPr="007934EC">
                              <w:rPr>
                                <w:b/>
                                <w:bCs/>
                              </w:rPr>
                              <w:t>Количество погибших/ пострадавших, чел</w:t>
                            </w:r>
                            <w:r w:rsidRPr="007934EC">
                              <w:t>: 2/1</w:t>
                            </w:r>
                          </w:p>
                          <w:p w14:paraId="34126103" w14:textId="77777777" w:rsidR="008C5E5C" w:rsidRPr="007934EC" w:rsidRDefault="008C5E5C" w:rsidP="008C5E5C">
                            <w:r w:rsidRPr="007934EC">
                              <w:rPr>
                                <w:b/>
                                <w:bCs/>
                              </w:rPr>
                              <w:t>Метод расчёта</w:t>
                            </w:r>
                            <w:r w:rsidRPr="007934EC">
                              <w:t>: 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      </w:r>
                          </w:p>
                          <w:p w14:paraId="40208F06" w14:textId="77777777" w:rsidR="008C5E5C" w:rsidRPr="007934EC" w:rsidRDefault="008C5E5C" w:rsidP="008C5E5C">
                            <w:r w:rsidRPr="007934EC">
                              <w:rPr>
                                <w:b/>
                                <w:bCs/>
                              </w:rPr>
                              <w:t xml:space="preserve">Места массового скопления людей: </w:t>
                            </w:r>
                            <w:r w:rsidRPr="007934EC">
                              <w:t>отсутствуют</w:t>
                            </w:r>
                          </w:p>
                          <w:p w14:paraId="3C1BB857" w14:textId="77777777" w:rsidR="008C5E5C" w:rsidRPr="007934EC" w:rsidRDefault="008C5E5C" w:rsidP="008C5E5C">
                            <w:r w:rsidRPr="007934EC">
                              <w:rPr>
                                <w:b/>
                                <w:bCs/>
                              </w:rPr>
                              <w:t>Количество опасного вещества участвующего в аварии:</w:t>
                            </w:r>
                            <w:r w:rsidRPr="007934EC">
                              <w:t xml:space="preserve"> 27.7 т</w:t>
                            </w:r>
                          </w:p>
                          <w:p w14:paraId="0E7BAF4F" w14:textId="77777777" w:rsidR="008C5E5C" w:rsidRPr="007934EC" w:rsidRDefault="008C5E5C" w:rsidP="008C5E5C"/>
                          <w:p w14:paraId="3A012B0A" w14:textId="77777777" w:rsidR="008C5E5C" w:rsidRPr="007934EC" w:rsidRDefault="008C5E5C" w:rsidP="008C5E5C">
                            <w:pPr>
                              <w:rPr>
                                <w:b/>
                              </w:rPr>
                            </w:pPr>
                            <w:r w:rsidRPr="007934EC">
                              <w:rPr>
                                <w:b/>
                              </w:rPr>
                              <w:t>Описание зон</w:t>
                            </w:r>
                          </w:p>
                          <w:p w14:paraId="03B3C2E7" w14:textId="77777777" w:rsidR="00F84883" w:rsidRPr="00385035" w:rsidRDefault="00F84883" w:rsidP="00F84883">
                            <w:proofErr w:type="spellStart"/>
                            <w:r>
                              <w:t>Т</w:t>
                            </w:r>
                            <w:r w:rsidRPr="00385035">
                              <w:t>яжелые</w:t>
                            </w:r>
                            <w:proofErr w:type="spellEnd"/>
                            <w:r w:rsidRPr="00385035">
                              <w:t xml:space="preserve"> повреждения, здание подлежит сносу </w:t>
                            </w:r>
                            <w:r w:rsidRPr="00291F25">
                              <w:sym w:font="Symbol" w:char="F044"/>
                            </w:r>
                            <w:r w:rsidRPr="00385035">
                              <w:t xml:space="preserve">Р </w:t>
                            </w:r>
                            <w:r>
                              <w:t>-</w:t>
                            </w:r>
                            <w:r w:rsidRPr="00385035">
                              <w:t xml:space="preserve"> 70 кПа</w:t>
                            </w:r>
                          </w:p>
                          <w:p w14:paraId="2248C9F9" w14:textId="77777777" w:rsidR="00F84883" w:rsidRPr="00385035" w:rsidRDefault="00F84883" w:rsidP="00F84883">
                            <w:r>
                              <w:t>С</w:t>
                            </w:r>
                            <w:r w:rsidRPr="00385035">
                              <w:t xml:space="preserve">редние повреждения зданий </w:t>
                            </w:r>
                            <w:r w:rsidRPr="00291F25">
                              <w:sym w:font="Symbol" w:char="F044"/>
                            </w:r>
                            <w:r w:rsidRPr="00385035">
                              <w:t xml:space="preserve">Р </w:t>
                            </w:r>
                            <w:r>
                              <w:t>-</w:t>
                            </w:r>
                            <w:r w:rsidRPr="00385035">
                              <w:t xml:space="preserve"> 28 кПа</w:t>
                            </w:r>
                          </w:p>
                          <w:p w14:paraId="5D7915D2" w14:textId="77777777" w:rsidR="00F84883" w:rsidRPr="00291F25" w:rsidRDefault="00F84883" w:rsidP="00F84883">
                            <w:bookmarkStart w:id="153" w:name="_Hlk190778880"/>
                            <w:r>
                              <w:t>Р</w:t>
                            </w:r>
                            <w:r w:rsidRPr="00291F25">
                              <w:t xml:space="preserve">азрушение оконных </w:t>
                            </w:r>
                            <w:proofErr w:type="spellStart"/>
                            <w:r w:rsidRPr="00291F25">
                              <w:t>проемов</w:t>
                            </w:r>
                            <w:proofErr w:type="spellEnd"/>
                            <w:r w:rsidRPr="00291F25">
                              <w:t xml:space="preserve">, легко сбрасываемых конструкций </w:t>
                            </w:r>
                            <w:r w:rsidRPr="00291F25">
                              <w:sym w:font="Symbol" w:char="F044"/>
                            </w:r>
                            <w:r w:rsidRPr="00291F25">
                              <w:t xml:space="preserve">Р </w:t>
                            </w:r>
                            <w:r>
                              <w:t>-</w:t>
                            </w:r>
                            <w:r w:rsidRPr="00291F25">
                              <w:t xml:space="preserve"> 14 кПа</w:t>
                            </w:r>
                          </w:p>
                          <w:bookmarkEnd w:id="153"/>
                          <w:p w14:paraId="0946F441" w14:textId="77777777" w:rsidR="00F84883" w:rsidRPr="00417E5F" w:rsidRDefault="00F84883" w:rsidP="00F84883">
                            <w:r w:rsidRPr="00417E5F">
                              <w:t xml:space="preserve">Нижний порог повреждения человека - 5 кПа </w:t>
                            </w:r>
                          </w:p>
                          <w:p w14:paraId="021528B9" w14:textId="77777777" w:rsidR="00F84883" w:rsidRPr="00417E5F" w:rsidRDefault="00F84883" w:rsidP="00F84883">
                            <w:r w:rsidRPr="00417E5F">
                              <w:t>Малые повреждения (разбита часть остекления) – 2 кПа</w:t>
                            </w:r>
                          </w:p>
                          <w:p w14:paraId="2C55DEB4" w14:textId="77777777" w:rsidR="008C5E5C" w:rsidRPr="007934EC" w:rsidRDefault="008C5E5C" w:rsidP="008C5E5C"/>
                          <w:p w14:paraId="754D5D5A" w14:textId="77777777" w:rsidR="008C5E5C" w:rsidRPr="00635E0A" w:rsidRDefault="008C5E5C" w:rsidP="008C5E5C">
                            <w:r w:rsidRPr="007934EC">
                              <w:t>В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 (п.11 Руководства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      </w:r>
                          </w:p>
                          <w:p w14:paraId="34034E37" w14:textId="77777777" w:rsidR="008C5E5C" w:rsidRPr="00635E0A" w:rsidRDefault="008C5E5C" w:rsidP="008C5E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28E61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679.2pt;margin-top:3.85pt;width:402.65pt;height:388.0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">
                <v:textbox>
                  <w:txbxContent>
                    <w:p w14:paraId="74A65BCE" w14:textId="77777777" w:rsidR="008C5E5C" w:rsidRPr="007934EC" w:rsidRDefault="008C5E5C" w:rsidP="008C5E5C">
                      <w:r w:rsidRPr="007934EC">
                        <w:rPr>
                          <w:b/>
                          <w:bCs/>
                        </w:rPr>
                        <w:t>Сценарий:</w:t>
                      </w:r>
                      <w:r w:rsidRPr="007934EC">
                        <w:t xml:space="preserve"> C38 (наиболее опасный)</w:t>
                      </w:r>
                    </w:p>
                    <w:p w14:paraId="2D1CF4EF" w14:textId="77777777" w:rsidR="008C5E5C" w:rsidRPr="007934EC" w:rsidRDefault="008C5E5C" w:rsidP="008C5E5C">
                      <w:r w:rsidRPr="007934EC">
                        <w:rPr>
                          <w:b/>
                          <w:bCs/>
                        </w:rPr>
                        <w:t>Описание сценария:</w:t>
                      </w:r>
                      <w:r w:rsidRPr="007934EC">
                        <w:t xml:space="preserve"> Разрыв трубопровода на сечение→ отсутствие мгновенного </w:t>
                      </w:r>
                      <w:proofErr w:type="spellStart"/>
                      <w:r w:rsidRPr="007934EC">
                        <w:t>воспламенения→возможность</w:t>
                      </w:r>
                      <w:proofErr w:type="spellEnd"/>
                      <w:r w:rsidRPr="007934EC">
                        <w:t xml:space="preserve"> образования взрывоопасного облака→ отсроченное воспламенение → взрыв облака ТВС</w:t>
                      </w:r>
                    </w:p>
                    <w:p w14:paraId="4AED3B7B" w14:textId="77777777" w:rsidR="008C5E5C" w:rsidRPr="007934EC" w:rsidRDefault="008C5E5C" w:rsidP="008C5E5C">
                      <w:r w:rsidRPr="007934EC">
                        <w:t xml:space="preserve"> (Нефтепровод от ГЗУ-39 – </w:t>
                      </w:r>
                      <w:proofErr w:type="spellStart"/>
                      <w:r w:rsidRPr="007934EC">
                        <w:t>ППиСН</w:t>
                      </w:r>
                      <w:proofErr w:type="spellEnd"/>
                      <w:r w:rsidRPr="007934EC">
                        <w:t xml:space="preserve"> Ново-</w:t>
                      </w:r>
                      <w:proofErr w:type="spellStart"/>
                      <w:r w:rsidRPr="007934EC">
                        <w:t>Суксинский</w:t>
                      </w:r>
                      <w:proofErr w:type="spellEnd"/>
                      <w:r w:rsidRPr="007934EC">
                        <w:t>, нефть)</w:t>
                      </w:r>
                    </w:p>
                    <w:p w14:paraId="0A0FC28A" w14:textId="77777777" w:rsidR="008C5E5C" w:rsidRPr="007934EC" w:rsidRDefault="008C5E5C" w:rsidP="008C5E5C">
                      <w:r w:rsidRPr="007934EC">
                        <w:rPr>
                          <w:b/>
                          <w:bCs/>
                        </w:rPr>
                        <w:t>Частота сценария аварии:</w:t>
                      </w:r>
                      <w:r w:rsidRPr="007934EC">
                        <w:t xml:space="preserve"> 2.32e-05</w:t>
                      </w:r>
                    </w:p>
                    <w:p w14:paraId="19A6EE58" w14:textId="77777777" w:rsidR="008C5E5C" w:rsidRPr="007934EC" w:rsidRDefault="008C5E5C" w:rsidP="008C5E5C">
                      <w:r w:rsidRPr="007934EC">
                        <w:rPr>
                          <w:b/>
                          <w:bCs/>
                        </w:rPr>
                        <w:t>Количество погибших/ пострадавших, чел</w:t>
                      </w:r>
                      <w:r w:rsidRPr="007934EC">
                        <w:t>: 2/1</w:t>
                      </w:r>
                    </w:p>
                    <w:p w14:paraId="34126103" w14:textId="77777777" w:rsidR="008C5E5C" w:rsidRPr="007934EC" w:rsidRDefault="008C5E5C" w:rsidP="008C5E5C">
                      <w:r w:rsidRPr="007934EC">
                        <w:rPr>
                          <w:b/>
                          <w:bCs/>
                        </w:rPr>
                        <w:t>Метод расчёта</w:t>
                      </w:r>
                      <w:r w:rsidRPr="007934EC">
                        <w:t>: 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</w:r>
                    </w:p>
                    <w:p w14:paraId="40208F06" w14:textId="77777777" w:rsidR="008C5E5C" w:rsidRPr="007934EC" w:rsidRDefault="008C5E5C" w:rsidP="008C5E5C">
                      <w:r w:rsidRPr="007934EC">
                        <w:rPr>
                          <w:b/>
                          <w:bCs/>
                        </w:rPr>
                        <w:t xml:space="preserve">Места массового скопления людей: </w:t>
                      </w:r>
                      <w:r w:rsidRPr="007934EC">
                        <w:t>отсутствуют</w:t>
                      </w:r>
                    </w:p>
                    <w:p w14:paraId="3C1BB857" w14:textId="77777777" w:rsidR="008C5E5C" w:rsidRPr="007934EC" w:rsidRDefault="008C5E5C" w:rsidP="008C5E5C">
                      <w:r w:rsidRPr="007934EC">
                        <w:rPr>
                          <w:b/>
                          <w:bCs/>
                        </w:rPr>
                        <w:t>Количество опасного вещества участвующего в аварии:</w:t>
                      </w:r>
                      <w:r w:rsidRPr="007934EC">
                        <w:t xml:space="preserve"> 27.7 т</w:t>
                      </w:r>
                    </w:p>
                    <w:p w14:paraId="0E7BAF4F" w14:textId="77777777" w:rsidR="008C5E5C" w:rsidRPr="007934EC" w:rsidRDefault="008C5E5C" w:rsidP="008C5E5C"/>
                    <w:p w14:paraId="3A012B0A" w14:textId="77777777" w:rsidR="008C5E5C" w:rsidRPr="007934EC" w:rsidRDefault="008C5E5C" w:rsidP="008C5E5C">
                      <w:pPr>
                        <w:rPr>
                          <w:b/>
                        </w:rPr>
                      </w:pPr>
                      <w:r w:rsidRPr="007934EC">
                        <w:rPr>
                          <w:b/>
                        </w:rPr>
                        <w:t>Описание зон</w:t>
                      </w:r>
                    </w:p>
                    <w:p w14:paraId="03B3C2E7" w14:textId="77777777" w:rsidR="00F84883" w:rsidRPr="00385035" w:rsidRDefault="00F84883" w:rsidP="00F84883">
                      <w:proofErr w:type="spellStart"/>
                      <w:r>
                        <w:t>Т</w:t>
                      </w:r>
                      <w:r w:rsidRPr="00385035">
                        <w:t>яжелые</w:t>
                      </w:r>
                      <w:proofErr w:type="spellEnd"/>
                      <w:r w:rsidRPr="00385035">
                        <w:t xml:space="preserve"> повреждения, здание подлежит сносу </w:t>
                      </w:r>
                      <w:r w:rsidRPr="00291F25">
                        <w:sym w:font="Symbol" w:char="F044"/>
                      </w:r>
                      <w:r w:rsidRPr="00385035">
                        <w:t xml:space="preserve">Р </w:t>
                      </w:r>
                      <w:r>
                        <w:t>-</w:t>
                      </w:r>
                      <w:r w:rsidRPr="00385035">
                        <w:t xml:space="preserve"> 70 кПа</w:t>
                      </w:r>
                    </w:p>
                    <w:p w14:paraId="2248C9F9" w14:textId="77777777" w:rsidR="00F84883" w:rsidRPr="00385035" w:rsidRDefault="00F84883" w:rsidP="00F84883">
                      <w:r>
                        <w:t>С</w:t>
                      </w:r>
                      <w:r w:rsidRPr="00385035">
                        <w:t xml:space="preserve">редние повреждения зданий </w:t>
                      </w:r>
                      <w:r w:rsidRPr="00291F25">
                        <w:sym w:font="Symbol" w:char="F044"/>
                      </w:r>
                      <w:r w:rsidRPr="00385035">
                        <w:t xml:space="preserve">Р </w:t>
                      </w:r>
                      <w:r>
                        <w:t>-</w:t>
                      </w:r>
                      <w:r w:rsidRPr="00385035">
                        <w:t xml:space="preserve"> 28 кПа</w:t>
                      </w:r>
                    </w:p>
                    <w:p w14:paraId="5D7915D2" w14:textId="77777777" w:rsidR="00F84883" w:rsidRPr="00291F25" w:rsidRDefault="00F84883" w:rsidP="00F84883">
                      <w:bookmarkStart w:id="154" w:name="_Hlk190778880"/>
                      <w:r>
                        <w:t>Р</w:t>
                      </w:r>
                      <w:r w:rsidRPr="00291F25">
                        <w:t xml:space="preserve">азрушение оконных </w:t>
                      </w:r>
                      <w:proofErr w:type="spellStart"/>
                      <w:r w:rsidRPr="00291F25">
                        <w:t>проемов</w:t>
                      </w:r>
                      <w:proofErr w:type="spellEnd"/>
                      <w:r w:rsidRPr="00291F25">
                        <w:t xml:space="preserve">, легко сбрасываемых конструкций </w:t>
                      </w:r>
                      <w:r w:rsidRPr="00291F25">
                        <w:sym w:font="Symbol" w:char="F044"/>
                      </w:r>
                      <w:r w:rsidRPr="00291F25">
                        <w:t xml:space="preserve">Р </w:t>
                      </w:r>
                      <w:r>
                        <w:t>-</w:t>
                      </w:r>
                      <w:r w:rsidRPr="00291F25">
                        <w:t xml:space="preserve"> 14 кПа</w:t>
                      </w:r>
                    </w:p>
                    <w:bookmarkEnd w:id="154"/>
                    <w:p w14:paraId="0946F441" w14:textId="77777777" w:rsidR="00F84883" w:rsidRPr="00417E5F" w:rsidRDefault="00F84883" w:rsidP="00F84883">
                      <w:r w:rsidRPr="00417E5F">
                        <w:t xml:space="preserve">Нижний порог повреждения человека - 5 кПа </w:t>
                      </w:r>
                    </w:p>
                    <w:p w14:paraId="021528B9" w14:textId="77777777" w:rsidR="00F84883" w:rsidRPr="00417E5F" w:rsidRDefault="00F84883" w:rsidP="00F84883">
                      <w:r w:rsidRPr="00417E5F">
                        <w:t>Малые повреждения (разбита часть остекления) – 2 кПа</w:t>
                      </w:r>
                    </w:p>
                    <w:p w14:paraId="2C55DEB4" w14:textId="77777777" w:rsidR="008C5E5C" w:rsidRPr="007934EC" w:rsidRDefault="008C5E5C" w:rsidP="008C5E5C"/>
                    <w:p w14:paraId="754D5D5A" w14:textId="77777777" w:rsidR="008C5E5C" w:rsidRPr="00635E0A" w:rsidRDefault="008C5E5C" w:rsidP="008C5E5C">
                      <w:r w:rsidRPr="007934EC">
                        <w:t>В качестве основного смертельного поражающего фактора для людей на открытом пространстве рассматривается тепловое воздействие в результате горения облаков ТВС (п.11 Руководства по безопасности «Методика оценки последствий аварийных взрывов топливно-воздушных смесей» (утв. приказом Ростехнадзора от 28.11.2022 г. №412)</w:t>
                      </w:r>
                    </w:p>
                    <w:p w14:paraId="34034E37" w14:textId="77777777" w:rsidR="008C5E5C" w:rsidRPr="00635E0A" w:rsidRDefault="008C5E5C" w:rsidP="008C5E5C"/>
                  </w:txbxContent>
                </v:textbox>
                <w10:wrap anchorx="margin"/>
              </v:shape>
            </w:pict>
          </mc:Fallback>
        </mc:AlternateContent>
      </w:r>
    </w:p>
    <w:p w14:paraId="318191C1" w14:textId="3A237A37" w:rsidR="008C5E5C" w:rsidRPr="008C5E5C" w:rsidRDefault="00E0461F" w:rsidP="008C5E5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E0461F">
        <w:rPr>
          <w:noProof/>
        </w:rPr>
        <w:drawing>
          <wp:inline distT="0" distB="0" distL="0" distR="0" wp14:anchorId="7E14659F" wp14:editId="7072C4EB">
            <wp:extent cx="6377940" cy="52568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49963" cy="5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6444" w14:textId="107C45C1" w:rsidR="008C5E5C" w:rsidRPr="008C5E5C" w:rsidRDefault="008C5E5C" w:rsidP="008C5E5C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8C5E5C">
        <w:t xml:space="preserve">Рисунок </w:t>
      </w:r>
      <w:r w:rsidRPr="008C5E5C">
        <w:rPr>
          <w:noProof/>
        </w:rPr>
        <w:fldChar w:fldCharType="begin"/>
      </w:r>
      <w:r w:rsidRPr="008C5E5C">
        <w:rPr>
          <w:noProof/>
        </w:rPr>
        <w:instrText xml:space="preserve"> SEQ Рисунок \* ARABIC </w:instrText>
      </w:r>
      <w:r w:rsidRPr="008C5E5C">
        <w:rPr>
          <w:noProof/>
        </w:rPr>
        <w:fldChar w:fldCharType="separate"/>
      </w:r>
      <w:r w:rsidR="00A42EA4">
        <w:rPr>
          <w:noProof/>
        </w:rPr>
        <w:t>6</w:t>
      </w:r>
      <w:r w:rsidRPr="008C5E5C">
        <w:rPr>
          <w:noProof/>
        </w:rPr>
        <w:fldChar w:fldCharType="end"/>
      </w:r>
      <w:r w:rsidRPr="008C5E5C">
        <w:t xml:space="preserve"> – </w:t>
      </w:r>
      <w:r w:rsidRPr="008C5E5C">
        <w:rPr>
          <w:bCs/>
        </w:rPr>
        <w:t xml:space="preserve">Зоны действия поражающих факторов аварий </w:t>
      </w:r>
      <w:r w:rsidRPr="008C5E5C">
        <w:t>(волна давления) в режиме эксплуатации</w:t>
      </w:r>
    </w:p>
    <w:p w14:paraId="095F895B" w14:textId="51F3B311" w:rsidR="008C5E5C" w:rsidRDefault="008C5E5C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8C5E5C">
        <w:t>Прим.: ситуационный план для наиболее вероятной аварии не приводится, т.к. отсутствуют поражающие факторы</w:t>
      </w:r>
    </w:p>
    <w:p w14:paraId="3F1FFED1" w14:textId="3D500403" w:rsidR="00E0461F" w:rsidRDefault="00E0461F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</w:rPr>
      </w:pPr>
      <w:r w:rsidRPr="00B1116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A9BDB3" wp14:editId="6F5587B9">
                <wp:simplePos x="0" y="0"/>
                <wp:positionH relativeFrom="margin">
                  <wp:posOffset>6976745</wp:posOffset>
                </wp:positionH>
                <wp:positionV relativeFrom="paragraph">
                  <wp:posOffset>2341245</wp:posOffset>
                </wp:positionV>
                <wp:extent cx="5113655" cy="3457575"/>
                <wp:effectExtent l="0" t="0" r="10795" b="28575"/>
                <wp:wrapNone/>
                <wp:docPr id="10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65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AD04A" w14:textId="5DDD8306" w:rsidR="003940D1" w:rsidRPr="007934EC" w:rsidRDefault="003940D1" w:rsidP="003940D1">
                            <w:r w:rsidRPr="007934EC">
                              <w:rPr>
                                <w:b/>
                                <w:bCs/>
                              </w:rPr>
                              <w:t>Сценарий:</w:t>
                            </w:r>
                            <w:r w:rsidRPr="007934EC">
                              <w:t xml:space="preserve"> C3</w:t>
                            </w:r>
                            <w:r>
                              <w:t>7</w:t>
                            </w:r>
                            <w:r w:rsidRPr="007934EC">
                              <w:t xml:space="preserve"> </w:t>
                            </w:r>
                          </w:p>
                          <w:p w14:paraId="19456D3E" w14:textId="6EBDC576" w:rsidR="003940D1" w:rsidRPr="007934EC" w:rsidRDefault="003940D1" w:rsidP="003940D1">
                            <w:r w:rsidRPr="007934EC">
                              <w:rPr>
                                <w:b/>
                                <w:bCs/>
                              </w:rPr>
                              <w:t>Описание сценария:</w:t>
                            </w:r>
                            <w:r w:rsidRPr="007934EC">
                              <w:t xml:space="preserve"> Разрыв трубопровода на сечение→ </w:t>
                            </w:r>
                            <w:r w:rsidR="00A42EA4">
                              <w:t>воспламенение</w:t>
                            </w:r>
                            <w:r w:rsidR="00A42EA4" w:rsidRPr="007934EC">
                              <w:t>→</w:t>
                            </w:r>
                            <w:r w:rsidR="00A42EA4">
                              <w:t xml:space="preserve"> пожар пролива</w:t>
                            </w:r>
                          </w:p>
                          <w:p w14:paraId="177CAC82" w14:textId="77777777" w:rsidR="003940D1" w:rsidRPr="007934EC" w:rsidRDefault="003940D1" w:rsidP="003940D1">
                            <w:r w:rsidRPr="007934EC">
                              <w:t xml:space="preserve"> (Нефтепровод от ГЗУ-39 – </w:t>
                            </w:r>
                            <w:proofErr w:type="spellStart"/>
                            <w:r w:rsidRPr="007934EC">
                              <w:t>ППиСН</w:t>
                            </w:r>
                            <w:proofErr w:type="spellEnd"/>
                            <w:r w:rsidRPr="007934EC">
                              <w:t xml:space="preserve"> Ново-</w:t>
                            </w:r>
                            <w:proofErr w:type="spellStart"/>
                            <w:r w:rsidRPr="007934EC">
                              <w:t>Суксинский</w:t>
                            </w:r>
                            <w:proofErr w:type="spellEnd"/>
                            <w:r w:rsidRPr="007934EC">
                              <w:t>, нефть)</w:t>
                            </w:r>
                          </w:p>
                          <w:p w14:paraId="24F2A78F" w14:textId="7AD2FD3E" w:rsidR="003940D1" w:rsidRPr="007934EC" w:rsidRDefault="003940D1" w:rsidP="003940D1">
                            <w:r w:rsidRPr="007934EC">
                              <w:rPr>
                                <w:b/>
                                <w:bCs/>
                              </w:rPr>
                              <w:t>Частота сценария аварии:</w:t>
                            </w:r>
                            <w:r w:rsidRPr="007934EC">
                              <w:t xml:space="preserve"> </w:t>
                            </w:r>
                            <w:r w:rsidR="00FB14D5">
                              <w:t>1</w:t>
                            </w:r>
                            <w:r w:rsidRPr="007934EC">
                              <w:t>.</w:t>
                            </w:r>
                            <w:r w:rsidR="00FB14D5">
                              <w:t>16</w:t>
                            </w:r>
                            <w:r w:rsidRPr="007934EC">
                              <w:t>e-0</w:t>
                            </w:r>
                            <w:r w:rsidR="00FB14D5">
                              <w:t>4</w:t>
                            </w:r>
                          </w:p>
                          <w:p w14:paraId="0C12D27F" w14:textId="3E77A47F" w:rsidR="003940D1" w:rsidRPr="007934EC" w:rsidRDefault="003940D1" w:rsidP="003940D1">
                            <w:r w:rsidRPr="007934EC">
                              <w:rPr>
                                <w:b/>
                                <w:bCs/>
                              </w:rPr>
                              <w:t>Количество погибших/ пострадавших, чел</w:t>
                            </w:r>
                            <w:r w:rsidRPr="007934EC">
                              <w:t xml:space="preserve">: </w:t>
                            </w:r>
                            <w:r w:rsidR="00FB14D5">
                              <w:t>1</w:t>
                            </w:r>
                            <w:r w:rsidRPr="007934EC">
                              <w:t>/1</w:t>
                            </w:r>
                          </w:p>
                          <w:p w14:paraId="492218CB" w14:textId="200EB18A" w:rsidR="003940D1" w:rsidRPr="007934EC" w:rsidRDefault="003940D1" w:rsidP="003940D1">
                            <w:r w:rsidRPr="007934EC">
                              <w:rPr>
                                <w:b/>
                                <w:bCs/>
                              </w:rPr>
                              <w:t>Метод расчёта</w:t>
                            </w:r>
                            <w:r w:rsidRPr="007934EC">
                              <w:t xml:space="preserve">: </w:t>
                            </w:r>
                            <w:r w:rsidRPr="003940D1">
                              <w:t>Методик</w:t>
                            </w:r>
                            <w:r>
                              <w:t>а</w:t>
                            </w:r>
                            <w:r w:rsidR="00A42EA4">
                              <w:t xml:space="preserve"> </w:t>
                            </w:r>
                            <w:r w:rsidRPr="003940D1">
                              <w:t xml:space="preserve">определения </w:t>
                            </w:r>
                            <w:proofErr w:type="spellStart"/>
                            <w:r w:rsidRPr="003940D1">
                              <w:t>расчетных</w:t>
                            </w:r>
                            <w:proofErr w:type="spellEnd"/>
                            <w:r w:rsidRPr="003940D1">
                              <w:t xml:space="preserve"> величин пожарного риска на производственных объектах. (утверждена приказом МЧС №533 от 26.06.2024 г.)</w:t>
                            </w:r>
                          </w:p>
                          <w:p w14:paraId="3C1E089A" w14:textId="77777777" w:rsidR="003940D1" w:rsidRPr="007934EC" w:rsidRDefault="003940D1" w:rsidP="003940D1">
                            <w:r w:rsidRPr="007934EC">
                              <w:rPr>
                                <w:b/>
                                <w:bCs/>
                              </w:rPr>
                              <w:t xml:space="preserve">Места массового скопления людей: </w:t>
                            </w:r>
                            <w:r w:rsidRPr="007934EC">
                              <w:t>отсутствуют</w:t>
                            </w:r>
                          </w:p>
                          <w:p w14:paraId="673CC227" w14:textId="77777777" w:rsidR="003940D1" w:rsidRPr="007934EC" w:rsidRDefault="003940D1" w:rsidP="003940D1">
                            <w:r w:rsidRPr="007934EC">
                              <w:rPr>
                                <w:b/>
                                <w:bCs/>
                              </w:rPr>
                              <w:t>Количество опасного вещества участвующего в аварии:</w:t>
                            </w:r>
                            <w:r w:rsidRPr="007934EC">
                              <w:t xml:space="preserve"> 27.7 т</w:t>
                            </w:r>
                          </w:p>
                          <w:p w14:paraId="20F13394" w14:textId="77777777" w:rsidR="003940D1" w:rsidRPr="007934EC" w:rsidRDefault="003940D1" w:rsidP="003940D1"/>
                          <w:p w14:paraId="60546D56" w14:textId="77777777" w:rsidR="003940D1" w:rsidRPr="007934EC" w:rsidRDefault="003940D1" w:rsidP="003940D1">
                            <w:pPr>
                              <w:rPr>
                                <w:b/>
                              </w:rPr>
                            </w:pPr>
                            <w:r w:rsidRPr="007934EC">
                              <w:rPr>
                                <w:b/>
                              </w:rPr>
                              <w:t>Описание зон</w:t>
                            </w:r>
                          </w:p>
                          <w:p w14:paraId="49BE5140" w14:textId="5453E405" w:rsidR="003940D1" w:rsidRPr="003940D1" w:rsidRDefault="003940D1" w:rsidP="003940D1">
                            <w:pPr>
                              <w:pStyle w:val="aff5"/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</w:pPr>
                            <w:r w:rsidRPr="00BF10F6">
                              <w:rPr>
                                <w:rFonts w:ascii="Times New Roman" w:hAnsi="Times New Roman" w:cs="Times New Roman"/>
                              </w:rPr>
                              <w:t>Непереносимая боль через 3-5 с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10,5 кВт/м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  <w:p w14:paraId="3388E884" w14:textId="41EF998B" w:rsidR="003940D1" w:rsidRPr="003940D1" w:rsidRDefault="003940D1" w:rsidP="003940D1">
                            <w:pPr>
                              <w:pStyle w:val="aff5"/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</w:pPr>
                            <w:r w:rsidRPr="00BF10F6">
                              <w:rPr>
                                <w:rFonts w:ascii="Times New Roman" w:hAnsi="Times New Roman" w:cs="Times New Roman"/>
                              </w:rPr>
                              <w:t xml:space="preserve">Непереносимая боль через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  <w:r w:rsidRPr="00BF10F6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  <w:r w:rsidRPr="00BF10F6">
                              <w:rPr>
                                <w:rFonts w:ascii="Times New Roman" w:hAnsi="Times New Roman" w:cs="Times New Roman"/>
                              </w:rPr>
                              <w:t xml:space="preserve"> с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7,0 кВт/м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  <w:p w14:paraId="441344E0" w14:textId="695725C8" w:rsidR="003940D1" w:rsidRPr="003940D1" w:rsidRDefault="00FB14D5" w:rsidP="003940D1">
                            <w:pPr>
                              <w:pStyle w:val="aff5"/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</w:pPr>
                            <w:r w:rsidRPr="00BF10F6">
                              <w:rPr>
                                <w:rFonts w:ascii="Times New Roman" w:hAnsi="Times New Roman" w:cs="Times New Roman"/>
                              </w:rPr>
                              <w:t>Безопасно для человека в брезентовой одежде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940D1">
                              <w:rPr>
                                <w:rFonts w:ascii="Times New Roman" w:hAnsi="Times New Roman" w:cs="Times New Roman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4,2</w:t>
                            </w:r>
                            <w:r w:rsidR="003940D1">
                              <w:rPr>
                                <w:rFonts w:ascii="Times New Roman" w:hAnsi="Times New Roman" w:cs="Times New Roman"/>
                              </w:rPr>
                              <w:t xml:space="preserve"> кВт/м</w:t>
                            </w:r>
                            <w:r w:rsidR="003940D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  <w:p w14:paraId="32461480" w14:textId="7F009583" w:rsidR="003940D1" w:rsidRPr="003940D1" w:rsidRDefault="003940D1" w:rsidP="003940D1">
                            <w:pPr>
                              <w:pStyle w:val="aff5"/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</w:pPr>
                            <w:r w:rsidRPr="00BF10F6">
                              <w:rPr>
                                <w:rFonts w:ascii="Times New Roman" w:hAnsi="Times New Roman" w:cs="Times New Roman"/>
                              </w:rPr>
                              <w:t>Без негативных последствий в течение длительного времени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1,4 кВт/м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  <w:p w14:paraId="4FDC8173" w14:textId="77777777" w:rsidR="003940D1" w:rsidRPr="00635E0A" w:rsidRDefault="003940D1" w:rsidP="003940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9BDB3" id="_x0000_s1027" type="#_x0000_t202" style="position:absolute;left:0;text-align:left;margin-left:549.35pt;margin-top:184.35pt;width:402.65pt;height:272.2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">
                <v:textbox>
                  <w:txbxContent>
                    <w:p w14:paraId="26EAD04A" w14:textId="5DDD8306" w:rsidR="003940D1" w:rsidRPr="007934EC" w:rsidRDefault="003940D1" w:rsidP="003940D1">
                      <w:r w:rsidRPr="007934EC">
                        <w:rPr>
                          <w:b/>
                          <w:bCs/>
                        </w:rPr>
                        <w:t>Сценарий:</w:t>
                      </w:r>
                      <w:r w:rsidRPr="007934EC">
                        <w:t xml:space="preserve"> C3</w:t>
                      </w:r>
                      <w:r>
                        <w:t>7</w:t>
                      </w:r>
                      <w:r w:rsidRPr="007934EC">
                        <w:t xml:space="preserve"> </w:t>
                      </w:r>
                    </w:p>
                    <w:p w14:paraId="19456D3E" w14:textId="6EBDC576" w:rsidR="003940D1" w:rsidRPr="007934EC" w:rsidRDefault="003940D1" w:rsidP="003940D1">
                      <w:r w:rsidRPr="007934EC">
                        <w:rPr>
                          <w:b/>
                          <w:bCs/>
                        </w:rPr>
                        <w:t>Описание сценария:</w:t>
                      </w:r>
                      <w:r w:rsidRPr="007934EC">
                        <w:t xml:space="preserve"> Разрыв трубопровода на сечение→ </w:t>
                      </w:r>
                      <w:r w:rsidR="00A42EA4">
                        <w:t>воспламенение</w:t>
                      </w:r>
                      <w:r w:rsidR="00A42EA4" w:rsidRPr="007934EC">
                        <w:t>→</w:t>
                      </w:r>
                      <w:r w:rsidR="00A42EA4">
                        <w:t xml:space="preserve"> пожар пролива</w:t>
                      </w:r>
                    </w:p>
                    <w:p w14:paraId="177CAC82" w14:textId="77777777" w:rsidR="003940D1" w:rsidRPr="007934EC" w:rsidRDefault="003940D1" w:rsidP="003940D1">
                      <w:r w:rsidRPr="007934EC">
                        <w:t xml:space="preserve"> (Нефтепровод от ГЗУ-39 – </w:t>
                      </w:r>
                      <w:proofErr w:type="spellStart"/>
                      <w:r w:rsidRPr="007934EC">
                        <w:t>ППиСН</w:t>
                      </w:r>
                      <w:proofErr w:type="spellEnd"/>
                      <w:r w:rsidRPr="007934EC">
                        <w:t xml:space="preserve"> Ново-</w:t>
                      </w:r>
                      <w:proofErr w:type="spellStart"/>
                      <w:r w:rsidRPr="007934EC">
                        <w:t>Суксинский</w:t>
                      </w:r>
                      <w:proofErr w:type="spellEnd"/>
                      <w:r w:rsidRPr="007934EC">
                        <w:t>, нефть)</w:t>
                      </w:r>
                    </w:p>
                    <w:p w14:paraId="24F2A78F" w14:textId="7AD2FD3E" w:rsidR="003940D1" w:rsidRPr="007934EC" w:rsidRDefault="003940D1" w:rsidP="003940D1">
                      <w:r w:rsidRPr="007934EC">
                        <w:rPr>
                          <w:b/>
                          <w:bCs/>
                        </w:rPr>
                        <w:t>Частота сценария аварии:</w:t>
                      </w:r>
                      <w:r w:rsidRPr="007934EC">
                        <w:t xml:space="preserve"> </w:t>
                      </w:r>
                      <w:r w:rsidR="00FB14D5">
                        <w:t>1</w:t>
                      </w:r>
                      <w:r w:rsidRPr="007934EC">
                        <w:t>.</w:t>
                      </w:r>
                      <w:r w:rsidR="00FB14D5">
                        <w:t>16</w:t>
                      </w:r>
                      <w:r w:rsidRPr="007934EC">
                        <w:t>e-0</w:t>
                      </w:r>
                      <w:r w:rsidR="00FB14D5">
                        <w:t>4</w:t>
                      </w:r>
                    </w:p>
                    <w:p w14:paraId="0C12D27F" w14:textId="3E77A47F" w:rsidR="003940D1" w:rsidRPr="007934EC" w:rsidRDefault="003940D1" w:rsidP="003940D1">
                      <w:r w:rsidRPr="007934EC">
                        <w:rPr>
                          <w:b/>
                          <w:bCs/>
                        </w:rPr>
                        <w:t>Количество погибших/ пострадавших, чел</w:t>
                      </w:r>
                      <w:r w:rsidRPr="007934EC">
                        <w:t xml:space="preserve">: </w:t>
                      </w:r>
                      <w:r w:rsidR="00FB14D5">
                        <w:t>1</w:t>
                      </w:r>
                      <w:r w:rsidRPr="007934EC">
                        <w:t>/1</w:t>
                      </w:r>
                    </w:p>
                    <w:p w14:paraId="492218CB" w14:textId="200EB18A" w:rsidR="003940D1" w:rsidRPr="007934EC" w:rsidRDefault="003940D1" w:rsidP="003940D1">
                      <w:r w:rsidRPr="007934EC">
                        <w:rPr>
                          <w:b/>
                          <w:bCs/>
                        </w:rPr>
                        <w:t>Метод расчёта</w:t>
                      </w:r>
                      <w:r w:rsidRPr="007934EC">
                        <w:t xml:space="preserve">: </w:t>
                      </w:r>
                      <w:r w:rsidRPr="003940D1">
                        <w:t>Методик</w:t>
                      </w:r>
                      <w:r>
                        <w:t>а</w:t>
                      </w:r>
                      <w:r w:rsidR="00A42EA4">
                        <w:t xml:space="preserve"> </w:t>
                      </w:r>
                      <w:r w:rsidRPr="003940D1">
                        <w:t xml:space="preserve">определения </w:t>
                      </w:r>
                      <w:proofErr w:type="spellStart"/>
                      <w:r w:rsidRPr="003940D1">
                        <w:t>расчетных</w:t>
                      </w:r>
                      <w:proofErr w:type="spellEnd"/>
                      <w:r w:rsidRPr="003940D1">
                        <w:t xml:space="preserve"> величин пожарного риска на производственных объектах. (утверждена приказом МЧС №533 от 26.06.2024 г.)</w:t>
                      </w:r>
                    </w:p>
                    <w:p w14:paraId="3C1E089A" w14:textId="77777777" w:rsidR="003940D1" w:rsidRPr="007934EC" w:rsidRDefault="003940D1" w:rsidP="003940D1">
                      <w:r w:rsidRPr="007934EC">
                        <w:rPr>
                          <w:b/>
                          <w:bCs/>
                        </w:rPr>
                        <w:t xml:space="preserve">Места массового скопления людей: </w:t>
                      </w:r>
                      <w:r w:rsidRPr="007934EC">
                        <w:t>отсутствуют</w:t>
                      </w:r>
                    </w:p>
                    <w:p w14:paraId="673CC227" w14:textId="77777777" w:rsidR="003940D1" w:rsidRPr="007934EC" w:rsidRDefault="003940D1" w:rsidP="003940D1">
                      <w:r w:rsidRPr="007934EC">
                        <w:rPr>
                          <w:b/>
                          <w:bCs/>
                        </w:rPr>
                        <w:t>Количество опасного вещества участвующего в аварии:</w:t>
                      </w:r>
                      <w:r w:rsidRPr="007934EC">
                        <w:t xml:space="preserve"> 27.7 т</w:t>
                      </w:r>
                    </w:p>
                    <w:p w14:paraId="20F13394" w14:textId="77777777" w:rsidR="003940D1" w:rsidRPr="007934EC" w:rsidRDefault="003940D1" w:rsidP="003940D1"/>
                    <w:p w14:paraId="60546D56" w14:textId="77777777" w:rsidR="003940D1" w:rsidRPr="007934EC" w:rsidRDefault="003940D1" w:rsidP="003940D1">
                      <w:pPr>
                        <w:rPr>
                          <w:b/>
                        </w:rPr>
                      </w:pPr>
                      <w:r w:rsidRPr="007934EC">
                        <w:rPr>
                          <w:b/>
                        </w:rPr>
                        <w:t>Описание зон</w:t>
                      </w:r>
                    </w:p>
                    <w:p w14:paraId="49BE5140" w14:textId="5453E405" w:rsidR="003940D1" w:rsidRPr="003940D1" w:rsidRDefault="003940D1" w:rsidP="003940D1">
                      <w:pPr>
                        <w:pStyle w:val="aff5"/>
                        <w:rPr>
                          <w:rFonts w:ascii="Times New Roman" w:hAnsi="Times New Roman" w:cs="Times New Roman"/>
                          <w:vertAlign w:val="superscript"/>
                        </w:rPr>
                      </w:pPr>
                      <w:r w:rsidRPr="00BF10F6">
                        <w:rPr>
                          <w:rFonts w:ascii="Times New Roman" w:hAnsi="Times New Roman" w:cs="Times New Roman"/>
                        </w:rPr>
                        <w:t>Непереносимая боль через 3-5 с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10,5 кВт/м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  <w:p w14:paraId="3388E884" w14:textId="41EF998B" w:rsidR="003940D1" w:rsidRPr="003940D1" w:rsidRDefault="003940D1" w:rsidP="003940D1">
                      <w:pPr>
                        <w:pStyle w:val="aff5"/>
                        <w:rPr>
                          <w:rFonts w:ascii="Times New Roman" w:hAnsi="Times New Roman" w:cs="Times New Roman"/>
                          <w:vertAlign w:val="superscript"/>
                        </w:rPr>
                      </w:pPr>
                      <w:r w:rsidRPr="00BF10F6">
                        <w:rPr>
                          <w:rFonts w:ascii="Times New Roman" w:hAnsi="Times New Roman" w:cs="Times New Roman"/>
                        </w:rPr>
                        <w:t xml:space="preserve">Непереносимая боль через </w:t>
                      </w:r>
                      <w:r>
                        <w:rPr>
                          <w:rFonts w:ascii="Times New Roman" w:hAnsi="Times New Roman" w:cs="Times New Roman"/>
                        </w:rPr>
                        <w:t>20</w:t>
                      </w:r>
                      <w:r w:rsidRPr="00BF10F6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>30</w:t>
                      </w:r>
                      <w:r w:rsidRPr="00BF10F6">
                        <w:rPr>
                          <w:rFonts w:ascii="Times New Roman" w:hAnsi="Times New Roman" w:cs="Times New Roman"/>
                        </w:rPr>
                        <w:t xml:space="preserve"> с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7,0 кВт/м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  <w:p w14:paraId="441344E0" w14:textId="695725C8" w:rsidR="003940D1" w:rsidRPr="003940D1" w:rsidRDefault="00FB14D5" w:rsidP="003940D1">
                      <w:pPr>
                        <w:pStyle w:val="aff5"/>
                        <w:rPr>
                          <w:rFonts w:ascii="Times New Roman" w:hAnsi="Times New Roman" w:cs="Times New Roman"/>
                          <w:vertAlign w:val="superscript"/>
                        </w:rPr>
                      </w:pPr>
                      <w:r w:rsidRPr="00BF10F6">
                        <w:rPr>
                          <w:rFonts w:ascii="Times New Roman" w:hAnsi="Times New Roman" w:cs="Times New Roman"/>
                        </w:rPr>
                        <w:t>Безопасно для человека в брезентовой одежде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940D1">
                        <w:rPr>
                          <w:rFonts w:ascii="Times New Roman" w:hAnsi="Times New Roman" w:cs="Times New Roman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</w:rPr>
                        <w:t>4,2</w:t>
                      </w:r>
                      <w:r w:rsidR="003940D1">
                        <w:rPr>
                          <w:rFonts w:ascii="Times New Roman" w:hAnsi="Times New Roman" w:cs="Times New Roman"/>
                        </w:rPr>
                        <w:t xml:space="preserve"> кВт/м</w:t>
                      </w:r>
                      <w:r w:rsidR="003940D1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  <w:p w14:paraId="32461480" w14:textId="7F009583" w:rsidR="003940D1" w:rsidRPr="003940D1" w:rsidRDefault="003940D1" w:rsidP="003940D1">
                      <w:pPr>
                        <w:pStyle w:val="aff5"/>
                        <w:rPr>
                          <w:rFonts w:ascii="Times New Roman" w:hAnsi="Times New Roman" w:cs="Times New Roman"/>
                          <w:vertAlign w:val="superscript"/>
                        </w:rPr>
                      </w:pPr>
                      <w:r w:rsidRPr="00BF10F6">
                        <w:rPr>
                          <w:rFonts w:ascii="Times New Roman" w:hAnsi="Times New Roman" w:cs="Times New Roman"/>
                        </w:rPr>
                        <w:t>Без негативных последствий в течение длительного времени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1,4 кВт/м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  <w:p w14:paraId="4FDC8173" w14:textId="77777777" w:rsidR="003940D1" w:rsidRPr="00635E0A" w:rsidRDefault="003940D1" w:rsidP="003940D1"/>
                  </w:txbxContent>
                </v:textbox>
                <w10:wrap anchorx="margin"/>
              </v:shape>
            </w:pict>
          </mc:Fallback>
        </mc:AlternateContent>
      </w:r>
    </w:p>
    <w:p w14:paraId="0D2980AF" w14:textId="1ECCAB85" w:rsidR="003940D1" w:rsidRDefault="003940D1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</w:rPr>
      </w:pPr>
    </w:p>
    <w:p w14:paraId="0526B047" w14:textId="57FB8FB2" w:rsidR="00E0461F" w:rsidRDefault="00E0461F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noProof/>
        </w:rPr>
      </w:pPr>
    </w:p>
    <w:p w14:paraId="68C48231" w14:textId="77777777" w:rsidR="00E0461F" w:rsidRDefault="00E0461F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</w:p>
    <w:p w14:paraId="5F9B1798" w14:textId="768C74AB" w:rsidR="003631C8" w:rsidRDefault="0003149A" w:rsidP="003940D1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bookmarkStart w:id="155" w:name="_Hlk191023815"/>
      <w:r w:rsidRPr="0003149A">
        <w:rPr>
          <w:noProof/>
        </w:rPr>
        <w:drawing>
          <wp:inline distT="0" distB="0" distL="0" distR="0" wp14:anchorId="0564BC4F" wp14:editId="43769A4A">
            <wp:extent cx="5003796" cy="23856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3462" cy="2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A2E2" w14:textId="2E74FF8C" w:rsidR="003940D1" w:rsidRDefault="003940D1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</w:pPr>
      <w:r w:rsidRPr="008C5E5C">
        <w:t xml:space="preserve">Рисунок </w:t>
      </w:r>
      <w:r w:rsidRPr="008C5E5C">
        <w:rPr>
          <w:noProof/>
        </w:rPr>
        <w:fldChar w:fldCharType="begin"/>
      </w:r>
      <w:r w:rsidRPr="008C5E5C">
        <w:rPr>
          <w:noProof/>
        </w:rPr>
        <w:instrText xml:space="preserve"> SEQ Рисунок \* ARABIC </w:instrText>
      </w:r>
      <w:r w:rsidRPr="008C5E5C">
        <w:rPr>
          <w:noProof/>
        </w:rPr>
        <w:fldChar w:fldCharType="separate"/>
      </w:r>
      <w:r w:rsidR="00A42EA4">
        <w:rPr>
          <w:noProof/>
        </w:rPr>
        <w:t>7</w:t>
      </w:r>
      <w:r w:rsidRPr="008C5E5C">
        <w:rPr>
          <w:noProof/>
        </w:rPr>
        <w:fldChar w:fldCharType="end"/>
      </w:r>
      <w:r w:rsidRPr="008C5E5C">
        <w:t xml:space="preserve"> – </w:t>
      </w:r>
      <w:r w:rsidRPr="008C5E5C">
        <w:rPr>
          <w:bCs/>
        </w:rPr>
        <w:t xml:space="preserve">Зоны действия поражающих факторов аварий </w:t>
      </w:r>
      <w:r w:rsidRPr="008C5E5C">
        <w:t>(</w:t>
      </w:r>
      <w:r>
        <w:t>пожар пролива</w:t>
      </w:r>
      <w:r w:rsidRPr="008C5E5C">
        <w:t>) в режиме эксплуатации</w:t>
      </w:r>
      <w:bookmarkEnd w:id="155"/>
    </w:p>
    <w:p w14:paraId="756C2FFD" w14:textId="7520E0DE" w:rsidR="008C5E5C" w:rsidRDefault="008C5E5C" w:rsidP="00AA6292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  <w:highlight w:val="yellow"/>
        </w:rPr>
        <w:sectPr w:rsidR="008C5E5C" w:rsidSect="004822E5">
          <w:headerReference w:type="default" r:id="rId36"/>
          <w:footerReference w:type="default" r:id="rId37"/>
          <w:pgSz w:w="23811" w:h="16838" w:orient="landscape" w:code="8"/>
          <w:pgMar w:top="1134" w:right="851" w:bottom="1134" w:left="1418" w:header="425" w:footer="221" w:gutter="0"/>
          <w:cols w:space="720"/>
          <w:docGrid w:linePitch="326"/>
        </w:sectPr>
      </w:pPr>
    </w:p>
    <w:p w14:paraId="6879E8F6" w14:textId="17DE211F" w:rsidR="00607ABA" w:rsidRDefault="00607ABA" w:rsidP="004E7758">
      <w:pPr>
        <w:overflowPunct w:val="0"/>
        <w:autoSpaceDE w:val="0"/>
        <w:autoSpaceDN w:val="0"/>
        <w:adjustRightInd w:val="0"/>
        <w:spacing w:line="360" w:lineRule="auto"/>
        <w:ind w:left="426"/>
        <w:jc w:val="center"/>
        <w:textAlignment w:val="baseline"/>
      </w:pPr>
    </w:p>
    <w:p w14:paraId="516572D1" w14:textId="571F57D8" w:rsidR="00673412" w:rsidRPr="005445F3" w:rsidRDefault="005445F3" w:rsidP="004E7758">
      <w:pPr>
        <w:overflowPunct w:val="0"/>
        <w:autoSpaceDE w:val="0"/>
        <w:autoSpaceDN w:val="0"/>
        <w:adjustRightInd w:val="0"/>
        <w:spacing w:line="360" w:lineRule="auto"/>
        <w:ind w:left="426"/>
        <w:jc w:val="center"/>
        <w:textAlignment w:val="baseline"/>
      </w:pPr>
      <w:r w:rsidRPr="0032062D">
        <w:rPr>
          <w:noProof/>
        </w:rPr>
        <w:drawing>
          <wp:inline distT="0" distB="0" distL="0" distR="0" wp14:anchorId="229442AF" wp14:editId="2CCEEDA5">
            <wp:extent cx="5349875" cy="436880"/>
            <wp:effectExtent l="0" t="0" r="3175" b="1270"/>
            <wp:docPr id="1023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9BD6" w14:textId="43E748F3" w:rsidR="000E6563" w:rsidRPr="004D6FAA" w:rsidRDefault="00D30943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  <w:r w:rsidRPr="005445F3">
        <w:t xml:space="preserve">Рисунок </w:t>
      </w:r>
      <w:r w:rsidR="00983E5B" w:rsidRPr="005445F3">
        <w:rPr>
          <w:noProof/>
        </w:rPr>
        <w:fldChar w:fldCharType="begin"/>
      </w:r>
      <w:r w:rsidR="00983E5B" w:rsidRPr="005445F3">
        <w:rPr>
          <w:noProof/>
        </w:rPr>
        <w:instrText xml:space="preserve"> SEQ Рисунок \* ARABIC </w:instrText>
      </w:r>
      <w:r w:rsidR="00983E5B" w:rsidRPr="005445F3">
        <w:rPr>
          <w:noProof/>
        </w:rPr>
        <w:fldChar w:fldCharType="separate"/>
      </w:r>
      <w:r w:rsidR="00A42EA4">
        <w:rPr>
          <w:noProof/>
        </w:rPr>
        <w:t>8</w:t>
      </w:r>
      <w:r w:rsidR="00983E5B" w:rsidRPr="005445F3">
        <w:rPr>
          <w:noProof/>
        </w:rPr>
        <w:fldChar w:fldCharType="end"/>
      </w:r>
      <w:r w:rsidRPr="005445F3">
        <w:t xml:space="preserve"> – Распределение потенциально-территориального риска</w:t>
      </w:r>
      <w:r w:rsidR="00927639">
        <w:t xml:space="preserve"> (1/год)</w:t>
      </w:r>
      <w:r w:rsidRPr="005445F3">
        <w:t xml:space="preserve"> гибели людей от аварий в режиме эксплуатации</w:t>
      </w:r>
      <w:r w:rsidRPr="004D6FAA">
        <w:rPr>
          <w:bCs/>
        </w:rPr>
        <w:t xml:space="preserve"> </w:t>
      </w:r>
    </w:p>
    <w:p w14:paraId="756158E8" w14:textId="77777777" w:rsidR="003266B2" w:rsidRPr="003C04A1" w:rsidRDefault="003266B2" w:rsidP="004E7758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Cs/>
        </w:rPr>
      </w:pPr>
    </w:p>
    <w:sectPr w:rsidR="003266B2" w:rsidRPr="003C04A1" w:rsidSect="0014786F">
      <w:pgSz w:w="23811" w:h="16838" w:orient="landscape" w:code="8"/>
      <w:pgMar w:top="1418" w:right="1134" w:bottom="851" w:left="1134" w:header="709" w:footer="6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1955" w14:textId="77777777" w:rsidR="00E35CF3" w:rsidRDefault="00E35CF3">
      <w:r>
        <w:separator/>
      </w:r>
    </w:p>
  </w:endnote>
  <w:endnote w:type="continuationSeparator" w:id="0">
    <w:p w14:paraId="66D74C83" w14:textId="77777777" w:rsidR="00E35CF3" w:rsidRDefault="00E35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M AcademyC Book 14.0pt">
    <w:altName w:val="Marigold"/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FuturaOrto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Helios">
    <w:altName w:val="Helio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CC"/>
    <w:family w:val="auto"/>
    <w:pitch w:val="variable"/>
    <w:sig w:usb0="00000201" w:usb1="00000000" w:usb2="00000000" w:usb3="00000000" w:csb0="00000004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-BoldMT">
    <w:altName w:val="Arial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D3BC" w14:textId="77777777" w:rsidR="00935991" w:rsidRDefault="00935991">
    <w:pPr>
      <w:pStyle w:val="af2"/>
      <w:framePr w:wrap="around" w:vAnchor="text" w:hAnchor="margin" w:xAlign="right" w:y="1"/>
      <w:rPr>
        <w:rStyle w:val="af1"/>
        <w:rFonts w:ascii="Arial" w:hAnsi="Arial"/>
      </w:rPr>
    </w:pPr>
    <w:r>
      <w:rPr>
        <w:rStyle w:val="af1"/>
        <w:rFonts w:ascii="Arial" w:hAnsi="Arial"/>
      </w:rPr>
      <w:fldChar w:fldCharType="begin"/>
    </w:r>
    <w:r>
      <w:rPr>
        <w:rStyle w:val="af1"/>
        <w:rFonts w:ascii="Arial" w:hAnsi="Arial"/>
      </w:rPr>
      <w:instrText xml:space="preserve">PAGE  </w:instrText>
    </w:r>
    <w:r>
      <w:rPr>
        <w:rStyle w:val="af1"/>
        <w:rFonts w:ascii="Arial" w:hAnsi="Arial"/>
      </w:rPr>
      <w:fldChar w:fldCharType="end"/>
    </w:r>
  </w:p>
  <w:p w14:paraId="48059529" w14:textId="77777777" w:rsidR="00935991" w:rsidRDefault="00935991">
    <w:pPr>
      <w:pStyle w:val="af2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F758" w14:textId="77777777" w:rsidR="00935991" w:rsidRDefault="00935991">
    <w:pPr>
      <w:pStyle w:val="af2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195160"/>
      <w:docPartObj>
        <w:docPartGallery w:val="Page Numbers (Bottom of Page)"/>
        <w:docPartUnique/>
      </w:docPartObj>
    </w:sdtPr>
    <w:sdtEndPr/>
    <w:sdtContent>
      <w:p w14:paraId="494DFCEF" w14:textId="64D9B98D" w:rsidR="00D10C0D" w:rsidRPr="00327A73" w:rsidRDefault="00A2315D" w:rsidP="00A2315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3315956"/>
      <w:docPartObj>
        <w:docPartGallery w:val="Page Numbers (Bottom of Page)"/>
        <w:docPartUnique/>
      </w:docPartObj>
    </w:sdtPr>
    <w:sdtEndPr/>
    <w:sdtContent>
      <w:p w14:paraId="2BA5A01C" w14:textId="77777777" w:rsidR="00A2315D" w:rsidRDefault="00A2315D" w:rsidP="00A2315D">
        <w:pPr>
          <w:pStyle w:val="af2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3312E9" w14:textId="397E57CF" w:rsidR="00935991" w:rsidRPr="00A2315D" w:rsidRDefault="00935991" w:rsidP="00A2315D">
    <w:pPr>
      <w:pStyle w:val="a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6314730"/>
      <w:docPartObj>
        <w:docPartGallery w:val="Page Numbers (Bottom of Page)"/>
        <w:docPartUnique/>
      </w:docPartObj>
    </w:sdtPr>
    <w:sdtEndPr/>
    <w:sdtContent>
      <w:p w14:paraId="715BCD96" w14:textId="77777777" w:rsidR="00A2315D" w:rsidRDefault="00A2315D" w:rsidP="00A2315D">
        <w:pPr>
          <w:pStyle w:val="af2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61907"/>
      <w:docPartObj>
        <w:docPartGallery w:val="Page Numbers (Bottom of Page)"/>
        <w:docPartUnique/>
      </w:docPartObj>
    </w:sdtPr>
    <w:sdtEndPr/>
    <w:sdtContent>
      <w:p w14:paraId="70A944FA" w14:textId="77777777" w:rsidR="00A2315D" w:rsidRDefault="00A2315D" w:rsidP="00A2315D">
        <w:pPr>
          <w:pStyle w:val="af2"/>
          <w:jc w:val="right"/>
          <w:rPr>
            <w:lang w:val="ru-RU" w:eastAsia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A0DADD" w14:textId="71CDF0DD" w:rsidR="0090120A" w:rsidRPr="00A2315D" w:rsidRDefault="0090120A" w:rsidP="00A2315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83014" w14:textId="77777777" w:rsidR="00E35CF3" w:rsidRDefault="00E35CF3">
      <w:r>
        <w:separator/>
      </w:r>
    </w:p>
  </w:footnote>
  <w:footnote w:type="continuationSeparator" w:id="0">
    <w:p w14:paraId="0A39BA7B" w14:textId="77777777" w:rsidR="00E35CF3" w:rsidRDefault="00E35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8731" w14:textId="77777777" w:rsidR="00935991" w:rsidRDefault="00935991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10714F9" wp14:editId="07BC5460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935991" w14:paraId="62618979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7AFC5486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438567" w14:textId="77777777" w:rsidR="00935991" w:rsidRDefault="00935991"/>
                              </w:tc>
                            </w:tr>
                            <w:tr w:rsidR="00935991" w14:paraId="5C38A178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52E3C49E" w14:textId="77777777" w:rsidR="00935991" w:rsidRPr="00D11773" w:rsidRDefault="00935991" w:rsidP="008170FC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6FABD30" w14:textId="77777777" w:rsidR="00935991" w:rsidRDefault="00935991"/>
                              </w:tc>
                            </w:tr>
                            <w:tr w:rsidR="00935991" w14:paraId="1ED29618" w14:textId="77777777" w:rsidTr="008170FC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039759EE" w14:textId="77777777" w:rsidR="00935991" w:rsidRDefault="00935991" w:rsidP="008170FC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061B110" w14:textId="77777777" w:rsidR="00935991" w:rsidRDefault="00935991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D4E40C" w14:textId="77777777" w:rsidR="00935991" w:rsidRDefault="00935991" w:rsidP="008170F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0714F9" id="Группа 5888" o:spid="_x0000_s1028" style="position:absolute;margin-left:-50.55pt;margin-top:-12.2pt;width:558.85pt;height:812.35pt;z-index:251657728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9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935991" w14:paraId="62618979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7AFC5486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438567" w14:textId="77777777" w:rsidR="00935991" w:rsidRDefault="00935991"/>
                        </w:tc>
                      </w:tr>
                      <w:tr w:rsidR="00935991" w14:paraId="5C38A178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52E3C49E" w14:textId="77777777" w:rsidR="00935991" w:rsidRPr="00D11773" w:rsidRDefault="00935991" w:rsidP="008170FC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6FABD30" w14:textId="77777777" w:rsidR="00935991" w:rsidRDefault="00935991"/>
                        </w:tc>
                      </w:tr>
                      <w:tr w:rsidR="00935991" w14:paraId="1ED29618" w14:textId="77777777" w:rsidTr="008170FC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039759EE" w14:textId="77777777" w:rsidR="00935991" w:rsidRDefault="00935991" w:rsidP="008170FC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061B110" w14:textId="77777777" w:rsidR="00935991" w:rsidRDefault="00935991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0FD4E40C" w14:textId="77777777" w:rsidR="00935991" w:rsidRDefault="00935991" w:rsidP="008170F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FFF5" w14:textId="67490344" w:rsidR="00D10C0D" w:rsidRPr="00327A73" w:rsidRDefault="00D10C0D" w:rsidP="00D10C0D">
    <w:pPr>
      <w:pStyle w:val="af0"/>
      <w:rPr>
        <w:rFonts w:eastAsia="Calibri"/>
        <w:b/>
        <w:bCs/>
        <w:sz w:val="28"/>
        <w:szCs w:val="28"/>
      </w:rPr>
    </w:pPr>
    <w:r w:rsidRPr="00327A73">
      <w:rPr>
        <w:rFonts w:eastAsia="Calibr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033710" wp14:editId="3A645195">
              <wp:simplePos x="0" y="0"/>
              <wp:positionH relativeFrom="column">
                <wp:posOffset>-181974</wp:posOffset>
              </wp:positionH>
              <wp:positionV relativeFrom="paragraph">
                <wp:posOffset>232616</wp:posOffset>
              </wp:positionV>
              <wp:extent cx="6519553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95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40E5FA" id="Прямая соединительная линия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18.3pt" to="49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BEBB" w14:textId="56E20FE8" w:rsidR="009D7890" w:rsidRDefault="009D7890" w:rsidP="009D7890">
    <w:pPr>
      <w:pStyle w:val="af0"/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214D85C" wp14:editId="0CA81DA1">
              <wp:simplePos x="0" y="0"/>
              <wp:positionH relativeFrom="margin">
                <wp:posOffset>-220361</wp:posOffset>
              </wp:positionH>
              <wp:positionV relativeFrom="paragraph">
                <wp:posOffset>219636</wp:posOffset>
              </wp:positionV>
              <wp:extent cx="14109405" cy="0"/>
              <wp:effectExtent l="0" t="0" r="0" b="0"/>
              <wp:wrapNone/>
              <wp:docPr id="31" name="Прямая соединительная линия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410940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E97FF2" id="Прямая соединительная линия 31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35pt,17.3pt" to="1093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2" w:name="_Hlk189864449"/>
  <w:bookmarkStart w:id="53" w:name="_Hlk189864450"/>
  <w:p w14:paraId="00055AFB" w14:textId="1DA70FA8" w:rsidR="00516C71" w:rsidRPr="00327A73" w:rsidRDefault="00516C71" w:rsidP="009D7890">
    <w:pPr>
      <w:pStyle w:val="af0"/>
    </w:pPr>
    <w:r w:rsidRPr="00327A73">
      <w:rPr>
        <w:rFonts w:eastAsia="Calibr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8800667" wp14:editId="16DF48D8">
              <wp:simplePos x="0" y="0"/>
              <wp:positionH relativeFrom="margin">
                <wp:posOffset>-210788</wp:posOffset>
              </wp:positionH>
              <wp:positionV relativeFrom="paragraph">
                <wp:posOffset>215438</wp:posOffset>
              </wp:positionV>
              <wp:extent cx="6733309" cy="11876"/>
              <wp:effectExtent l="0" t="0" r="29845" b="2667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33309" cy="1187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0E9054" id="Прямая соединительная линия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6pt,16.95pt" to="513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" strokecolor="black [3200]" strokeweight=".5pt">
              <v:stroke joinstyle="miter"/>
              <w10:wrap anchorx="margin"/>
            </v:line>
          </w:pict>
        </mc:Fallback>
      </mc:AlternateContent>
    </w:r>
    <w:bookmarkEnd w:id="52"/>
    <w:bookmarkEnd w:id="53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568E" w14:textId="69EADA84" w:rsidR="00935991" w:rsidRDefault="0090120A" w:rsidP="0090120A">
    <w:pPr>
      <w:pStyle w:val="af0"/>
      <w:rPr>
        <w:szCs w:val="24"/>
      </w:rPr>
    </w:pPr>
    <w:r>
      <w:rPr>
        <w:rFonts w:ascii="Arial-BoldMT" w:eastAsia="Calibri" w:hAnsi="Arial-BoldMT" w:cs="Arial-BoldM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AE2A0DC" wp14:editId="7341ED7D">
              <wp:simplePos x="0" y="0"/>
              <wp:positionH relativeFrom="column">
                <wp:posOffset>-379435</wp:posOffset>
              </wp:positionH>
              <wp:positionV relativeFrom="paragraph">
                <wp:posOffset>219637</wp:posOffset>
              </wp:positionV>
              <wp:extent cx="13981814" cy="0"/>
              <wp:effectExtent l="0" t="0" r="0" b="0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818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E301C4" id="Прямая соединительная линия 2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17.3pt" to="1071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482E0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ABE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9641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E8B0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A1C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DE0F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3"/>
    <w:multiLevelType w:val="singleLevel"/>
    <w:tmpl w:val="2E3AE362"/>
    <w:styleLink w:val="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10" w15:restartNumberingAfterBreak="0">
    <w:nsid w:val="06C614BB"/>
    <w:multiLevelType w:val="hybridMultilevel"/>
    <w:tmpl w:val="C5700056"/>
    <w:styleLink w:val="52"/>
    <w:lvl w:ilvl="0" w:tplc="1EE6E5FE">
      <w:start w:val="1"/>
      <w:numFmt w:val="bullet"/>
      <w:lvlRestart w:val="0"/>
      <w:pStyle w:val="a"/>
      <w:lvlText w:val=""/>
      <w:lvlJc w:val="left"/>
      <w:pPr>
        <w:tabs>
          <w:tab w:val="num" w:pos="1440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7F72F4C"/>
    <w:multiLevelType w:val="hybridMultilevel"/>
    <w:tmpl w:val="859C11B0"/>
    <w:styleLink w:val="2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0A174C43"/>
    <w:multiLevelType w:val="multilevel"/>
    <w:tmpl w:val="EF16CAF8"/>
    <w:styleLink w:val="1111115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04E3818"/>
    <w:multiLevelType w:val="multilevel"/>
    <w:tmpl w:val="AFB0A342"/>
    <w:lvl w:ilvl="0">
      <w:start w:val="1"/>
      <w:numFmt w:val="decimal"/>
      <w:pStyle w:val="a0"/>
      <w:suff w:val="space"/>
      <w:lvlText w:val="Таблица %1 - "/>
      <w:lvlJc w:val="left"/>
      <w:pPr>
        <w:ind w:left="360" w:firstLine="34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0B63733"/>
    <w:multiLevelType w:val="hybridMultilevel"/>
    <w:tmpl w:val="E1C4A74A"/>
    <w:lvl w:ilvl="0" w:tplc="BA26CA52">
      <w:start w:val="1"/>
      <w:numFmt w:val="decimal"/>
      <w:lvlText w:val="%1"/>
      <w:lvlJc w:val="righ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56449E2"/>
    <w:multiLevelType w:val="multilevel"/>
    <w:tmpl w:val="0C1836C8"/>
    <w:lvl w:ilvl="0">
      <w:start w:val="3"/>
      <w:numFmt w:val="bullet"/>
      <w:lvlText w:val="-"/>
      <w:lvlJc w:val="left"/>
      <w:pPr>
        <w:tabs>
          <w:tab w:val="num" w:pos="2041"/>
        </w:tabs>
        <w:ind w:left="2041" w:hanging="1332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B9A27F9"/>
    <w:multiLevelType w:val="multilevel"/>
    <w:tmpl w:val="3D1CA5F8"/>
    <w:styleLink w:val="4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D5230B"/>
    <w:multiLevelType w:val="hybridMultilevel"/>
    <w:tmpl w:val="1D98B5A2"/>
    <w:styleLink w:val="11111112"/>
    <w:lvl w:ilvl="0" w:tplc="EDAEC7E8">
      <w:start w:val="1"/>
      <w:numFmt w:val="bullet"/>
      <w:lvlText w:val=""/>
      <w:lvlJc w:val="left"/>
      <w:pPr>
        <w:tabs>
          <w:tab w:val="num" w:pos="1800"/>
        </w:tabs>
        <w:ind w:left="39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6669E4"/>
    <w:multiLevelType w:val="multilevel"/>
    <w:tmpl w:val="29DA0020"/>
    <w:styleLink w:val="51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5641AF9"/>
    <w:multiLevelType w:val="hybridMultilevel"/>
    <w:tmpl w:val="B9488F80"/>
    <w:styleLink w:val="24"/>
    <w:lvl w:ilvl="0" w:tplc="6EBC804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9E2284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64FECA">
      <w:start w:val="1"/>
      <w:numFmt w:val="bullet"/>
      <w:lvlText w:val="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 w:tplc="EDAEC7E8">
      <w:start w:val="1"/>
      <w:numFmt w:val="bullet"/>
      <w:lvlText w:val=""/>
      <w:lvlJc w:val="left"/>
      <w:pPr>
        <w:tabs>
          <w:tab w:val="num" w:pos="72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27E03"/>
    <w:multiLevelType w:val="hybridMultilevel"/>
    <w:tmpl w:val="303864A4"/>
    <w:lvl w:ilvl="0" w:tplc="1D0841DC">
      <w:start w:val="65535"/>
      <w:numFmt w:val="bullet"/>
      <w:lvlText w:val="•"/>
      <w:legacy w:legacy="1" w:legacySpace="0" w:legacyIndent="533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673D53"/>
    <w:multiLevelType w:val="multilevel"/>
    <w:tmpl w:val="A3D01598"/>
    <w:lvl w:ilvl="0">
      <w:start w:val="1"/>
      <w:numFmt w:val="russianUpper"/>
      <w:pStyle w:val="a1"/>
      <w:suff w:val="nothing"/>
      <w:lvlText w:val="Приложение %1"/>
      <w:lvlJc w:val="left"/>
      <w:pPr>
        <w:ind w:left="-657" w:firstLine="945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-657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-657" w:firstLine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714"/>
        </w:tabs>
        <w:ind w:left="27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34"/>
        </w:tabs>
        <w:ind w:left="34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54"/>
        </w:tabs>
        <w:ind w:left="41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74"/>
        </w:tabs>
        <w:ind w:left="48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94"/>
        </w:tabs>
        <w:ind w:left="55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14"/>
        </w:tabs>
        <w:ind w:left="6314" w:hanging="180"/>
      </w:pPr>
      <w:rPr>
        <w:rFonts w:hint="default"/>
      </w:rPr>
    </w:lvl>
  </w:abstractNum>
  <w:abstractNum w:abstractNumId="2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3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8" w15:restartNumberingAfterBreak="0">
    <w:nsid w:val="343D4B27"/>
    <w:multiLevelType w:val="hybridMultilevel"/>
    <w:tmpl w:val="C28C1020"/>
    <w:lvl w:ilvl="0" w:tplc="FFFFFFFF">
      <w:start w:val="1"/>
      <w:numFmt w:val="decimal"/>
      <w:lvlText w:val="%1."/>
      <w:lvlJc w:val="left"/>
      <w:pPr>
        <w:tabs>
          <w:tab w:val="num" w:pos="744"/>
        </w:tabs>
        <w:ind w:left="74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6447BFD"/>
    <w:multiLevelType w:val="hybridMultilevel"/>
    <w:tmpl w:val="C98460BE"/>
    <w:lvl w:ilvl="0" w:tplc="873EFED8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76D1B97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DAC3FCD"/>
    <w:multiLevelType w:val="hybridMultilevel"/>
    <w:tmpl w:val="CFC425E4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43E9163A"/>
    <w:multiLevelType w:val="multilevel"/>
    <w:tmpl w:val="DD2EE94C"/>
    <w:lvl w:ilvl="0">
      <w:start w:val="1"/>
      <w:numFmt w:val="russianUpper"/>
      <w:pStyle w:val="a2"/>
      <w:suff w:val="space"/>
      <w:lvlText w:val="Приложение %1"/>
      <w:lvlJc w:val="left"/>
      <w:pPr>
        <w:ind w:left="0" w:firstLine="0"/>
      </w:pPr>
      <w:rPr>
        <w:rFonts w:ascii="Segoe UI" w:hAnsi="Segoe UI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45E65DB8"/>
    <w:multiLevelType w:val="hybridMultilevel"/>
    <w:tmpl w:val="3D94D4A2"/>
    <w:lvl w:ilvl="0" w:tplc="0419000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68D5501"/>
    <w:multiLevelType w:val="hybridMultilevel"/>
    <w:tmpl w:val="95069532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DF617FD"/>
    <w:multiLevelType w:val="multilevel"/>
    <w:tmpl w:val="E3CA70B0"/>
    <w:lvl w:ilvl="0">
      <w:start w:val="1"/>
      <w:numFmt w:val="decimal"/>
      <w:pStyle w:val="a3"/>
      <w:suff w:val="space"/>
      <w:lvlText w:val="Рисунок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2C633E0"/>
    <w:multiLevelType w:val="singleLevel"/>
    <w:tmpl w:val="942E2402"/>
    <w:styleLink w:val="44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41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5AB218D1"/>
    <w:multiLevelType w:val="hybridMultilevel"/>
    <w:tmpl w:val="AF027F7A"/>
    <w:styleLink w:val="11111113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A01BE4"/>
    <w:multiLevelType w:val="hybridMultilevel"/>
    <w:tmpl w:val="EFEAA7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54A1D8C"/>
    <w:multiLevelType w:val="hybridMultilevel"/>
    <w:tmpl w:val="320E8B84"/>
    <w:lvl w:ilvl="0" w:tplc="854051E8">
      <w:start w:val="1"/>
      <w:numFmt w:val="decimal"/>
      <w:pStyle w:val="a4"/>
      <w:lvlText w:val="Таблица %1"/>
      <w:lvlJc w:val="left"/>
      <w:pPr>
        <w:tabs>
          <w:tab w:val="num" w:pos="1440"/>
        </w:tabs>
      </w:pPr>
      <w:rPr>
        <w:rFonts w:ascii="Times New Roman" w:hAnsi="Times New Roman" w:cs="Times New Roman" w:hint="default"/>
        <w:b/>
        <w:i w:val="0"/>
        <w:sz w:val="24"/>
      </w:rPr>
    </w:lvl>
    <w:lvl w:ilvl="1" w:tplc="041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663F5B60"/>
    <w:multiLevelType w:val="hybridMultilevel"/>
    <w:tmpl w:val="24CCF43A"/>
    <w:lvl w:ilvl="0" w:tplc="5966301E">
      <w:start w:val="1"/>
      <w:numFmt w:val="decimal"/>
      <w:lvlText w:val="%1."/>
      <w:lvlJc w:val="left"/>
      <w:pPr>
        <w:ind w:left="720" w:hanging="360"/>
      </w:pPr>
    </w:lvl>
    <w:lvl w:ilvl="1" w:tplc="4718F8E2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D07651"/>
    <w:multiLevelType w:val="hybridMultilevel"/>
    <w:tmpl w:val="C608DDE8"/>
    <w:styleLink w:val="1111114"/>
    <w:lvl w:ilvl="0" w:tplc="EDAEC7E8">
      <w:start w:val="1"/>
      <w:numFmt w:val="bullet"/>
      <w:lvlText w:val=""/>
      <w:lvlJc w:val="left"/>
      <w:pPr>
        <w:tabs>
          <w:tab w:val="num" w:pos="1080"/>
        </w:tabs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0F2C4A"/>
    <w:multiLevelType w:val="hybridMultilevel"/>
    <w:tmpl w:val="7F74E4DE"/>
    <w:lvl w:ilvl="0" w:tplc="8C088C5C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D664218"/>
    <w:multiLevelType w:val="hybridMultilevel"/>
    <w:tmpl w:val="8342EDC2"/>
    <w:lvl w:ilvl="0" w:tplc="C45A43A4">
      <w:numFmt w:val="bullet"/>
      <w:lvlText w:val="–"/>
      <w:lvlJc w:val="left"/>
      <w:pPr>
        <w:ind w:left="21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3E0818">
      <w:numFmt w:val="bullet"/>
      <w:lvlText w:val="•"/>
      <w:lvlJc w:val="left"/>
      <w:pPr>
        <w:ind w:left="1220" w:hanging="250"/>
      </w:pPr>
      <w:rPr>
        <w:rFonts w:hint="default"/>
      </w:rPr>
    </w:lvl>
    <w:lvl w:ilvl="2" w:tplc="FBDA7B7A">
      <w:numFmt w:val="bullet"/>
      <w:lvlText w:val="•"/>
      <w:lvlJc w:val="left"/>
      <w:pPr>
        <w:ind w:left="2221" w:hanging="250"/>
      </w:pPr>
      <w:rPr>
        <w:rFonts w:hint="default"/>
      </w:rPr>
    </w:lvl>
    <w:lvl w:ilvl="3" w:tplc="74EE43D6">
      <w:numFmt w:val="bullet"/>
      <w:lvlText w:val="•"/>
      <w:lvlJc w:val="left"/>
      <w:pPr>
        <w:ind w:left="3221" w:hanging="250"/>
      </w:pPr>
      <w:rPr>
        <w:rFonts w:hint="default"/>
      </w:rPr>
    </w:lvl>
    <w:lvl w:ilvl="4" w:tplc="BDDC2036">
      <w:numFmt w:val="bullet"/>
      <w:lvlText w:val="•"/>
      <w:lvlJc w:val="left"/>
      <w:pPr>
        <w:ind w:left="4222" w:hanging="250"/>
      </w:pPr>
      <w:rPr>
        <w:rFonts w:hint="default"/>
      </w:rPr>
    </w:lvl>
    <w:lvl w:ilvl="5" w:tplc="286890C0">
      <w:numFmt w:val="bullet"/>
      <w:lvlText w:val="•"/>
      <w:lvlJc w:val="left"/>
      <w:pPr>
        <w:ind w:left="5223" w:hanging="250"/>
      </w:pPr>
      <w:rPr>
        <w:rFonts w:hint="default"/>
      </w:rPr>
    </w:lvl>
    <w:lvl w:ilvl="6" w:tplc="B0DC9006">
      <w:numFmt w:val="bullet"/>
      <w:lvlText w:val="•"/>
      <w:lvlJc w:val="left"/>
      <w:pPr>
        <w:ind w:left="6223" w:hanging="250"/>
      </w:pPr>
      <w:rPr>
        <w:rFonts w:hint="default"/>
      </w:rPr>
    </w:lvl>
    <w:lvl w:ilvl="7" w:tplc="C4E049D2">
      <w:numFmt w:val="bullet"/>
      <w:lvlText w:val="•"/>
      <w:lvlJc w:val="left"/>
      <w:pPr>
        <w:ind w:left="7224" w:hanging="250"/>
      </w:pPr>
      <w:rPr>
        <w:rFonts w:hint="default"/>
      </w:rPr>
    </w:lvl>
    <w:lvl w:ilvl="8" w:tplc="4B72BD94">
      <w:numFmt w:val="bullet"/>
      <w:lvlText w:val="•"/>
      <w:lvlJc w:val="left"/>
      <w:pPr>
        <w:ind w:left="8225" w:hanging="250"/>
      </w:pPr>
      <w:rPr>
        <w:rFonts w:hint="default"/>
      </w:rPr>
    </w:lvl>
  </w:abstractNum>
  <w:abstractNum w:abstractNumId="49" w15:restartNumberingAfterBreak="0">
    <w:nsid w:val="720E4E21"/>
    <w:multiLevelType w:val="hybridMultilevel"/>
    <w:tmpl w:val="2B70E148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50" w15:restartNumberingAfterBreak="0">
    <w:nsid w:val="72416685"/>
    <w:multiLevelType w:val="multilevel"/>
    <w:tmpl w:val="1786ECBC"/>
    <w:lvl w:ilvl="0">
      <w:start w:val="1"/>
      <w:numFmt w:val="decimal"/>
      <w:pStyle w:val="1"/>
      <w:suff w:val="space"/>
      <w:lvlText w:val="%1"/>
      <w:lvlJc w:val="left"/>
      <w:pPr>
        <w:ind w:left="360" w:firstLine="34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3"/>
      <w:suff w:val="space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42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pStyle w:val="54"/>
      <w:suff w:val="space"/>
      <w:lvlText w:val="%1.%2.%3.%4.%5"/>
      <w:lvlJc w:val="left"/>
      <w:pPr>
        <w:ind w:left="2232" w:hanging="1523"/>
      </w:pPr>
      <w:rPr>
        <w:rFonts w:hint="default"/>
      </w:rPr>
    </w:lvl>
    <w:lvl w:ilvl="5">
      <w:start w:val="1"/>
      <w:numFmt w:val="decimal"/>
      <w:pStyle w:val="61"/>
      <w:suff w:val="space"/>
      <w:lvlText w:val="%1.%2.%3.%4.%5.%6"/>
      <w:lvlJc w:val="left"/>
      <w:pPr>
        <w:ind w:left="2736" w:hanging="2027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771829F4"/>
    <w:multiLevelType w:val="hybridMultilevel"/>
    <w:tmpl w:val="814E253E"/>
    <w:styleLink w:val="420"/>
    <w:lvl w:ilvl="0" w:tplc="04190011">
      <w:start w:val="1"/>
      <w:numFmt w:val="decimal"/>
      <w:lvlText w:val="%1)"/>
      <w:lvlJc w:val="left"/>
      <w:pPr>
        <w:tabs>
          <w:tab w:val="num" w:pos="2621"/>
        </w:tabs>
        <w:ind w:left="26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41"/>
        </w:tabs>
        <w:ind w:left="33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1"/>
        </w:tabs>
        <w:ind w:left="40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1"/>
        </w:tabs>
        <w:ind w:left="47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1"/>
        </w:tabs>
        <w:ind w:left="55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1"/>
        </w:tabs>
        <w:ind w:left="62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1"/>
        </w:tabs>
        <w:ind w:left="69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1"/>
        </w:tabs>
        <w:ind w:left="76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1"/>
        </w:tabs>
        <w:ind w:left="8381" w:hanging="180"/>
      </w:pPr>
    </w:lvl>
  </w:abstractNum>
  <w:abstractNum w:abstractNumId="52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3" w15:restartNumberingAfterBreak="0">
    <w:nsid w:val="7C772F78"/>
    <w:multiLevelType w:val="multilevel"/>
    <w:tmpl w:val="079AF9B0"/>
    <w:styleLink w:val="32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53"/>
  </w:num>
  <w:num w:numId="3">
    <w:abstractNumId w:val="28"/>
  </w:num>
  <w:num w:numId="4">
    <w:abstractNumId w:val="29"/>
  </w:num>
  <w:num w:numId="5">
    <w:abstractNumId w:val="49"/>
  </w:num>
  <w:num w:numId="6">
    <w:abstractNumId w:val="11"/>
  </w:num>
  <w:num w:numId="7">
    <w:abstractNumId w:val="51"/>
  </w:num>
  <w:num w:numId="8">
    <w:abstractNumId w:val="21"/>
  </w:num>
  <w:num w:numId="9">
    <w:abstractNumId w:val="40"/>
  </w:num>
  <w:num w:numId="10">
    <w:abstractNumId w:val="10"/>
  </w:num>
  <w:num w:numId="11">
    <w:abstractNumId w:val="6"/>
  </w:num>
  <w:num w:numId="12">
    <w:abstractNumId w:val="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12"/>
  </w:num>
  <w:num w:numId="19">
    <w:abstractNumId w:val="19"/>
  </w:num>
  <w:num w:numId="20">
    <w:abstractNumId w:val="46"/>
  </w:num>
  <w:num w:numId="21">
    <w:abstractNumId w:val="16"/>
  </w:num>
  <w:num w:numId="22">
    <w:abstractNumId w:val="36"/>
  </w:num>
  <w:num w:numId="23">
    <w:abstractNumId w:val="50"/>
  </w:num>
  <w:num w:numId="24">
    <w:abstractNumId w:val="13"/>
  </w:num>
  <w:num w:numId="25">
    <w:abstractNumId w:val="39"/>
  </w:num>
  <w:num w:numId="26">
    <w:abstractNumId w:val="34"/>
  </w:num>
  <w:num w:numId="27">
    <w:abstractNumId w:val="44"/>
  </w:num>
  <w:num w:numId="28">
    <w:abstractNumId w:val="33"/>
  </w:num>
  <w:num w:numId="29">
    <w:abstractNumId w:val="52"/>
  </w:num>
  <w:num w:numId="30">
    <w:abstractNumId w:val="25"/>
  </w:num>
  <w:num w:numId="31">
    <w:abstractNumId w:val="15"/>
  </w:num>
  <w:num w:numId="32">
    <w:abstractNumId w:val="26"/>
  </w:num>
  <w:num w:numId="33">
    <w:abstractNumId w:val="27"/>
  </w:num>
  <w:num w:numId="34">
    <w:abstractNumId w:val="37"/>
  </w:num>
  <w:num w:numId="35">
    <w:abstractNumId w:val="17"/>
  </w:num>
  <w:num w:numId="36">
    <w:abstractNumId w:val="20"/>
  </w:num>
  <w:num w:numId="37">
    <w:abstractNumId w:val="9"/>
  </w:num>
  <w:num w:numId="38">
    <w:abstractNumId w:val="41"/>
  </w:num>
  <w:num w:numId="39">
    <w:abstractNumId w:val="38"/>
  </w:num>
  <w:num w:numId="40">
    <w:abstractNumId w:val="7"/>
  </w:num>
  <w:num w:numId="41">
    <w:abstractNumId w:val="23"/>
  </w:num>
  <w:num w:numId="42">
    <w:abstractNumId w:val="47"/>
  </w:num>
  <w:num w:numId="43">
    <w:abstractNumId w:val="31"/>
  </w:num>
  <w:num w:numId="44">
    <w:abstractNumId w:val="42"/>
  </w:num>
  <w:num w:numId="45">
    <w:abstractNumId w:val="32"/>
  </w:num>
  <w:num w:numId="46">
    <w:abstractNumId w:val="35"/>
  </w:num>
  <w:num w:numId="47">
    <w:abstractNumId w:val="8"/>
  </w:num>
  <w:num w:numId="48">
    <w:abstractNumId w:val="45"/>
  </w:num>
  <w:num w:numId="49">
    <w:abstractNumId w:val="43"/>
  </w:num>
  <w:num w:numId="50">
    <w:abstractNumId w:val="30"/>
  </w:num>
  <w:num w:numId="51">
    <w:abstractNumId w:val="18"/>
  </w:num>
  <w:num w:numId="52">
    <w:abstractNumId w:val="22"/>
  </w:num>
  <w:num w:numId="53">
    <w:abstractNumId w:val="48"/>
  </w:num>
  <w:num w:numId="54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GrammaticalErrors/>
  <w:activeWritingStyle w:appName="MSWord" w:lang="ru-RU" w:vendorID="1" w:dllVersion="512" w:checkStyle="1"/>
  <w:proofState w:spelling="clean" w:grammar="clean"/>
  <w:defaultTabStop w:val="709"/>
  <w:autoHyphenation/>
  <w:hyphenationZone w:val="357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5"/>
    <w:rsid w:val="0000089E"/>
    <w:rsid w:val="00000B16"/>
    <w:rsid w:val="00000DD1"/>
    <w:rsid w:val="000011DF"/>
    <w:rsid w:val="000013B1"/>
    <w:rsid w:val="00001611"/>
    <w:rsid w:val="00001AF9"/>
    <w:rsid w:val="000022F4"/>
    <w:rsid w:val="0000248C"/>
    <w:rsid w:val="00002AAB"/>
    <w:rsid w:val="00002CF9"/>
    <w:rsid w:val="00002E1D"/>
    <w:rsid w:val="00002E51"/>
    <w:rsid w:val="0000379B"/>
    <w:rsid w:val="0000385B"/>
    <w:rsid w:val="0000396C"/>
    <w:rsid w:val="0000404D"/>
    <w:rsid w:val="000046E3"/>
    <w:rsid w:val="000050E0"/>
    <w:rsid w:val="00005552"/>
    <w:rsid w:val="00005887"/>
    <w:rsid w:val="000061F9"/>
    <w:rsid w:val="00006A7A"/>
    <w:rsid w:val="00006AFC"/>
    <w:rsid w:val="00006D3D"/>
    <w:rsid w:val="000072B4"/>
    <w:rsid w:val="00007779"/>
    <w:rsid w:val="00007BF3"/>
    <w:rsid w:val="00007CB2"/>
    <w:rsid w:val="00007DAA"/>
    <w:rsid w:val="00010248"/>
    <w:rsid w:val="00010CCB"/>
    <w:rsid w:val="000111D9"/>
    <w:rsid w:val="00011929"/>
    <w:rsid w:val="000129B5"/>
    <w:rsid w:val="00012A5B"/>
    <w:rsid w:val="00012CE6"/>
    <w:rsid w:val="00013102"/>
    <w:rsid w:val="00013194"/>
    <w:rsid w:val="000131AA"/>
    <w:rsid w:val="000131C3"/>
    <w:rsid w:val="0001335D"/>
    <w:rsid w:val="000136DC"/>
    <w:rsid w:val="00013EBA"/>
    <w:rsid w:val="000140F6"/>
    <w:rsid w:val="0001585B"/>
    <w:rsid w:val="00015FAA"/>
    <w:rsid w:val="00016332"/>
    <w:rsid w:val="00017250"/>
    <w:rsid w:val="000172A0"/>
    <w:rsid w:val="0001746E"/>
    <w:rsid w:val="000174E0"/>
    <w:rsid w:val="00017834"/>
    <w:rsid w:val="00017E22"/>
    <w:rsid w:val="00020241"/>
    <w:rsid w:val="00021DAC"/>
    <w:rsid w:val="00021E2E"/>
    <w:rsid w:val="0002211B"/>
    <w:rsid w:val="000227FF"/>
    <w:rsid w:val="00022AAC"/>
    <w:rsid w:val="00022E65"/>
    <w:rsid w:val="000233E2"/>
    <w:rsid w:val="0002349D"/>
    <w:rsid w:val="00023857"/>
    <w:rsid w:val="00023D22"/>
    <w:rsid w:val="000251E5"/>
    <w:rsid w:val="000255B5"/>
    <w:rsid w:val="00026305"/>
    <w:rsid w:val="00026463"/>
    <w:rsid w:val="000269FA"/>
    <w:rsid w:val="00026B93"/>
    <w:rsid w:val="0002705E"/>
    <w:rsid w:val="00027DBD"/>
    <w:rsid w:val="0003009B"/>
    <w:rsid w:val="00030280"/>
    <w:rsid w:val="00030460"/>
    <w:rsid w:val="0003059C"/>
    <w:rsid w:val="0003149A"/>
    <w:rsid w:val="00031C3F"/>
    <w:rsid w:val="00031DE9"/>
    <w:rsid w:val="0003232D"/>
    <w:rsid w:val="0003392C"/>
    <w:rsid w:val="00033B20"/>
    <w:rsid w:val="00033B76"/>
    <w:rsid w:val="000343F5"/>
    <w:rsid w:val="0003461D"/>
    <w:rsid w:val="00034677"/>
    <w:rsid w:val="00034F65"/>
    <w:rsid w:val="0003591D"/>
    <w:rsid w:val="00035B82"/>
    <w:rsid w:val="00036B52"/>
    <w:rsid w:val="00036BB9"/>
    <w:rsid w:val="000370C5"/>
    <w:rsid w:val="000372BF"/>
    <w:rsid w:val="000374B8"/>
    <w:rsid w:val="00037AF5"/>
    <w:rsid w:val="0004037B"/>
    <w:rsid w:val="00040963"/>
    <w:rsid w:val="0004108B"/>
    <w:rsid w:val="000413E1"/>
    <w:rsid w:val="00041F7A"/>
    <w:rsid w:val="0004295F"/>
    <w:rsid w:val="00042BDA"/>
    <w:rsid w:val="00044FF2"/>
    <w:rsid w:val="000467BB"/>
    <w:rsid w:val="00046AD5"/>
    <w:rsid w:val="00047164"/>
    <w:rsid w:val="00047179"/>
    <w:rsid w:val="00047308"/>
    <w:rsid w:val="000479AF"/>
    <w:rsid w:val="00047C12"/>
    <w:rsid w:val="000500AE"/>
    <w:rsid w:val="0005098E"/>
    <w:rsid w:val="00051AB1"/>
    <w:rsid w:val="0005205C"/>
    <w:rsid w:val="000520BB"/>
    <w:rsid w:val="00053069"/>
    <w:rsid w:val="0005359B"/>
    <w:rsid w:val="00053710"/>
    <w:rsid w:val="000537EA"/>
    <w:rsid w:val="00053DB7"/>
    <w:rsid w:val="00054321"/>
    <w:rsid w:val="000548A2"/>
    <w:rsid w:val="00055353"/>
    <w:rsid w:val="00055AE5"/>
    <w:rsid w:val="0005653E"/>
    <w:rsid w:val="00056F48"/>
    <w:rsid w:val="0005707F"/>
    <w:rsid w:val="000571AF"/>
    <w:rsid w:val="0005723E"/>
    <w:rsid w:val="000576FE"/>
    <w:rsid w:val="00060631"/>
    <w:rsid w:val="000607E5"/>
    <w:rsid w:val="00061707"/>
    <w:rsid w:val="0006178A"/>
    <w:rsid w:val="00061A21"/>
    <w:rsid w:val="0006282E"/>
    <w:rsid w:val="00062843"/>
    <w:rsid w:val="00062E24"/>
    <w:rsid w:val="00065299"/>
    <w:rsid w:val="00065AF5"/>
    <w:rsid w:val="00066617"/>
    <w:rsid w:val="0006661A"/>
    <w:rsid w:val="00066EA6"/>
    <w:rsid w:val="00067630"/>
    <w:rsid w:val="00067F54"/>
    <w:rsid w:val="00071BA3"/>
    <w:rsid w:val="00071D71"/>
    <w:rsid w:val="00071EC5"/>
    <w:rsid w:val="00071FB3"/>
    <w:rsid w:val="00072666"/>
    <w:rsid w:val="00072858"/>
    <w:rsid w:val="00072A5E"/>
    <w:rsid w:val="00072ACD"/>
    <w:rsid w:val="0007385C"/>
    <w:rsid w:val="00073E90"/>
    <w:rsid w:val="00074440"/>
    <w:rsid w:val="00074613"/>
    <w:rsid w:val="00074A0B"/>
    <w:rsid w:val="00074B36"/>
    <w:rsid w:val="00074D0E"/>
    <w:rsid w:val="00074F99"/>
    <w:rsid w:val="000756DC"/>
    <w:rsid w:val="00075A6E"/>
    <w:rsid w:val="00076279"/>
    <w:rsid w:val="00076415"/>
    <w:rsid w:val="00077B80"/>
    <w:rsid w:val="000807B9"/>
    <w:rsid w:val="00081813"/>
    <w:rsid w:val="00081E60"/>
    <w:rsid w:val="000827B9"/>
    <w:rsid w:val="000828B1"/>
    <w:rsid w:val="00083884"/>
    <w:rsid w:val="00083889"/>
    <w:rsid w:val="000838B2"/>
    <w:rsid w:val="00083A53"/>
    <w:rsid w:val="00083FDC"/>
    <w:rsid w:val="00084842"/>
    <w:rsid w:val="00084FEF"/>
    <w:rsid w:val="00085D19"/>
    <w:rsid w:val="00086023"/>
    <w:rsid w:val="00086034"/>
    <w:rsid w:val="0008626A"/>
    <w:rsid w:val="000867CF"/>
    <w:rsid w:val="00087216"/>
    <w:rsid w:val="0008730A"/>
    <w:rsid w:val="00087C83"/>
    <w:rsid w:val="000902F6"/>
    <w:rsid w:val="00090A78"/>
    <w:rsid w:val="00090C38"/>
    <w:rsid w:val="000911D6"/>
    <w:rsid w:val="0009138D"/>
    <w:rsid w:val="000915B8"/>
    <w:rsid w:val="00091AD3"/>
    <w:rsid w:val="00091EE8"/>
    <w:rsid w:val="0009321C"/>
    <w:rsid w:val="00093B51"/>
    <w:rsid w:val="00094B01"/>
    <w:rsid w:val="00094B2C"/>
    <w:rsid w:val="0009513E"/>
    <w:rsid w:val="000951E7"/>
    <w:rsid w:val="0009533A"/>
    <w:rsid w:val="000956B9"/>
    <w:rsid w:val="0009604A"/>
    <w:rsid w:val="000972EA"/>
    <w:rsid w:val="0009742C"/>
    <w:rsid w:val="00097630"/>
    <w:rsid w:val="00097DDF"/>
    <w:rsid w:val="000A0BA0"/>
    <w:rsid w:val="000A1D85"/>
    <w:rsid w:val="000A28A4"/>
    <w:rsid w:val="000A348D"/>
    <w:rsid w:val="000A3A86"/>
    <w:rsid w:val="000A3D57"/>
    <w:rsid w:val="000A54C8"/>
    <w:rsid w:val="000A5B23"/>
    <w:rsid w:val="000A5C99"/>
    <w:rsid w:val="000A6921"/>
    <w:rsid w:val="000A697E"/>
    <w:rsid w:val="000A6BBD"/>
    <w:rsid w:val="000A70F9"/>
    <w:rsid w:val="000A77D7"/>
    <w:rsid w:val="000B0C9B"/>
    <w:rsid w:val="000B1A85"/>
    <w:rsid w:val="000B2329"/>
    <w:rsid w:val="000B2440"/>
    <w:rsid w:val="000B270E"/>
    <w:rsid w:val="000B28B8"/>
    <w:rsid w:val="000B3A64"/>
    <w:rsid w:val="000B55CA"/>
    <w:rsid w:val="000B5C23"/>
    <w:rsid w:val="000B5DD0"/>
    <w:rsid w:val="000B5E64"/>
    <w:rsid w:val="000B6155"/>
    <w:rsid w:val="000B6390"/>
    <w:rsid w:val="000B6B28"/>
    <w:rsid w:val="000B744E"/>
    <w:rsid w:val="000B7460"/>
    <w:rsid w:val="000B74F5"/>
    <w:rsid w:val="000B7B78"/>
    <w:rsid w:val="000C040C"/>
    <w:rsid w:val="000C0BEB"/>
    <w:rsid w:val="000C27A6"/>
    <w:rsid w:val="000C2C84"/>
    <w:rsid w:val="000C36B5"/>
    <w:rsid w:val="000C3AFE"/>
    <w:rsid w:val="000C3E4A"/>
    <w:rsid w:val="000C48C0"/>
    <w:rsid w:val="000C4B67"/>
    <w:rsid w:val="000C4CB3"/>
    <w:rsid w:val="000C4FA2"/>
    <w:rsid w:val="000C5689"/>
    <w:rsid w:val="000C66DE"/>
    <w:rsid w:val="000C6D17"/>
    <w:rsid w:val="000D02BB"/>
    <w:rsid w:val="000D0D7E"/>
    <w:rsid w:val="000D1DD4"/>
    <w:rsid w:val="000D2CB9"/>
    <w:rsid w:val="000D35EC"/>
    <w:rsid w:val="000D398E"/>
    <w:rsid w:val="000D4CBC"/>
    <w:rsid w:val="000D4F3F"/>
    <w:rsid w:val="000D59E2"/>
    <w:rsid w:val="000D5B76"/>
    <w:rsid w:val="000D5FBC"/>
    <w:rsid w:val="000D6473"/>
    <w:rsid w:val="000D6A47"/>
    <w:rsid w:val="000D717B"/>
    <w:rsid w:val="000D78F3"/>
    <w:rsid w:val="000D7D1E"/>
    <w:rsid w:val="000D7D58"/>
    <w:rsid w:val="000E0529"/>
    <w:rsid w:val="000E134F"/>
    <w:rsid w:val="000E17DB"/>
    <w:rsid w:val="000E1B5F"/>
    <w:rsid w:val="000E1CBC"/>
    <w:rsid w:val="000E310C"/>
    <w:rsid w:val="000E34D9"/>
    <w:rsid w:val="000E353C"/>
    <w:rsid w:val="000E3C03"/>
    <w:rsid w:val="000E4595"/>
    <w:rsid w:val="000E4A7F"/>
    <w:rsid w:val="000E5276"/>
    <w:rsid w:val="000E5734"/>
    <w:rsid w:val="000E5AE2"/>
    <w:rsid w:val="000E6563"/>
    <w:rsid w:val="000E73FA"/>
    <w:rsid w:val="000E7ECB"/>
    <w:rsid w:val="000F0139"/>
    <w:rsid w:val="000F0416"/>
    <w:rsid w:val="000F0638"/>
    <w:rsid w:val="000F08E9"/>
    <w:rsid w:val="000F17FE"/>
    <w:rsid w:val="000F1A10"/>
    <w:rsid w:val="000F1A5B"/>
    <w:rsid w:val="000F227B"/>
    <w:rsid w:val="000F23AA"/>
    <w:rsid w:val="000F279F"/>
    <w:rsid w:val="000F2F9E"/>
    <w:rsid w:val="000F34AA"/>
    <w:rsid w:val="000F4C16"/>
    <w:rsid w:val="000F500A"/>
    <w:rsid w:val="000F5595"/>
    <w:rsid w:val="000F55C8"/>
    <w:rsid w:val="000F5906"/>
    <w:rsid w:val="000F6ECA"/>
    <w:rsid w:val="000F7173"/>
    <w:rsid w:val="000F7BC5"/>
    <w:rsid w:val="00100216"/>
    <w:rsid w:val="00100A87"/>
    <w:rsid w:val="00100C87"/>
    <w:rsid w:val="00102683"/>
    <w:rsid w:val="001042B1"/>
    <w:rsid w:val="00104DB6"/>
    <w:rsid w:val="001057CD"/>
    <w:rsid w:val="001057D9"/>
    <w:rsid w:val="00105A44"/>
    <w:rsid w:val="00105B97"/>
    <w:rsid w:val="001061A5"/>
    <w:rsid w:val="001064D1"/>
    <w:rsid w:val="0010677C"/>
    <w:rsid w:val="00106C0A"/>
    <w:rsid w:val="00107FD3"/>
    <w:rsid w:val="001104A6"/>
    <w:rsid w:val="001105ED"/>
    <w:rsid w:val="00110FD9"/>
    <w:rsid w:val="00111345"/>
    <w:rsid w:val="0011235A"/>
    <w:rsid w:val="00112B06"/>
    <w:rsid w:val="001138B8"/>
    <w:rsid w:val="0011432A"/>
    <w:rsid w:val="00114739"/>
    <w:rsid w:val="00114808"/>
    <w:rsid w:val="00115399"/>
    <w:rsid w:val="00115B2D"/>
    <w:rsid w:val="00116253"/>
    <w:rsid w:val="00116363"/>
    <w:rsid w:val="00116DD6"/>
    <w:rsid w:val="00117122"/>
    <w:rsid w:val="00117300"/>
    <w:rsid w:val="001179EA"/>
    <w:rsid w:val="00120C9E"/>
    <w:rsid w:val="00120F58"/>
    <w:rsid w:val="00121078"/>
    <w:rsid w:val="00122EED"/>
    <w:rsid w:val="001236F7"/>
    <w:rsid w:val="00123C0A"/>
    <w:rsid w:val="00123CAA"/>
    <w:rsid w:val="00123D3E"/>
    <w:rsid w:val="001240DA"/>
    <w:rsid w:val="001242DF"/>
    <w:rsid w:val="001246CA"/>
    <w:rsid w:val="00124706"/>
    <w:rsid w:val="00125389"/>
    <w:rsid w:val="00126603"/>
    <w:rsid w:val="0012693C"/>
    <w:rsid w:val="00126CD4"/>
    <w:rsid w:val="001278C8"/>
    <w:rsid w:val="00127B08"/>
    <w:rsid w:val="00127E54"/>
    <w:rsid w:val="00130483"/>
    <w:rsid w:val="00130753"/>
    <w:rsid w:val="001307E8"/>
    <w:rsid w:val="00130F5E"/>
    <w:rsid w:val="00131301"/>
    <w:rsid w:val="0013177E"/>
    <w:rsid w:val="00131E1F"/>
    <w:rsid w:val="001321D3"/>
    <w:rsid w:val="00132EFB"/>
    <w:rsid w:val="0013375A"/>
    <w:rsid w:val="00134C52"/>
    <w:rsid w:val="00134E45"/>
    <w:rsid w:val="001367DC"/>
    <w:rsid w:val="00136AD6"/>
    <w:rsid w:val="001370B4"/>
    <w:rsid w:val="00137829"/>
    <w:rsid w:val="00137BC1"/>
    <w:rsid w:val="00140285"/>
    <w:rsid w:val="001407C7"/>
    <w:rsid w:val="00140F42"/>
    <w:rsid w:val="001414F6"/>
    <w:rsid w:val="00141897"/>
    <w:rsid w:val="0014225C"/>
    <w:rsid w:val="00142C51"/>
    <w:rsid w:val="00142DF2"/>
    <w:rsid w:val="00143219"/>
    <w:rsid w:val="0014383B"/>
    <w:rsid w:val="0014441B"/>
    <w:rsid w:val="00144D12"/>
    <w:rsid w:val="001453F9"/>
    <w:rsid w:val="0014560D"/>
    <w:rsid w:val="0014786F"/>
    <w:rsid w:val="00150508"/>
    <w:rsid w:val="001505DB"/>
    <w:rsid w:val="00150868"/>
    <w:rsid w:val="00150936"/>
    <w:rsid w:val="001509CC"/>
    <w:rsid w:val="00150F49"/>
    <w:rsid w:val="001515E7"/>
    <w:rsid w:val="00152048"/>
    <w:rsid w:val="001520DF"/>
    <w:rsid w:val="00152870"/>
    <w:rsid w:val="00153C03"/>
    <w:rsid w:val="00153FBC"/>
    <w:rsid w:val="00154AE0"/>
    <w:rsid w:val="00154BDD"/>
    <w:rsid w:val="00154E62"/>
    <w:rsid w:val="001551EA"/>
    <w:rsid w:val="0015552D"/>
    <w:rsid w:val="00155EF3"/>
    <w:rsid w:val="001567BC"/>
    <w:rsid w:val="00156FDD"/>
    <w:rsid w:val="00157843"/>
    <w:rsid w:val="00157B8F"/>
    <w:rsid w:val="001603C1"/>
    <w:rsid w:val="00161048"/>
    <w:rsid w:val="00161B70"/>
    <w:rsid w:val="001621F0"/>
    <w:rsid w:val="00163006"/>
    <w:rsid w:val="001635CC"/>
    <w:rsid w:val="00163B0A"/>
    <w:rsid w:val="001640A0"/>
    <w:rsid w:val="00164373"/>
    <w:rsid w:val="001651CB"/>
    <w:rsid w:val="00165365"/>
    <w:rsid w:val="0016609B"/>
    <w:rsid w:val="00166CE5"/>
    <w:rsid w:val="00166D4E"/>
    <w:rsid w:val="00166EC5"/>
    <w:rsid w:val="00170ADD"/>
    <w:rsid w:val="0017164E"/>
    <w:rsid w:val="00171DB9"/>
    <w:rsid w:val="00171F65"/>
    <w:rsid w:val="00171F9E"/>
    <w:rsid w:val="00172C8D"/>
    <w:rsid w:val="001734EE"/>
    <w:rsid w:val="00173779"/>
    <w:rsid w:val="00175176"/>
    <w:rsid w:val="00175FFA"/>
    <w:rsid w:val="001771CA"/>
    <w:rsid w:val="00180F0A"/>
    <w:rsid w:val="00181063"/>
    <w:rsid w:val="00181C2B"/>
    <w:rsid w:val="001820BD"/>
    <w:rsid w:val="00182148"/>
    <w:rsid w:val="00182309"/>
    <w:rsid w:val="00182A68"/>
    <w:rsid w:val="00185F8E"/>
    <w:rsid w:val="00186242"/>
    <w:rsid w:val="001862E6"/>
    <w:rsid w:val="00186518"/>
    <w:rsid w:val="0018692F"/>
    <w:rsid w:val="001869BF"/>
    <w:rsid w:val="001870DF"/>
    <w:rsid w:val="00187E3B"/>
    <w:rsid w:val="00190464"/>
    <w:rsid w:val="00190801"/>
    <w:rsid w:val="0019086E"/>
    <w:rsid w:val="001918DF"/>
    <w:rsid w:val="00192E5F"/>
    <w:rsid w:val="0019316C"/>
    <w:rsid w:val="001931EF"/>
    <w:rsid w:val="0019393A"/>
    <w:rsid w:val="00193E6E"/>
    <w:rsid w:val="001941E4"/>
    <w:rsid w:val="001942E3"/>
    <w:rsid w:val="00194921"/>
    <w:rsid w:val="00194A92"/>
    <w:rsid w:val="00194CFE"/>
    <w:rsid w:val="001951CB"/>
    <w:rsid w:val="001951DE"/>
    <w:rsid w:val="001959A2"/>
    <w:rsid w:val="00195F7D"/>
    <w:rsid w:val="00196585"/>
    <w:rsid w:val="00196782"/>
    <w:rsid w:val="001A0137"/>
    <w:rsid w:val="001A39E4"/>
    <w:rsid w:val="001A3E67"/>
    <w:rsid w:val="001A498E"/>
    <w:rsid w:val="001A4D5B"/>
    <w:rsid w:val="001A5A8C"/>
    <w:rsid w:val="001A657E"/>
    <w:rsid w:val="001A786A"/>
    <w:rsid w:val="001B0052"/>
    <w:rsid w:val="001B039F"/>
    <w:rsid w:val="001B1444"/>
    <w:rsid w:val="001B383F"/>
    <w:rsid w:val="001B3D9E"/>
    <w:rsid w:val="001B41B9"/>
    <w:rsid w:val="001B47EC"/>
    <w:rsid w:val="001B4C1A"/>
    <w:rsid w:val="001B5F4E"/>
    <w:rsid w:val="001B607D"/>
    <w:rsid w:val="001B619A"/>
    <w:rsid w:val="001B6727"/>
    <w:rsid w:val="001B6B9E"/>
    <w:rsid w:val="001B72CC"/>
    <w:rsid w:val="001B7467"/>
    <w:rsid w:val="001B7471"/>
    <w:rsid w:val="001B75BE"/>
    <w:rsid w:val="001B7892"/>
    <w:rsid w:val="001B7CFB"/>
    <w:rsid w:val="001C0663"/>
    <w:rsid w:val="001C1320"/>
    <w:rsid w:val="001C1877"/>
    <w:rsid w:val="001C18E7"/>
    <w:rsid w:val="001C1D1F"/>
    <w:rsid w:val="001C1E0E"/>
    <w:rsid w:val="001C1EEA"/>
    <w:rsid w:val="001C1FAC"/>
    <w:rsid w:val="001C1FBC"/>
    <w:rsid w:val="001C2C43"/>
    <w:rsid w:val="001C49B5"/>
    <w:rsid w:val="001C5ABC"/>
    <w:rsid w:val="001C6FC1"/>
    <w:rsid w:val="001C734A"/>
    <w:rsid w:val="001D020B"/>
    <w:rsid w:val="001D02F7"/>
    <w:rsid w:val="001D1595"/>
    <w:rsid w:val="001D21FA"/>
    <w:rsid w:val="001D22D2"/>
    <w:rsid w:val="001D2FD4"/>
    <w:rsid w:val="001D306E"/>
    <w:rsid w:val="001D3728"/>
    <w:rsid w:val="001D3BD7"/>
    <w:rsid w:val="001D421E"/>
    <w:rsid w:val="001D4DB0"/>
    <w:rsid w:val="001D5291"/>
    <w:rsid w:val="001D542D"/>
    <w:rsid w:val="001D61A3"/>
    <w:rsid w:val="001D691A"/>
    <w:rsid w:val="001D7284"/>
    <w:rsid w:val="001D74D8"/>
    <w:rsid w:val="001D7581"/>
    <w:rsid w:val="001D790B"/>
    <w:rsid w:val="001E0742"/>
    <w:rsid w:val="001E0932"/>
    <w:rsid w:val="001E0E49"/>
    <w:rsid w:val="001E1D04"/>
    <w:rsid w:val="001E3AF0"/>
    <w:rsid w:val="001E3C4F"/>
    <w:rsid w:val="001E3F31"/>
    <w:rsid w:val="001E3FF2"/>
    <w:rsid w:val="001E409C"/>
    <w:rsid w:val="001E4587"/>
    <w:rsid w:val="001E4812"/>
    <w:rsid w:val="001E6276"/>
    <w:rsid w:val="001E6602"/>
    <w:rsid w:val="001E68CB"/>
    <w:rsid w:val="001E6AC6"/>
    <w:rsid w:val="001E71A0"/>
    <w:rsid w:val="001E7BA7"/>
    <w:rsid w:val="001E7C9F"/>
    <w:rsid w:val="001E7E7E"/>
    <w:rsid w:val="001F0229"/>
    <w:rsid w:val="001F0505"/>
    <w:rsid w:val="001F0E97"/>
    <w:rsid w:val="001F0F89"/>
    <w:rsid w:val="001F109D"/>
    <w:rsid w:val="001F1190"/>
    <w:rsid w:val="001F13C9"/>
    <w:rsid w:val="001F1601"/>
    <w:rsid w:val="001F161F"/>
    <w:rsid w:val="001F2083"/>
    <w:rsid w:val="001F2B66"/>
    <w:rsid w:val="001F3802"/>
    <w:rsid w:val="001F3F96"/>
    <w:rsid w:val="001F4310"/>
    <w:rsid w:val="001F4615"/>
    <w:rsid w:val="001F483B"/>
    <w:rsid w:val="001F4879"/>
    <w:rsid w:val="001F4D60"/>
    <w:rsid w:val="001F4FDC"/>
    <w:rsid w:val="001F5412"/>
    <w:rsid w:val="001F6888"/>
    <w:rsid w:val="001F6ADC"/>
    <w:rsid w:val="001F6AE7"/>
    <w:rsid w:val="001F6E9A"/>
    <w:rsid w:val="001F7381"/>
    <w:rsid w:val="002001AE"/>
    <w:rsid w:val="002004B3"/>
    <w:rsid w:val="00200653"/>
    <w:rsid w:val="00200A0F"/>
    <w:rsid w:val="00201B61"/>
    <w:rsid w:val="0020211F"/>
    <w:rsid w:val="00202B88"/>
    <w:rsid w:val="002035FE"/>
    <w:rsid w:val="0020367E"/>
    <w:rsid w:val="00203889"/>
    <w:rsid w:val="00204160"/>
    <w:rsid w:val="0020470D"/>
    <w:rsid w:val="0020585F"/>
    <w:rsid w:val="00205D1F"/>
    <w:rsid w:val="002065A9"/>
    <w:rsid w:val="00207BA9"/>
    <w:rsid w:val="00207D93"/>
    <w:rsid w:val="00210158"/>
    <w:rsid w:val="002101E0"/>
    <w:rsid w:val="002103FB"/>
    <w:rsid w:val="002105D2"/>
    <w:rsid w:val="00210A20"/>
    <w:rsid w:val="00210FB8"/>
    <w:rsid w:val="00211264"/>
    <w:rsid w:val="002114B2"/>
    <w:rsid w:val="002119FF"/>
    <w:rsid w:val="0021202C"/>
    <w:rsid w:val="00212103"/>
    <w:rsid w:val="00212423"/>
    <w:rsid w:val="00212828"/>
    <w:rsid w:val="00213ADD"/>
    <w:rsid w:val="002145F2"/>
    <w:rsid w:val="00215B15"/>
    <w:rsid w:val="00216496"/>
    <w:rsid w:val="00216A08"/>
    <w:rsid w:val="00216B55"/>
    <w:rsid w:val="00216CD8"/>
    <w:rsid w:val="002179F0"/>
    <w:rsid w:val="002216BC"/>
    <w:rsid w:val="00223250"/>
    <w:rsid w:val="002236BC"/>
    <w:rsid w:val="002236D0"/>
    <w:rsid w:val="00224040"/>
    <w:rsid w:val="0022651E"/>
    <w:rsid w:val="00226738"/>
    <w:rsid w:val="0022673E"/>
    <w:rsid w:val="0022756F"/>
    <w:rsid w:val="00230077"/>
    <w:rsid w:val="002308AE"/>
    <w:rsid w:val="00230B79"/>
    <w:rsid w:val="00230C3D"/>
    <w:rsid w:val="002310AF"/>
    <w:rsid w:val="002314FD"/>
    <w:rsid w:val="00232AAB"/>
    <w:rsid w:val="00236D10"/>
    <w:rsid w:val="00236D21"/>
    <w:rsid w:val="00236DEF"/>
    <w:rsid w:val="0023700A"/>
    <w:rsid w:val="002403F8"/>
    <w:rsid w:val="002404AF"/>
    <w:rsid w:val="002405E4"/>
    <w:rsid w:val="002405E5"/>
    <w:rsid w:val="0024113C"/>
    <w:rsid w:val="00241594"/>
    <w:rsid w:val="00241EF3"/>
    <w:rsid w:val="00242384"/>
    <w:rsid w:val="00242D14"/>
    <w:rsid w:val="0024430E"/>
    <w:rsid w:val="002454E5"/>
    <w:rsid w:val="00245D4B"/>
    <w:rsid w:val="002472F0"/>
    <w:rsid w:val="00247629"/>
    <w:rsid w:val="002477BF"/>
    <w:rsid w:val="00247D82"/>
    <w:rsid w:val="00247D85"/>
    <w:rsid w:val="00250257"/>
    <w:rsid w:val="002503C7"/>
    <w:rsid w:val="00252893"/>
    <w:rsid w:val="00252D19"/>
    <w:rsid w:val="0025332E"/>
    <w:rsid w:val="00254E1D"/>
    <w:rsid w:val="0025573E"/>
    <w:rsid w:val="002559EE"/>
    <w:rsid w:val="00255C22"/>
    <w:rsid w:val="00255D4B"/>
    <w:rsid w:val="002567FC"/>
    <w:rsid w:val="00256F13"/>
    <w:rsid w:val="00257AD3"/>
    <w:rsid w:val="0026011D"/>
    <w:rsid w:val="002606A0"/>
    <w:rsid w:val="00260859"/>
    <w:rsid w:val="0026108F"/>
    <w:rsid w:val="00262543"/>
    <w:rsid w:val="00262731"/>
    <w:rsid w:val="0026397D"/>
    <w:rsid w:val="002646B0"/>
    <w:rsid w:val="002647A7"/>
    <w:rsid w:val="00264F62"/>
    <w:rsid w:val="00265CC4"/>
    <w:rsid w:val="0026640A"/>
    <w:rsid w:val="002665AD"/>
    <w:rsid w:val="0026732F"/>
    <w:rsid w:val="002702BC"/>
    <w:rsid w:val="002702E6"/>
    <w:rsid w:val="00270FFB"/>
    <w:rsid w:val="00271058"/>
    <w:rsid w:val="00272100"/>
    <w:rsid w:val="00272E38"/>
    <w:rsid w:val="00274675"/>
    <w:rsid w:val="00274717"/>
    <w:rsid w:val="0027484F"/>
    <w:rsid w:val="00274DAB"/>
    <w:rsid w:val="002751A5"/>
    <w:rsid w:val="0027695A"/>
    <w:rsid w:val="00276A89"/>
    <w:rsid w:val="00276BCC"/>
    <w:rsid w:val="00277407"/>
    <w:rsid w:val="00277515"/>
    <w:rsid w:val="002779DA"/>
    <w:rsid w:val="00277D0F"/>
    <w:rsid w:val="00282348"/>
    <w:rsid w:val="002825BB"/>
    <w:rsid w:val="002828EE"/>
    <w:rsid w:val="002829A7"/>
    <w:rsid w:val="00282CB0"/>
    <w:rsid w:val="00283745"/>
    <w:rsid w:val="002843E2"/>
    <w:rsid w:val="00284A6A"/>
    <w:rsid w:val="00284BF4"/>
    <w:rsid w:val="00285294"/>
    <w:rsid w:val="0028626D"/>
    <w:rsid w:val="002863B0"/>
    <w:rsid w:val="00286A92"/>
    <w:rsid w:val="002871B4"/>
    <w:rsid w:val="00287A35"/>
    <w:rsid w:val="00287F31"/>
    <w:rsid w:val="0029004C"/>
    <w:rsid w:val="0029104D"/>
    <w:rsid w:val="00292AB7"/>
    <w:rsid w:val="00292D0C"/>
    <w:rsid w:val="00295FB1"/>
    <w:rsid w:val="00296690"/>
    <w:rsid w:val="00296A32"/>
    <w:rsid w:val="00296CB8"/>
    <w:rsid w:val="002970A4"/>
    <w:rsid w:val="002A0043"/>
    <w:rsid w:val="002A02A2"/>
    <w:rsid w:val="002A0915"/>
    <w:rsid w:val="002A0C80"/>
    <w:rsid w:val="002A1284"/>
    <w:rsid w:val="002A1A4C"/>
    <w:rsid w:val="002A22E3"/>
    <w:rsid w:val="002A25D1"/>
    <w:rsid w:val="002A285A"/>
    <w:rsid w:val="002A2A2C"/>
    <w:rsid w:val="002A2AB3"/>
    <w:rsid w:val="002A37D5"/>
    <w:rsid w:val="002A390C"/>
    <w:rsid w:val="002A424D"/>
    <w:rsid w:val="002A4F7D"/>
    <w:rsid w:val="002A5132"/>
    <w:rsid w:val="002A64C3"/>
    <w:rsid w:val="002A6F7E"/>
    <w:rsid w:val="002A71AA"/>
    <w:rsid w:val="002A7315"/>
    <w:rsid w:val="002A79B6"/>
    <w:rsid w:val="002A7C36"/>
    <w:rsid w:val="002B07EA"/>
    <w:rsid w:val="002B08D4"/>
    <w:rsid w:val="002B0A53"/>
    <w:rsid w:val="002B112B"/>
    <w:rsid w:val="002B1410"/>
    <w:rsid w:val="002B1687"/>
    <w:rsid w:val="002B1C51"/>
    <w:rsid w:val="002B2AC6"/>
    <w:rsid w:val="002B375A"/>
    <w:rsid w:val="002B4AB5"/>
    <w:rsid w:val="002B50C6"/>
    <w:rsid w:val="002B5991"/>
    <w:rsid w:val="002B5CB9"/>
    <w:rsid w:val="002B65A6"/>
    <w:rsid w:val="002B6B34"/>
    <w:rsid w:val="002B7515"/>
    <w:rsid w:val="002B7877"/>
    <w:rsid w:val="002B7CA2"/>
    <w:rsid w:val="002B7F5E"/>
    <w:rsid w:val="002C0497"/>
    <w:rsid w:val="002C0CCB"/>
    <w:rsid w:val="002C1237"/>
    <w:rsid w:val="002C1A28"/>
    <w:rsid w:val="002C1FE3"/>
    <w:rsid w:val="002C2DA2"/>
    <w:rsid w:val="002C2FBD"/>
    <w:rsid w:val="002C3DBA"/>
    <w:rsid w:val="002C3DD5"/>
    <w:rsid w:val="002C3ED4"/>
    <w:rsid w:val="002C4383"/>
    <w:rsid w:val="002C4454"/>
    <w:rsid w:val="002C45EF"/>
    <w:rsid w:val="002C4A6C"/>
    <w:rsid w:val="002C4F4C"/>
    <w:rsid w:val="002C67C9"/>
    <w:rsid w:val="002C69C5"/>
    <w:rsid w:val="002C713E"/>
    <w:rsid w:val="002C735B"/>
    <w:rsid w:val="002C7BEB"/>
    <w:rsid w:val="002D13BC"/>
    <w:rsid w:val="002D1B2D"/>
    <w:rsid w:val="002D2CBA"/>
    <w:rsid w:val="002D2E99"/>
    <w:rsid w:val="002D3120"/>
    <w:rsid w:val="002D3CE6"/>
    <w:rsid w:val="002D3EA3"/>
    <w:rsid w:val="002D4C1E"/>
    <w:rsid w:val="002D545E"/>
    <w:rsid w:val="002D5DA6"/>
    <w:rsid w:val="002D692B"/>
    <w:rsid w:val="002D6C42"/>
    <w:rsid w:val="002D709B"/>
    <w:rsid w:val="002D7704"/>
    <w:rsid w:val="002D79DF"/>
    <w:rsid w:val="002E01AD"/>
    <w:rsid w:val="002E0275"/>
    <w:rsid w:val="002E02BF"/>
    <w:rsid w:val="002E13A9"/>
    <w:rsid w:val="002E270B"/>
    <w:rsid w:val="002E3579"/>
    <w:rsid w:val="002E513D"/>
    <w:rsid w:val="002E5823"/>
    <w:rsid w:val="002E5CA9"/>
    <w:rsid w:val="002E6886"/>
    <w:rsid w:val="002F017A"/>
    <w:rsid w:val="002F0AC8"/>
    <w:rsid w:val="002F145C"/>
    <w:rsid w:val="002F1877"/>
    <w:rsid w:val="002F1ACE"/>
    <w:rsid w:val="002F277C"/>
    <w:rsid w:val="002F29A7"/>
    <w:rsid w:val="002F3386"/>
    <w:rsid w:val="002F3939"/>
    <w:rsid w:val="002F442D"/>
    <w:rsid w:val="002F44B3"/>
    <w:rsid w:val="002F6A3B"/>
    <w:rsid w:val="0030062E"/>
    <w:rsid w:val="003019C6"/>
    <w:rsid w:val="00301D0F"/>
    <w:rsid w:val="00301F84"/>
    <w:rsid w:val="00302A97"/>
    <w:rsid w:val="00304729"/>
    <w:rsid w:val="00305256"/>
    <w:rsid w:val="00305657"/>
    <w:rsid w:val="00305A5D"/>
    <w:rsid w:val="00306595"/>
    <w:rsid w:val="00306D24"/>
    <w:rsid w:val="00306FED"/>
    <w:rsid w:val="00307044"/>
    <w:rsid w:val="003071B5"/>
    <w:rsid w:val="003075CE"/>
    <w:rsid w:val="00310A39"/>
    <w:rsid w:val="00312555"/>
    <w:rsid w:val="0031327F"/>
    <w:rsid w:val="003139F8"/>
    <w:rsid w:val="003141F3"/>
    <w:rsid w:val="003142DC"/>
    <w:rsid w:val="00314B42"/>
    <w:rsid w:val="003152CF"/>
    <w:rsid w:val="003161A8"/>
    <w:rsid w:val="00317939"/>
    <w:rsid w:val="00317E5B"/>
    <w:rsid w:val="003201D0"/>
    <w:rsid w:val="00320701"/>
    <w:rsid w:val="00320F0A"/>
    <w:rsid w:val="003213D4"/>
    <w:rsid w:val="00321D7A"/>
    <w:rsid w:val="00322004"/>
    <w:rsid w:val="003230ED"/>
    <w:rsid w:val="0032318A"/>
    <w:rsid w:val="003238B3"/>
    <w:rsid w:val="0032471F"/>
    <w:rsid w:val="0032472D"/>
    <w:rsid w:val="003256AF"/>
    <w:rsid w:val="00325D8C"/>
    <w:rsid w:val="0032620D"/>
    <w:rsid w:val="00326411"/>
    <w:rsid w:val="003266B2"/>
    <w:rsid w:val="00326AD3"/>
    <w:rsid w:val="00327216"/>
    <w:rsid w:val="00327347"/>
    <w:rsid w:val="0032767B"/>
    <w:rsid w:val="00327A73"/>
    <w:rsid w:val="00327B2C"/>
    <w:rsid w:val="00327B48"/>
    <w:rsid w:val="00327C05"/>
    <w:rsid w:val="00327D45"/>
    <w:rsid w:val="003316FC"/>
    <w:rsid w:val="00331880"/>
    <w:rsid w:val="003321D6"/>
    <w:rsid w:val="00332CA0"/>
    <w:rsid w:val="00333750"/>
    <w:rsid w:val="003345CD"/>
    <w:rsid w:val="00334832"/>
    <w:rsid w:val="00335177"/>
    <w:rsid w:val="003353F1"/>
    <w:rsid w:val="0033580F"/>
    <w:rsid w:val="00335CF4"/>
    <w:rsid w:val="0033699B"/>
    <w:rsid w:val="00342098"/>
    <w:rsid w:val="00342436"/>
    <w:rsid w:val="003429B3"/>
    <w:rsid w:val="00342E26"/>
    <w:rsid w:val="00342FB7"/>
    <w:rsid w:val="003436A3"/>
    <w:rsid w:val="003438B3"/>
    <w:rsid w:val="003441B9"/>
    <w:rsid w:val="0034434A"/>
    <w:rsid w:val="00344C47"/>
    <w:rsid w:val="00344EF2"/>
    <w:rsid w:val="00345014"/>
    <w:rsid w:val="0034504D"/>
    <w:rsid w:val="003453E5"/>
    <w:rsid w:val="00345BE2"/>
    <w:rsid w:val="00345ED4"/>
    <w:rsid w:val="003469FC"/>
    <w:rsid w:val="00346E80"/>
    <w:rsid w:val="003471D9"/>
    <w:rsid w:val="00347D1C"/>
    <w:rsid w:val="003504A1"/>
    <w:rsid w:val="0035087D"/>
    <w:rsid w:val="00350916"/>
    <w:rsid w:val="00350A83"/>
    <w:rsid w:val="0035118C"/>
    <w:rsid w:val="0035199B"/>
    <w:rsid w:val="00351BDD"/>
    <w:rsid w:val="00351DAC"/>
    <w:rsid w:val="00351EBE"/>
    <w:rsid w:val="00351F68"/>
    <w:rsid w:val="003537DE"/>
    <w:rsid w:val="00353F2C"/>
    <w:rsid w:val="00354B92"/>
    <w:rsid w:val="003552BB"/>
    <w:rsid w:val="003563AB"/>
    <w:rsid w:val="003563D9"/>
    <w:rsid w:val="0035687E"/>
    <w:rsid w:val="00356C40"/>
    <w:rsid w:val="003572E8"/>
    <w:rsid w:val="00357A77"/>
    <w:rsid w:val="00357C2C"/>
    <w:rsid w:val="00357EA5"/>
    <w:rsid w:val="00360AEB"/>
    <w:rsid w:val="00360E6C"/>
    <w:rsid w:val="00361DB3"/>
    <w:rsid w:val="00362055"/>
    <w:rsid w:val="0036232B"/>
    <w:rsid w:val="003631C8"/>
    <w:rsid w:val="003636CB"/>
    <w:rsid w:val="003636EA"/>
    <w:rsid w:val="00363969"/>
    <w:rsid w:val="00363FC4"/>
    <w:rsid w:val="00365507"/>
    <w:rsid w:val="00365552"/>
    <w:rsid w:val="00365B2A"/>
    <w:rsid w:val="00365FCD"/>
    <w:rsid w:val="00366739"/>
    <w:rsid w:val="00366AB4"/>
    <w:rsid w:val="00367192"/>
    <w:rsid w:val="00370148"/>
    <w:rsid w:val="0037058F"/>
    <w:rsid w:val="003708F1"/>
    <w:rsid w:val="00371027"/>
    <w:rsid w:val="003712FF"/>
    <w:rsid w:val="00371856"/>
    <w:rsid w:val="00371A19"/>
    <w:rsid w:val="00373184"/>
    <w:rsid w:val="003755E9"/>
    <w:rsid w:val="003756FB"/>
    <w:rsid w:val="0037589A"/>
    <w:rsid w:val="00375930"/>
    <w:rsid w:val="003760E8"/>
    <w:rsid w:val="00376205"/>
    <w:rsid w:val="00376DC2"/>
    <w:rsid w:val="003800B2"/>
    <w:rsid w:val="00380195"/>
    <w:rsid w:val="003801C2"/>
    <w:rsid w:val="00380302"/>
    <w:rsid w:val="00380D96"/>
    <w:rsid w:val="003813AB"/>
    <w:rsid w:val="003815B6"/>
    <w:rsid w:val="00381938"/>
    <w:rsid w:val="00381EDA"/>
    <w:rsid w:val="003839AA"/>
    <w:rsid w:val="00383B01"/>
    <w:rsid w:val="00383DAC"/>
    <w:rsid w:val="00383FD4"/>
    <w:rsid w:val="00384285"/>
    <w:rsid w:val="003845F6"/>
    <w:rsid w:val="00385488"/>
    <w:rsid w:val="00385769"/>
    <w:rsid w:val="0038650F"/>
    <w:rsid w:val="00386518"/>
    <w:rsid w:val="0038771C"/>
    <w:rsid w:val="00387DE3"/>
    <w:rsid w:val="00390196"/>
    <w:rsid w:val="00391199"/>
    <w:rsid w:val="003917DA"/>
    <w:rsid w:val="00391A68"/>
    <w:rsid w:val="00392398"/>
    <w:rsid w:val="00392BEA"/>
    <w:rsid w:val="003940D1"/>
    <w:rsid w:val="00394F43"/>
    <w:rsid w:val="003963AF"/>
    <w:rsid w:val="00396896"/>
    <w:rsid w:val="003972E4"/>
    <w:rsid w:val="003973A1"/>
    <w:rsid w:val="00397451"/>
    <w:rsid w:val="003A010C"/>
    <w:rsid w:val="003A02C2"/>
    <w:rsid w:val="003A0307"/>
    <w:rsid w:val="003A0374"/>
    <w:rsid w:val="003A0606"/>
    <w:rsid w:val="003A0737"/>
    <w:rsid w:val="003A07A9"/>
    <w:rsid w:val="003A15B2"/>
    <w:rsid w:val="003A1C87"/>
    <w:rsid w:val="003A294D"/>
    <w:rsid w:val="003A2B0E"/>
    <w:rsid w:val="003A2CD1"/>
    <w:rsid w:val="003A2EF6"/>
    <w:rsid w:val="003A2FCE"/>
    <w:rsid w:val="003A30EB"/>
    <w:rsid w:val="003A324D"/>
    <w:rsid w:val="003A3648"/>
    <w:rsid w:val="003A3F5B"/>
    <w:rsid w:val="003A3FEB"/>
    <w:rsid w:val="003A4DBC"/>
    <w:rsid w:val="003A517B"/>
    <w:rsid w:val="003A5638"/>
    <w:rsid w:val="003A564B"/>
    <w:rsid w:val="003A5712"/>
    <w:rsid w:val="003A6043"/>
    <w:rsid w:val="003A6DB4"/>
    <w:rsid w:val="003B1275"/>
    <w:rsid w:val="003B17E3"/>
    <w:rsid w:val="003B1DDE"/>
    <w:rsid w:val="003B1EE0"/>
    <w:rsid w:val="003B29D5"/>
    <w:rsid w:val="003B2EE7"/>
    <w:rsid w:val="003B3279"/>
    <w:rsid w:val="003B3594"/>
    <w:rsid w:val="003B359A"/>
    <w:rsid w:val="003B3C92"/>
    <w:rsid w:val="003B3EC4"/>
    <w:rsid w:val="003B4C9E"/>
    <w:rsid w:val="003B4F2A"/>
    <w:rsid w:val="003B504F"/>
    <w:rsid w:val="003B5249"/>
    <w:rsid w:val="003B5F8A"/>
    <w:rsid w:val="003B664D"/>
    <w:rsid w:val="003B677B"/>
    <w:rsid w:val="003B7097"/>
    <w:rsid w:val="003B79A9"/>
    <w:rsid w:val="003B7B05"/>
    <w:rsid w:val="003C04A1"/>
    <w:rsid w:val="003C0A2B"/>
    <w:rsid w:val="003C0E92"/>
    <w:rsid w:val="003C1822"/>
    <w:rsid w:val="003C1BCA"/>
    <w:rsid w:val="003C1D63"/>
    <w:rsid w:val="003C24CE"/>
    <w:rsid w:val="003C2B81"/>
    <w:rsid w:val="003C2FF6"/>
    <w:rsid w:val="003C3686"/>
    <w:rsid w:val="003C3EE2"/>
    <w:rsid w:val="003C3FA3"/>
    <w:rsid w:val="003C4308"/>
    <w:rsid w:val="003C4480"/>
    <w:rsid w:val="003C4A82"/>
    <w:rsid w:val="003C5348"/>
    <w:rsid w:val="003C54CD"/>
    <w:rsid w:val="003C565C"/>
    <w:rsid w:val="003C5D45"/>
    <w:rsid w:val="003C5D4E"/>
    <w:rsid w:val="003C6252"/>
    <w:rsid w:val="003D026C"/>
    <w:rsid w:val="003D1496"/>
    <w:rsid w:val="003D1A1B"/>
    <w:rsid w:val="003D1C4F"/>
    <w:rsid w:val="003D2167"/>
    <w:rsid w:val="003D309A"/>
    <w:rsid w:val="003D417D"/>
    <w:rsid w:val="003D4A75"/>
    <w:rsid w:val="003D4F2D"/>
    <w:rsid w:val="003D4F40"/>
    <w:rsid w:val="003D5098"/>
    <w:rsid w:val="003D5705"/>
    <w:rsid w:val="003D5914"/>
    <w:rsid w:val="003D601F"/>
    <w:rsid w:val="003D6D4D"/>
    <w:rsid w:val="003D6F88"/>
    <w:rsid w:val="003D7F3B"/>
    <w:rsid w:val="003D7FB6"/>
    <w:rsid w:val="003E11E0"/>
    <w:rsid w:val="003E125F"/>
    <w:rsid w:val="003E1F72"/>
    <w:rsid w:val="003E1FFE"/>
    <w:rsid w:val="003E2F11"/>
    <w:rsid w:val="003E2F18"/>
    <w:rsid w:val="003E4360"/>
    <w:rsid w:val="003E44D9"/>
    <w:rsid w:val="003E4792"/>
    <w:rsid w:val="003E4B74"/>
    <w:rsid w:val="003E5037"/>
    <w:rsid w:val="003E5054"/>
    <w:rsid w:val="003E6067"/>
    <w:rsid w:val="003E7160"/>
    <w:rsid w:val="003E726C"/>
    <w:rsid w:val="003E7B48"/>
    <w:rsid w:val="003E7C9D"/>
    <w:rsid w:val="003F03E0"/>
    <w:rsid w:val="003F0692"/>
    <w:rsid w:val="003F06AA"/>
    <w:rsid w:val="003F0E88"/>
    <w:rsid w:val="003F1725"/>
    <w:rsid w:val="003F197D"/>
    <w:rsid w:val="003F2D72"/>
    <w:rsid w:val="003F3639"/>
    <w:rsid w:val="003F481C"/>
    <w:rsid w:val="003F4CBE"/>
    <w:rsid w:val="003F540F"/>
    <w:rsid w:val="003F5425"/>
    <w:rsid w:val="003F5E7F"/>
    <w:rsid w:val="003F60B6"/>
    <w:rsid w:val="003F690D"/>
    <w:rsid w:val="004004B6"/>
    <w:rsid w:val="00400E3C"/>
    <w:rsid w:val="0040143E"/>
    <w:rsid w:val="004021D3"/>
    <w:rsid w:val="004043DD"/>
    <w:rsid w:val="00404FF1"/>
    <w:rsid w:val="0040525E"/>
    <w:rsid w:val="00406175"/>
    <w:rsid w:val="00406800"/>
    <w:rsid w:val="00406B7A"/>
    <w:rsid w:val="004073BC"/>
    <w:rsid w:val="0040746B"/>
    <w:rsid w:val="004079B8"/>
    <w:rsid w:val="00412D65"/>
    <w:rsid w:val="00413782"/>
    <w:rsid w:val="00413A37"/>
    <w:rsid w:val="0041496B"/>
    <w:rsid w:val="00414EA1"/>
    <w:rsid w:val="00415072"/>
    <w:rsid w:val="004162B3"/>
    <w:rsid w:val="004165A9"/>
    <w:rsid w:val="004167BF"/>
    <w:rsid w:val="00416E69"/>
    <w:rsid w:val="00417662"/>
    <w:rsid w:val="0041790A"/>
    <w:rsid w:val="00417A93"/>
    <w:rsid w:val="00417C4B"/>
    <w:rsid w:val="00417FA9"/>
    <w:rsid w:val="004205BB"/>
    <w:rsid w:val="00420AD4"/>
    <w:rsid w:val="00420B12"/>
    <w:rsid w:val="00420B7A"/>
    <w:rsid w:val="0042112F"/>
    <w:rsid w:val="00421B50"/>
    <w:rsid w:val="00421CD7"/>
    <w:rsid w:val="00421CE6"/>
    <w:rsid w:val="004220F1"/>
    <w:rsid w:val="00422227"/>
    <w:rsid w:val="0042289E"/>
    <w:rsid w:val="00423504"/>
    <w:rsid w:val="00423A3D"/>
    <w:rsid w:val="00424B66"/>
    <w:rsid w:val="00424ED7"/>
    <w:rsid w:val="00424F95"/>
    <w:rsid w:val="0042528C"/>
    <w:rsid w:val="00425408"/>
    <w:rsid w:val="0042556C"/>
    <w:rsid w:val="00426193"/>
    <w:rsid w:val="004265CA"/>
    <w:rsid w:val="00426E30"/>
    <w:rsid w:val="00426F7F"/>
    <w:rsid w:val="00427134"/>
    <w:rsid w:val="00427215"/>
    <w:rsid w:val="00430405"/>
    <w:rsid w:val="00431288"/>
    <w:rsid w:val="004318EE"/>
    <w:rsid w:val="00431E13"/>
    <w:rsid w:val="00432AA2"/>
    <w:rsid w:val="00433727"/>
    <w:rsid w:val="00434D06"/>
    <w:rsid w:val="00436213"/>
    <w:rsid w:val="00436303"/>
    <w:rsid w:val="00436421"/>
    <w:rsid w:val="00437283"/>
    <w:rsid w:val="004411EF"/>
    <w:rsid w:val="004419B2"/>
    <w:rsid w:val="00442766"/>
    <w:rsid w:val="00442B97"/>
    <w:rsid w:val="00442E42"/>
    <w:rsid w:val="00443384"/>
    <w:rsid w:val="00443C59"/>
    <w:rsid w:val="00443D0D"/>
    <w:rsid w:val="00444B57"/>
    <w:rsid w:val="00445A5C"/>
    <w:rsid w:val="00445CB5"/>
    <w:rsid w:val="00446391"/>
    <w:rsid w:val="0044652B"/>
    <w:rsid w:val="00446AA7"/>
    <w:rsid w:val="00446C3F"/>
    <w:rsid w:val="0044719D"/>
    <w:rsid w:val="00447CA1"/>
    <w:rsid w:val="004501C4"/>
    <w:rsid w:val="00451A1B"/>
    <w:rsid w:val="00451BE0"/>
    <w:rsid w:val="00452FDA"/>
    <w:rsid w:val="0045322F"/>
    <w:rsid w:val="0045336B"/>
    <w:rsid w:val="00454A33"/>
    <w:rsid w:val="00454E92"/>
    <w:rsid w:val="00455373"/>
    <w:rsid w:val="004555D5"/>
    <w:rsid w:val="00455BE7"/>
    <w:rsid w:val="00456563"/>
    <w:rsid w:val="0045665A"/>
    <w:rsid w:val="00456F57"/>
    <w:rsid w:val="00457680"/>
    <w:rsid w:val="00460193"/>
    <w:rsid w:val="00460423"/>
    <w:rsid w:val="00460813"/>
    <w:rsid w:val="00460DCF"/>
    <w:rsid w:val="00461439"/>
    <w:rsid w:val="004614D6"/>
    <w:rsid w:val="00461B7F"/>
    <w:rsid w:val="004620D1"/>
    <w:rsid w:val="004622E4"/>
    <w:rsid w:val="004623AF"/>
    <w:rsid w:val="00462637"/>
    <w:rsid w:val="00463339"/>
    <w:rsid w:val="00464752"/>
    <w:rsid w:val="00464AAD"/>
    <w:rsid w:val="00464BC6"/>
    <w:rsid w:val="00464D11"/>
    <w:rsid w:val="0046556E"/>
    <w:rsid w:val="00465B6D"/>
    <w:rsid w:val="00465C2B"/>
    <w:rsid w:val="00465D53"/>
    <w:rsid w:val="0046648E"/>
    <w:rsid w:val="00466702"/>
    <w:rsid w:val="00467693"/>
    <w:rsid w:val="004676BE"/>
    <w:rsid w:val="00467C4D"/>
    <w:rsid w:val="00470798"/>
    <w:rsid w:val="00470A0A"/>
    <w:rsid w:val="00470C7F"/>
    <w:rsid w:val="00470FE5"/>
    <w:rsid w:val="0047141A"/>
    <w:rsid w:val="00471885"/>
    <w:rsid w:val="00472EA0"/>
    <w:rsid w:val="0047340D"/>
    <w:rsid w:val="00473FD4"/>
    <w:rsid w:val="004746F1"/>
    <w:rsid w:val="00474CD3"/>
    <w:rsid w:val="004769F6"/>
    <w:rsid w:val="0048084A"/>
    <w:rsid w:val="0048105C"/>
    <w:rsid w:val="004822E5"/>
    <w:rsid w:val="004833AD"/>
    <w:rsid w:val="00483BC7"/>
    <w:rsid w:val="004853DC"/>
    <w:rsid w:val="0048569D"/>
    <w:rsid w:val="00485A71"/>
    <w:rsid w:val="00486334"/>
    <w:rsid w:val="004865B2"/>
    <w:rsid w:val="00486A8E"/>
    <w:rsid w:val="00486D85"/>
    <w:rsid w:val="00486F8E"/>
    <w:rsid w:val="00487001"/>
    <w:rsid w:val="0049043D"/>
    <w:rsid w:val="00490EB1"/>
    <w:rsid w:val="004915CF"/>
    <w:rsid w:val="00491D9A"/>
    <w:rsid w:val="00491F08"/>
    <w:rsid w:val="004929FC"/>
    <w:rsid w:val="00492A51"/>
    <w:rsid w:val="00492CD0"/>
    <w:rsid w:val="004938FF"/>
    <w:rsid w:val="004955F3"/>
    <w:rsid w:val="00495615"/>
    <w:rsid w:val="00495E92"/>
    <w:rsid w:val="00496342"/>
    <w:rsid w:val="00496518"/>
    <w:rsid w:val="00496835"/>
    <w:rsid w:val="00496FDB"/>
    <w:rsid w:val="00497050"/>
    <w:rsid w:val="00497369"/>
    <w:rsid w:val="004979CF"/>
    <w:rsid w:val="00497DEE"/>
    <w:rsid w:val="004A014C"/>
    <w:rsid w:val="004A0338"/>
    <w:rsid w:val="004A0431"/>
    <w:rsid w:val="004A097A"/>
    <w:rsid w:val="004A137B"/>
    <w:rsid w:val="004A166C"/>
    <w:rsid w:val="004A1731"/>
    <w:rsid w:val="004A1D44"/>
    <w:rsid w:val="004A1FDF"/>
    <w:rsid w:val="004A2A23"/>
    <w:rsid w:val="004A36A7"/>
    <w:rsid w:val="004A3E69"/>
    <w:rsid w:val="004A497C"/>
    <w:rsid w:val="004A5D26"/>
    <w:rsid w:val="004A6008"/>
    <w:rsid w:val="004A6138"/>
    <w:rsid w:val="004A6F6C"/>
    <w:rsid w:val="004A72C1"/>
    <w:rsid w:val="004A7545"/>
    <w:rsid w:val="004B01BA"/>
    <w:rsid w:val="004B0F4F"/>
    <w:rsid w:val="004B1005"/>
    <w:rsid w:val="004B1A15"/>
    <w:rsid w:val="004B1B19"/>
    <w:rsid w:val="004B1ECC"/>
    <w:rsid w:val="004B365F"/>
    <w:rsid w:val="004B3783"/>
    <w:rsid w:val="004B3A0B"/>
    <w:rsid w:val="004B46D6"/>
    <w:rsid w:val="004B4938"/>
    <w:rsid w:val="004B4A35"/>
    <w:rsid w:val="004B4A62"/>
    <w:rsid w:val="004B4C9A"/>
    <w:rsid w:val="004B5B1B"/>
    <w:rsid w:val="004B6241"/>
    <w:rsid w:val="004B654A"/>
    <w:rsid w:val="004B6DC2"/>
    <w:rsid w:val="004B74F4"/>
    <w:rsid w:val="004C03FB"/>
    <w:rsid w:val="004C05A8"/>
    <w:rsid w:val="004C1374"/>
    <w:rsid w:val="004C1451"/>
    <w:rsid w:val="004C1824"/>
    <w:rsid w:val="004C2ECF"/>
    <w:rsid w:val="004C3258"/>
    <w:rsid w:val="004C338F"/>
    <w:rsid w:val="004C33D2"/>
    <w:rsid w:val="004C3484"/>
    <w:rsid w:val="004C34F1"/>
    <w:rsid w:val="004C36F1"/>
    <w:rsid w:val="004C39BD"/>
    <w:rsid w:val="004C3FD0"/>
    <w:rsid w:val="004C409B"/>
    <w:rsid w:val="004C42F0"/>
    <w:rsid w:val="004C4406"/>
    <w:rsid w:val="004C441C"/>
    <w:rsid w:val="004C4AD7"/>
    <w:rsid w:val="004C5A1C"/>
    <w:rsid w:val="004C5EFA"/>
    <w:rsid w:val="004C67AD"/>
    <w:rsid w:val="004C6981"/>
    <w:rsid w:val="004C6A6C"/>
    <w:rsid w:val="004C6EB7"/>
    <w:rsid w:val="004C77E9"/>
    <w:rsid w:val="004D0640"/>
    <w:rsid w:val="004D0A3B"/>
    <w:rsid w:val="004D130D"/>
    <w:rsid w:val="004D151F"/>
    <w:rsid w:val="004D1574"/>
    <w:rsid w:val="004D1AE4"/>
    <w:rsid w:val="004D244A"/>
    <w:rsid w:val="004D3BF7"/>
    <w:rsid w:val="004D3ED8"/>
    <w:rsid w:val="004D3FFF"/>
    <w:rsid w:val="004D4445"/>
    <w:rsid w:val="004D468C"/>
    <w:rsid w:val="004D6DD6"/>
    <w:rsid w:val="004D6FAA"/>
    <w:rsid w:val="004D7C2C"/>
    <w:rsid w:val="004E02CA"/>
    <w:rsid w:val="004E1495"/>
    <w:rsid w:val="004E1E7B"/>
    <w:rsid w:val="004E232F"/>
    <w:rsid w:val="004E2931"/>
    <w:rsid w:val="004E31C7"/>
    <w:rsid w:val="004E33D2"/>
    <w:rsid w:val="004E3789"/>
    <w:rsid w:val="004E3C39"/>
    <w:rsid w:val="004E3FA9"/>
    <w:rsid w:val="004E546C"/>
    <w:rsid w:val="004E57F3"/>
    <w:rsid w:val="004E58F0"/>
    <w:rsid w:val="004E5AB6"/>
    <w:rsid w:val="004E66C6"/>
    <w:rsid w:val="004E6D46"/>
    <w:rsid w:val="004E71F5"/>
    <w:rsid w:val="004E758B"/>
    <w:rsid w:val="004E7758"/>
    <w:rsid w:val="004E7AA0"/>
    <w:rsid w:val="004E7C81"/>
    <w:rsid w:val="004E7E5C"/>
    <w:rsid w:val="004F0AA6"/>
    <w:rsid w:val="004F0AD5"/>
    <w:rsid w:val="004F0CD6"/>
    <w:rsid w:val="004F0DE9"/>
    <w:rsid w:val="004F0E9B"/>
    <w:rsid w:val="004F1570"/>
    <w:rsid w:val="004F185C"/>
    <w:rsid w:val="004F1C7D"/>
    <w:rsid w:val="004F3A05"/>
    <w:rsid w:val="004F3AD9"/>
    <w:rsid w:val="004F4DDD"/>
    <w:rsid w:val="004F5327"/>
    <w:rsid w:val="004F5671"/>
    <w:rsid w:val="004F5933"/>
    <w:rsid w:val="00500055"/>
    <w:rsid w:val="00500E95"/>
    <w:rsid w:val="00501234"/>
    <w:rsid w:val="00501602"/>
    <w:rsid w:val="00501B77"/>
    <w:rsid w:val="00501F7F"/>
    <w:rsid w:val="00502664"/>
    <w:rsid w:val="00503294"/>
    <w:rsid w:val="0050367C"/>
    <w:rsid w:val="00504DFB"/>
    <w:rsid w:val="005057A7"/>
    <w:rsid w:val="005060A3"/>
    <w:rsid w:val="005066C2"/>
    <w:rsid w:val="005072F9"/>
    <w:rsid w:val="00507897"/>
    <w:rsid w:val="00507941"/>
    <w:rsid w:val="00507C06"/>
    <w:rsid w:val="00507E8F"/>
    <w:rsid w:val="00510533"/>
    <w:rsid w:val="005109BB"/>
    <w:rsid w:val="0051106F"/>
    <w:rsid w:val="00511795"/>
    <w:rsid w:val="00511A53"/>
    <w:rsid w:val="005120DD"/>
    <w:rsid w:val="0051237B"/>
    <w:rsid w:val="00512FC5"/>
    <w:rsid w:val="0051458C"/>
    <w:rsid w:val="0051498D"/>
    <w:rsid w:val="00515116"/>
    <w:rsid w:val="005158BA"/>
    <w:rsid w:val="00516687"/>
    <w:rsid w:val="005167EF"/>
    <w:rsid w:val="00516C71"/>
    <w:rsid w:val="00516EC6"/>
    <w:rsid w:val="00520DAD"/>
    <w:rsid w:val="00522C8B"/>
    <w:rsid w:val="00522E74"/>
    <w:rsid w:val="005231CB"/>
    <w:rsid w:val="005239C3"/>
    <w:rsid w:val="00524066"/>
    <w:rsid w:val="00524461"/>
    <w:rsid w:val="00527D84"/>
    <w:rsid w:val="005304C0"/>
    <w:rsid w:val="0053100F"/>
    <w:rsid w:val="005313FD"/>
    <w:rsid w:val="00531D54"/>
    <w:rsid w:val="00532438"/>
    <w:rsid w:val="00532CA6"/>
    <w:rsid w:val="00534940"/>
    <w:rsid w:val="005351E9"/>
    <w:rsid w:val="00535668"/>
    <w:rsid w:val="00535A93"/>
    <w:rsid w:val="00535D4B"/>
    <w:rsid w:val="00535E2D"/>
    <w:rsid w:val="0053744B"/>
    <w:rsid w:val="005378EB"/>
    <w:rsid w:val="00540010"/>
    <w:rsid w:val="005407F9"/>
    <w:rsid w:val="00540947"/>
    <w:rsid w:val="00540F4B"/>
    <w:rsid w:val="00541131"/>
    <w:rsid w:val="00541D66"/>
    <w:rsid w:val="00542120"/>
    <w:rsid w:val="0054276D"/>
    <w:rsid w:val="005439DD"/>
    <w:rsid w:val="00543B8D"/>
    <w:rsid w:val="00543C35"/>
    <w:rsid w:val="005445F3"/>
    <w:rsid w:val="00544784"/>
    <w:rsid w:val="00544917"/>
    <w:rsid w:val="00544E32"/>
    <w:rsid w:val="005453C4"/>
    <w:rsid w:val="005457AA"/>
    <w:rsid w:val="005468B2"/>
    <w:rsid w:val="00546984"/>
    <w:rsid w:val="00546ED7"/>
    <w:rsid w:val="00547260"/>
    <w:rsid w:val="00547528"/>
    <w:rsid w:val="005477FA"/>
    <w:rsid w:val="00547B19"/>
    <w:rsid w:val="0055092B"/>
    <w:rsid w:val="005510CD"/>
    <w:rsid w:val="0055135C"/>
    <w:rsid w:val="005513E6"/>
    <w:rsid w:val="0055171B"/>
    <w:rsid w:val="0055205D"/>
    <w:rsid w:val="00552891"/>
    <w:rsid w:val="00552E6F"/>
    <w:rsid w:val="005533BB"/>
    <w:rsid w:val="005537B7"/>
    <w:rsid w:val="00553996"/>
    <w:rsid w:val="00553D4A"/>
    <w:rsid w:val="0055442A"/>
    <w:rsid w:val="005548CE"/>
    <w:rsid w:val="00554E24"/>
    <w:rsid w:val="00555554"/>
    <w:rsid w:val="0055569D"/>
    <w:rsid w:val="0055573B"/>
    <w:rsid w:val="00555EA2"/>
    <w:rsid w:val="0055652B"/>
    <w:rsid w:val="00556D94"/>
    <w:rsid w:val="00556F89"/>
    <w:rsid w:val="0055737C"/>
    <w:rsid w:val="005605DD"/>
    <w:rsid w:val="005607B0"/>
    <w:rsid w:val="00561992"/>
    <w:rsid w:val="00562642"/>
    <w:rsid w:val="00562A6C"/>
    <w:rsid w:val="00562C38"/>
    <w:rsid w:val="00563884"/>
    <w:rsid w:val="00563DCD"/>
    <w:rsid w:val="005641EC"/>
    <w:rsid w:val="0056443D"/>
    <w:rsid w:val="00566E1F"/>
    <w:rsid w:val="00567298"/>
    <w:rsid w:val="0056739D"/>
    <w:rsid w:val="00572ACE"/>
    <w:rsid w:val="0057322C"/>
    <w:rsid w:val="00573BEE"/>
    <w:rsid w:val="00574437"/>
    <w:rsid w:val="00574663"/>
    <w:rsid w:val="0057503E"/>
    <w:rsid w:val="00576188"/>
    <w:rsid w:val="00576314"/>
    <w:rsid w:val="0057676B"/>
    <w:rsid w:val="00576907"/>
    <w:rsid w:val="00576D2F"/>
    <w:rsid w:val="005774F0"/>
    <w:rsid w:val="005776CA"/>
    <w:rsid w:val="005777E6"/>
    <w:rsid w:val="005777FD"/>
    <w:rsid w:val="0057797F"/>
    <w:rsid w:val="00577A37"/>
    <w:rsid w:val="00580413"/>
    <w:rsid w:val="005808B4"/>
    <w:rsid w:val="00580A81"/>
    <w:rsid w:val="0058111D"/>
    <w:rsid w:val="00581172"/>
    <w:rsid w:val="0058151D"/>
    <w:rsid w:val="005825F7"/>
    <w:rsid w:val="0058323F"/>
    <w:rsid w:val="00583632"/>
    <w:rsid w:val="00583CB3"/>
    <w:rsid w:val="0058404B"/>
    <w:rsid w:val="00584371"/>
    <w:rsid w:val="0058569B"/>
    <w:rsid w:val="00585CD2"/>
    <w:rsid w:val="0059014E"/>
    <w:rsid w:val="00590A68"/>
    <w:rsid w:val="00591EBD"/>
    <w:rsid w:val="00592004"/>
    <w:rsid w:val="00592382"/>
    <w:rsid w:val="00592398"/>
    <w:rsid w:val="00592DDA"/>
    <w:rsid w:val="00593061"/>
    <w:rsid w:val="00593E82"/>
    <w:rsid w:val="00594626"/>
    <w:rsid w:val="0059478B"/>
    <w:rsid w:val="00594BDD"/>
    <w:rsid w:val="00595599"/>
    <w:rsid w:val="00595944"/>
    <w:rsid w:val="00595A22"/>
    <w:rsid w:val="00596963"/>
    <w:rsid w:val="00596AAB"/>
    <w:rsid w:val="0059723F"/>
    <w:rsid w:val="005A077C"/>
    <w:rsid w:val="005A095A"/>
    <w:rsid w:val="005A0A60"/>
    <w:rsid w:val="005A0BCD"/>
    <w:rsid w:val="005A0DDE"/>
    <w:rsid w:val="005A10CF"/>
    <w:rsid w:val="005A11B6"/>
    <w:rsid w:val="005A1766"/>
    <w:rsid w:val="005A1858"/>
    <w:rsid w:val="005A18F1"/>
    <w:rsid w:val="005A1966"/>
    <w:rsid w:val="005A26B3"/>
    <w:rsid w:val="005A2957"/>
    <w:rsid w:val="005A2AD6"/>
    <w:rsid w:val="005A47C7"/>
    <w:rsid w:val="005A4CAE"/>
    <w:rsid w:val="005A4DC1"/>
    <w:rsid w:val="005A55B2"/>
    <w:rsid w:val="005A5F0C"/>
    <w:rsid w:val="005A63E8"/>
    <w:rsid w:val="005A6BB4"/>
    <w:rsid w:val="005A6F32"/>
    <w:rsid w:val="005A70D5"/>
    <w:rsid w:val="005A75F2"/>
    <w:rsid w:val="005B117E"/>
    <w:rsid w:val="005B165E"/>
    <w:rsid w:val="005B27C9"/>
    <w:rsid w:val="005B29F7"/>
    <w:rsid w:val="005B3016"/>
    <w:rsid w:val="005B3053"/>
    <w:rsid w:val="005B53EF"/>
    <w:rsid w:val="005B568D"/>
    <w:rsid w:val="005B59D4"/>
    <w:rsid w:val="005B61BB"/>
    <w:rsid w:val="005B64C5"/>
    <w:rsid w:val="005B6F4B"/>
    <w:rsid w:val="005B6FBD"/>
    <w:rsid w:val="005B7505"/>
    <w:rsid w:val="005B77FE"/>
    <w:rsid w:val="005B7867"/>
    <w:rsid w:val="005B7A7C"/>
    <w:rsid w:val="005C0511"/>
    <w:rsid w:val="005C0678"/>
    <w:rsid w:val="005C0E2B"/>
    <w:rsid w:val="005C0F9A"/>
    <w:rsid w:val="005C1BCB"/>
    <w:rsid w:val="005C2AAC"/>
    <w:rsid w:val="005C3B6D"/>
    <w:rsid w:val="005C3D4D"/>
    <w:rsid w:val="005C460C"/>
    <w:rsid w:val="005C4E35"/>
    <w:rsid w:val="005C4F41"/>
    <w:rsid w:val="005C51A6"/>
    <w:rsid w:val="005C57A2"/>
    <w:rsid w:val="005C65A9"/>
    <w:rsid w:val="005C6719"/>
    <w:rsid w:val="005C6983"/>
    <w:rsid w:val="005C74C8"/>
    <w:rsid w:val="005C7567"/>
    <w:rsid w:val="005C7AF5"/>
    <w:rsid w:val="005C7BFA"/>
    <w:rsid w:val="005D004C"/>
    <w:rsid w:val="005D07C8"/>
    <w:rsid w:val="005D1172"/>
    <w:rsid w:val="005D204F"/>
    <w:rsid w:val="005D2951"/>
    <w:rsid w:val="005D2B72"/>
    <w:rsid w:val="005D2EF4"/>
    <w:rsid w:val="005D36F2"/>
    <w:rsid w:val="005D40CD"/>
    <w:rsid w:val="005D49AF"/>
    <w:rsid w:val="005D5D70"/>
    <w:rsid w:val="005D5DCE"/>
    <w:rsid w:val="005D627A"/>
    <w:rsid w:val="005D748D"/>
    <w:rsid w:val="005D791D"/>
    <w:rsid w:val="005E0019"/>
    <w:rsid w:val="005E04AD"/>
    <w:rsid w:val="005E0540"/>
    <w:rsid w:val="005E0E4F"/>
    <w:rsid w:val="005E1B55"/>
    <w:rsid w:val="005E1EF1"/>
    <w:rsid w:val="005E3136"/>
    <w:rsid w:val="005E37EC"/>
    <w:rsid w:val="005E4842"/>
    <w:rsid w:val="005E510C"/>
    <w:rsid w:val="005E5286"/>
    <w:rsid w:val="005E56EF"/>
    <w:rsid w:val="005E6A76"/>
    <w:rsid w:val="005E752D"/>
    <w:rsid w:val="005E7777"/>
    <w:rsid w:val="005E7FDB"/>
    <w:rsid w:val="005F0640"/>
    <w:rsid w:val="005F0692"/>
    <w:rsid w:val="005F1064"/>
    <w:rsid w:val="005F5147"/>
    <w:rsid w:val="005F54BC"/>
    <w:rsid w:val="005F5A7B"/>
    <w:rsid w:val="005F5FBE"/>
    <w:rsid w:val="005F65E4"/>
    <w:rsid w:val="005F6A39"/>
    <w:rsid w:val="005F6A7A"/>
    <w:rsid w:val="005F6BD6"/>
    <w:rsid w:val="005F7521"/>
    <w:rsid w:val="005F76B2"/>
    <w:rsid w:val="006019D0"/>
    <w:rsid w:val="00601ED3"/>
    <w:rsid w:val="00601F0A"/>
    <w:rsid w:val="006025ED"/>
    <w:rsid w:val="00602AAC"/>
    <w:rsid w:val="00602C85"/>
    <w:rsid w:val="006031E5"/>
    <w:rsid w:val="006032EE"/>
    <w:rsid w:val="0060579F"/>
    <w:rsid w:val="006058EA"/>
    <w:rsid w:val="00605BDA"/>
    <w:rsid w:val="006065D3"/>
    <w:rsid w:val="00606D92"/>
    <w:rsid w:val="00607ABA"/>
    <w:rsid w:val="00607AF1"/>
    <w:rsid w:val="00607E31"/>
    <w:rsid w:val="00611CE9"/>
    <w:rsid w:val="00612890"/>
    <w:rsid w:val="00613581"/>
    <w:rsid w:val="006147B5"/>
    <w:rsid w:val="006159D6"/>
    <w:rsid w:val="00615AC2"/>
    <w:rsid w:val="00616DE6"/>
    <w:rsid w:val="00617460"/>
    <w:rsid w:val="0062036C"/>
    <w:rsid w:val="006203A5"/>
    <w:rsid w:val="00621129"/>
    <w:rsid w:val="006211B0"/>
    <w:rsid w:val="00621AC9"/>
    <w:rsid w:val="00621EE4"/>
    <w:rsid w:val="00622526"/>
    <w:rsid w:val="00622D6C"/>
    <w:rsid w:val="006238A2"/>
    <w:rsid w:val="00624100"/>
    <w:rsid w:val="0062446B"/>
    <w:rsid w:val="0062531D"/>
    <w:rsid w:val="00625B5E"/>
    <w:rsid w:val="00625CDD"/>
    <w:rsid w:val="00626FA1"/>
    <w:rsid w:val="00627943"/>
    <w:rsid w:val="006305BA"/>
    <w:rsid w:val="006305D8"/>
    <w:rsid w:val="00630927"/>
    <w:rsid w:val="00630D05"/>
    <w:rsid w:val="00630D6A"/>
    <w:rsid w:val="00630EAB"/>
    <w:rsid w:val="0063105E"/>
    <w:rsid w:val="00631FF0"/>
    <w:rsid w:val="00632D47"/>
    <w:rsid w:val="006331C1"/>
    <w:rsid w:val="006332CB"/>
    <w:rsid w:val="00633516"/>
    <w:rsid w:val="0063384D"/>
    <w:rsid w:val="00634469"/>
    <w:rsid w:val="00635C3D"/>
    <w:rsid w:val="00636F02"/>
    <w:rsid w:val="00636FB6"/>
    <w:rsid w:val="006403EA"/>
    <w:rsid w:val="00640A0E"/>
    <w:rsid w:val="00641448"/>
    <w:rsid w:val="00642CEC"/>
    <w:rsid w:val="00642EBE"/>
    <w:rsid w:val="006430C2"/>
    <w:rsid w:val="00643814"/>
    <w:rsid w:val="00643C7A"/>
    <w:rsid w:val="00644593"/>
    <w:rsid w:val="00644B91"/>
    <w:rsid w:val="00644C7E"/>
    <w:rsid w:val="00645558"/>
    <w:rsid w:val="00645759"/>
    <w:rsid w:val="00645A28"/>
    <w:rsid w:val="0064633B"/>
    <w:rsid w:val="00646489"/>
    <w:rsid w:val="00646CC0"/>
    <w:rsid w:val="00646D32"/>
    <w:rsid w:val="00646F50"/>
    <w:rsid w:val="00650A62"/>
    <w:rsid w:val="00650B29"/>
    <w:rsid w:val="00651793"/>
    <w:rsid w:val="006529FC"/>
    <w:rsid w:val="00653479"/>
    <w:rsid w:val="0065499E"/>
    <w:rsid w:val="00655315"/>
    <w:rsid w:val="00655E65"/>
    <w:rsid w:val="006563C0"/>
    <w:rsid w:val="00656DD3"/>
    <w:rsid w:val="006577B2"/>
    <w:rsid w:val="0065789D"/>
    <w:rsid w:val="00660932"/>
    <w:rsid w:val="00660A0E"/>
    <w:rsid w:val="00661013"/>
    <w:rsid w:val="006622FB"/>
    <w:rsid w:val="0066260F"/>
    <w:rsid w:val="006627B6"/>
    <w:rsid w:val="0066293A"/>
    <w:rsid w:val="00662C3C"/>
    <w:rsid w:val="00662CF0"/>
    <w:rsid w:val="00662E9B"/>
    <w:rsid w:val="00663BB7"/>
    <w:rsid w:val="00663C9C"/>
    <w:rsid w:val="00664236"/>
    <w:rsid w:val="0066535D"/>
    <w:rsid w:val="00665D18"/>
    <w:rsid w:val="00666215"/>
    <w:rsid w:val="00666379"/>
    <w:rsid w:val="00667962"/>
    <w:rsid w:val="006679EA"/>
    <w:rsid w:val="0067082A"/>
    <w:rsid w:val="00670DA8"/>
    <w:rsid w:val="00670EE9"/>
    <w:rsid w:val="00671237"/>
    <w:rsid w:val="0067167C"/>
    <w:rsid w:val="00671E33"/>
    <w:rsid w:val="0067219D"/>
    <w:rsid w:val="006724C9"/>
    <w:rsid w:val="006726EB"/>
    <w:rsid w:val="00673328"/>
    <w:rsid w:val="00673412"/>
    <w:rsid w:val="006738E6"/>
    <w:rsid w:val="006741F5"/>
    <w:rsid w:val="006749E5"/>
    <w:rsid w:val="00675CC8"/>
    <w:rsid w:val="00675F25"/>
    <w:rsid w:val="00680528"/>
    <w:rsid w:val="00681C3F"/>
    <w:rsid w:val="00682E9C"/>
    <w:rsid w:val="00684144"/>
    <w:rsid w:val="006843D5"/>
    <w:rsid w:val="006850CA"/>
    <w:rsid w:val="0068578B"/>
    <w:rsid w:val="00685F8A"/>
    <w:rsid w:val="00686ABC"/>
    <w:rsid w:val="00687467"/>
    <w:rsid w:val="0069098D"/>
    <w:rsid w:val="006916DA"/>
    <w:rsid w:val="0069189B"/>
    <w:rsid w:val="006919DF"/>
    <w:rsid w:val="00691FCD"/>
    <w:rsid w:val="00692260"/>
    <w:rsid w:val="00692501"/>
    <w:rsid w:val="00692AE5"/>
    <w:rsid w:val="006936D9"/>
    <w:rsid w:val="006939D1"/>
    <w:rsid w:val="00693AA0"/>
    <w:rsid w:val="00693C9A"/>
    <w:rsid w:val="00693F53"/>
    <w:rsid w:val="006943E9"/>
    <w:rsid w:val="00694649"/>
    <w:rsid w:val="0069489B"/>
    <w:rsid w:val="0069516D"/>
    <w:rsid w:val="006952E7"/>
    <w:rsid w:val="006956A2"/>
    <w:rsid w:val="00696365"/>
    <w:rsid w:val="00696463"/>
    <w:rsid w:val="00697A61"/>
    <w:rsid w:val="006A0091"/>
    <w:rsid w:val="006A1460"/>
    <w:rsid w:val="006A16B1"/>
    <w:rsid w:val="006A1DA4"/>
    <w:rsid w:val="006A1EF8"/>
    <w:rsid w:val="006A2496"/>
    <w:rsid w:val="006A3417"/>
    <w:rsid w:val="006A3887"/>
    <w:rsid w:val="006A3B1D"/>
    <w:rsid w:val="006A43CE"/>
    <w:rsid w:val="006A47B9"/>
    <w:rsid w:val="006A4F55"/>
    <w:rsid w:val="006A4FE0"/>
    <w:rsid w:val="006A55E4"/>
    <w:rsid w:val="006A713A"/>
    <w:rsid w:val="006A7AB9"/>
    <w:rsid w:val="006B03A4"/>
    <w:rsid w:val="006B0675"/>
    <w:rsid w:val="006B1198"/>
    <w:rsid w:val="006B21D5"/>
    <w:rsid w:val="006B4093"/>
    <w:rsid w:val="006B4710"/>
    <w:rsid w:val="006B4E47"/>
    <w:rsid w:val="006B5147"/>
    <w:rsid w:val="006B5B3C"/>
    <w:rsid w:val="006B5EAF"/>
    <w:rsid w:val="006B6977"/>
    <w:rsid w:val="006B6F1C"/>
    <w:rsid w:val="006B7663"/>
    <w:rsid w:val="006B77C4"/>
    <w:rsid w:val="006C0D2D"/>
    <w:rsid w:val="006C10CB"/>
    <w:rsid w:val="006C1EA3"/>
    <w:rsid w:val="006C235C"/>
    <w:rsid w:val="006C2BA6"/>
    <w:rsid w:val="006C2E4A"/>
    <w:rsid w:val="006C3191"/>
    <w:rsid w:val="006C3296"/>
    <w:rsid w:val="006C3898"/>
    <w:rsid w:val="006C3AC8"/>
    <w:rsid w:val="006C46C3"/>
    <w:rsid w:val="006C4908"/>
    <w:rsid w:val="006C4C9E"/>
    <w:rsid w:val="006C5215"/>
    <w:rsid w:val="006C59F7"/>
    <w:rsid w:val="006C6366"/>
    <w:rsid w:val="006C7346"/>
    <w:rsid w:val="006C74B5"/>
    <w:rsid w:val="006D0BCA"/>
    <w:rsid w:val="006D0C59"/>
    <w:rsid w:val="006D1319"/>
    <w:rsid w:val="006D14C0"/>
    <w:rsid w:val="006D1BC4"/>
    <w:rsid w:val="006D1BDA"/>
    <w:rsid w:val="006D1FD8"/>
    <w:rsid w:val="006D22C9"/>
    <w:rsid w:val="006D2F87"/>
    <w:rsid w:val="006D323B"/>
    <w:rsid w:val="006D342E"/>
    <w:rsid w:val="006D3B70"/>
    <w:rsid w:val="006D42C3"/>
    <w:rsid w:val="006D563E"/>
    <w:rsid w:val="006D5EDF"/>
    <w:rsid w:val="006D67AD"/>
    <w:rsid w:val="006D6ED0"/>
    <w:rsid w:val="006D6FAF"/>
    <w:rsid w:val="006D7A81"/>
    <w:rsid w:val="006D7D3D"/>
    <w:rsid w:val="006E0B12"/>
    <w:rsid w:val="006E1114"/>
    <w:rsid w:val="006E15C5"/>
    <w:rsid w:val="006E2CDD"/>
    <w:rsid w:val="006E32AB"/>
    <w:rsid w:val="006E3394"/>
    <w:rsid w:val="006E4006"/>
    <w:rsid w:val="006E4085"/>
    <w:rsid w:val="006E459E"/>
    <w:rsid w:val="006E466A"/>
    <w:rsid w:val="006E54FB"/>
    <w:rsid w:val="006E5977"/>
    <w:rsid w:val="006E62D9"/>
    <w:rsid w:val="006E658D"/>
    <w:rsid w:val="006E6FE8"/>
    <w:rsid w:val="006E6FFD"/>
    <w:rsid w:val="006F0112"/>
    <w:rsid w:val="006F0C80"/>
    <w:rsid w:val="006F17AA"/>
    <w:rsid w:val="006F17E6"/>
    <w:rsid w:val="006F1E1B"/>
    <w:rsid w:val="006F22CC"/>
    <w:rsid w:val="006F256C"/>
    <w:rsid w:val="006F2955"/>
    <w:rsid w:val="006F2B70"/>
    <w:rsid w:val="006F364A"/>
    <w:rsid w:val="006F40E0"/>
    <w:rsid w:val="006F4B24"/>
    <w:rsid w:val="006F4D0D"/>
    <w:rsid w:val="006F586C"/>
    <w:rsid w:val="006F6610"/>
    <w:rsid w:val="006F6A57"/>
    <w:rsid w:val="006F7071"/>
    <w:rsid w:val="006F7609"/>
    <w:rsid w:val="006F7D86"/>
    <w:rsid w:val="007019A9"/>
    <w:rsid w:val="00701A41"/>
    <w:rsid w:val="00701AFF"/>
    <w:rsid w:val="00701F25"/>
    <w:rsid w:val="007027EB"/>
    <w:rsid w:val="00702923"/>
    <w:rsid w:val="00703839"/>
    <w:rsid w:val="00703DE0"/>
    <w:rsid w:val="00703F42"/>
    <w:rsid w:val="0070486B"/>
    <w:rsid w:val="00704E39"/>
    <w:rsid w:val="007053F0"/>
    <w:rsid w:val="00705575"/>
    <w:rsid w:val="00706109"/>
    <w:rsid w:val="00706E97"/>
    <w:rsid w:val="0070705D"/>
    <w:rsid w:val="00707517"/>
    <w:rsid w:val="00707CFB"/>
    <w:rsid w:val="00710793"/>
    <w:rsid w:val="00710AC9"/>
    <w:rsid w:val="00711048"/>
    <w:rsid w:val="00711F0C"/>
    <w:rsid w:val="00712278"/>
    <w:rsid w:val="0071246A"/>
    <w:rsid w:val="007128BE"/>
    <w:rsid w:val="00712CF8"/>
    <w:rsid w:val="0071339B"/>
    <w:rsid w:val="00714B69"/>
    <w:rsid w:val="00714F69"/>
    <w:rsid w:val="007151D0"/>
    <w:rsid w:val="00716AF9"/>
    <w:rsid w:val="00716E16"/>
    <w:rsid w:val="00717378"/>
    <w:rsid w:val="007178A4"/>
    <w:rsid w:val="00720894"/>
    <w:rsid w:val="00720BFE"/>
    <w:rsid w:val="00720C41"/>
    <w:rsid w:val="0072133D"/>
    <w:rsid w:val="0072156B"/>
    <w:rsid w:val="007216DD"/>
    <w:rsid w:val="00721E38"/>
    <w:rsid w:val="0072211B"/>
    <w:rsid w:val="007231BB"/>
    <w:rsid w:val="00723612"/>
    <w:rsid w:val="007237C5"/>
    <w:rsid w:val="00723AF1"/>
    <w:rsid w:val="007240AC"/>
    <w:rsid w:val="007242F2"/>
    <w:rsid w:val="00725244"/>
    <w:rsid w:val="007255DE"/>
    <w:rsid w:val="00725CCA"/>
    <w:rsid w:val="00726014"/>
    <w:rsid w:val="00726A8C"/>
    <w:rsid w:val="00726DE1"/>
    <w:rsid w:val="00727132"/>
    <w:rsid w:val="00730446"/>
    <w:rsid w:val="0073176D"/>
    <w:rsid w:val="007330D6"/>
    <w:rsid w:val="0073474A"/>
    <w:rsid w:val="00734AEE"/>
    <w:rsid w:val="00734C22"/>
    <w:rsid w:val="0073521A"/>
    <w:rsid w:val="007356D0"/>
    <w:rsid w:val="007356E3"/>
    <w:rsid w:val="00735F31"/>
    <w:rsid w:val="00737240"/>
    <w:rsid w:val="0074062D"/>
    <w:rsid w:val="0074131E"/>
    <w:rsid w:val="007416DF"/>
    <w:rsid w:val="007422D5"/>
    <w:rsid w:val="007425CA"/>
    <w:rsid w:val="007436AD"/>
    <w:rsid w:val="00744408"/>
    <w:rsid w:val="007446CB"/>
    <w:rsid w:val="00744F49"/>
    <w:rsid w:val="007451DF"/>
    <w:rsid w:val="00746600"/>
    <w:rsid w:val="00746648"/>
    <w:rsid w:val="00746BA1"/>
    <w:rsid w:val="0074706E"/>
    <w:rsid w:val="00747397"/>
    <w:rsid w:val="00747540"/>
    <w:rsid w:val="00751246"/>
    <w:rsid w:val="007522B2"/>
    <w:rsid w:val="0075434E"/>
    <w:rsid w:val="0075485F"/>
    <w:rsid w:val="0075510F"/>
    <w:rsid w:val="007553C9"/>
    <w:rsid w:val="007554EE"/>
    <w:rsid w:val="00756BAD"/>
    <w:rsid w:val="00756F8F"/>
    <w:rsid w:val="00756FF4"/>
    <w:rsid w:val="0075732E"/>
    <w:rsid w:val="0075738F"/>
    <w:rsid w:val="00761B19"/>
    <w:rsid w:val="00761D98"/>
    <w:rsid w:val="00762B31"/>
    <w:rsid w:val="00762FBE"/>
    <w:rsid w:val="0076332B"/>
    <w:rsid w:val="0076368D"/>
    <w:rsid w:val="00763AFE"/>
    <w:rsid w:val="00764386"/>
    <w:rsid w:val="00764AB0"/>
    <w:rsid w:val="00765589"/>
    <w:rsid w:val="00765DA2"/>
    <w:rsid w:val="00766500"/>
    <w:rsid w:val="0076717E"/>
    <w:rsid w:val="007672B4"/>
    <w:rsid w:val="00767D25"/>
    <w:rsid w:val="00767E42"/>
    <w:rsid w:val="007707C5"/>
    <w:rsid w:val="007708C5"/>
    <w:rsid w:val="0077180E"/>
    <w:rsid w:val="0077246B"/>
    <w:rsid w:val="007730D3"/>
    <w:rsid w:val="007731AA"/>
    <w:rsid w:val="0077335D"/>
    <w:rsid w:val="007736CF"/>
    <w:rsid w:val="00773D0A"/>
    <w:rsid w:val="00774342"/>
    <w:rsid w:val="0077446F"/>
    <w:rsid w:val="00774733"/>
    <w:rsid w:val="00774941"/>
    <w:rsid w:val="00774AC2"/>
    <w:rsid w:val="00774C44"/>
    <w:rsid w:val="00774E7D"/>
    <w:rsid w:val="00775B63"/>
    <w:rsid w:val="00776E09"/>
    <w:rsid w:val="00777307"/>
    <w:rsid w:val="00777B55"/>
    <w:rsid w:val="00780186"/>
    <w:rsid w:val="007806C6"/>
    <w:rsid w:val="00780901"/>
    <w:rsid w:val="00782308"/>
    <w:rsid w:val="00782EC9"/>
    <w:rsid w:val="00783682"/>
    <w:rsid w:val="007836A4"/>
    <w:rsid w:val="00783F30"/>
    <w:rsid w:val="00784004"/>
    <w:rsid w:val="0078410C"/>
    <w:rsid w:val="00784505"/>
    <w:rsid w:val="00784575"/>
    <w:rsid w:val="007848BD"/>
    <w:rsid w:val="007851D9"/>
    <w:rsid w:val="007855AD"/>
    <w:rsid w:val="00785999"/>
    <w:rsid w:val="00785AFD"/>
    <w:rsid w:val="00785F33"/>
    <w:rsid w:val="00786AF6"/>
    <w:rsid w:val="00787192"/>
    <w:rsid w:val="00787473"/>
    <w:rsid w:val="00787C14"/>
    <w:rsid w:val="00790216"/>
    <w:rsid w:val="00790AA3"/>
    <w:rsid w:val="00790EEF"/>
    <w:rsid w:val="007919A1"/>
    <w:rsid w:val="00791E39"/>
    <w:rsid w:val="007922D7"/>
    <w:rsid w:val="00792B30"/>
    <w:rsid w:val="007934EC"/>
    <w:rsid w:val="00793CA0"/>
    <w:rsid w:val="00793F67"/>
    <w:rsid w:val="0079450D"/>
    <w:rsid w:val="00794D74"/>
    <w:rsid w:val="00795B40"/>
    <w:rsid w:val="00796081"/>
    <w:rsid w:val="007967AB"/>
    <w:rsid w:val="00796FBA"/>
    <w:rsid w:val="007975DA"/>
    <w:rsid w:val="00797FDC"/>
    <w:rsid w:val="007A073F"/>
    <w:rsid w:val="007A0760"/>
    <w:rsid w:val="007A0D18"/>
    <w:rsid w:val="007A0D87"/>
    <w:rsid w:val="007A1F80"/>
    <w:rsid w:val="007A21B2"/>
    <w:rsid w:val="007A25CF"/>
    <w:rsid w:val="007A2703"/>
    <w:rsid w:val="007A2CBF"/>
    <w:rsid w:val="007A2FE7"/>
    <w:rsid w:val="007A309E"/>
    <w:rsid w:val="007A31D9"/>
    <w:rsid w:val="007A3678"/>
    <w:rsid w:val="007A41DF"/>
    <w:rsid w:val="007A45C5"/>
    <w:rsid w:val="007A470E"/>
    <w:rsid w:val="007A4CE0"/>
    <w:rsid w:val="007A5D70"/>
    <w:rsid w:val="007A60A9"/>
    <w:rsid w:val="007A6253"/>
    <w:rsid w:val="007A7C83"/>
    <w:rsid w:val="007B0BD6"/>
    <w:rsid w:val="007B135E"/>
    <w:rsid w:val="007B1441"/>
    <w:rsid w:val="007B14A6"/>
    <w:rsid w:val="007B1F25"/>
    <w:rsid w:val="007B2268"/>
    <w:rsid w:val="007B2563"/>
    <w:rsid w:val="007B303C"/>
    <w:rsid w:val="007B33CB"/>
    <w:rsid w:val="007B37A4"/>
    <w:rsid w:val="007B386F"/>
    <w:rsid w:val="007B3DC3"/>
    <w:rsid w:val="007B4270"/>
    <w:rsid w:val="007B4329"/>
    <w:rsid w:val="007B452A"/>
    <w:rsid w:val="007B4E9E"/>
    <w:rsid w:val="007B4F1F"/>
    <w:rsid w:val="007B60FD"/>
    <w:rsid w:val="007B620A"/>
    <w:rsid w:val="007B6B46"/>
    <w:rsid w:val="007B765B"/>
    <w:rsid w:val="007B7CE2"/>
    <w:rsid w:val="007C0938"/>
    <w:rsid w:val="007C0D61"/>
    <w:rsid w:val="007C0F04"/>
    <w:rsid w:val="007C14BA"/>
    <w:rsid w:val="007C28EE"/>
    <w:rsid w:val="007C2DA4"/>
    <w:rsid w:val="007C3ACC"/>
    <w:rsid w:val="007C3BBA"/>
    <w:rsid w:val="007C4110"/>
    <w:rsid w:val="007C4330"/>
    <w:rsid w:val="007C4373"/>
    <w:rsid w:val="007C508C"/>
    <w:rsid w:val="007C54C8"/>
    <w:rsid w:val="007C618A"/>
    <w:rsid w:val="007C62B0"/>
    <w:rsid w:val="007C674E"/>
    <w:rsid w:val="007C6F70"/>
    <w:rsid w:val="007C7576"/>
    <w:rsid w:val="007C7C67"/>
    <w:rsid w:val="007D01D7"/>
    <w:rsid w:val="007D064F"/>
    <w:rsid w:val="007D06C2"/>
    <w:rsid w:val="007D0F3F"/>
    <w:rsid w:val="007D1016"/>
    <w:rsid w:val="007D1401"/>
    <w:rsid w:val="007D1A74"/>
    <w:rsid w:val="007D1D80"/>
    <w:rsid w:val="007D212B"/>
    <w:rsid w:val="007D3E0B"/>
    <w:rsid w:val="007D3FEB"/>
    <w:rsid w:val="007D4D2F"/>
    <w:rsid w:val="007D53D0"/>
    <w:rsid w:val="007D5603"/>
    <w:rsid w:val="007D5802"/>
    <w:rsid w:val="007D59FE"/>
    <w:rsid w:val="007D7052"/>
    <w:rsid w:val="007D75DE"/>
    <w:rsid w:val="007E004D"/>
    <w:rsid w:val="007E0BEF"/>
    <w:rsid w:val="007E126B"/>
    <w:rsid w:val="007E1B55"/>
    <w:rsid w:val="007E29D1"/>
    <w:rsid w:val="007E2DFD"/>
    <w:rsid w:val="007E3204"/>
    <w:rsid w:val="007E33A6"/>
    <w:rsid w:val="007E36EC"/>
    <w:rsid w:val="007E3D7E"/>
    <w:rsid w:val="007E511B"/>
    <w:rsid w:val="007E54AB"/>
    <w:rsid w:val="007E5B3A"/>
    <w:rsid w:val="007E5D3F"/>
    <w:rsid w:val="007E6069"/>
    <w:rsid w:val="007E71B6"/>
    <w:rsid w:val="007E7FA5"/>
    <w:rsid w:val="007F05C2"/>
    <w:rsid w:val="007F26C9"/>
    <w:rsid w:val="007F2713"/>
    <w:rsid w:val="007F27E0"/>
    <w:rsid w:val="007F3923"/>
    <w:rsid w:val="007F3A52"/>
    <w:rsid w:val="007F3A93"/>
    <w:rsid w:val="007F3DF2"/>
    <w:rsid w:val="007F4334"/>
    <w:rsid w:val="007F47A9"/>
    <w:rsid w:val="007F5032"/>
    <w:rsid w:val="007F56D9"/>
    <w:rsid w:val="007F5BB6"/>
    <w:rsid w:val="007F6561"/>
    <w:rsid w:val="007F66EC"/>
    <w:rsid w:val="007F6E58"/>
    <w:rsid w:val="007F7479"/>
    <w:rsid w:val="007F7C74"/>
    <w:rsid w:val="00800211"/>
    <w:rsid w:val="00800D3B"/>
    <w:rsid w:val="00801116"/>
    <w:rsid w:val="008014C7"/>
    <w:rsid w:val="00802619"/>
    <w:rsid w:val="00803949"/>
    <w:rsid w:val="00803D4D"/>
    <w:rsid w:val="008049E9"/>
    <w:rsid w:val="00804A33"/>
    <w:rsid w:val="00804C83"/>
    <w:rsid w:val="008050C0"/>
    <w:rsid w:val="008050FA"/>
    <w:rsid w:val="00806A71"/>
    <w:rsid w:val="00807009"/>
    <w:rsid w:val="00807EA0"/>
    <w:rsid w:val="00807F87"/>
    <w:rsid w:val="00810001"/>
    <w:rsid w:val="008103B7"/>
    <w:rsid w:val="008104DA"/>
    <w:rsid w:val="008111C1"/>
    <w:rsid w:val="00811408"/>
    <w:rsid w:val="00811554"/>
    <w:rsid w:val="00812753"/>
    <w:rsid w:val="00812931"/>
    <w:rsid w:val="00812AE7"/>
    <w:rsid w:val="00813101"/>
    <w:rsid w:val="00813959"/>
    <w:rsid w:val="00813EA7"/>
    <w:rsid w:val="00814923"/>
    <w:rsid w:val="00814ABB"/>
    <w:rsid w:val="00814B3A"/>
    <w:rsid w:val="00814F25"/>
    <w:rsid w:val="008153C2"/>
    <w:rsid w:val="00816934"/>
    <w:rsid w:val="00816BEF"/>
    <w:rsid w:val="008170FC"/>
    <w:rsid w:val="008174A8"/>
    <w:rsid w:val="008174BD"/>
    <w:rsid w:val="00817A82"/>
    <w:rsid w:val="00817C22"/>
    <w:rsid w:val="00820142"/>
    <w:rsid w:val="008208AE"/>
    <w:rsid w:val="00820AF6"/>
    <w:rsid w:val="008217A3"/>
    <w:rsid w:val="00821865"/>
    <w:rsid w:val="00821898"/>
    <w:rsid w:val="00821E14"/>
    <w:rsid w:val="00821F22"/>
    <w:rsid w:val="00822F01"/>
    <w:rsid w:val="00822FED"/>
    <w:rsid w:val="008232FD"/>
    <w:rsid w:val="00823518"/>
    <w:rsid w:val="00823733"/>
    <w:rsid w:val="00823BC0"/>
    <w:rsid w:val="008246A7"/>
    <w:rsid w:val="00824B36"/>
    <w:rsid w:val="0082602F"/>
    <w:rsid w:val="008261CB"/>
    <w:rsid w:val="0082695E"/>
    <w:rsid w:val="00826A40"/>
    <w:rsid w:val="00826C9C"/>
    <w:rsid w:val="00827709"/>
    <w:rsid w:val="00827D5A"/>
    <w:rsid w:val="00830A9D"/>
    <w:rsid w:val="00831F77"/>
    <w:rsid w:val="00832758"/>
    <w:rsid w:val="00832E88"/>
    <w:rsid w:val="00832F19"/>
    <w:rsid w:val="00833356"/>
    <w:rsid w:val="008339FB"/>
    <w:rsid w:val="00835B54"/>
    <w:rsid w:val="00835FB4"/>
    <w:rsid w:val="00836C43"/>
    <w:rsid w:val="008374C8"/>
    <w:rsid w:val="00837697"/>
    <w:rsid w:val="00837B07"/>
    <w:rsid w:val="00837BB5"/>
    <w:rsid w:val="008404DA"/>
    <w:rsid w:val="00840A17"/>
    <w:rsid w:val="00840D78"/>
    <w:rsid w:val="00840D88"/>
    <w:rsid w:val="0084132B"/>
    <w:rsid w:val="008413BF"/>
    <w:rsid w:val="008419FB"/>
    <w:rsid w:val="00841ECB"/>
    <w:rsid w:val="00842133"/>
    <w:rsid w:val="00842725"/>
    <w:rsid w:val="008443FE"/>
    <w:rsid w:val="008444CF"/>
    <w:rsid w:val="0085000F"/>
    <w:rsid w:val="00850C94"/>
    <w:rsid w:val="00852BBC"/>
    <w:rsid w:val="00852E72"/>
    <w:rsid w:val="008534E0"/>
    <w:rsid w:val="008536A7"/>
    <w:rsid w:val="00853B51"/>
    <w:rsid w:val="00854C5B"/>
    <w:rsid w:val="00854FE6"/>
    <w:rsid w:val="0085517E"/>
    <w:rsid w:val="00855180"/>
    <w:rsid w:val="00855304"/>
    <w:rsid w:val="00855F45"/>
    <w:rsid w:val="0085629E"/>
    <w:rsid w:val="00856EDC"/>
    <w:rsid w:val="008570AB"/>
    <w:rsid w:val="00857BD9"/>
    <w:rsid w:val="00860564"/>
    <w:rsid w:val="00860AF0"/>
    <w:rsid w:val="008611AB"/>
    <w:rsid w:val="008616B7"/>
    <w:rsid w:val="0086186F"/>
    <w:rsid w:val="00861B65"/>
    <w:rsid w:val="00861ED0"/>
    <w:rsid w:val="0086212C"/>
    <w:rsid w:val="008625F9"/>
    <w:rsid w:val="00862984"/>
    <w:rsid w:val="00863A17"/>
    <w:rsid w:val="00863D46"/>
    <w:rsid w:val="00864064"/>
    <w:rsid w:val="0086477A"/>
    <w:rsid w:val="00864A1C"/>
    <w:rsid w:val="00864B68"/>
    <w:rsid w:val="00865164"/>
    <w:rsid w:val="00865A05"/>
    <w:rsid w:val="00866767"/>
    <w:rsid w:val="00867BEE"/>
    <w:rsid w:val="00870054"/>
    <w:rsid w:val="008707A8"/>
    <w:rsid w:val="00871272"/>
    <w:rsid w:val="008718BF"/>
    <w:rsid w:val="00872514"/>
    <w:rsid w:val="00872786"/>
    <w:rsid w:val="00872B21"/>
    <w:rsid w:val="00872C7D"/>
    <w:rsid w:val="00872ED6"/>
    <w:rsid w:val="00873198"/>
    <w:rsid w:val="00873A45"/>
    <w:rsid w:val="00873CBD"/>
    <w:rsid w:val="00873F71"/>
    <w:rsid w:val="00874442"/>
    <w:rsid w:val="008756A1"/>
    <w:rsid w:val="008756B4"/>
    <w:rsid w:val="008759D3"/>
    <w:rsid w:val="00876365"/>
    <w:rsid w:val="00876A8A"/>
    <w:rsid w:val="008770C1"/>
    <w:rsid w:val="0087712B"/>
    <w:rsid w:val="00877536"/>
    <w:rsid w:val="00877BE1"/>
    <w:rsid w:val="00881825"/>
    <w:rsid w:val="00881A09"/>
    <w:rsid w:val="00882355"/>
    <w:rsid w:val="008825A0"/>
    <w:rsid w:val="008831E9"/>
    <w:rsid w:val="008833A7"/>
    <w:rsid w:val="008833AE"/>
    <w:rsid w:val="0088353C"/>
    <w:rsid w:val="0088419A"/>
    <w:rsid w:val="0088480F"/>
    <w:rsid w:val="0088504F"/>
    <w:rsid w:val="008856A0"/>
    <w:rsid w:val="00885972"/>
    <w:rsid w:val="008864F7"/>
    <w:rsid w:val="00886735"/>
    <w:rsid w:val="00886993"/>
    <w:rsid w:val="00886EFB"/>
    <w:rsid w:val="00887340"/>
    <w:rsid w:val="008873FF"/>
    <w:rsid w:val="0088784C"/>
    <w:rsid w:val="00887E23"/>
    <w:rsid w:val="00890721"/>
    <w:rsid w:val="00890B2A"/>
    <w:rsid w:val="00890C89"/>
    <w:rsid w:val="00890CCC"/>
    <w:rsid w:val="0089178E"/>
    <w:rsid w:val="008928B2"/>
    <w:rsid w:val="0089298F"/>
    <w:rsid w:val="00892DEC"/>
    <w:rsid w:val="008931F0"/>
    <w:rsid w:val="00894216"/>
    <w:rsid w:val="00894489"/>
    <w:rsid w:val="00894BFD"/>
    <w:rsid w:val="00894F34"/>
    <w:rsid w:val="008953C5"/>
    <w:rsid w:val="00895863"/>
    <w:rsid w:val="0089600A"/>
    <w:rsid w:val="00896385"/>
    <w:rsid w:val="00896A4B"/>
    <w:rsid w:val="00896C60"/>
    <w:rsid w:val="00897AE5"/>
    <w:rsid w:val="00897EC3"/>
    <w:rsid w:val="008A08C3"/>
    <w:rsid w:val="008A16D2"/>
    <w:rsid w:val="008A1781"/>
    <w:rsid w:val="008A18AC"/>
    <w:rsid w:val="008A1AB4"/>
    <w:rsid w:val="008A2566"/>
    <w:rsid w:val="008A3026"/>
    <w:rsid w:val="008A3944"/>
    <w:rsid w:val="008A3A45"/>
    <w:rsid w:val="008A3ACF"/>
    <w:rsid w:val="008A3C2D"/>
    <w:rsid w:val="008A3E8F"/>
    <w:rsid w:val="008A4221"/>
    <w:rsid w:val="008A4524"/>
    <w:rsid w:val="008A452D"/>
    <w:rsid w:val="008A51BD"/>
    <w:rsid w:val="008A55AF"/>
    <w:rsid w:val="008A56FC"/>
    <w:rsid w:val="008A5FAF"/>
    <w:rsid w:val="008A6AF1"/>
    <w:rsid w:val="008B0A36"/>
    <w:rsid w:val="008B1229"/>
    <w:rsid w:val="008B1401"/>
    <w:rsid w:val="008B366E"/>
    <w:rsid w:val="008B394E"/>
    <w:rsid w:val="008B585B"/>
    <w:rsid w:val="008B5B25"/>
    <w:rsid w:val="008B61F5"/>
    <w:rsid w:val="008B6641"/>
    <w:rsid w:val="008B67DD"/>
    <w:rsid w:val="008B7657"/>
    <w:rsid w:val="008C1292"/>
    <w:rsid w:val="008C1551"/>
    <w:rsid w:val="008C1A34"/>
    <w:rsid w:val="008C1D7F"/>
    <w:rsid w:val="008C21B2"/>
    <w:rsid w:val="008C22C1"/>
    <w:rsid w:val="008C3618"/>
    <w:rsid w:val="008C482E"/>
    <w:rsid w:val="008C49DD"/>
    <w:rsid w:val="008C5ABC"/>
    <w:rsid w:val="008C5E5C"/>
    <w:rsid w:val="008C602E"/>
    <w:rsid w:val="008C7148"/>
    <w:rsid w:val="008C7EC2"/>
    <w:rsid w:val="008D09A1"/>
    <w:rsid w:val="008D09F1"/>
    <w:rsid w:val="008D1052"/>
    <w:rsid w:val="008D15F3"/>
    <w:rsid w:val="008D16B1"/>
    <w:rsid w:val="008D28DB"/>
    <w:rsid w:val="008D2B61"/>
    <w:rsid w:val="008D2D75"/>
    <w:rsid w:val="008D3814"/>
    <w:rsid w:val="008D494A"/>
    <w:rsid w:val="008D4F39"/>
    <w:rsid w:val="008D5B4A"/>
    <w:rsid w:val="008D66A2"/>
    <w:rsid w:val="008D7159"/>
    <w:rsid w:val="008D73D1"/>
    <w:rsid w:val="008D7CED"/>
    <w:rsid w:val="008E04E0"/>
    <w:rsid w:val="008E0A86"/>
    <w:rsid w:val="008E15B7"/>
    <w:rsid w:val="008E162F"/>
    <w:rsid w:val="008E2479"/>
    <w:rsid w:val="008E3251"/>
    <w:rsid w:val="008E3CB0"/>
    <w:rsid w:val="008E3EAB"/>
    <w:rsid w:val="008E4A0B"/>
    <w:rsid w:val="008E51B0"/>
    <w:rsid w:val="008E5535"/>
    <w:rsid w:val="008E585F"/>
    <w:rsid w:val="008E5984"/>
    <w:rsid w:val="008E5F81"/>
    <w:rsid w:val="008E7F99"/>
    <w:rsid w:val="008E7FF1"/>
    <w:rsid w:val="008F0040"/>
    <w:rsid w:val="008F0203"/>
    <w:rsid w:val="008F0A01"/>
    <w:rsid w:val="008F0EE0"/>
    <w:rsid w:val="008F1380"/>
    <w:rsid w:val="008F13B8"/>
    <w:rsid w:val="008F145F"/>
    <w:rsid w:val="008F1B30"/>
    <w:rsid w:val="008F1E66"/>
    <w:rsid w:val="008F217E"/>
    <w:rsid w:val="008F2DF8"/>
    <w:rsid w:val="008F3B83"/>
    <w:rsid w:val="008F47CE"/>
    <w:rsid w:val="008F4A2F"/>
    <w:rsid w:val="008F4BA6"/>
    <w:rsid w:val="008F540E"/>
    <w:rsid w:val="008F630B"/>
    <w:rsid w:val="008F65CF"/>
    <w:rsid w:val="008F65F6"/>
    <w:rsid w:val="008F6797"/>
    <w:rsid w:val="008F6E65"/>
    <w:rsid w:val="008F73CD"/>
    <w:rsid w:val="008F7AFA"/>
    <w:rsid w:val="008F7CE7"/>
    <w:rsid w:val="009001B1"/>
    <w:rsid w:val="0090120A"/>
    <w:rsid w:val="00902605"/>
    <w:rsid w:val="00903B15"/>
    <w:rsid w:val="00903FC3"/>
    <w:rsid w:val="0090432F"/>
    <w:rsid w:val="009066F7"/>
    <w:rsid w:val="00906CA3"/>
    <w:rsid w:val="009072DC"/>
    <w:rsid w:val="00907538"/>
    <w:rsid w:val="009079DC"/>
    <w:rsid w:val="00907C70"/>
    <w:rsid w:val="00907D35"/>
    <w:rsid w:val="009101AE"/>
    <w:rsid w:val="0091024E"/>
    <w:rsid w:val="0091153D"/>
    <w:rsid w:val="00911F7F"/>
    <w:rsid w:val="00912BCE"/>
    <w:rsid w:val="00912BD3"/>
    <w:rsid w:val="00913744"/>
    <w:rsid w:val="009138AE"/>
    <w:rsid w:val="00914122"/>
    <w:rsid w:val="0091495B"/>
    <w:rsid w:val="00914B05"/>
    <w:rsid w:val="00914E28"/>
    <w:rsid w:val="00914F5A"/>
    <w:rsid w:val="009151BA"/>
    <w:rsid w:val="0091582F"/>
    <w:rsid w:val="00916354"/>
    <w:rsid w:val="0091780B"/>
    <w:rsid w:val="00921208"/>
    <w:rsid w:val="00921691"/>
    <w:rsid w:val="0092205D"/>
    <w:rsid w:val="00922A6C"/>
    <w:rsid w:val="00923439"/>
    <w:rsid w:val="00923A02"/>
    <w:rsid w:val="009244B0"/>
    <w:rsid w:val="00924768"/>
    <w:rsid w:val="00924B24"/>
    <w:rsid w:val="00924FE2"/>
    <w:rsid w:val="00925713"/>
    <w:rsid w:val="0092647B"/>
    <w:rsid w:val="009264FB"/>
    <w:rsid w:val="0092706C"/>
    <w:rsid w:val="00927357"/>
    <w:rsid w:val="00927501"/>
    <w:rsid w:val="00927639"/>
    <w:rsid w:val="00927AD3"/>
    <w:rsid w:val="00927E42"/>
    <w:rsid w:val="00930764"/>
    <w:rsid w:val="00931D94"/>
    <w:rsid w:val="0093262A"/>
    <w:rsid w:val="00932758"/>
    <w:rsid w:val="00932A5A"/>
    <w:rsid w:val="00933441"/>
    <w:rsid w:val="00933735"/>
    <w:rsid w:val="009342F4"/>
    <w:rsid w:val="00934F4A"/>
    <w:rsid w:val="009358EB"/>
    <w:rsid w:val="00935991"/>
    <w:rsid w:val="00936052"/>
    <w:rsid w:val="00936833"/>
    <w:rsid w:val="0093693D"/>
    <w:rsid w:val="009371D1"/>
    <w:rsid w:val="0093745A"/>
    <w:rsid w:val="00940342"/>
    <w:rsid w:val="009406E0"/>
    <w:rsid w:val="009408F2"/>
    <w:rsid w:val="00941103"/>
    <w:rsid w:val="00941496"/>
    <w:rsid w:val="009414E8"/>
    <w:rsid w:val="00941BBE"/>
    <w:rsid w:val="00941C92"/>
    <w:rsid w:val="00943ED4"/>
    <w:rsid w:val="00945741"/>
    <w:rsid w:val="00945BA1"/>
    <w:rsid w:val="00945C1E"/>
    <w:rsid w:val="00946865"/>
    <w:rsid w:val="00946B85"/>
    <w:rsid w:val="00946FE6"/>
    <w:rsid w:val="0094747A"/>
    <w:rsid w:val="0094781E"/>
    <w:rsid w:val="0094784A"/>
    <w:rsid w:val="0094788D"/>
    <w:rsid w:val="00947974"/>
    <w:rsid w:val="00951A73"/>
    <w:rsid w:val="00951F19"/>
    <w:rsid w:val="00952FC5"/>
    <w:rsid w:val="00952FDF"/>
    <w:rsid w:val="0095577A"/>
    <w:rsid w:val="0095603C"/>
    <w:rsid w:val="00956135"/>
    <w:rsid w:val="00957ABE"/>
    <w:rsid w:val="009606AA"/>
    <w:rsid w:val="00963203"/>
    <w:rsid w:val="009634AF"/>
    <w:rsid w:val="00963D64"/>
    <w:rsid w:val="00964083"/>
    <w:rsid w:val="00964418"/>
    <w:rsid w:val="009649C6"/>
    <w:rsid w:val="00964E0C"/>
    <w:rsid w:val="0096572E"/>
    <w:rsid w:val="00965767"/>
    <w:rsid w:val="00966577"/>
    <w:rsid w:val="00967C99"/>
    <w:rsid w:val="00970054"/>
    <w:rsid w:val="0097108D"/>
    <w:rsid w:val="009711D5"/>
    <w:rsid w:val="00972072"/>
    <w:rsid w:val="009722D7"/>
    <w:rsid w:val="009727AF"/>
    <w:rsid w:val="00972832"/>
    <w:rsid w:val="00972E76"/>
    <w:rsid w:val="009738AB"/>
    <w:rsid w:val="00973E46"/>
    <w:rsid w:val="0097459B"/>
    <w:rsid w:val="009745A3"/>
    <w:rsid w:val="009746D7"/>
    <w:rsid w:val="00974C02"/>
    <w:rsid w:val="00974F92"/>
    <w:rsid w:val="00975082"/>
    <w:rsid w:val="009750CF"/>
    <w:rsid w:val="0097512B"/>
    <w:rsid w:val="0097693C"/>
    <w:rsid w:val="0097733C"/>
    <w:rsid w:val="00977992"/>
    <w:rsid w:val="00977CA0"/>
    <w:rsid w:val="0098105E"/>
    <w:rsid w:val="009811BB"/>
    <w:rsid w:val="00981DE2"/>
    <w:rsid w:val="00981E8C"/>
    <w:rsid w:val="00982389"/>
    <w:rsid w:val="0098271E"/>
    <w:rsid w:val="00982CFC"/>
    <w:rsid w:val="00983E2A"/>
    <w:rsid w:val="00983E5B"/>
    <w:rsid w:val="00984E6C"/>
    <w:rsid w:val="00985759"/>
    <w:rsid w:val="0098708D"/>
    <w:rsid w:val="009876BB"/>
    <w:rsid w:val="00987DDE"/>
    <w:rsid w:val="00990392"/>
    <w:rsid w:val="0099040C"/>
    <w:rsid w:val="009906C7"/>
    <w:rsid w:val="009913DC"/>
    <w:rsid w:val="00991540"/>
    <w:rsid w:val="009916E3"/>
    <w:rsid w:val="009918CC"/>
    <w:rsid w:val="00991956"/>
    <w:rsid w:val="00992BB9"/>
    <w:rsid w:val="00992CEB"/>
    <w:rsid w:val="009930FF"/>
    <w:rsid w:val="00993151"/>
    <w:rsid w:val="009936C4"/>
    <w:rsid w:val="009936D8"/>
    <w:rsid w:val="0099383E"/>
    <w:rsid w:val="00993936"/>
    <w:rsid w:val="009946FB"/>
    <w:rsid w:val="00994F74"/>
    <w:rsid w:val="009951E5"/>
    <w:rsid w:val="00995B6D"/>
    <w:rsid w:val="00995E19"/>
    <w:rsid w:val="0099785A"/>
    <w:rsid w:val="00997D3F"/>
    <w:rsid w:val="009A04A7"/>
    <w:rsid w:val="009A0AB8"/>
    <w:rsid w:val="009A19A6"/>
    <w:rsid w:val="009A1C95"/>
    <w:rsid w:val="009A2461"/>
    <w:rsid w:val="009A2DF0"/>
    <w:rsid w:val="009A3324"/>
    <w:rsid w:val="009A3D5C"/>
    <w:rsid w:val="009A4125"/>
    <w:rsid w:val="009A496F"/>
    <w:rsid w:val="009A69E2"/>
    <w:rsid w:val="009A746F"/>
    <w:rsid w:val="009A7BDB"/>
    <w:rsid w:val="009B1A8F"/>
    <w:rsid w:val="009B2495"/>
    <w:rsid w:val="009B2887"/>
    <w:rsid w:val="009B2990"/>
    <w:rsid w:val="009B2BBE"/>
    <w:rsid w:val="009B37E2"/>
    <w:rsid w:val="009B4A3E"/>
    <w:rsid w:val="009B60EA"/>
    <w:rsid w:val="009B613D"/>
    <w:rsid w:val="009B66F4"/>
    <w:rsid w:val="009B681D"/>
    <w:rsid w:val="009B7548"/>
    <w:rsid w:val="009B75FA"/>
    <w:rsid w:val="009B7FE0"/>
    <w:rsid w:val="009C09F9"/>
    <w:rsid w:val="009C0F21"/>
    <w:rsid w:val="009C2EA0"/>
    <w:rsid w:val="009C4103"/>
    <w:rsid w:val="009C489A"/>
    <w:rsid w:val="009C537A"/>
    <w:rsid w:val="009C61B3"/>
    <w:rsid w:val="009C6A28"/>
    <w:rsid w:val="009C7183"/>
    <w:rsid w:val="009C728D"/>
    <w:rsid w:val="009C72F1"/>
    <w:rsid w:val="009D0A1D"/>
    <w:rsid w:val="009D0EBC"/>
    <w:rsid w:val="009D0FD2"/>
    <w:rsid w:val="009D196E"/>
    <w:rsid w:val="009D1F2D"/>
    <w:rsid w:val="009D23EB"/>
    <w:rsid w:val="009D2A43"/>
    <w:rsid w:val="009D2BAB"/>
    <w:rsid w:val="009D4415"/>
    <w:rsid w:val="009D441A"/>
    <w:rsid w:val="009D44BD"/>
    <w:rsid w:val="009D4997"/>
    <w:rsid w:val="009D6243"/>
    <w:rsid w:val="009D76B5"/>
    <w:rsid w:val="009D7890"/>
    <w:rsid w:val="009D7AE3"/>
    <w:rsid w:val="009D7ED1"/>
    <w:rsid w:val="009E018E"/>
    <w:rsid w:val="009E04F1"/>
    <w:rsid w:val="009E062F"/>
    <w:rsid w:val="009E1411"/>
    <w:rsid w:val="009E1A1D"/>
    <w:rsid w:val="009E25E3"/>
    <w:rsid w:val="009E29F1"/>
    <w:rsid w:val="009E33FA"/>
    <w:rsid w:val="009E3859"/>
    <w:rsid w:val="009E3C50"/>
    <w:rsid w:val="009E3EAF"/>
    <w:rsid w:val="009E452C"/>
    <w:rsid w:val="009E5AE0"/>
    <w:rsid w:val="009E5E9C"/>
    <w:rsid w:val="009E6A1F"/>
    <w:rsid w:val="009E7B6B"/>
    <w:rsid w:val="009F0162"/>
    <w:rsid w:val="009F042F"/>
    <w:rsid w:val="009F13BD"/>
    <w:rsid w:val="009F13EC"/>
    <w:rsid w:val="009F17E1"/>
    <w:rsid w:val="009F2D0C"/>
    <w:rsid w:val="009F3114"/>
    <w:rsid w:val="009F32E1"/>
    <w:rsid w:val="009F4578"/>
    <w:rsid w:val="009F51A8"/>
    <w:rsid w:val="009F58A2"/>
    <w:rsid w:val="009F5A9C"/>
    <w:rsid w:val="009F65D3"/>
    <w:rsid w:val="009F6802"/>
    <w:rsid w:val="009F683B"/>
    <w:rsid w:val="009F6BFB"/>
    <w:rsid w:val="009F6BFC"/>
    <w:rsid w:val="009F6C5D"/>
    <w:rsid w:val="00A0024E"/>
    <w:rsid w:val="00A00B0D"/>
    <w:rsid w:val="00A00E19"/>
    <w:rsid w:val="00A010EA"/>
    <w:rsid w:val="00A016ED"/>
    <w:rsid w:val="00A0247C"/>
    <w:rsid w:val="00A0285A"/>
    <w:rsid w:val="00A039CC"/>
    <w:rsid w:val="00A03ACF"/>
    <w:rsid w:val="00A03C23"/>
    <w:rsid w:val="00A051A7"/>
    <w:rsid w:val="00A059CF"/>
    <w:rsid w:val="00A05B5D"/>
    <w:rsid w:val="00A05B86"/>
    <w:rsid w:val="00A06096"/>
    <w:rsid w:val="00A06226"/>
    <w:rsid w:val="00A06253"/>
    <w:rsid w:val="00A0719E"/>
    <w:rsid w:val="00A07206"/>
    <w:rsid w:val="00A07409"/>
    <w:rsid w:val="00A11122"/>
    <w:rsid w:val="00A114CB"/>
    <w:rsid w:val="00A11B2A"/>
    <w:rsid w:val="00A11E62"/>
    <w:rsid w:val="00A12991"/>
    <w:rsid w:val="00A129F4"/>
    <w:rsid w:val="00A12BAA"/>
    <w:rsid w:val="00A14184"/>
    <w:rsid w:val="00A147B5"/>
    <w:rsid w:val="00A15862"/>
    <w:rsid w:val="00A15A0E"/>
    <w:rsid w:val="00A17140"/>
    <w:rsid w:val="00A17F68"/>
    <w:rsid w:val="00A200CE"/>
    <w:rsid w:val="00A20BA5"/>
    <w:rsid w:val="00A21066"/>
    <w:rsid w:val="00A22A4F"/>
    <w:rsid w:val="00A22C3F"/>
    <w:rsid w:val="00A2315D"/>
    <w:rsid w:val="00A2316F"/>
    <w:rsid w:val="00A23FCD"/>
    <w:rsid w:val="00A245E7"/>
    <w:rsid w:val="00A2498D"/>
    <w:rsid w:val="00A25BFF"/>
    <w:rsid w:val="00A26780"/>
    <w:rsid w:val="00A27567"/>
    <w:rsid w:val="00A2773C"/>
    <w:rsid w:val="00A31287"/>
    <w:rsid w:val="00A3172D"/>
    <w:rsid w:val="00A31BA2"/>
    <w:rsid w:val="00A31D3A"/>
    <w:rsid w:val="00A320EF"/>
    <w:rsid w:val="00A3254D"/>
    <w:rsid w:val="00A329FC"/>
    <w:rsid w:val="00A32E6F"/>
    <w:rsid w:val="00A35248"/>
    <w:rsid w:val="00A35880"/>
    <w:rsid w:val="00A36871"/>
    <w:rsid w:val="00A36A99"/>
    <w:rsid w:val="00A372EA"/>
    <w:rsid w:val="00A37B7A"/>
    <w:rsid w:val="00A37CEB"/>
    <w:rsid w:val="00A37E11"/>
    <w:rsid w:val="00A401BE"/>
    <w:rsid w:val="00A4056B"/>
    <w:rsid w:val="00A41304"/>
    <w:rsid w:val="00A42041"/>
    <w:rsid w:val="00A42D7F"/>
    <w:rsid w:val="00A42EA4"/>
    <w:rsid w:val="00A430BC"/>
    <w:rsid w:val="00A439C0"/>
    <w:rsid w:val="00A43A1F"/>
    <w:rsid w:val="00A449F6"/>
    <w:rsid w:val="00A45ABA"/>
    <w:rsid w:val="00A45B6A"/>
    <w:rsid w:val="00A464E2"/>
    <w:rsid w:val="00A47C75"/>
    <w:rsid w:val="00A5089F"/>
    <w:rsid w:val="00A508B0"/>
    <w:rsid w:val="00A52DC8"/>
    <w:rsid w:val="00A53B67"/>
    <w:rsid w:val="00A543AB"/>
    <w:rsid w:val="00A54630"/>
    <w:rsid w:val="00A54B2A"/>
    <w:rsid w:val="00A558C1"/>
    <w:rsid w:val="00A559C9"/>
    <w:rsid w:val="00A55AE7"/>
    <w:rsid w:val="00A55CF5"/>
    <w:rsid w:val="00A55DE3"/>
    <w:rsid w:val="00A55FC2"/>
    <w:rsid w:val="00A562D0"/>
    <w:rsid w:val="00A5738A"/>
    <w:rsid w:val="00A60349"/>
    <w:rsid w:val="00A60A3F"/>
    <w:rsid w:val="00A60E40"/>
    <w:rsid w:val="00A6163C"/>
    <w:rsid w:val="00A62357"/>
    <w:rsid w:val="00A6240C"/>
    <w:rsid w:val="00A6293C"/>
    <w:rsid w:val="00A62E4D"/>
    <w:rsid w:val="00A636AF"/>
    <w:rsid w:val="00A639BE"/>
    <w:rsid w:val="00A63B74"/>
    <w:rsid w:val="00A65C33"/>
    <w:rsid w:val="00A65DD4"/>
    <w:rsid w:val="00A66539"/>
    <w:rsid w:val="00A66C4A"/>
    <w:rsid w:val="00A66D4D"/>
    <w:rsid w:val="00A671A4"/>
    <w:rsid w:val="00A70585"/>
    <w:rsid w:val="00A705B0"/>
    <w:rsid w:val="00A70D93"/>
    <w:rsid w:val="00A71EF4"/>
    <w:rsid w:val="00A72F6E"/>
    <w:rsid w:val="00A733FA"/>
    <w:rsid w:val="00A7344D"/>
    <w:rsid w:val="00A738E1"/>
    <w:rsid w:val="00A7425C"/>
    <w:rsid w:val="00A74D5A"/>
    <w:rsid w:val="00A751F0"/>
    <w:rsid w:val="00A763BE"/>
    <w:rsid w:val="00A77904"/>
    <w:rsid w:val="00A779B6"/>
    <w:rsid w:val="00A77D57"/>
    <w:rsid w:val="00A8028B"/>
    <w:rsid w:val="00A80F2D"/>
    <w:rsid w:val="00A81000"/>
    <w:rsid w:val="00A811B4"/>
    <w:rsid w:val="00A811CA"/>
    <w:rsid w:val="00A812B1"/>
    <w:rsid w:val="00A81A7B"/>
    <w:rsid w:val="00A81B04"/>
    <w:rsid w:val="00A82A45"/>
    <w:rsid w:val="00A83EE0"/>
    <w:rsid w:val="00A84B02"/>
    <w:rsid w:val="00A84CE2"/>
    <w:rsid w:val="00A85303"/>
    <w:rsid w:val="00A86A29"/>
    <w:rsid w:val="00A87455"/>
    <w:rsid w:val="00A87B11"/>
    <w:rsid w:val="00A90129"/>
    <w:rsid w:val="00A90891"/>
    <w:rsid w:val="00A90A55"/>
    <w:rsid w:val="00A91341"/>
    <w:rsid w:val="00A9140B"/>
    <w:rsid w:val="00A917B6"/>
    <w:rsid w:val="00A918DA"/>
    <w:rsid w:val="00A940C0"/>
    <w:rsid w:val="00A94394"/>
    <w:rsid w:val="00A94F16"/>
    <w:rsid w:val="00A9555D"/>
    <w:rsid w:val="00A957DF"/>
    <w:rsid w:val="00A95BE9"/>
    <w:rsid w:val="00A96844"/>
    <w:rsid w:val="00A96B8E"/>
    <w:rsid w:val="00A97428"/>
    <w:rsid w:val="00AA0592"/>
    <w:rsid w:val="00AA06A4"/>
    <w:rsid w:val="00AA0AEE"/>
    <w:rsid w:val="00AA20A5"/>
    <w:rsid w:val="00AA588D"/>
    <w:rsid w:val="00AA58F7"/>
    <w:rsid w:val="00AA5BE4"/>
    <w:rsid w:val="00AA5DAB"/>
    <w:rsid w:val="00AA6292"/>
    <w:rsid w:val="00AA674A"/>
    <w:rsid w:val="00AA67D0"/>
    <w:rsid w:val="00AA743F"/>
    <w:rsid w:val="00AA7AEC"/>
    <w:rsid w:val="00AA7B56"/>
    <w:rsid w:val="00AB115D"/>
    <w:rsid w:val="00AB18C8"/>
    <w:rsid w:val="00AB205E"/>
    <w:rsid w:val="00AB2B35"/>
    <w:rsid w:val="00AB3A63"/>
    <w:rsid w:val="00AB3AD2"/>
    <w:rsid w:val="00AB4159"/>
    <w:rsid w:val="00AB45F1"/>
    <w:rsid w:val="00AB4C4F"/>
    <w:rsid w:val="00AB5313"/>
    <w:rsid w:val="00AB5457"/>
    <w:rsid w:val="00AB5664"/>
    <w:rsid w:val="00AB5691"/>
    <w:rsid w:val="00AB5D43"/>
    <w:rsid w:val="00AB6707"/>
    <w:rsid w:val="00AC0492"/>
    <w:rsid w:val="00AC05C1"/>
    <w:rsid w:val="00AC0D09"/>
    <w:rsid w:val="00AC108F"/>
    <w:rsid w:val="00AC1129"/>
    <w:rsid w:val="00AC1470"/>
    <w:rsid w:val="00AC19B6"/>
    <w:rsid w:val="00AC1CD6"/>
    <w:rsid w:val="00AC1E01"/>
    <w:rsid w:val="00AC21FF"/>
    <w:rsid w:val="00AC2C17"/>
    <w:rsid w:val="00AC4935"/>
    <w:rsid w:val="00AC4BC7"/>
    <w:rsid w:val="00AC51AE"/>
    <w:rsid w:val="00AC56B7"/>
    <w:rsid w:val="00AC5C4F"/>
    <w:rsid w:val="00AC60D5"/>
    <w:rsid w:val="00AC6947"/>
    <w:rsid w:val="00AC6950"/>
    <w:rsid w:val="00AC7267"/>
    <w:rsid w:val="00AC72E4"/>
    <w:rsid w:val="00AC7351"/>
    <w:rsid w:val="00AC7600"/>
    <w:rsid w:val="00AC77EC"/>
    <w:rsid w:val="00AD006A"/>
    <w:rsid w:val="00AD03AE"/>
    <w:rsid w:val="00AD118E"/>
    <w:rsid w:val="00AD2D08"/>
    <w:rsid w:val="00AD2E9B"/>
    <w:rsid w:val="00AD2F93"/>
    <w:rsid w:val="00AD3281"/>
    <w:rsid w:val="00AD38B7"/>
    <w:rsid w:val="00AD55F1"/>
    <w:rsid w:val="00AD5ECE"/>
    <w:rsid w:val="00AD6360"/>
    <w:rsid w:val="00AD65BC"/>
    <w:rsid w:val="00AD6CA5"/>
    <w:rsid w:val="00AD6EA0"/>
    <w:rsid w:val="00AE00E8"/>
    <w:rsid w:val="00AE018A"/>
    <w:rsid w:val="00AE0CE6"/>
    <w:rsid w:val="00AE12F5"/>
    <w:rsid w:val="00AE1702"/>
    <w:rsid w:val="00AE1A03"/>
    <w:rsid w:val="00AE2265"/>
    <w:rsid w:val="00AE2CF0"/>
    <w:rsid w:val="00AE3756"/>
    <w:rsid w:val="00AE38BB"/>
    <w:rsid w:val="00AE3C4F"/>
    <w:rsid w:val="00AE3DAB"/>
    <w:rsid w:val="00AE3EAF"/>
    <w:rsid w:val="00AE451E"/>
    <w:rsid w:val="00AE4A35"/>
    <w:rsid w:val="00AE5193"/>
    <w:rsid w:val="00AE5655"/>
    <w:rsid w:val="00AE5760"/>
    <w:rsid w:val="00AE5A42"/>
    <w:rsid w:val="00AE5E97"/>
    <w:rsid w:val="00AE63DE"/>
    <w:rsid w:val="00AE64D4"/>
    <w:rsid w:val="00AE7D7C"/>
    <w:rsid w:val="00AF0A03"/>
    <w:rsid w:val="00AF0F45"/>
    <w:rsid w:val="00AF0FE8"/>
    <w:rsid w:val="00AF1477"/>
    <w:rsid w:val="00AF2957"/>
    <w:rsid w:val="00AF3207"/>
    <w:rsid w:val="00AF38DB"/>
    <w:rsid w:val="00AF3EED"/>
    <w:rsid w:val="00AF40F6"/>
    <w:rsid w:val="00AF41B1"/>
    <w:rsid w:val="00AF490F"/>
    <w:rsid w:val="00AF492D"/>
    <w:rsid w:val="00AF6295"/>
    <w:rsid w:val="00AF762A"/>
    <w:rsid w:val="00AF7EFC"/>
    <w:rsid w:val="00B00AD9"/>
    <w:rsid w:val="00B00EAC"/>
    <w:rsid w:val="00B00F58"/>
    <w:rsid w:val="00B01057"/>
    <w:rsid w:val="00B012B0"/>
    <w:rsid w:val="00B01FB8"/>
    <w:rsid w:val="00B0252F"/>
    <w:rsid w:val="00B03C3B"/>
    <w:rsid w:val="00B03EBB"/>
    <w:rsid w:val="00B0426C"/>
    <w:rsid w:val="00B04631"/>
    <w:rsid w:val="00B046A3"/>
    <w:rsid w:val="00B0533A"/>
    <w:rsid w:val="00B06781"/>
    <w:rsid w:val="00B073CC"/>
    <w:rsid w:val="00B07676"/>
    <w:rsid w:val="00B1007A"/>
    <w:rsid w:val="00B100A4"/>
    <w:rsid w:val="00B100CF"/>
    <w:rsid w:val="00B11AAF"/>
    <w:rsid w:val="00B11E4B"/>
    <w:rsid w:val="00B1302D"/>
    <w:rsid w:val="00B13225"/>
    <w:rsid w:val="00B13C1B"/>
    <w:rsid w:val="00B14474"/>
    <w:rsid w:val="00B15101"/>
    <w:rsid w:val="00B15443"/>
    <w:rsid w:val="00B15526"/>
    <w:rsid w:val="00B167F6"/>
    <w:rsid w:val="00B16D1C"/>
    <w:rsid w:val="00B17470"/>
    <w:rsid w:val="00B17A32"/>
    <w:rsid w:val="00B17B2F"/>
    <w:rsid w:val="00B17C96"/>
    <w:rsid w:val="00B17EAD"/>
    <w:rsid w:val="00B17EC8"/>
    <w:rsid w:val="00B200D2"/>
    <w:rsid w:val="00B200E2"/>
    <w:rsid w:val="00B2064D"/>
    <w:rsid w:val="00B2073A"/>
    <w:rsid w:val="00B20A78"/>
    <w:rsid w:val="00B214EA"/>
    <w:rsid w:val="00B21D26"/>
    <w:rsid w:val="00B22601"/>
    <w:rsid w:val="00B22B23"/>
    <w:rsid w:val="00B230E1"/>
    <w:rsid w:val="00B23D89"/>
    <w:rsid w:val="00B23EF4"/>
    <w:rsid w:val="00B23FE0"/>
    <w:rsid w:val="00B247EF"/>
    <w:rsid w:val="00B24D63"/>
    <w:rsid w:val="00B25029"/>
    <w:rsid w:val="00B257DD"/>
    <w:rsid w:val="00B259A4"/>
    <w:rsid w:val="00B267E5"/>
    <w:rsid w:val="00B26C49"/>
    <w:rsid w:val="00B26E47"/>
    <w:rsid w:val="00B273B4"/>
    <w:rsid w:val="00B30323"/>
    <w:rsid w:val="00B30370"/>
    <w:rsid w:val="00B30958"/>
    <w:rsid w:val="00B30C97"/>
    <w:rsid w:val="00B316FB"/>
    <w:rsid w:val="00B31720"/>
    <w:rsid w:val="00B31C99"/>
    <w:rsid w:val="00B31F34"/>
    <w:rsid w:val="00B31F56"/>
    <w:rsid w:val="00B32F14"/>
    <w:rsid w:val="00B33374"/>
    <w:rsid w:val="00B336DD"/>
    <w:rsid w:val="00B34203"/>
    <w:rsid w:val="00B34341"/>
    <w:rsid w:val="00B34612"/>
    <w:rsid w:val="00B346D8"/>
    <w:rsid w:val="00B35160"/>
    <w:rsid w:val="00B353B4"/>
    <w:rsid w:val="00B353C2"/>
    <w:rsid w:val="00B3559D"/>
    <w:rsid w:val="00B36721"/>
    <w:rsid w:val="00B3745A"/>
    <w:rsid w:val="00B37778"/>
    <w:rsid w:val="00B4046E"/>
    <w:rsid w:val="00B40C2D"/>
    <w:rsid w:val="00B4140F"/>
    <w:rsid w:val="00B41984"/>
    <w:rsid w:val="00B42601"/>
    <w:rsid w:val="00B42891"/>
    <w:rsid w:val="00B42B00"/>
    <w:rsid w:val="00B43236"/>
    <w:rsid w:val="00B43248"/>
    <w:rsid w:val="00B4353E"/>
    <w:rsid w:val="00B446E8"/>
    <w:rsid w:val="00B4496D"/>
    <w:rsid w:val="00B45554"/>
    <w:rsid w:val="00B45E32"/>
    <w:rsid w:val="00B46167"/>
    <w:rsid w:val="00B4688B"/>
    <w:rsid w:val="00B46DFA"/>
    <w:rsid w:val="00B4758B"/>
    <w:rsid w:val="00B477AC"/>
    <w:rsid w:val="00B51988"/>
    <w:rsid w:val="00B5250B"/>
    <w:rsid w:val="00B533FA"/>
    <w:rsid w:val="00B53562"/>
    <w:rsid w:val="00B538D0"/>
    <w:rsid w:val="00B53DB4"/>
    <w:rsid w:val="00B548E1"/>
    <w:rsid w:val="00B557C8"/>
    <w:rsid w:val="00B55CBB"/>
    <w:rsid w:val="00B55DE7"/>
    <w:rsid w:val="00B5625E"/>
    <w:rsid w:val="00B567CC"/>
    <w:rsid w:val="00B56A2E"/>
    <w:rsid w:val="00B56C33"/>
    <w:rsid w:val="00B56D68"/>
    <w:rsid w:val="00B57632"/>
    <w:rsid w:val="00B6008E"/>
    <w:rsid w:val="00B60F10"/>
    <w:rsid w:val="00B61F73"/>
    <w:rsid w:val="00B62C44"/>
    <w:rsid w:val="00B632C0"/>
    <w:rsid w:val="00B6360F"/>
    <w:rsid w:val="00B63649"/>
    <w:rsid w:val="00B63817"/>
    <w:rsid w:val="00B64556"/>
    <w:rsid w:val="00B6463E"/>
    <w:rsid w:val="00B649F7"/>
    <w:rsid w:val="00B64F32"/>
    <w:rsid w:val="00B65174"/>
    <w:rsid w:val="00B652C0"/>
    <w:rsid w:val="00B65C37"/>
    <w:rsid w:val="00B6618A"/>
    <w:rsid w:val="00B66CBD"/>
    <w:rsid w:val="00B67325"/>
    <w:rsid w:val="00B67F8F"/>
    <w:rsid w:val="00B70483"/>
    <w:rsid w:val="00B7135E"/>
    <w:rsid w:val="00B717EE"/>
    <w:rsid w:val="00B7240C"/>
    <w:rsid w:val="00B729EC"/>
    <w:rsid w:val="00B737E2"/>
    <w:rsid w:val="00B74FF6"/>
    <w:rsid w:val="00B7518E"/>
    <w:rsid w:val="00B758E0"/>
    <w:rsid w:val="00B762AF"/>
    <w:rsid w:val="00B76567"/>
    <w:rsid w:val="00B767DC"/>
    <w:rsid w:val="00B76B08"/>
    <w:rsid w:val="00B76EED"/>
    <w:rsid w:val="00B77446"/>
    <w:rsid w:val="00B8024F"/>
    <w:rsid w:val="00B8091E"/>
    <w:rsid w:val="00B80CC5"/>
    <w:rsid w:val="00B8123C"/>
    <w:rsid w:val="00B814E2"/>
    <w:rsid w:val="00B815C2"/>
    <w:rsid w:val="00B82F20"/>
    <w:rsid w:val="00B830CD"/>
    <w:rsid w:val="00B835DA"/>
    <w:rsid w:val="00B837A5"/>
    <w:rsid w:val="00B8464C"/>
    <w:rsid w:val="00B84D2B"/>
    <w:rsid w:val="00B8512F"/>
    <w:rsid w:val="00B8562A"/>
    <w:rsid w:val="00B85649"/>
    <w:rsid w:val="00B86580"/>
    <w:rsid w:val="00B86874"/>
    <w:rsid w:val="00B86BE6"/>
    <w:rsid w:val="00B877F7"/>
    <w:rsid w:val="00B87AE5"/>
    <w:rsid w:val="00B87C08"/>
    <w:rsid w:val="00B907C1"/>
    <w:rsid w:val="00B90D7D"/>
    <w:rsid w:val="00B9310C"/>
    <w:rsid w:val="00B93BF1"/>
    <w:rsid w:val="00B93E76"/>
    <w:rsid w:val="00B9480E"/>
    <w:rsid w:val="00B94A7D"/>
    <w:rsid w:val="00B94CF7"/>
    <w:rsid w:val="00B95202"/>
    <w:rsid w:val="00B9576D"/>
    <w:rsid w:val="00B95CCD"/>
    <w:rsid w:val="00B97B4B"/>
    <w:rsid w:val="00BA0321"/>
    <w:rsid w:val="00BA0867"/>
    <w:rsid w:val="00BA09CC"/>
    <w:rsid w:val="00BA17AF"/>
    <w:rsid w:val="00BA18A5"/>
    <w:rsid w:val="00BA26AA"/>
    <w:rsid w:val="00BA2CAA"/>
    <w:rsid w:val="00BA3BEE"/>
    <w:rsid w:val="00BA4356"/>
    <w:rsid w:val="00BA4432"/>
    <w:rsid w:val="00BA56A4"/>
    <w:rsid w:val="00BA5891"/>
    <w:rsid w:val="00BA6382"/>
    <w:rsid w:val="00BA6FC2"/>
    <w:rsid w:val="00BA75B5"/>
    <w:rsid w:val="00BA7E24"/>
    <w:rsid w:val="00BB0A4F"/>
    <w:rsid w:val="00BB0C59"/>
    <w:rsid w:val="00BB0CC4"/>
    <w:rsid w:val="00BB1425"/>
    <w:rsid w:val="00BB180C"/>
    <w:rsid w:val="00BB24E8"/>
    <w:rsid w:val="00BB2978"/>
    <w:rsid w:val="00BB29B2"/>
    <w:rsid w:val="00BB2DAD"/>
    <w:rsid w:val="00BB2F59"/>
    <w:rsid w:val="00BB338D"/>
    <w:rsid w:val="00BB35B4"/>
    <w:rsid w:val="00BB452D"/>
    <w:rsid w:val="00BB47D9"/>
    <w:rsid w:val="00BB5736"/>
    <w:rsid w:val="00BB5928"/>
    <w:rsid w:val="00BB5A9E"/>
    <w:rsid w:val="00BB5BBE"/>
    <w:rsid w:val="00BB71EF"/>
    <w:rsid w:val="00BB7362"/>
    <w:rsid w:val="00BB7591"/>
    <w:rsid w:val="00BC07CF"/>
    <w:rsid w:val="00BC0903"/>
    <w:rsid w:val="00BC152E"/>
    <w:rsid w:val="00BC21A3"/>
    <w:rsid w:val="00BC2CB0"/>
    <w:rsid w:val="00BC2D75"/>
    <w:rsid w:val="00BC3017"/>
    <w:rsid w:val="00BC485A"/>
    <w:rsid w:val="00BC5101"/>
    <w:rsid w:val="00BC6417"/>
    <w:rsid w:val="00BC658E"/>
    <w:rsid w:val="00BC65C6"/>
    <w:rsid w:val="00BC6C76"/>
    <w:rsid w:val="00BC6F27"/>
    <w:rsid w:val="00BC6F91"/>
    <w:rsid w:val="00BC7048"/>
    <w:rsid w:val="00BD08CC"/>
    <w:rsid w:val="00BD0B23"/>
    <w:rsid w:val="00BD0E85"/>
    <w:rsid w:val="00BD1092"/>
    <w:rsid w:val="00BD14DE"/>
    <w:rsid w:val="00BD16F2"/>
    <w:rsid w:val="00BD1902"/>
    <w:rsid w:val="00BD1CE0"/>
    <w:rsid w:val="00BD2086"/>
    <w:rsid w:val="00BD27FF"/>
    <w:rsid w:val="00BD4A48"/>
    <w:rsid w:val="00BD543A"/>
    <w:rsid w:val="00BD5A5D"/>
    <w:rsid w:val="00BD69A5"/>
    <w:rsid w:val="00BD69A9"/>
    <w:rsid w:val="00BD6D7F"/>
    <w:rsid w:val="00BD6FBA"/>
    <w:rsid w:val="00BD6FBB"/>
    <w:rsid w:val="00BD7122"/>
    <w:rsid w:val="00BD72E6"/>
    <w:rsid w:val="00BD735C"/>
    <w:rsid w:val="00BD73F5"/>
    <w:rsid w:val="00BD7896"/>
    <w:rsid w:val="00BD7AAE"/>
    <w:rsid w:val="00BE0870"/>
    <w:rsid w:val="00BE18E0"/>
    <w:rsid w:val="00BE2311"/>
    <w:rsid w:val="00BE23E9"/>
    <w:rsid w:val="00BE3842"/>
    <w:rsid w:val="00BE45F4"/>
    <w:rsid w:val="00BE4CB5"/>
    <w:rsid w:val="00BE4D91"/>
    <w:rsid w:val="00BE5350"/>
    <w:rsid w:val="00BE61E6"/>
    <w:rsid w:val="00BE627F"/>
    <w:rsid w:val="00BE6BF3"/>
    <w:rsid w:val="00BE6E0E"/>
    <w:rsid w:val="00BE6EDC"/>
    <w:rsid w:val="00BE7707"/>
    <w:rsid w:val="00BE7D56"/>
    <w:rsid w:val="00BF0B2F"/>
    <w:rsid w:val="00BF0F75"/>
    <w:rsid w:val="00BF17F2"/>
    <w:rsid w:val="00BF1DCF"/>
    <w:rsid w:val="00BF2379"/>
    <w:rsid w:val="00BF2918"/>
    <w:rsid w:val="00BF2A74"/>
    <w:rsid w:val="00BF2C01"/>
    <w:rsid w:val="00BF2D50"/>
    <w:rsid w:val="00BF417E"/>
    <w:rsid w:val="00BF5015"/>
    <w:rsid w:val="00BF67B4"/>
    <w:rsid w:val="00C002D6"/>
    <w:rsid w:val="00C007C4"/>
    <w:rsid w:val="00C008A2"/>
    <w:rsid w:val="00C0212F"/>
    <w:rsid w:val="00C02761"/>
    <w:rsid w:val="00C02A54"/>
    <w:rsid w:val="00C02EE6"/>
    <w:rsid w:val="00C04405"/>
    <w:rsid w:val="00C05AC8"/>
    <w:rsid w:val="00C05D22"/>
    <w:rsid w:val="00C063DC"/>
    <w:rsid w:val="00C06A88"/>
    <w:rsid w:val="00C07A18"/>
    <w:rsid w:val="00C07C6D"/>
    <w:rsid w:val="00C07DAC"/>
    <w:rsid w:val="00C108BD"/>
    <w:rsid w:val="00C108F2"/>
    <w:rsid w:val="00C10AD0"/>
    <w:rsid w:val="00C119C5"/>
    <w:rsid w:val="00C11C80"/>
    <w:rsid w:val="00C1249E"/>
    <w:rsid w:val="00C127F2"/>
    <w:rsid w:val="00C12805"/>
    <w:rsid w:val="00C13389"/>
    <w:rsid w:val="00C13504"/>
    <w:rsid w:val="00C136D9"/>
    <w:rsid w:val="00C14426"/>
    <w:rsid w:val="00C146EA"/>
    <w:rsid w:val="00C14FB5"/>
    <w:rsid w:val="00C1548B"/>
    <w:rsid w:val="00C15603"/>
    <w:rsid w:val="00C15927"/>
    <w:rsid w:val="00C1594C"/>
    <w:rsid w:val="00C1633A"/>
    <w:rsid w:val="00C164E8"/>
    <w:rsid w:val="00C1656A"/>
    <w:rsid w:val="00C168BB"/>
    <w:rsid w:val="00C16992"/>
    <w:rsid w:val="00C1699F"/>
    <w:rsid w:val="00C16A2A"/>
    <w:rsid w:val="00C16E44"/>
    <w:rsid w:val="00C174FF"/>
    <w:rsid w:val="00C1794A"/>
    <w:rsid w:val="00C20E6F"/>
    <w:rsid w:val="00C20F7C"/>
    <w:rsid w:val="00C214D6"/>
    <w:rsid w:val="00C21C25"/>
    <w:rsid w:val="00C225D0"/>
    <w:rsid w:val="00C2418D"/>
    <w:rsid w:val="00C24224"/>
    <w:rsid w:val="00C24AF1"/>
    <w:rsid w:val="00C254EC"/>
    <w:rsid w:val="00C25679"/>
    <w:rsid w:val="00C25B81"/>
    <w:rsid w:val="00C260EA"/>
    <w:rsid w:val="00C26103"/>
    <w:rsid w:val="00C26907"/>
    <w:rsid w:val="00C275AC"/>
    <w:rsid w:val="00C27992"/>
    <w:rsid w:val="00C3084B"/>
    <w:rsid w:val="00C30930"/>
    <w:rsid w:val="00C30EB4"/>
    <w:rsid w:val="00C310CD"/>
    <w:rsid w:val="00C31C1D"/>
    <w:rsid w:val="00C32F95"/>
    <w:rsid w:val="00C332C0"/>
    <w:rsid w:val="00C333A8"/>
    <w:rsid w:val="00C33AAB"/>
    <w:rsid w:val="00C33CFC"/>
    <w:rsid w:val="00C34038"/>
    <w:rsid w:val="00C34B1A"/>
    <w:rsid w:val="00C3561A"/>
    <w:rsid w:val="00C35A54"/>
    <w:rsid w:val="00C37039"/>
    <w:rsid w:val="00C40646"/>
    <w:rsid w:val="00C406A5"/>
    <w:rsid w:val="00C406A7"/>
    <w:rsid w:val="00C41A0E"/>
    <w:rsid w:val="00C41FA5"/>
    <w:rsid w:val="00C422C1"/>
    <w:rsid w:val="00C426CD"/>
    <w:rsid w:val="00C426FE"/>
    <w:rsid w:val="00C43445"/>
    <w:rsid w:val="00C43ABF"/>
    <w:rsid w:val="00C440C5"/>
    <w:rsid w:val="00C4430C"/>
    <w:rsid w:val="00C44691"/>
    <w:rsid w:val="00C44E8B"/>
    <w:rsid w:val="00C4674A"/>
    <w:rsid w:val="00C46A81"/>
    <w:rsid w:val="00C46FEB"/>
    <w:rsid w:val="00C47356"/>
    <w:rsid w:val="00C501A8"/>
    <w:rsid w:val="00C503CB"/>
    <w:rsid w:val="00C50987"/>
    <w:rsid w:val="00C51EFA"/>
    <w:rsid w:val="00C52B1F"/>
    <w:rsid w:val="00C52D92"/>
    <w:rsid w:val="00C52FB8"/>
    <w:rsid w:val="00C533FB"/>
    <w:rsid w:val="00C537A2"/>
    <w:rsid w:val="00C53D2B"/>
    <w:rsid w:val="00C53E43"/>
    <w:rsid w:val="00C53FDA"/>
    <w:rsid w:val="00C5497F"/>
    <w:rsid w:val="00C558A5"/>
    <w:rsid w:val="00C55B20"/>
    <w:rsid w:val="00C565D5"/>
    <w:rsid w:val="00C573AD"/>
    <w:rsid w:val="00C574FB"/>
    <w:rsid w:val="00C600F6"/>
    <w:rsid w:val="00C605AC"/>
    <w:rsid w:val="00C60A42"/>
    <w:rsid w:val="00C62BEF"/>
    <w:rsid w:val="00C639A9"/>
    <w:rsid w:val="00C641CE"/>
    <w:rsid w:val="00C649A4"/>
    <w:rsid w:val="00C64D35"/>
    <w:rsid w:val="00C65231"/>
    <w:rsid w:val="00C655C0"/>
    <w:rsid w:val="00C657D7"/>
    <w:rsid w:val="00C65F8C"/>
    <w:rsid w:val="00C65FF6"/>
    <w:rsid w:val="00C6605A"/>
    <w:rsid w:val="00C661C0"/>
    <w:rsid w:val="00C672AB"/>
    <w:rsid w:val="00C6781B"/>
    <w:rsid w:val="00C67B8D"/>
    <w:rsid w:val="00C702FF"/>
    <w:rsid w:val="00C706A8"/>
    <w:rsid w:val="00C70E1E"/>
    <w:rsid w:val="00C711FC"/>
    <w:rsid w:val="00C7155B"/>
    <w:rsid w:val="00C719C6"/>
    <w:rsid w:val="00C71EC1"/>
    <w:rsid w:val="00C724A5"/>
    <w:rsid w:val="00C72736"/>
    <w:rsid w:val="00C72905"/>
    <w:rsid w:val="00C73008"/>
    <w:rsid w:val="00C73441"/>
    <w:rsid w:val="00C73942"/>
    <w:rsid w:val="00C74B43"/>
    <w:rsid w:val="00C7550E"/>
    <w:rsid w:val="00C76103"/>
    <w:rsid w:val="00C7658D"/>
    <w:rsid w:val="00C767F4"/>
    <w:rsid w:val="00C76886"/>
    <w:rsid w:val="00C76D1F"/>
    <w:rsid w:val="00C76DE4"/>
    <w:rsid w:val="00C77BAE"/>
    <w:rsid w:val="00C801AD"/>
    <w:rsid w:val="00C80662"/>
    <w:rsid w:val="00C809EE"/>
    <w:rsid w:val="00C811D4"/>
    <w:rsid w:val="00C8290E"/>
    <w:rsid w:val="00C82AF9"/>
    <w:rsid w:val="00C82E2A"/>
    <w:rsid w:val="00C8334A"/>
    <w:rsid w:val="00C838FD"/>
    <w:rsid w:val="00C84297"/>
    <w:rsid w:val="00C84ABB"/>
    <w:rsid w:val="00C84C30"/>
    <w:rsid w:val="00C84D52"/>
    <w:rsid w:val="00C85153"/>
    <w:rsid w:val="00C85EE4"/>
    <w:rsid w:val="00C86449"/>
    <w:rsid w:val="00C86677"/>
    <w:rsid w:val="00C86BA0"/>
    <w:rsid w:val="00C86CDE"/>
    <w:rsid w:val="00C87AC2"/>
    <w:rsid w:val="00C87EBF"/>
    <w:rsid w:val="00C902D6"/>
    <w:rsid w:val="00C918D6"/>
    <w:rsid w:val="00C920C6"/>
    <w:rsid w:val="00C9219D"/>
    <w:rsid w:val="00C93084"/>
    <w:rsid w:val="00C93D70"/>
    <w:rsid w:val="00C943FA"/>
    <w:rsid w:val="00C95912"/>
    <w:rsid w:val="00C95E26"/>
    <w:rsid w:val="00C96459"/>
    <w:rsid w:val="00C96A52"/>
    <w:rsid w:val="00C97A71"/>
    <w:rsid w:val="00CA0463"/>
    <w:rsid w:val="00CA0499"/>
    <w:rsid w:val="00CA12AA"/>
    <w:rsid w:val="00CA180A"/>
    <w:rsid w:val="00CA1D48"/>
    <w:rsid w:val="00CA2717"/>
    <w:rsid w:val="00CA35FD"/>
    <w:rsid w:val="00CA4550"/>
    <w:rsid w:val="00CA4668"/>
    <w:rsid w:val="00CA56E1"/>
    <w:rsid w:val="00CA59CC"/>
    <w:rsid w:val="00CA5A4A"/>
    <w:rsid w:val="00CA6509"/>
    <w:rsid w:val="00CA6554"/>
    <w:rsid w:val="00CA6DFE"/>
    <w:rsid w:val="00CA7DC5"/>
    <w:rsid w:val="00CA7DE0"/>
    <w:rsid w:val="00CA7FFD"/>
    <w:rsid w:val="00CB0012"/>
    <w:rsid w:val="00CB039F"/>
    <w:rsid w:val="00CB0419"/>
    <w:rsid w:val="00CB0D7C"/>
    <w:rsid w:val="00CB1BCB"/>
    <w:rsid w:val="00CB22F5"/>
    <w:rsid w:val="00CB2BA6"/>
    <w:rsid w:val="00CB35DF"/>
    <w:rsid w:val="00CB3DA0"/>
    <w:rsid w:val="00CB49F6"/>
    <w:rsid w:val="00CB4BB4"/>
    <w:rsid w:val="00CB4E54"/>
    <w:rsid w:val="00CB58AF"/>
    <w:rsid w:val="00CB5947"/>
    <w:rsid w:val="00CB5AD8"/>
    <w:rsid w:val="00CB6266"/>
    <w:rsid w:val="00CB6539"/>
    <w:rsid w:val="00CB6551"/>
    <w:rsid w:val="00CB739D"/>
    <w:rsid w:val="00CB7C8F"/>
    <w:rsid w:val="00CC04F2"/>
    <w:rsid w:val="00CC236D"/>
    <w:rsid w:val="00CC3D58"/>
    <w:rsid w:val="00CC4028"/>
    <w:rsid w:val="00CC411D"/>
    <w:rsid w:val="00CC4B2E"/>
    <w:rsid w:val="00CC56C5"/>
    <w:rsid w:val="00CC5AB8"/>
    <w:rsid w:val="00CC5FD9"/>
    <w:rsid w:val="00CC6470"/>
    <w:rsid w:val="00CC6488"/>
    <w:rsid w:val="00CC6FE2"/>
    <w:rsid w:val="00CC7C6F"/>
    <w:rsid w:val="00CD0398"/>
    <w:rsid w:val="00CD066E"/>
    <w:rsid w:val="00CD07C7"/>
    <w:rsid w:val="00CD097A"/>
    <w:rsid w:val="00CD0BBC"/>
    <w:rsid w:val="00CD0EAA"/>
    <w:rsid w:val="00CD1161"/>
    <w:rsid w:val="00CD12BE"/>
    <w:rsid w:val="00CD168A"/>
    <w:rsid w:val="00CD16BC"/>
    <w:rsid w:val="00CD1C32"/>
    <w:rsid w:val="00CD2DE2"/>
    <w:rsid w:val="00CD3069"/>
    <w:rsid w:val="00CD36E0"/>
    <w:rsid w:val="00CD3D09"/>
    <w:rsid w:val="00CD46EA"/>
    <w:rsid w:val="00CD47C9"/>
    <w:rsid w:val="00CD4D9B"/>
    <w:rsid w:val="00CD51FF"/>
    <w:rsid w:val="00CD5657"/>
    <w:rsid w:val="00CD56EF"/>
    <w:rsid w:val="00CD6A67"/>
    <w:rsid w:val="00CD75A2"/>
    <w:rsid w:val="00CD7600"/>
    <w:rsid w:val="00CD7A8A"/>
    <w:rsid w:val="00CE0432"/>
    <w:rsid w:val="00CE1666"/>
    <w:rsid w:val="00CE3114"/>
    <w:rsid w:val="00CE41E3"/>
    <w:rsid w:val="00CE45E6"/>
    <w:rsid w:val="00CE49FF"/>
    <w:rsid w:val="00CE5CCD"/>
    <w:rsid w:val="00CE61B3"/>
    <w:rsid w:val="00CE69DA"/>
    <w:rsid w:val="00CF0442"/>
    <w:rsid w:val="00CF0CED"/>
    <w:rsid w:val="00CF1203"/>
    <w:rsid w:val="00CF1A6F"/>
    <w:rsid w:val="00CF2230"/>
    <w:rsid w:val="00CF3158"/>
    <w:rsid w:val="00CF3250"/>
    <w:rsid w:val="00CF3262"/>
    <w:rsid w:val="00CF4AB2"/>
    <w:rsid w:val="00CF4ABF"/>
    <w:rsid w:val="00CF5471"/>
    <w:rsid w:val="00CF5649"/>
    <w:rsid w:val="00CF6830"/>
    <w:rsid w:val="00CF6B9B"/>
    <w:rsid w:val="00CF7017"/>
    <w:rsid w:val="00D00C07"/>
    <w:rsid w:val="00D00C69"/>
    <w:rsid w:val="00D00CA7"/>
    <w:rsid w:val="00D041EA"/>
    <w:rsid w:val="00D042CA"/>
    <w:rsid w:val="00D045A7"/>
    <w:rsid w:val="00D04ED9"/>
    <w:rsid w:val="00D04F4A"/>
    <w:rsid w:val="00D05802"/>
    <w:rsid w:val="00D05C38"/>
    <w:rsid w:val="00D06304"/>
    <w:rsid w:val="00D06E78"/>
    <w:rsid w:val="00D06F43"/>
    <w:rsid w:val="00D07984"/>
    <w:rsid w:val="00D07AB1"/>
    <w:rsid w:val="00D107CF"/>
    <w:rsid w:val="00D10881"/>
    <w:rsid w:val="00D10955"/>
    <w:rsid w:val="00D10C0D"/>
    <w:rsid w:val="00D115EF"/>
    <w:rsid w:val="00D117D9"/>
    <w:rsid w:val="00D11A18"/>
    <w:rsid w:val="00D11AF1"/>
    <w:rsid w:val="00D11DCE"/>
    <w:rsid w:val="00D1200B"/>
    <w:rsid w:val="00D123B5"/>
    <w:rsid w:val="00D12AC7"/>
    <w:rsid w:val="00D13285"/>
    <w:rsid w:val="00D1453B"/>
    <w:rsid w:val="00D145DA"/>
    <w:rsid w:val="00D15010"/>
    <w:rsid w:val="00D15773"/>
    <w:rsid w:val="00D157D7"/>
    <w:rsid w:val="00D159ED"/>
    <w:rsid w:val="00D15B16"/>
    <w:rsid w:val="00D15CFE"/>
    <w:rsid w:val="00D15FA4"/>
    <w:rsid w:val="00D163DB"/>
    <w:rsid w:val="00D16E4E"/>
    <w:rsid w:val="00D17062"/>
    <w:rsid w:val="00D175DC"/>
    <w:rsid w:val="00D1795D"/>
    <w:rsid w:val="00D17F38"/>
    <w:rsid w:val="00D20139"/>
    <w:rsid w:val="00D20FAA"/>
    <w:rsid w:val="00D21B10"/>
    <w:rsid w:val="00D21CB0"/>
    <w:rsid w:val="00D22AB4"/>
    <w:rsid w:val="00D22D03"/>
    <w:rsid w:val="00D247E6"/>
    <w:rsid w:val="00D2493B"/>
    <w:rsid w:val="00D24BE0"/>
    <w:rsid w:val="00D24EEA"/>
    <w:rsid w:val="00D2530D"/>
    <w:rsid w:val="00D2582C"/>
    <w:rsid w:val="00D25D46"/>
    <w:rsid w:val="00D26B85"/>
    <w:rsid w:val="00D26CCE"/>
    <w:rsid w:val="00D26FE5"/>
    <w:rsid w:val="00D270CF"/>
    <w:rsid w:val="00D272EE"/>
    <w:rsid w:val="00D2771E"/>
    <w:rsid w:val="00D27E10"/>
    <w:rsid w:val="00D30568"/>
    <w:rsid w:val="00D308E0"/>
    <w:rsid w:val="00D30943"/>
    <w:rsid w:val="00D30B03"/>
    <w:rsid w:val="00D30B1B"/>
    <w:rsid w:val="00D31CE1"/>
    <w:rsid w:val="00D322FF"/>
    <w:rsid w:val="00D326B1"/>
    <w:rsid w:val="00D336F9"/>
    <w:rsid w:val="00D33798"/>
    <w:rsid w:val="00D33E1C"/>
    <w:rsid w:val="00D33F8B"/>
    <w:rsid w:val="00D3463F"/>
    <w:rsid w:val="00D34657"/>
    <w:rsid w:val="00D350F0"/>
    <w:rsid w:val="00D378C8"/>
    <w:rsid w:val="00D37A12"/>
    <w:rsid w:val="00D40E63"/>
    <w:rsid w:val="00D40F9E"/>
    <w:rsid w:val="00D43DAE"/>
    <w:rsid w:val="00D43E3E"/>
    <w:rsid w:val="00D4451C"/>
    <w:rsid w:val="00D44522"/>
    <w:rsid w:val="00D4457B"/>
    <w:rsid w:val="00D447FF"/>
    <w:rsid w:val="00D44E5E"/>
    <w:rsid w:val="00D46BFB"/>
    <w:rsid w:val="00D475D5"/>
    <w:rsid w:val="00D47652"/>
    <w:rsid w:val="00D47CEC"/>
    <w:rsid w:val="00D47EB6"/>
    <w:rsid w:val="00D5073A"/>
    <w:rsid w:val="00D50AD2"/>
    <w:rsid w:val="00D51A45"/>
    <w:rsid w:val="00D51A62"/>
    <w:rsid w:val="00D52F55"/>
    <w:rsid w:val="00D53097"/>
    <w:rsid w:val="00D53C87"/>
    <w:rsid w:val="00D5438E"/>
    <w:rsid w:val="00D555CB"/>
    <w:rsid w:val="00D55B00"/>
    <w:rsid w:val="00D56A57"/>
    <w:rsid w:val="00D56DE9"/>
    <w:rsid w:val="00D57D0F"/>
    <w:rsid w:val="00D617DC"/>
    <w:rsid w:val="00D61A1C"/>
    <w:rsid w:val="00D61AB9"/>
    <w:rsid w:val="00D61FB9"/>
    <w:rsid w:val="00D62DB0"/>
    <w:rsid w:val="00D64DF6"/>
    <w:rsid w:val="00D66BCE"/>
    <w:rsid w:val="00D66BF0"/>
    <w:rsid w:val="00D67681"/>
    <w:rsid w:val="00D7073A"/>
    <w:rsid w:val="00D71D5E"/>
    <w:rsid w:val="00D7219C"/>
    <w:rsid w:val="00D72779"/>
    <w:rsid w:val="00D7306D"/>
    <w:rsid w:val="00D73476"/>
    <w:rsid w:val="00D73A6B"/>
    <w:rsid w:val="00D740EA"/>
    <w:rsid w:val="00D74104"/>
    <w:rsid w:val="00D7416A"/>
    <w:rsid w:val="00D74559"/>
    <w:rsid w:val="00D74CDD"/>
    <w:rsid w:val="00D75434"/>
    <w:rsid w:val="00D76665"/>
    <w:rsid w:val="00D768E8"/>
    <w:rsid w:val="00D76EB3"/>
    <w:rsid w:val="00D76FBF"/>
    <w:rsid w:val="00D7783D"/>
    <w:rsid w:val="00D8076E"/>
    <w:rsid w:val="00D809BB"/>
    <w:rsid w:val="00D80DE3"/>
    <w:rsid w:val="00D81A6E"/>
    <w:rsid w:val="00D81EBF"/>
    <w:rsid w:val="00D82BED"/>
    <w:rsid w:val="00D82D82"/>
    <w:rsid w:val="00D831DE"/>
    <w:rsid w:val="00D8341C"/>
    <w:rsid w:val="00D83756"/>
    <w:rsid w:val="00D83B3F"/>
    <w:rsid w:val="00D83FB6"/>
    <w:rsid w:val="00D842D1"/>
    <w:rsid w:val="00D843F6"/>
    <w:rsid w:val="00D848BA"/>
    <w:rsid w:val="00D84918"/>
    <w:rsid w:val="00D84A0C"/>
    <w:rsid w:val="00D85653"/>
    <w:rsid w:val="00D85A03"/>
    <w:rsid w:val="00D85F22"/>
    <w:rsid w:val="00D8648C"/>
    <w:rsid w:val="00D86A48"/>
    <w:rsid w:val="00D86CA5"/>
    <w:rsid w:val="00D86EEA"/>
    <w:rsid w:val="00D8702B"/>
    <w:rsid w:val="00D871B9"/>
    <w:rsid w:val="00D90E75"/>
    <w:rsid w:val="00D90EC4"/>
    <w:rsid w:val="00D9215E"/>
    <w:rsid w:val="00D92860"/>
    <w:rsid w:val="00D935A0"/>
    <w:rsid w:val="00D93D75"/>
    <w:rsid w:val="00D94339"/>
    <w:rsid w:val="00D94EB8"/>
    <w:rsid w:val="00D94FA3"/>
    <w:rsid w:val="00D95662"/>
    <w:rsid w:val="00D958A5"/>
    <w:rsid w:val="00D95D1A"/>
    <w:rsid w:val="00D95D6C"/>
    <w:rsid w:val="00D96486"/>
    <w:rsid w:val="00D96569"/>
    <w:rsid w:val="00D96B44"/>
    <w:rsid w:val="00D974A0"/>
    <w:rsid w:val="00D975AC"/>
    <w:rsid w:val="00DA0892"/>
    <w:rsid w:val="00DA1E55"/>
    <w:rsid w:val="00DA2872"/>
    <w:rsid w:val="00DA2897"/>
    <w:rsid w:val="00DA2B54"/>
    <w:rsid w:val="00DA2F6C"/>
    <w:rsid w:val="00DA345E"/>
    <w:rsid w:val="00DA3469"/>
    <w:rsid w:val="00DA42E4"/>
    <w:rsid w:val="00DA434D"/>
    <w:rsid w:val="00DA5348"/>
    <w:rsid w:val="00DA5DC9"/>
    <w:rsid w:val="00DA679F"/>
    <w:rsid w:val="00DA700A"/>
    <w:rsid w:val="00DB0015"/>
    <w:rsid w:val="00DB1093"/>
    <w:rsid w:val="00DB1405"/>
    <w:rsid w:val="00DB26D3"/>
    <w:rsid w:val="00DB488D"/>
    <w:rsid w:val="00DB51FA"/>
    <w:rsid w:val="00DB526B"/>
    <w:rsid w:val="00DB55CF"/>
    <w:rsid w:val="00DB60B0"/>
    <w:rsid w:val="00DB667E"/>
    <w:rsid w:val="00DB7294"/>
    <w:rsid w:val="00DB7589"/>
    <w:rsid w:val="00DC09B9"/>
    <w:rsid w:val="00DC1846"/>
    <w:rsid w:val="00DC2B03"/>
    <w:rsid w:val="00DC2B79"/>
    <w:rsid w:val="00DC2E7A"/>
    <w:rsid w:val="00DC34FD"/>
    <w:rsid w:val="00DC40B4"/>
    <w:rsid w:val="00DC4152"/>
    <w:rsid w:val="00DC4235"/>
    <w:rsid w:val="00DC456F"/>
    <w:rsid w:val="00DC4783"/>
    <w:rsid w:val="00DC4EF9"/>
    <w:rsid w:val="00DC56B2"/>
    <w:rsid w:val="00DC5A9D"/>
    <w:rsid w:val="00DC5D91"/>
    <w:rsid w:val="00DC76C3"/>
    <w:rsid w:val="00DC7BC0"/>
    <w:rsid w:val="00DD05DF"/>
    <w:rsid w:val="00DD07B2"/>
    <w:rsid w:val="00DD0804"/>
    <w:rsid w:val="00DD0859"/>
    <w:rsid w:val="00DD0A49"/>
    <w:rsid w:val="00DD2707"/>
    <w:rsid w:val="00DD2925"/>
    <w:rsid w:val="00DD2B4B"/>
    <w:rsid w:val="00DD2E3D"/>
    <w:rsid w:val="00DD2E9A"/>
    <w:rsid w:val="00DD32FB"/>
    <w:rsid w:val="00DD34E6"/>
    <w:rsid w:val="00DD36C7"/>
    <w:rsid w:val="00DD3900"/>
    <w:rsid w:val="00DD3B22"/>
    <w:rsid w:val="00DD49BE"/>
    <w:rsid w:val="00DD56C7"/>
    <w:rsid w:val="00DD6526"/>
    <w:rsid w:val="00DE155E"/>
    <w:rsid w:val="00DE16AA"/>
    <w:rsid w:val="00DE27E1"/>
    <w:rsid w:val="00DE2D5A"/>
    <w:rsid w:val="00DE3107"/>
    <w:rsid w:val="00DE3AA4"/>
    <w:rsid w:val="00DE402B"/>
    <w:rsid w:val="00DE5061"/>
    <w:rsid w:val="00DE6D77"/>
    <w:rsid w:val="00DE7707"/>
    <w:rsid w:val="00DE77E1"/>
    <w:rsid w:val="00DE784E"/>
    <w:rsid w:val="00DF0730"/>
    <w:rsid w:val="00DF08B7"/>
    <w:rsid w:val="00DF0BD1"/>
    <w:rsid w:val="00DF1995"/>
    <w:rsid w:val="00DF36D2"/>
    <w:rsid w:val="00DF3745"/>
    <w:rsid w:val="00DF3CC1"/>
    <w:rsid w:val="00DF4222"/>
    <w:rsid w:val="00DF44AC"/>
    <w:rsid w:val="00DF4800"/>
    <w:rsid w:val="00DF5136"/>
    <w:rsid w:val="00DF570A"/>
    <w:rsid w:val="00DF5753"/>
    <w:rsid w:val="00DF5A57"/>
    <w:rsid w:val="00DF7168"/>
    <w:rsid w:val="00DF7646"/>
    <w:rsid w:val="00DF7A14"/>
    <w:rsid w:val="00DF7ACB"/>
    <w:rsid w:val="00DF7F9E"/>
    <w:rsid w:val="00E000E2"/>
    <w:rsid w:val="00E003B5"/>
    <w:rsid w:val="00E007AA"/>
    <w:rsid w:val="00E00842"/>
    <w:rsid w:val="00E01286"/>
    <w:rsid w:val="00E01413"/>
    <w:rsid w:val="00E01B14"/>
    <w:rsid w:val="00E01B86"/>
    <w:rsid w:val="00E0233A"/>
    <w:rsid w:val="00E02E73"/>
    <w:rsid w:val="00E032C0"/>
    <w:rsid w:val="00E039DC"/>
    <w:rsid w:val="00E043B3"/>
    <w:rsid w:val="00E0461F"/>
    <w:rsid w:val="00E04792"/>
    <w:rsid w:val="00E04E03"/>
    <w:rsid w:val="00E04FAD"/>
    <w:rsid w:val="00E050E2"/>
    <w:rsid w:val="00E05BAE"/>
    <w:rsid w:val="00E068C6"/>
    <w:rsid w:val="00E06CCD"/>
    <w:rsid w:val="00E0718F"/>
    <w:rsid w:val="00E07C49"/>
    <w:rsid w:val="00E10307"/>
    <w:rsid w:val="00E12C10"/>
    <w:rsid w:val="00E13081"/>
    <w:rsid w:val="00E1382C"/>
    <w:rsid w:val="00E1478E"/>
    <w:rsid w:val="00E14A8B"/>
    <w:rsid w:val="00E14C42"/>
    <w:rsid w:val="00E150BA"/>
    <w:rsid w:val="00E15969"/>
    <w:rsid w:val="00E15CED"/>
    <w:rsid w:val="00E15D8F"/>
    <w:rsid w:val="00E16CFC"/>
    <w:rsid w:val="00E17550"/>
    <w:rsid w:val="00E20A06"/>
    <w:rsid w:val="00E20C19"/>
    <w:rsid w:val="00E23700"/>
    <w:rsid w:val="00E24102"/>
    <w:rsid w:val="00E24382"/>
    <w:rsid w:val="00E24415"/>
    <w:rsid w:val="00E25030"/>
    <w:rsid w:val="00E25A1A"/>
    <w:rsid w:val="00E25C51"/>
    <w:rsid w:val="00E26CAD"/>
    <w:rsid w:val="00E27BBE"/>
    <w:rsid w:val="00E3024F"/>
    <w:rsid w:val="00E30DA6"/>
    <w:rsid w:val="00E32E80"/>
    <w:rsid w:val="00E330E8"/>
    <w:rsid w:val="00E33366"/>
    <w:rsid w:val="00E342DC"/>
    <w:rsid w:val="00E34895"/>
    <w:rsid w:val="00E34D03"/>
    <w:rsid w:val="00E35722"/>
    <w:rsid w:val="00E35CF3"/>
    <w:rsid w:val="00E36126"/>
    <w:rsid w:val="00E36363"/>
    <w:rsid w:val="00E3650E"/>
    <w:rsid w:val="00E4012C"/>
    <w:rsid w:val="00E401A1"/>
    <w:rsid w:val="00E42BE4"/>
    <w:rsid w:val="00E42D79"/>
    <w:rsid w:val="00E42E9B"/>
    <w:rsid w:val="00E44BC9"/>
    <w:rsid w:val="00E44BE3"/>
    <w:rsid w:val="00E44FCE"/>
    <w:rsid w:val="00E45405"/>
    <w:rsid w:val="00E461D6"/>
    <w:rsid w:val="00E463C1"/>
    <w:rsid w:val="00E464A2"/>
    <w:rsid w:val="00E468D8"/>
    <w:rsid w:val="00E47191"/>
    <w:rsid w:val="00E513A6"/>
    <w:rsid w:val="00E5167F"/>
    <w:rsid w:val="00E5274F"/>
    <w:rsid w:val="00E52AED"/>
    <w:rsid w:val="00E532DF"/>
    <w:rsid w:val="00E53AB5"/>
    <w:rsid w:val="00E53E77"/>
    <w:rsid w:val="00E54637"/>
    <w:rsid w:val="00E55265"/>
    <w:rsid w:val="00E56814"/>
    <w:rsid w:val="00E60EA3"/>
    <w:rsid w:val="00E61FB0"/>
    <w:rsid w:val="00E622CD"/>
    <w:rsid w:val="00E636A7"/>
    <w:rsid w:val="00E64B4B"/>
    <w:rsid w:val="00E658FD"/>
    <w:rsid w:val="00E65EF2"/>
    <w:rsid w:val="00E66D56"/>
    <w:rsid w:val="00E6733F"/>
    <w:rsid w:val="00E676DF"/>
    <w:rsid w:val="00E67D51"/>
    <w:rsid w:val="00E70247"/>
    <w:rsid w:val="00E706BE"/>
    <w:rsid w:val="00E70947"/>
    <w:rsid w:val="00E716B9"/>
    <w:rsid w:val="00E72322"/>
    <w:rsid w:val="00E72A35"/>
    <w:rsid w:val="00E72A6B"/>
    <w:rsid w:val="00E7319F"/>
    <w:rsid w:val="00E733A1"/>
    <w:rsid w:val="00E7387A"/>
    <w:rsid w:val="00E73F48"/>
    <w:rsid w:val="00E74096"/>
    <w:rsid w:val="00E742E4"/>
    <w:rsid w:val="00E7452D"/>
    <w:rsid w:val="00E74617"/>
    <w:rsid w:val="00E74DA5"/>
    <w:rsid w:val="00E74F54"/>
    <w:rsid w:val="00E759E7"/>
    <w:rsid w:val="00E767A5"/>
    <w:rsid w:val="00E7714C"/>
    <w:rsid w:val="00E7734B"/>
    <w:rsid w:val="00E7762E"/>
    <w:rsid w:val="00E77F5B"/>
    <w:rsid w:val="00E8064C"/>
    <w:rsid w:val="00E808CE"/>
    <w:rsid w:val="00E81466"/>
    <w:rsid w:val="00E816E9"/>
    <w:rsid w:val="00E81B9F"/>
    <w:rsid w:val="00E82239"/>
    <w:rsid w:val="00E8240A"/>
    <w:rsid w:val="00E82BDB"/>
    <w:rsid w:val="00E82FCF"/>
    <w:rsid w:val="00E83170"/>
    <w:rsid w:val="00E83E39"/>
    <w:rsid w:val="00E8401F"/>
    <w:rsid w:val="00E84119"/>
    <w:rsid w:val="00E84F44"/>
    <w:rsid w:val="00E854F5"/>
    <w:rsid w:val="00E858D6"/>
    <w:rsid w:val="00E85B18"/>
    <w:rsid w:val="00E8628D"/>
    <w:rsid w:val="00E86317"/>
    <w:rsid w:val="00E866AB"/>
    <w:rsid w:val="00E86829"/>
    <w:rsid w:val="00E868FE"/>
    <w:rsid w:val="00E86DA7"/>
    <w:rsid w:val="00E871FC"/>
    <w:rsid w:val="00E90C73"/>
    <w:rsid w:val="00E90CE0"/>
    <w:rsid w:val="00E910DF"/>
    <w:rsid w:val="00E916FC"/>
    <w:rsid w:val="00E921F4"/>
    <w:rsid w:val="00E92539"/>
    <w:rsid w:val="00E92AA7"/>
    <w:rsid w:val="00E9425A"/>
    <w:rsid w:val="00E947DF"/>
    <w:rsid w:val="00E94D8A"/>
    <w:rsid w:val="00E94E2C"/>
    <w:rsid w:val="00E95150"/>
    <w:rsid w:val="00E95226"/>
    <w:rsid w:val="00E95B5E"/>
    <w:rsid w:val="00E965C7"/>
    <w:rsid w:val="00E966F1"/>
    <w:rsid w:val="00E96856"/>
    <w:rsid w:val="00E97259"/>
    <w:rsid w:val="00E976CA"/>
    <w:rsid w:val="00E9797D"/>
    <w:rsid w:val="00E97FE6"/>
    <w:rsid w:val="00EA3145"/>
    <w:rsid w:val="00EA3646"/>
    <w:rsid w:val="00EA3AC5"/>
    <w:rsid w:val="00EA5243"/>
    <w:rsid w:val="00EA539F"/>
    <w:rsid w:val="00EA5C1E"/>
    <w:rsid w:val="00EA5F3B"/>
    <w:rsid w:val="00EA76A1"/>
    <w:rsid w:val="00EA7ABF"/>
    <w:rsid w:val="00EB0B52"/>
    <w:rsid w:val="00EB1227"/>
    <w:rsid w:val="00EB1359"/>
    <w:rsid w:val="00EB291A"/>
    <w:rsid w:val="00EB3892"/>
    <w:rsid w:val="00EB60D5"/>
    <w:rsid w:val="00EB638F"/>
    <w:rsid w:val="00EB6B2F"/>
    <w:rsid w:val="00EB6E0A"/>
    <w:rsid w:val="00EB7ABF"/>
    <w:rsid w:val="00EB7BB2"/>
    <w:rsid w:val="00EC0D35"/>
    <w:rsid w:val="00EC0F8B"/>
    <w:rsid w:val="00EC1038"/>
    <w:rsid w:val="00EC2076"/>
    <w:rsid w:val="00EC40BE"/>
    <w:rsid w:val="00EC58A0"/>
    <w:rsid w:val="00EC59BA"/>
    <w:rsid w:val="00EC6050"/>
    <w:rsid w:val="00EC6308"/>
    <w:rsid w:val="00EC63F2"/>
    <w:rsid w:val="00EC6E1E"/>
    <w:rsid w:val="00EC6EDB"/>
    <w:rsid w:val="00EC7CBA"/>
    <w:rsid w:val="00ED0CD3"/>
    <w:rsid w:val="00ED0E7D"/>
    <w:rsid w:val="00ED2151"/>
    <w:rsid w:val="00ED2258"/>
    <w:rsid w:val="00ED2498"/>
    <w:rsid w:val="00ED389B"/>
    <w:rsid w:val="00ED4007"/>
    <w:rsid w:val="00ED426E"/>
    <w:rsid w:val="00ED5228"/>
    <w:rsid w:val="00ED573D"/>
    <w:rsid w:val="00ED61DC"/>
    <w:rsid w:val="00ED7545"/>
    <w:rsid w:val="00EE0916"/>
    <w:rsid w:val="00EE1201"/>
    <w:rsid w:val="00EE13AC"/>
    <w:rsid w:val="00EE2670"/>
    <w:rsid w:val="00EE2BCA"/>
    <w:rsid w:val="00EE320E"/>
    <w:rsid w:val="00EE3A15"/>
    <w:rsid w:val="00EE3F03"/>
    <w:rsid w:val="00EE45F8"/>
    <w:rsid w:val="00EE4913"/>
    <w:rsid w:val="00EE4A42"/>
    <w:rsid w:val="00EE4E73"/>
    <w:rsid w:val="00EE5822"/>
    <w:rsid w:val="00EE698B"/>
    <w:rsid w:val="00EE72AD"/>
    <w:rsid w:val="00EE7B83"/>
    <w:rsid w:val="00EF0C85"/>
    <w:rsid w:val="00EF0D37"/>
    <w:rsid w:val="00EF1676"/>
    <w:rsid w:val="00EF1B18"/>
    <w:rsid w:val="00EF288D"/>
    <w:rsid w:val="00EF2A3D"/>
    <w:rsid w:val="00EF3435"/>
    <w:rsid w:val="00EF36C2"/>
    <w:rsid w:val="00EF44B8"/>
    <w:rsid w:val="00EF4C1F"/>
    <w:rsid w:val="00EF4FB4"/>
    <w:rsid w:val="00EF5360"/>
    <w:rsid w:val="00EF5669"/>
    <w:rsid w:val="00EF6E84"/>
    <w:rsid w:val="00EF7155"/>
    <w:rsid w:val="00EF7B6D"/>
    <w:rsid w:val="00EF7BCC"/>
    <w:rsid w:val="00EF7FE1"/>
    <w:rsid w:val="00F0085C"/>
    <w:rsid w:val="00F0092A"/>
    <w:rsid w:val="00F00935"/>
    <w:rsid w:val="00F016DB"/>
    <w:rsid w:val="00F025B3"/>
    <w:rsid w:val="00F02B55"/>
    <w:rsid w:val="00F0309E"/>
    <w:rsid w:val="00F04CD6"/>
    <w:rsid w:val="00F05139"/>
    <w:rsid w:val="00F0582D"/>
    <w:rsid w:val="00F073BC"/>
    <w:rsid w:val="00F0780F"/>
    <w:rsid w:val="00F102C5"/>
    <w:rsid w:val="00F10434"/>
    <w:rsid w:val="00F1125B"/>
    <w:rsid w:val="00F1179C"/>
    <w:rsid w:val="00F11F02"/>
    <w:rsid w:val="00F1287C"/>
    <w:rsid w:val="00F12F6F"/>
    <w:rsid w:val="00F12FBB"/>
    <w:rsid w:val="00F139AC"/>
    <w:rsid w:val="00F146B1"/>
    <w:rsid w:val="00F146F4"/>
    <w:rsid w:val="00F14719"/>
    <w:rsid w:val="00F14F94"/>
    <w:rsid w:val="00F15BC6"/>
    <w:rsid w:val="00F16670"/>
    <w:rsid w:val="00F17F56"/>
    <w:rsid w:val="00F20512"/>
    <w:rsid w:val="00F20559"/>
    <w:rsid w:val="00F20B45"/>
    <w:rsid w:val="00F20DC2"/>
    <w:rsid w:val="00F20E16"/>
    <w:rsid w:val="00F215F8"/>
    <w:rsid w:val="00F22157"/>
    <w:rsid w:val="00F223E2"/>
    <w:rsid w:val="00F22546"/>
    <w:rsid w:val="00F23432"/>
    <w:rsid w:val="00F23C66"/>
    <w:rsid w:val="00F259F1"/>
    <w:rsid w:val="00F27590"/>
    <w:rsid w:val="00F276CD"/>
    <w:rsid w:val="00F279F7"/>
    <w:rsid w:val="00F30838"/>
    <w:rsid w:val="00F310F5"/>
    <w:rsid w:val="00F32AF3"/>
    <w:rsid w:val="00F32D65"/>
    <w:rsid w:val="00F345F9"/>
    <w:rsid w:val="00F34CAC"/>
    <w:rsid w:val="00F35925"/>
    <w:rsid w:val="00F35A77"/>
    <w:rsid w:val="00F3675B"/>
    <w:rsid w:val="00F36C6D"/>
    <w:rsid w:val="00F3779C"/>
    <w:rsid w:val="00F37873"/>
    <w:rsid w:val="00F37A32"/>
    <w:rsid w:val="00F40203"/>
    <w:rsid w:val="00F41156"/>
    <w:rsid w:val="00F4377C"/>
    <w:rsid w:val="00F439FA"/>
    <w:rsid w:val="00F446CF"/>
    <w:rsid w:val="00F4470B"/>
    <w:rsid w:val="00F44754"/>
    <w:rsid w:val="00F44B79"/>
    <w:rsid w:val="00F46129"/>
    <w:rsid w:val="00F46576"/>
    <w:rsid w:val="00F46969"/>
    <w:rsid w:val="00F47788"/>
    <w:rsid w:val="00F505DC"/>
    <w:rsid w:val="00F509C5"/>
    <w:rsid w:val="00F50F00"/>
    <w:rsid w:val="00F515CC"/>
    <w:rsid w:val="00F51BF4"/>
    <w:rsid w:val="00F5299B"/>
    <w:rsid w:val="00F52FCC"/>
    <w:rsid w:val="00F5354C"/>
    <w:rsid w:val="00F53FA6"/>
    <w:rsid w:val="00F553F5"/>
    <w:rsid w:val="00F558B8"/>
    <w:rsid w:val="00F55AD2"/>
    <w:rsid w:val="00F55B03"/>
    <w:rsid w:val="00F5638A"/>
    <w:rsid w:val="00F56423"/>
    <w:rsid w:val="00F56CAA"/>
    <w:rsid w:val="00F572E0"/>
    <w:rsid w:val="00F57B7B"/>
    <w:rsid w:val="00F57C07"/>
    <w:rsid w:val="00F57D0E"/>
    <w:rsid w:val="00F6004E"/>
    <w:rsid w:val="00F60211"/>
    <w:rsid w:val="00F607C9"/>
    <w:rsid w:val="00F60804"/>
    <w:rsid w:val="00F60943"/>
    <w:rsid w:val="00F60DD6"/>
    <w:rsid w:val="00F61066"/>
    <w:rsid w:val="00F6116F"/>
    <w:rsid w:val="00F61D1D"/>
    <w:rsid w:val="00F61D7A"/>
    <w:rsid w:val="00F624FA"/>
    <w:rsid w:val="00F626F3"/>
    <w:rsid w:val="00F628E5"/>
    <w:rsid w:val="00F62932"/>
    <w:rsid w:val="00F62BF2"/>
    <w:rsid w:val="00F63A2A"/>
    <w:rsid w:val="00F6459B"/>
    <w:rsid w:val="00F6484E"/>
    <w:rsid w:val="00F64CAA"/>
    <w:rsid w:val="00F64F90"/>
    <w:rsid w:val="00F658EB"/>
    <w:rsid w:val="00F660A8"/>
    <w:rsid w:val="00F67F84"/>
    <w:rsid w:val="00F707C1"/>
    <w:rsid w:val="00F70AB5"/>
    <w:rsid w:val="00F70CCE"/>
    <w:rsid w:val="00F718FF"/>
    <w:rsid w:val="00F71B7C"/>
    <w:rsid w:val="00F71DF2"/>
    <w:rsid w:val="00F72477"/>
    <w:rsid w:val="00F72754"/>
    <w:rsid w:val="00F73002"/>
    <w:rsid w:val="00F731DC"/>
    <w:rsid w:val="00F7353D"/>
    <w:rsid w:val="00F73815"/>
    <w:rsid w:val="00F73D69"/>
    <w:rsid w:val="00F74043"/>
    <w:rsid w:val="00F74A95"/>
    <w:rsid w:val="00F74CB8"/>
    <w:rsid w:val="00F75254"/>
    <w:rsid w:val="00F75DAB"/>
    <w:rsid w:val="00F763C2"/>
    <w:rsid w:val="00F76423"/>
    <w:rsid w:val="00F76441"/>
    <w:rsid w:val="00F76CC4"/>
    <w:rsid w:val="00F76F9B"/>
    <w:rsid w:val="00F77507"/>
    <w:rsid w:val="00F7768E"/>
    <w:rsid w:val="00F80BD4"/>
    <w:rsid w:val="00F8135B"/>
    <w:rsid w:val="00F81E2F"/>
    <w:rsid w:val="00F821B0"/>
    <w:rsid w:val="00F82483"/>
    <w:rsid w:val="00F8254D"/>
    <w:rsid w:val="00F826E6"/>
    <w:rsid w:val="00F83196"/>
    <w:rsid w:val="00F8463B"/>
    <w:rsid w:val="00F84883"/>
    <w:rsid w:val="00F8493C"/>
    <w:rsid w:val="00F852DE"/>
    <w:rsid w:val="00F8537B"/>
    <w:rsid w:val="00F87C7F"/>
    <w:rsid w:val="00F90570"/>
    <w:rsid w:val="00F905C0"/>
    <w:rsid w:val="00F907F3"/>
    <w:rsid w:val="00F90EB7"/>
    <w:rsid w:val="00F91346"/>
    <w:rsid w:val="00F913A8"/>
    <w:rsid w:val="00F927F4"/>
    <w:rsid w:val="00F92D1C"/>
    <w:rsid w:val="00F942C1"/>
    <w:rsid w:val="00F942CA"/>
    <w:rsid w:val="00F94F56"/>
    <w:rsid w:val="00F94F62"/>
    <w:rsid w:val="00F94FBE"/>
    <w:rsid w:val="00F9623E"/>
    <w:rsid w:val="00F967F2"/>
    <w:rsid w:val="00F96855"/>
    <w:rsid w:val="00F96B39"/>
    <w:rsid w:val="00F974D7"/>
    <w:rsid w:val="00F97550"/>
    <w:rsid w:val="00F97A36"/>
    <w:rsid w:val="00FA0198"/>
    <w:rsid w:val="00FA08FD"/>
    <w:rsid w:val="00FA1461"/>
    <w:rsid w:val="00FA16FC"/>
    <w:rsid w:val="00FA3151"/>
    <w:rsid w:val="00FA318C"/>
    <w:rsid w:val="00FA41FC"/>
    <w:rsid w:val="00FA5470"/>
    <w:rsid w:val="00FA5521"/>
    <w:rsid w:val="00FA6518"/>
    <w:rsid w:val="00FA7AD0"/>
    <w:rsid w:val="00FB09F9"/>
    <w:rsid w:val="00FB0B5F"/>
    <w:rsid w:val="00FB0D4B"/>
    <w:rsid w:val="00FB0DEC"/>
    <w:rsid w:val="00FB14D5"/>
    <w:rsid w:val="00FB1531"/>
    <w:rsid w:val="00FB202A"/>
    <w:rsid w:val="00FB2623"/>
    <w:rsid w:val="00FB271D"/>
    <w:rsid w:val="00FB34E8"/>
    <w:rsid w:val="00FB4B5B"/>
    <w:rsid w:val="00FB66AF"/>
    <w:rsid w:val="00FC08CF"/>
    <w:rsid w:val="00FC0E46"/>
    <w:rsid w:val="00FC1A2C"/>
    <w:rsid w:val="00FC1BD7"/>
    <w:rsid w:val="00FC3D38"/>
    <w:rsid w:val="00FC4321"/>
    <w:rsid w:val="00FC49A9"/>
    <w:rsid w:val="00FC5F71"/>
    <w:rsid w:val="00FC7736"/>
    <w:rsid w:val="00FC7F52"/>
    <w:rsid w:val="00FD02EA"/>
    <w:rsid w:val="00FD0E3F"/>
    <w:rsid w:val="00FD1A41"/>
    <w:rsid w:val="00FD1ABA"/>
    <w:rsid w:val="00FD234E"/>
    <w:rsid w:val="00FD2B51"/>
    <w:rsid w:val="00FD2D6F"/>
    <w:rsid w:val="00FD3542"/>
    <w:rsid w:val="00FD3555"/>
    <w:rsid w:val="00FD36E9"/>
    <w:rsid w:val="00FD3ECB"/>
    <w:rsid w:val="00FD40C2"/>
    <w:rsid w:val="00FD4F91"/>
    <w:rsid w:val="00FD54DD"/>
    <w:rsid w:val="00FD558C"/>
    <w:rsid w:val="00FD57B2"/>
    <w:rsid w:val="00FD5B7D"/>
    <w:rsid w:val="00FD66B8"/>
    <w:rsid w:val="00FD677B"/>
    <w:rsid w:val="00FD685C"/>
    <w:rsid w:val="00FD69FF"/>
    <w:rsid w:val="00FD7110"/>
    <w:rsid w:val="00FD7687"/>
    <w:rsid w:val="00FD7A1B"/>
    <w:rsid w:val="00FD7CB6"/>
    <w:rsid w:val="00FE0F0B"/>
    <w:rsid w:val="00FE11E8"/>
    <w:rsid w:val="00FE12CB"/>
    <w:rsid w:val="00FE156E"/>
    <w:rsid w:val="00FE1713"/>
    <w:rsid w:val="00FE19CD"/>
    <w:rsid w:val="00FE1A76"/>
    <w:rsid w:val="00FE1BC7"/>
    <w:rsid w:val="00FE26D1"/>
    <w:rsid w:val="00FE2A0E"/>
    <w:rsid w:val="00FE3C0C"/>
    <w:rsid w:val="00FE4554"/>
    <w:rsid w:val="00FE5289"/>
    <w:rsid w:val="00FE5B61"/>
    <w:rsid w:val="00FE5ECF"/>
    <w:rsid w:val="00FE61F0"/>
    <w:rsid w:val="00FE75D3"/>
    <w:rsid w:val="00FE7BA1"/>
    <w:rsid w:val="00FE7D86"/>
    <w:rsid w:val="00FF04C9"/>
    <w:rsid w:val="00FF0580"/>
    <w:rsid w:val="00FF0B21"/>
    <w:rsid w:val="00FF0D51"/>
    <w:rsid w:val="00FF0FF6"/>
    <w:rsid w:val="00FF37B0"/>
    <w:rsid w:val="00FF3AE8"/>
    <w:rsid w:val="00FF450B"/>
    <w:rsid w:val="00FF4600"/>
    <w:rsid w:val="00FF4BE5"/>
    <w:rsid w:val="00FF5AA8"/>
    <w:rsid w:val="00FF635B"/>
    <w:rsid w:val="00FF659B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81B9D8"/>
  <w15:chartTrackingRefBased/>
  <w15:docId w15:val="{C4E1C7BA-DD07-4F3C-A650-7C4D6963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CB35DF"/>
    <w:rPr>
      <w:sz w:val="24"/>
      <w:szCs w:val="24"/>
    </w:rPr>
  </w:style>
  <w:style w:type="paragraph" w:styleId="11">
    <w:name w:val="heading 1"/>
    <w:aliases w:val="новая страница,Chapter,Part,OG Heading 1,Heading Section,H1,раздел,?acaae,HB,глава,Title,Titre 1 Car1,Titre 1 Car Car,Ðàçäåë,Раздел"/>
    <w:basedOn w:val="a5"/>
    <w:next w:val="a5"/>
    <w:qFormat/>
    <w:rsid w:val="00CB35DF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bCs/>
      <w:szCs w:val="20"/>
    </w:rPr>
  </w:style>
  <w:style w:type="paragraph" w:styleId="25">
    <w:name w:val="heading 2"/>
    <w:aliases w:val="111,H2,- 1.1,Section,hseHeading 2,OG Heading 2,Titre 2 Car2,Заголовок 2 Знак + 12 пт,не курсив,все прописные,По ширине,По... ...,По... ... Знак Знак,заголовок2,1. Заголовок 2,Заголовок 2 Знак Знак Знак Знак Знак Знак Знак Знак,Заголовок 21"/>
    <w:basedOn w:val="a5"/>
    <w:next w:val="a5"/>
    <w:link w:val="26"/>
    <w:qFormat/>
    <w:rsid w:val="00CB35DF"/>
    <w:pPr>
      <w:keepNext/>
      <w:spacing w:line="360" w:lineRule="auto"/>
      <w:ind w:firstLine="709"/>
      <w:jc w:val="both"/>
      <w:outlineLvl w:val="1"/>
    </w:pPr>
    <w:rPr>
      <w:bCs/>
      <w:u w:val="single"/>
      <w:lang w:val="x-none" w:eastAsia="x-none"/>
    </w:rPr>
  </w:style>
  <w:style w:type="paragraph" w:styleId="33">
    <w:name w:val="heading 3"/>
    <w:aliases w:val="ТАБЛ,H3,- 1.1.1,Заголовок 58,список-текст,Titre 3 Car1,Titre 3 Car Car,Ïóíêò,Пункт,Заголовок 3 Знак Знак"/>
    <w:basedOn w:val="a5"/>
    <w:next w:val="a5"/>
    <w:link w:val="34"/>
    <w:qFormat/>
    <w:rsid w:val="00CB35DF"/>
    <w:pPr>
      <w:keepNext/>
      <w:jc w:val="center"/>
      <w:outlineLvl w:val="2"/>
    </w:pPr>
    <w:rPr>
      <w:b/>
      <w:sz w:val="28"/>
      <w:szCs w:val="20"/>
      <w:lang w:val="x-none" w:eastAsia="x-none"/>
    </w:rPr>
  </w:style>
  <w:style w:type="paragraph" w:styleId="43">
    <w:name w:val="heading 4"/>
    <w:aliases w:val="Underline,Заголовок 4 Знак Знак,Заголовок5"/>
    <w:basedOn w:val="a5"/>
    <w:next w:val="a5"/>
    <w:link w:val="45"/>
    <w:qFormat/>
    <w:rsid w:val="00CB35DF"/>
    <w:pPr>
      <w:keepNext/>
      <w:numPr>
        <w:ilvl w:val="3"/>
        <w:numId w:val="2"/>
      </w:numPr>
      <w:jc w:val="center"/>
      <w:outlineLvl w:val="3"/>
    </w:pPr>
    <w:rPr>
      <w:i/>
      <w:szCs w:val="20"/>
      <w:lang w:val="x-none" w:eastAsia="x-none"/>
    </w:rPr>
  </w:style>
  <w:style w:type="paragraph" w:styleId="53">
    <w:name w:val="heading 5"/>
    <w:aliases w:val="наимен. табл,Bold"/>
    <w:basedOn w:val="a5"/>
    <w:next w:val="a5"/>
    <w:link w:val="55"/>
    <w:qFormat/>
    <w:rsid w:val="00CB35DF"/>
    <w:pPr>
      <w:numPr>
        <w:ilvl w:val="4"/>
        <w:numId w:val="1"/>
      </w:numPr>
      <w:spacing w:before="240" w:after="60"/>
      <w:outlineLvl w:val="4"/>
    </w:pPr>
    <w:rPr>
      <w:rFonts w:ascii="Plotter" w:hAnsi="Plotter"/>
      <w:sz w:val="22"/>
      <w:szCs w:val="20"/>
      <w:lang w:val="x-none" w:eastAsia="x-none"/>
    </w:rPr>
  </w:style>
  <w:style w:type="paragraph" w:styleId="60">
    <w:name w:val="heading 6"/>
    <w:aliases w:val="наимен. рис,Italic"/>
    <w:basedOn w:val="a5"/>
    <w:next w:val="a5"/>
    <w:link w:val="63"/>
    <w:qFormat/>
    <w:rsid w:val="00CB35DF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aliases w:val="Наимен. рис,Not in Use"/>
    <w:basedOn w:val="a5"/>
    <w:next w:val="a5"/>
    <w:link w:val="70"/>
    <w:qFormat/>
    <w:rsid w:val="00CB35D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aliases w:val="not In use"/>
    <w:basedOn w:val="a5"/>
    <w:next w:val="a5"/>
    <w:link w:val="80"/>
    <w:qFormat/>
    <w:rsid w:val="00CB35D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x-none" w:eastAsia="x-none"/>
    </w:rPr>
  </w:style>
  <w:style w:type="paragraph" w:styleId="9">
    <w:name w:val="heading 9"/>
    <w:aliases w:val="Not in use"/>
    <w:basedOn w:val="a5"/>
    <w:next w:val="a5"/>
    <w:link w:val="90"/>
    <w:qFormat/>
    <w:rsid w:val="00CB35D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7">
    <w:name w:val="Body Text Indent 2"/>
    <w:basedOn w:val="a5"/>
    <w:link w:val="28"/>
    <w:rsid w:val="00CB35DF"/>
    <w:pPr>
      <w:ind w:left="720"/>
      <w:jc w:val="center"/>
    </w:pPr>
    <w:rPr>
      <w:b/>
      <w:spacing w:val="20"/>
      <w:sz w:val="28"/>
      <w:szCs w:val="20"/>
      <w:lang w:val="x-none" w:eastAsia="x-none"/>
    </w:rPr>
  </w:style>
  <w:style w:type="paragraph" w:customStyle="1" w:styleId="hc3">
    <w:name w:val="Основной текст с отступоhc 3"/>
    <w:basedOn w:val="a5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9">
    <w:name w:val="Название"/>
    <w:basedOn w:val="a5"/>
    <w:link w:val="aa"/>
    <w:uiPriority w:val="10"/>
    <w:qFormat/>
    <w:rsid w:val="00CB35DF"/>
    <w:pPr>
      <w:jc w:val="center"/>
    </w:pPr>
    <w:rPr>
      <w:b/>
      <w:sz w:val="28"/>
      <w:szCs w:val="20"/>
      <w:lang w:val="x-none" w:eastAsia="x-none"/>
    </w:rPr>
  </w:style>
  <w:style w:type="paragraph" w:styleId="35">
    <w:name w:val="Body Text Indent 3"/>
    <w:basedOn w:val="a5"/>
    <w:link w:val="310"/>
    <w:rsid w:val="00CB35DF"/>
    <w:pPr>
      <w:ind w:firstLine="709"/>
      <w:jc w:val="both"/>
    </w:pPr>
    <w:rPr>
      <w:spacing w:val="20"/>
      <w:sz w:val="28"/>
      <w:szCs w:val="20"/>
      <w:lang w:val="x-none" w:eastAsia="x-none"/>
    </w:rPr>
  </w:style>
  <w:style w:type="paragraph" w:customStyle="1" w:styleId="210">
    <w:name w:val="Основной текст 21"/>
    <w:basedOn w:val="a5"/>
    <w:rsid w:val="00CB35DF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ab">
    <w:name w:val="Body Text Indent"/>
    <w:aliases w:val=" Знак8,Основной текст 1,Основной текст лево,Основной текст с отступом Знак1 Знак,Основной текст с отступом Знак Знак Знак,Основной текст с отступом Знак Знак1,Знак9, Знак Знак Знак Знак"/>
    <w:basedOn w:val="a5"/>
    <w:link w:val="ac"/>
    <w:rsid w:val="00CB35DF"/>
    <w:pPr>
      <w:ind w:left="6521"/>
      <w:jc w:val="center"/>
    </w:pPr>
    <w:rPr>
      <w:sz w:val="28"/>
      <w:szCs w:val="20"/>
      <w:lang w:val="x-none" w:eastAsia="x-none"/>
    </w:rPr>
  </w:style>
  <w:style w:type="paragraph" w:customStyle="1" w:styleId="12">
    <w:name w:val="заголовок 1"/>
    <w:basedOn w:val="a5"/>
    <w:next w:val="a5"/>
    <w:rsid w:val="00CB35DF"/>
    <w:pPr>
      <w:keepNext/>
    </w:pPr>
    <w:rPr>
      <w:szCs w:val="20"/>
    </w:rPr>
  </w:style>
  <w:style w:type="paragraph" w:customStyle="1" w:styleId="29">
    <w:name w:val="заголовок 2"/>
    <w:basedOn w:val="a5"/>
    <w:next w:val="a5"/>
    <w:rsid w:val="00CB35DF"/>
    <w:pPr>
      <w:keepNext/>
      <w:jc w:val="center"/>
    </w:pPr>
    <w:rPr>
      <w:szCs w:val="20"/>
    </w:rPr>
  </w:style>
  <w:style w:type="paragraph" w:customStyle="1" w:styleId="311">
    <w:name w:val="Основной текст с отступом 31"/>
    <w:basedOn w:val="a5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36">
    <w:name w:val="Body Text 3"/>
    <w:basedOn w:val="a5"/>
    <w:link w:val="312"/>
    <w:rsid w:val="00CB35DF"/>
    <w:pPr>
      <w:ind w:right="565"/>
      <w:jc w:val="both"/>
    </w:pPr>
    <w:rPr>
      <w:spacing w:val="20"/>
      <w:sz w:val="28"/>
      <w:szCs w:val="20"/>
      <w:lang w:val="x-none" w:eastAsia="x-none"/>
    </w:rPr>
  </w:style>
  <w:style w:type="paragraph" w:styleId="2a">
    <w:name w:val="Body Text 2"/>
    <w:aliases w:val=" Знак,Знак"/>
    <w:basedOn w:val="a5"/>
    <w:link w:val="211"/>
    <w:rsid w:val="00CB35DF"/>
    <w:pPr>
      <w:ind w:right="-199"/>
      <w:jc w:val="both"/>
    </w:pPr>
    <w:rPr>
      <w:spacing w:val="20"/>
      <w:sz w:val="28"/>
      <w:szCs w:val="20"/>
      <w:lang w:val="x-none" w:eastAsia="x-none"/>
    </w:rPr>
  </w:style>
  <w:style w:type="paragraph" w:customStyle="1" w:styleId="c3">
    <w:name w:val="Основной текст с отступо&lt;c 3"/>
    <w:basedOn w:val="a5"/>
    <w:rsid w:val="00CB35D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styleId="ad">
    <w:name w:val="Body Text"/>
    <w:aliases w:val="Абзац, Знак7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,Àáçàö"/>
    <w:basedOn w:val="a5"/>
    <w:link w:val="ae"/>
    <w:rsid w:val="00CB35DF"/>
    <w:pPr>
      <w:jc w:val="center"/>
    </w:pPr>
    <w:rPr>
      <w:sz w:val="28"/>
      <w:szCs w:val="20"/>
      <w:lang w:val="x-none" w:eastAsia="x-none"/>
    </w:rPr>
  </w:style>
  <w:style w:type="paragraph" w:styleId="af">
    <w:name w:val="Plain Text"/>
    <w:aliases w:val="Текст Знак2,Текст Знак2 Знак1 Знак Знак,Знак1 Знак, Знак1 Знак, Знак1"/>
    <w:basedOn w:val="a5"/>
    <w:link w:val="13"/>
    <w:rsid w:val="00CB35DF"/>
    <w:rPr>
      <w:rFonts w:ascii="Courier New" w:hAnsi="Courier New"/>
      <w:sz w:val="20"/>
      <w:szCs w:val="20"/>
      <w:lang w:val="x-none" w:eastAsia="x-none"/>
    </w:rPr>
  </w:style>
  <w:style w:type="paragraph" w:styleId="af0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,Знак14 Знак Знак Знак Знак,Знак14 Знак1 Знак Знак,Знак6 Зн, Знак6 "/>
    <w:basedOn w:val="a5"/>
    <w:link w:val="14"/>
    <w:rsid w:val="00CB35D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Cc3">
    <w:name w:val="Основной текст с отступоCc 3"/>
    <w:basedOn w:val="a5"/>
    <w:rsid w:val="00CB35DF"/>
    <w:pPr>
      <w:widowControl w:val="0"/>
      <w:ind w:firstLine="709"/>
      <w:jc w:val="both"/>
    </w:pPr>
    <w:rPr>
      <w:spacing w:val="20"/>
      <w:sz w:val="28"/>
      <w:szCs w:val="20"/>
    </w:rPr>
  </w:style>
  <w:style w:type="paragraph" w:customStyle="1" w:styleId="15">
    <w:name w:val="Помеченный1"/>
    <w:basedOn w:val="af"/>
    <w:rsid w:val="00CB35DF"/>
    <w:pPr>
      <w:widowControl w:val="0"/>
      <w:ind w:firstLine="709"/>
      <w:jc w:val="both"/>
    </w:pPr>
    <w:rPr>
      <w:rFonts w:ascii="Times New Roman" w:hAnsi="Times New Roman"/>
      <w:sz w:val="28"/>
    </w:rPr>
  </w:style>
  <w:style w:type="character" w:styleId="af1">
    <w:name w:val="page number"/>
    <w:basedOn w:val="a6"/>
    <w:rsid w:val="00CB35DF"/>
  </w:style>
  <w:style w:type="paragraph" w:styleId="af2">
    <w:name w:val="footer"/>
    <w:basedOn w:val="a5"/>
    <w:link w:val="16"/>
    <w:uiPriority w:val="99"/>
    <w:rsid w:val="00CB35DF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xl24">
    <w:name w:val="xl24"/>
    <w:basedOn w:val="a5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3">
    <w:name w:val="номер страницы"/>
    <w:basedOn w:val="af4"/>
    <w:rsid w:val="00CB35DF"/>
  </w:style>
  <w:style w:type="character" w:customStyle="1" w:styleId="af4">
    <w:name w:val="Основной шрифт"/>
    <w:rsid w:val="00CB35DF"/>
  </w:style>
  <w:style w:type="paragraph" w:customStyle="1" w:styleId="37">
    <w:name w:val="заголовок 3"/>
    <w:basedOn w:val="a5"/>
    <w:next w:val="a5"/>
    <w:rsid w:val="00CB35DF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46">
    <w:name w:val="заголовок 4"/>
    <w:basedOn w:val="a5"/>
    <w:next w:val="a5"/>
    <w:rsid w:val="00CB35DF"/>
    <w:pPr>
      <w:keepNext/>
      <w:widowControl w:val="0"/>
      <w:tabs>
        <w:tab w:val="left" w:pos="720"/>
      </w:tabs>
      <w:ind w:left="720" w:hanging="720"/>
      <w:jc w:val="center"/>
    </w:pPr>
    <w:rPr>
      <w:i/>
      <w:szCs w:val="20"/>
    </w:rPr>
  </w:style>
  <w:style w:type="paragraph" w:customStyle="1" w:styleId="56">
    <w:name w:val="заголовок 5"/>
    <w:basedOn w:val="a5"/>
    <w:next w:val="a5"/>
    <w:rsid w:val="00CB35DF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4">
    <w:name w:val="заголовок 6"/>
    <w:basedOn w:val="a5"/>
    <w:next w:val="a5"/>
    <w:rsid w:val="00CB35DF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1">
    <w:name w:val="заголовок 7"/>
    <w:basedOn w:val="a5"/>
    <w:next w:val="a5"/>
    <w:rsid w:val="00CB35DF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1">
    <w:name w:val="заголовок 8"/>
    <w:basedOn w:val="a5"/>
    <w:next w:val="a5"/>
    <w:rsid w:val="00CB35DF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1">
    <w:name w:val="заголовок 9"/>
    <w:basedOn w:val="a5"/>
    <w:next w:val="a5"/>
    <w:rsid w:val="00CB35DF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paragraph" w:customStyle="1" w:styleId="212">
    <w:name w:val="Основной текст с отступом 21"/>
    <w:basedOn w:val="a5"/>
    <w:rsid w:val="00CB35D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7">
    <w:name w:val="Обычный1"/>
    <w:aliases w:val="5"/>
    <w:link w:val="18"/>
    <w:rsid w:val="00CB35D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5">
    <w:name w:val="РАЗДЕЛ"/>
    <w:basedOn w:val="11"/>
    <w:rsid w:val="00CB35DF"/>
    <w:pPr>
      <w:spacing w:line="360" w:lineRule="auto"/>
    </w:pPr>
    <w:rPr>
      <w:bCs w:val="0"/>
    </w:rPr>
  </w:style>
  <w:style w:type="paragraph" w:customStyle="1" w:styleId="af6">
    <w:name w:val="подраздел"/>
    <w:basedOn w:val="25"/>
    <w:rsid w:val="00CB35DF"/>
    <w:pPr>
      <w:overflowPunct w:val="0"/>
      <w:autoSpaceDE w:val="0"/>
      <w:autoSpaceDN w:val="0"/>
      <w:adjustRightInd w:val="0"/>
      <w:textAlignment w:val="baseline"/>
    </w:pPr>
    <w:rPr>
      <w:bCs w:val="0"/>
      <w:szCs w:val="20"/>
      <w:u w:val="none"/>
    </w:rPr>
  </w:style>
  <w:style w:type="paragraph" w:styleId="af7">
    <w:name w:val="Block Text"/>
    <w:basedOn w:val="a5"/>
    <w:rsid w:val="00CB35DF"/>
    <w:pPr>
      <w:ind w:left="-129" w:right="-108"/>
      <w:jc w:val="center"/>
    </w:pPr>
  </w:style>
  <w:style w:type="character" w:styleId="af8">
    <w:name w:val="Hyperlink"/>
    <w:uiPriority w:val="99"/>
    <w:rsid w:val="00CB35DF"/>
    <w:rPr>
      <w:color w:val="0000FF"/>
      <w:u w:val="single"/>
    </w:rPr>
  </w:style>
  <w:style w:type="paragraph" w:customStyle="1" w:styleId="2110">
    <w:name w:val="Основной текст 211"/>
    <w:basedOn w:val="a5"/>
    <w:rsid w:val="00CB35DF"/>
    <w:pPr>
      <w:widowControl w:val="0"/>
      <w:overflowPunct w:val="0"/>
      <w:autoSpaceDE w:val="0"/>
      <w:autoSpaceDN w:val="0"/>
      <w:adjustRightInd w:val="0"/>
      <w:ind w:right="-199"/>
      <w:jc w:val="both"/>
      <w:textAlignment w:val="baseline"/>
    </w:pPr>
    <w:rPr>
      <w:spacing w:val="20"/>
      <w:sz w:val="28"/>
      <w:szCs w:val="28"/>
    </w:rPr>
  </w:style>
  <w:style w:type="paragraph" w:customStyle="1" w:styleId="xl30">
    <w:name w:val="xl30"/>
    <w:basedOn w:val="a5"/>
    <w:rsid w:val="00CB35DF"/>
    <w:pPr>
      <w:spacing w:before="100" w:after="100"/>
    </w:pPr>
    <w:rPr>
      <w:sz w:val="26"/>
      <w:szCs w:val="20"/>
    </w:rPr>
  </w:style>
  <w:style w:type="paragraph" w:customStyle="1" w:styleId="Normalbullet">
    <w:name w:val="Normal bullet"/>
    <w:basedOn w:val="a5"/>
    <w:rsid w:val="00CB35DF"/>
    <w:pPr>
      <w:tabs>
        <w:tab w:val="left" w:pos="1980"/>
      </w:tabs>
      <w:spacing w:before="120"/>
      <w:ind w:left="1979" w:hanging="720"/>
      <w:jc w:val="both"/>
    </w:pPr>
    <w:rPr>
      <w:rFonts w:cs="Arial"/>
      <w:sz w:val="26"/>
      <w:lang w:eastAsia="en-US"/>
    </w:rPr>
  </w:style>
  <w:style w:type="character" w:styleId="af9">
    <w:name w:val="footnote reference"/>
    <w:rsid w:val="00CB35DF"/>
    <w:rPr>
      <w:vertAlign w:val="superscript"/>
    </w:rPr>
  </w:style>
  <w:style w:type="paragraph" w:styleId="afa">
    <w:name w:val="footnote text"/>
    <w:basedOn w:val="a5"/>
    <w:link w:val="afb"/>
    <w:rsid w:val="00CB35DF"/>
    <w:rPr>
      <w:sz w:val="20"/>
      <w:szCs w:val="20"/>
    </w:rPr>
  </w:style>
  <w:style w:type="character" w:styleId="afc">
    <w:name w:val="FollowedHyperlink"/>
    <w:rsid w:val="00CB35DF"/>
    <w:rPr>
      <w:color w:val="800080"/>
      <w:u w:val="single"/>
    </w:rPr>
  </w:style>
  <w:style w:type="paragraph" w:styleId="afd">
    <w:name w:val="Document Map"/>
    <w:basedOn w:val="a5"/>
    <w:link w:val="afe"/>
    <w:rsid w:val="00CB35DF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paragraph" w:styleId="aff">
    <w:name w:val="Balloon Text"/>
    <w:basedOn w:val="a5"/>
    <w:link w:val="aff0"/>
    <w:uiPriority w:val="99"/>
    <w:rsid w:val="00CB35DF"/>
    <w:rPr>
      <w:rFonts w:ascii="Tahoma" w:hAnsi="Tahoma"/>
      <w:sz w:val="16"/>
      <w:szCs w:val="16"/>
      <w:lang w:val="x-none" w:eastAsia="x-none"/>
    </w:rPr>
  </w:style>
  <w:style w:type="paragraph" w:customStyle="1" w:styleId="19">
    <w:name w:val="Стиль1"/>
    <w:basedOn w:val="12"/>
    <w:link w:val="1a"/>
    <w:qFormat/>
    <w:rsid w:val="00CB35DF"/>
    <w:pPr>
      <w:widowControl w:val="0"/>
      <w:spacing w:line="360" w:lineRule="auto"/>
      <w:ind w:firstLine="708"/>
      <w:jc w:val="center"/>
      <w:outlineLvl w:val="0"/>
    </w:pPr>
    <w:rPr>
      <w:rFonts w:cs="Arial"/>
      <w:bCs/>
      <w:kern w:val="32"/>
    </w:rPr>
  </w:style>
  <w:style w:type="paragraph" w:customStyle="1" w:styleId="xl22">
    <w:name w:val="xl22"/>
    <w:basedOn w:val="a5"/>
    <w:rsid w:val="00CB35DF"/>
    <w:pPr>
      <w:spacing w:before="100" w:beforeAutospacing="1" w:after="100" w:afterAutospacing="1"/>
      <w:jc w:val="center"/>
      <w:textAlignment w:val="center"/>
    </w:pPr>
  </w:style>
  <w:style w:type="character" w:customStyle="1" w:styleId="aff1">
    <w:name w:val="Верхний колонтитул Знак"/>
    <w:aliases w:val="??????? ?????????? Знак, Знак6 Знак Знак,Знак6 Знак Знак,ВерхКолонтитул Знак,I.L.T. Знак,Верхний колонтитул Знак1 Знак Знак,Верхний колонтитул Знак Знак Знак Знак,TI Upper Header Знак, Знак6 Знак Знак1,Знак6 Знак Знак1"/>
    <w:basedOn w:val="a6"/>
    <w:rsid w:val="00CB35DF"/>
  </w:style>
  <w:style w:type="character" w:customStyle="1" w:styleId="aff2">
    <w:name w:val="Нижний колонтитул Знак"/>
    <w:uiPriority w:val="99"/>
    <w:rsid w:val="00CB35DF"/>
    <w:rPr>
      <w:sz w:val="24"/>
      <w:szCs w:val="24"/>
    </w:rPr>
  </w:style>
  <w:style w:type="character" w:customStyle="1" w:styleId="aff3">
    <w:name w:val="Гипертекстовая ссылка"/>
    <w:uiPriority w:val="99"/>
    <w:rsid w:val="00CB35DF"/>
    <w:rPr>
      <w:b/>
      <w:bCs/>
      <w:color w:val="008000"/>
      <w:sz w:val="20"/>
      <w:szCs w:val="20"/>
      <w:u w:val="single"/>
    </w:rPr>
  </w:style>
  <w:style w:type="character" w:customStyle="1" w:styleId="38">
    <w:name w:val="Основной текст 3 Знак"/>
    <w:rsid w:val="00CB35DF"/>
    <w:rPr>
      <w:spacing w:val="20"/>
      <w:sz w:val="28"/>
    </w:rPr>
  </w:style>
  <w:style w:type="character" w:customStyle="1" w:styleId="2b">
    <w:name w:val="Основной текст 2 Знак"/>
    <w:aliases w:val=" Знак Знак1,Знак Знак"/>
    <w:uiPriority w:val="99"/>
    <w:rsid w:val="00CB35DF"/>
    <w:rPr>
      <w:sz w:val="24"/>
    </w:rPr>
  </w:style>
  <w:style w:type="character" w:customStyle="1" w:styleId="39">
    <w:name w:val="Основной текст с отступом 3 Знак"/>
    <w:rsid w:val="00CB35DF"/>
    <w:rPr>
      <w:spacing w:val="20"/>
      <w:sz w:val="28"/>
    </w:rPr>
  </w:style>
  <w:style w:type="character" w:customStyle="1" w:styleId="1b">
    <w:name w:val="Заголовок 1 Знак"/>
    <w:aliases w:val="РАЗДЕЛ Знак,новая страница Знак,Chapter Знак,Part Знак,OG Heading 1 Знак,Heading Section Знак,Заголовок 1 Знак1,Title Знак,заголовок 1 Знак,Titre 1 Car1 Знак,Titre 1 Car Car Знак,Ðàçäåë Знак,Раздел Знак"/>
    <w:rsid w:val="00CB35DF"/>
    <w:rPr>
      <w:color w:val="000000"/>
      <w:sz w:val="24"/>
      <w:shd w:val="clear" w:color="auto" w:fill="FFFFFF"/>
    </w:rPr>
  </w:style>
  <w:style w:type="character" w:customStyle="1" w:styleId="aff4">
    <w:name w:val="Текст Знак"/>
    <w:aliases w:val="Текст Знак2 Знак,Текст Знак1 Знак,Текст Знак2 Знак1 Знак Знак Знак,Таблица Знак,Знак1 Знак Знак1, Знак1 Знак Знак1, Знак1 Знак2"/>
    <w:rsid w:val="00CB35DF"/>
    <w:rPr>
      <w:rFonts w:ascii="Courier New" w:hAnsi="Courier New"/>
    </w:rPr>
  </w:style>
  <w:style w:type="paragraph" w:customStyle="1" w:styleId="aff5">
    <w:name w:val="Прижатый влево"/>
    <w:basedOn w:val="a5"/>
    <w:next w:val="a5"/>
    <w:uiPriority w:val="99"/>
    <w:rsid w:val="00CB35DF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table" w:customStyle="1" w:styleId="200">
    <w:name w:val="Сетка таблицы20"/>
    <w:basedOn w:val="a7"/>
    <w:next w:val="aff6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a">
    <w:name w:val="toc 3"/>
    <w:basedOn w:val="a5"/>
    <w:rsid w:val="002C4454"/>
    <w:pPr>
      <w:tabs>
        <w:tab w:val="right" w:pos="2160"/>
        <w:tab w:val="right" w:leader="dot" w:pos="9360"/>
      </w:tabs>
      <w:ind w:left="720"/>
      <w:jc w:val="both"/>
    </w:pPr>
    <w:rPr>
      <w:i/>
      <w:noProof/>
      <w:sz w:val="26"/>
      <w:szCs w:val="20"/>
      <w:lang w:val="en-US" w:eastAsia="en-US"/>
    </w:rPr>
  </w:style>
  <w:style w:type="numbering" w:customStyle="1" w:styleId="313">
    <w:name w:val="Стиль31"/>
    <w:rsid w:val="00AE2265"/>
  </w:style>
  <w:style w:type="numbering" w:customStyle="1" w:styleId="213">
    <w:name w:val="Раздел 2 ДПБ1"/>
    <w:uiPriority w:val="99"/>
    <w:rsid w:val="00AE2265"/>
  </w:style>
  <w:style w:type="paragraph" w:styleId="aff7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5"/>
    <w:next w:val="a5"/>
    <w:link w:val="3b"/>
    <w:qFormat/>
    <w:rsid w:val="000A1D85"/>
    <w:pPr>
      <w:overflowPunct w:val="0"/>
      <w:autoSpaceDE w:val="0"/>
      <w:autoSpaceDN w:val="0"/>
      <w:adjustRightInd w:val="0"/>
      <w:spacing w:line="360" w:lineRule="auto"/>
      <w:jc w:val="right"/>
      <w:textAlignment w:val="baseline"/>
    </w:pPr>
    <w:rPr>
      <w:sz w:val="28"/>
      <w:szCs w:val="20"/>
      <w:lang w:val="x-none" w:eastAsia="x-none"/>
    </w:rPr>
  </w:style>
  <w:style w:type="character" w:customStyle="1" w:styleId="ae">
    <w:name w:val="Основной текст Знак"/>
    <w:aliases w:val="Абзац Знак, Знак7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d"/>
    <w:rsid w:val="000A1D85"/>
    <w:rPr>
      <w:sz w:val="28"/>
    </w:rPr>
  </w:style>
  <w:style w:type="character" w:customStyle="1" w:styleId="34">
    <w:name w:val="Заголовок 3 Знак"/>
    <w:aliases w:val="ТАБЛ Знак,H3 Знак,- 1.1.1 Знак,Заголовок 58 Знак,список-текст Знак,Titre 3 Car1 Знак,Titre 3 Car Car Знак,Ïóíêò Знак,Пункт Знак,Заголовок 3 Знак Знак Знак"/>
    <w:link w:val="33"/>
    <w:rsid w:val="000A1D85"/>
    <w:rPr>
      <w:b/>
      <w:sz w:val="28"/>
    </w:rPr>
  </w:style>
  <w:style w:type="numbering" w:customStyle="1" w:styleId="410">
    <w:name w:val="Стиль41"/>
    <w:uiPriority w:val="99"/>
    <w:rsid w:val="00AE2265"/>
  </w:style>
  <w:style w:type="numbering" w:customStyle="1" w:styleId="510">
    <w:name w:val="Стиль51"/>
    <w:uiPriority w:val="99"/>
    <w:rsid w:val="00AE2265"/>
  </w:style>
  <w:style w:type="table" w:styleId="aff6">
    <w:name w:val="Table Grid"/>
    <w:basedOn w:val="a7"/>
    <w:uiPriority w:val="39"/>
    <w:rsid w:val="001D69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10">
    <w:name w:val="Стиль61"/>
    <w:uiPriority w:val="99"/>
    <w:rsid w:val="00AE2265"/>
  </w:style>
  <w:style w:type="numbering" w:customStyle="1" w:styleId="1111112">
    <w:name w:val="1 / 1.1 / 1.1.12"/>
    <w:basedOn w:val="a8"/>
    <w:next w:val="111111"/>
    <w:unhideWhenUsed/>
    <w:rsid w:val="00AE2265"/>
  </w:style>
  <w:style w:type="numbering" w:customStyle="1" w:styleId="1c">
    <w:name w:val="Нет списка1"/>
    <w:next w:val="a8"/>
    <w:uiPriority w:val="99"/>
    <w:semiHidden/>
    <w:unhideWhenUsed/>
    <w:rsid w:val="00AE2265"/>
  </w:style>
  <w:style w:type="character" w:customStyle="1" w:styleId="ac">
    <w:name w:val="Основной текст с отступом Знак"/>
    <w:aliases w:val=" Знак8 Знак,Основной текст 1 Знак,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Знак9 Знак"/>
    <w:link w:val="ab"/>
    <w:rsid w:val="00625B5E"/>
    <w:rPr>
      <w:sz w:val="28"/>
    </w:rPr>
  </w:style>
  <w:style w:type="table" w:customStyle="1" w:styleId="1d">
    <w:name w:val="Сетка таблицы1"/>
    <w:basedOn w:val="a7"/>
    <w:next w:val="aff6"/>
    <w:uiPriority w:val="39"/>
    <w:rsid w:val="0062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c">
    <w:name w:val="Нет списка2"/>
    <w:next w:val="a8"/>
    <w:uiPriority w:val="99"/>
    <w:semiHidden/>
    <w:unhideWhenUsed/>
    <w:rsid w:val="00AE2265"/>
  </w:style>
  <w:style w:type="numbering" w:customStyle="1" w:styleId="3c">
    <w:name w:val="Нет списка3"/>
    <w:next w:val="a8"/>
    <w:uiPriority w:val="99"/>
    <w:semiHidden/>
    <w:unhideWhenUsed/>
    <w:rsid w:val="00AE2265"/>
  </w:style>
  <w:style w:type="numbering" w:customStyle="1" w:styleId="47">
    <w:name w:val="Нет списка4"/>
    <w:next w:val="a8"/>
    <w:uiPriority w:val="99"/>
    <w:semiHidden/>
    <w:unhideWhenUsed/>
    <w:rsid w:val="00AE2265"/>
  </w:style>
  <w:style w:type="table" w:customStyle="1" w:styleId="2d">
    <w:name w:val="Сетка таблицы2"/>
    <w:basedOn w:val="a7"/>
    <w:next w:val="aff6"/>
    <w:uiPriority w:val="39"/>
    <w:rsid w:val="00327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1">
    <w:name w:val="1 / 1.1 / 1.1.111"/>
    <w:basedOn w:val="a8"/>
    <w:next w:val="111111"/>
    <w:unhideWhenUsed/>
    <w:rsid w:val="00AE2265"/>
  </w:style>
  <w:style w:type="numbering" w:customStyle="1" w:styleId="57">
    <w:name w:val="Нет списка5"/>
    <w:next w:val="a8"/>
    <w:semiHidden/>
    <w:rsid w:val="00AE2265"/>
  </w:style>
  <w:style w:type="numbering" w:customStyle="1" w:styleId="65">
    <w:name w:val="Нет списка6"/>
    <w:next w:val="a8"/>
    <w:uiPriority w:val="99"/>
    <w:semiHidden/>
    <w:unhideWhenUsed/>
    <w:rsid w:val="00AE2265"/>
  </w:style>
  <w:style w:type="table" w:customStyle="1" w:styleId="3d">
    <w:name w:val="Сетка таблицы3"/>
    <w:basedOn w:val="a7"/>
    <w:next w:val="aff6"/>
    <w:uiPriority w:val="99"/>
    <w:rsid w:val="0047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8"/>
    <w:uiPriority w:val="99"/>
    <w:semiHidden/>
    <w:unhideWhenUsed/>
    <w:rsid w:val="00AE2265"/>
  </w:style>
  <w:style w:type="numbering" w:customStyle="1" w:styleId="214">
    <w:name w:val="Нет списка21"/>
    <w:next w:val="a8"/>
    <w:uiPriority w:val="99"/>
    <w:semiHidden/>
    <w:unhideWhenUsed/>
    <w:rsid w:val="00AE2265"/>
  </w:style>
  <w:style w:type="numbering" w:customStyle="1" w:styleId="314">
    <w:name w:val="Нет списка31"/>
    <w:next w:val="a8"/>
    <w:uiPriority w:val="99"/>
    <w:semiHidden/>
    <w:unhideWhenUsed/>
    <w:rsid w:val="00AE2265"/>
  </w:style>
  <w:style w:type="table" w:customStyle="1" w:styleId="48">
    <w:name w:val="Сетка таблицы4"/>
    <w:basedOn w:val="a7"/>
    <w:next w:val="aff6"/>
    <w:uiPriority w:val="39"/>
    <w:rsid w:val="00883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01">
    <w:name w:val="зѓe0головок 1"/>
    <w:basedOn w:val="a5"/>
    <w:next w:val="a5"/>
    <w:rsid w:val="001D020B"/>
    <w:pPr>
      <w:keepNext/>
      <w:widowControl w:val="0"/>
      <w:jc w:val="center"/>
    </w:pPr>
    <w:rPr>
      <w:b/>
      <w:snapToGrid w:val="0"/>
      <w:szCs w:val="20"/>
    </w:rPr>
  </w:style>
  <w:style w:type="paragraph" w:customStyle="1" w:styleId="aff8">
    <w:name w:val="Заголовок сообщения (первый)"/>
    <w:basedOn w:val="aff9"/>
    <w:next w:val="aff9"/>
    <w:semiHidden/>
    <w:rsid w:val="001D020B"/>
  </w:style>
  <w:style w:type="paragraph" w:styleId="aff9">
    <w:name w:val="Message Header"/>
    <w:basedOn w:val="a5"/>
    <w:link w:val="affa"/>
    <w:semiHidden/>
    <w:rsid w:val="001D020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lang w:val="x-none" w:eastAsia="x-none"/>
    </w:rPr>
  </w:style>
  <w:style w:type="character" w:customStyle="1" w:styleId="affa">
    <w:name w:val="Шапка Знак"/>
    <w:link w:val="aff9"/>
    <w:semiHidden/>
    <w:rsid w:val="001D020B"/>
    <w:rPr>
      <w:rFonts w:ascii="Arial" w:hAnsi="Arial" w:cs="Arial"/>
      <w:sz w:val="24"/>
      <w:szCs w:val="24"/>
      <w:shd w:val="pct20" w:color="auto" w:fill="auto"/>
    </w:rPr>
  </w:style>
  <w:style w:type="numbering" w:customStyle="1" w:styleId="411">
    <w:name w:val="Нет списка41"/>
    <w:next w:val="a8"/>
    <w:uiPriority w:val="99"/>
    <w:semiHidden/>
    <w:unhideWhenUsed/>
    <w:rsid w:val="00AE2265"/>
  </w:style>
  <w:style w:type="numbering" w:customStyle="1" w:styleId="511">
    <w:name w:val="Нет списка51"/>
    <w:next w:val="a8"/>
    <w:semiHidden/>
    <w:rsid w:val="00AE2265"/>
  </w:style>
  <w:style w:type="numbering" w:customStyle="1" w:styleId="72">
    <w:name w:val="Нет списка7"/>
    <w:next w:val="a8"/>
    <w:uiPriority w:val="99"/>
    <w:semiHidden/>
    <w:unhideWhenUsed/>
    <w:rsid w:val="00AE2265"/>
  </w:style>
  <w:style w:type="table" w:customStyle="1" w:styleId="58">
    <w:name w:val="Сетка таблицы5"/>
    <w:basedOn w:val="a7"/>
    <w:next w:val="aff6"/>
    <w:uiPriority w:val="39"/>
    <w:rsid w:val="00E47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List Paragraph"/>
    <w:aliases w:val="Абзац списка литературы,Bullet_IRAO,Мой Список"/>
    <w:basedOn w:val="a5"/>
    <w:link w:val="affc"/>
    <w:uiPriority w:val="34"/>
    <w:qFormat/>
    <w:rsid w:val="001057D9"/>
    <w:pPr>
      <w:ind w:left="720"/>
      <w:contextualSpacing/>
    </w:pPr>
  </w:style>
  <w:style w:type="paragraph" w:customStyle="1" w:styleId="220">
    <w:name w:val="Основной текст 22"/>
    <w:basedOn w:val="a5"/>
    <w:rsid w:val="0000248C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aa">
    <w:name w:val="Название Знак"/>
    <w:link w:val="a9"/>
    <w:rsid w:val="0085000F"/>
    <w:rPr>
      <w:b/>
      <w:sz w:val="28"/>
    </w:rPr>
  </w:style>
  <w:style w:type="character" w:customStyle="1" w:styleId="310">
    <w:name w:val="Основной текст с отступом 3 Знак1"/>
    <w:link w:val="35"/>
    <w:rsid w:val="0085000F"/>
    <w:rPr>
      <w:spacing w:val="20"/>
      <w:sz w:val="28"/>
    </w:rPr>
  </w:style>
  <w:style w:type="paragraph" w:customStyle="1" w:styleId="230">
    <w:name w:val="Основной текст 23"/>
    <w:basedOn w:val="a5"/>
    <w:rsid w:val="00CD116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character" w:customStyle="1" w:styleId="211">
    <w:name w:val="Основной текст 2 Знак1"/>
    <w:aliases w:val=" Знак Знак,Знак Знак1"/>
    <w:link w:val="2a"/>
    <w:uiPriority w:val="99"/>
    <w:rsid w:val="00422227"/>
    <w:rPr>
      <w:spacing w:val="20"/>
      <w:sz w:val="28"/>
    </w:rPr>
  </w:style>
  <w:style w:type="paragraph" w:styleId="affd">
    <w:name w:val="TOC Heading"/>
    <w:basedOn w:val="11"/>
    <w:next w:val="a5"/>
    <w:unhideWhenUsed/>
    <w:qFormat/>
    <w:rsid w:val="00B367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color w:val="365F91"/>
      <w:sz w:val="28"/>
      <w:szCs w:val="28"/>
    </w:rPr>
  </w:style>
  <w:style w:type="paragraph" w:styleId="2e">
    <w:name w:val="toc 2"/>
    <w:basedOn w:val="a5"/>
    <w:next w:val="a5"/>
    <w:autoRedefine/>
    <w:uiPriority w:val="39"/>
    <w:unhideWhenUsed/>
    <w:qFormat/>
    <w:rsid w:val="00B36721"/>
    <w:pPr>
      <w:ind w:left="240"/>
    </w:pPr>
  </w:style>
  <w:style w:type="paragraph" w:styleId="1e">
    <w:name w:val="toc 1"/>
    <w:aliases w:val="Оглавление ДПБ РПЗ"/>
    <w:basedOn w:val="a5"/>
    <w:next w:val="a5"/>
    <w:autoRedefine/>
    <w:uiPriority w:val="39"/>
    <w:unhideWhenUsed/>
    <w:rsid w:val="00D974A0"/>
    <w:pPr>
      <w:tabs>
        <w:tab w:val="right" w:leader="dot" w:pos="9923"/>
      </w:tabs>
      <w:ind w:right="567"/>
      <w:jc w:val="both"/>
    </w:pPr>
  </w:style>
  <w:style w:type="paragraph" w:customStyle="1" w:styleId="321">
    <w:name w:val="Основной текст с отступом 32"/>
    <w:basedOn w:val="a5"/>
    <w:rsid w:val="00AA629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221">
    <w:name w:val="Основной текст с отступом 22"/>
    <w:basedOn w:val="a5"/>
    <w:rsid w:val="00AA629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2f">
    <w:name w:val="Обычный2"/>
    <w:link w:val="Normal"/>
    <w:rsid w:val="00AA6292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26">
    <w:name w:val="Заголовок 2 Знак"/>
    <w:aliases w:val="111 Знак,H2 Знак,- 1.1 Знак,Section Знак,hseHeading 2 Знак,OG Heading 2 Знак,Titre 2 Car2 Знак,Заголовок 2 Знак + 12 пт Знак,не курсив Знак,все прописные Знак,По ширине Знак,По... ... Знак,По... ... Знак Знак Знак,заголовок2 Знак"/>
    <w:link w:val="25"/>
    <w:rsid w:val="00AA6292"/>
    <w:rPr>
      <w:bCs/>
      <w:sz w:val="24"/>
      <w:szCs w:val="24"/>
      <w:u w:val="single"/>
    </w:rPr>
  </w:style>
  <w:style w:type="character" w:customStyle="1" w:styleId="45">
    <w:name w:val="Заголовок 4 Знак"/>
    <w:aliases w:val="Underline Знак,Заголовок 4 Знак Знак Знак,Заголовок5 Знак"/>
    <w:link w:val="43"/>
    <w:rsid w:val="00AA6292"/>
    <w:rPr>
      <w:i/>
      <w:sz w:val="24"/>
      <w:lang w:val="x-none" w:eastAsia="x-none"/>
    </w:rPr>
  </w:style>
  <w:style w:type="character" w:customStyle="1" w:styleId="55">
    <w:name w:val="Заголовок 5 Знак"/>
    <w:aliases w:val="наимен. табл Знак,Bold Знак"/>
    <w:link w:val="53"/>
    <w:rsid w:val="00AA6292"/>
    <w:rPr>
      <w:rFonts w:ascii="Plotter" w:hAnsi="Plotter"/>
      <w:sz w:val="22"/>
      <w:lang w:val="x-none" w:eastAsia="x-none"/>
    </w:rPr>
  </w:style>
  <w:style w:type="character" w:customStyle="1" w:styleId="63">
    <w:name w:val="Заголовок 6 Знак"/>
    <w:aliases w:val="наимен. рис Знак,Italic Знак"/>
    <w:link w:val="60"/>
    <w:rsid w:val="00AA6292"/>
    <w:rPr>
      <w:i/>
      <w:sz w:val="22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AA6292"/>
    <w:rPr>
      <w:rFonts w:ascii="Arial" w:hAnsi="Arial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AA6292"/>
    <w:rPr>
      <w:rFonts w:ascii="Arial" w:hAnsi="Arial"/>
      <w:i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AA6292"/>
    <w:rPr>
      <w:rFonts w:ascii="Arial" w:hAnsi="Arial"/>
      <w:b/>
      <w:i/>
      <w:sz w:val="18"/>
      <w:lang w:val="x-none" w:eastAsia="x-none"/>
    </w:rPr>
  </w:style>
  <w:style w:type="character" w:customStyle="1" w:styleId="28">
    <w:name w:val="Основной текст с отступом 2 Знак"/>
    <w:link w:val="27"/>
    <w:rsid w:val="00AA6292"/>
    <w:rPr>
      <w:b/>
      <w:spacing w:val="20"/>
      <w:sz w:val="28"/>
    </w:rPr>
  </w:style>
  <w:style w:type="paragraph" w:customStyle="1" w:styleId="affe">
    <w:name w:val="Центр"/>
    <w:basedOn w:val="a5"/>
    <w:next w:val="a5"/>
    <w:rsid w:val="00AA6292"/>
    <w:pPr>
      <w:widowControl w:val="0"/>
      <w:tabs>
        <w:tab w:val="left" w:pos="284"/>
        <w:tab w:val="left" w:pos="567"/>
        <w:tab w:val="left" w:pos="1134"/>
        <w:tab w:val="left" w:pos="1701"/>
      </w:tabs>
      <w:jc w:val="center"/>
    </w:pPr>
  </w:style>
  <w:style w:type="character" w:customStyle="1" w:styleId="afff">
    <w:name w:val="Центр Знак"/>
    <w:rsid w:val="00AA6292"/>
    <w:rPr>
      <w:sz w:val="22"/>
      <w:szCs w:val="22"/>
      <w:lang w:val="ru-RU" w:eastAsia="ru-RU"/>
    </w:rPr>
  </w:style>
  <w:style w:type="paragraph" w:customStyle="1" w:styleId="LegendtoFigure">
    <w:name w:val="Legend to Figure"/>
    <w:basedOn w:val="a5"/>
    <w:semiHidden/>
    <w:rsid w:val="00AA6292"/>
    <w:pPr>
      <w:tabs>
        <w:tab w:val="left" w:pos="284"/>
        <w:tab w:val="left" w:pos="567"/>
        <w:tab w:val="left" w:pos="1134"/>
        <w:tab w:val="left" w:pos="1701"/>
      </w:tabs>
      <w:spacing w:before="60" w:after="240"/>
      <w:ind w:firstLine="709"/>
      <w:jc w:val="center"/>
    </w:pPr>
    <w:rPr>
      <w:rFonts w:ascii="Arial" w:hAnsi="Arial" w:cs="Arial"/>
      <w:lang w:val="en-US" w:eastAsia="en-US"/>
    </w:rPr>
  </w:style>
  <w:style w:type="numbering" w:customStyle="1" w:styleId="120">
    <w:name w:val="Нет списка12"/>
    <w:next w:val="a8"/>
    <w:uiPriority w:val="99"/>
    <w:semiHidden/>
    <w:unhideWhenUsed/>
    <w:rsid w:val="00AE2265"/>
  </w:style>
  <w:style w:type="character" w:styleId="afff0">
    <w:name w:val="Emphasis"/>
    <w:qFormat/>
    <w:rsid w:val="00AA6292"/>
    <w:rPr>
      <w:i/>
      <w:iCs/>
    </w:rPr>
  </w:style>
  <w:style w:type="character" w:customStyle="1" w:styleId="afb">
    <w:name w:val="Текст сноски Знак"/>
    <w:basedOn w:val="a6"/>
    <w:link w:val="afa"/>
    <w:rsid w:val="00AA6292"/>
  </w:style>
  <w:style w:type="character" w:customStyle="1" w:styleId="afe">
    <w:name w:val="Схема документа Знак"/>
    <w:link w:val="afd"/>
    <w:rsid w:val="00AA6292"/>
    <w:rPr>
      <w:rFonts w:ascii="Tahoma" w:hAnsi="Tahoma" w:cs="Tahoma"/>
      <w:shd w:val="clear" w:color="auto" w:fill="000080"/>
    </w:rPr>
  </w:style>
  <w:style w:type="numbering" w:customStyle="1" w:styleId="222">
    <w:name w:val="Нет списка22"/>
    <w:next w:val="a8"/>
    <w:uiPriority w:val="99"/>
    <w:semiHidden/>
    <w:unhideWhenUsed/>
    <w:rsid w:val="00AE2265"/>
  </w:style>
  <w:style w:type="numbering" w:customStyle="1" w:styleId="322">
    <w:name w:val="Нет списка32"/>
    <w:next w:val="a8"/>
    <w:uiPriority w:val="99"/>
    <w:semiHidden/>
    <w:unhideWhenUsed/>
    <w:rsid w:val="00AE2265"/>
  </w:style>
  <w:style w:type="numbering" w:customStyle="1" w:styleId="421">
    <w:name w:val="Нет списка42"/>
    <w:next w:val="a8"/>
    <w:uiPriority w:val="99"/>
    <w:semiHidden/>
    <w:unhideWhenUsed/>
    <w:rsid w:val="00AE2265"/>
  </w:style>
  <w:style w:type="numbering" w:customStyle="1" w:styleId="520">
    <w:name w:val="Нет списка52"/>
    <w:next w:val="a8"/>
    <w:semiHidden/>
    <w:rsid w:val="00AE2265"/>
  </w:style>
  <w:style w:type="numbering" w:customStyle="1" w:styleId="82">
    <w:name w:val="Нет списка8"/>
    <w:next w:val="a8"/>
    <w:uiPriority w:val="99"/>
    <w:semiHidden/>
    <w:unhideWhenUsed/>
    <w:rsid w:val="00AE2265"/>
  </w:style>
  <w:style w:type="numbering" w:customStyle="1" w:styleId="130">
    <w:name w:val="Нет списка13"/>
    <w:next w:val="a8"/>
    <w:uiPriority w:val="99"/>
    <w:semiHidden/>
    <w:unhideWhenUsed/>
    <w:rsid w:val="00AE2265"/>
  </w:style>
  <w:style w:type="numbering" w:customStyle="1" w:styleId="231">
    <w:name w:val="Нет списка23"/>
    <w:next w:val="a8"/>
    <w:uiPriority w:val="99"/>
    <w:semiHidden/>
    <w:unhideWhenUsed/>
    <w:rsid w:val="00AE2265"/>
  </w:style>
  <w:style w:type="numbering" w:customStyle="1" w:styleId="330">
    <w:name w:val="Нет списка33"/>
    <w:next w:val="a8"/>
    <w:uiPriority w:val="99"/>
    <w:semiHidden/>
    <w:unhideWhenUsed/>
    <w:rsid w:val="00AE2265"/>
  </w:style>
  <w:style w:type="numbering" w:customStyle="1" w:styleId="430">
    <w:name w:val="Нет списка43"/>
    <w:next w:val="a8"/>
    <w:uiPriority w:val="99"/>
    <w:semiHidden/>
    <w:unhideWhenUsed/>
    <w:rsid w:val="00AE2265"/>
  </w:style>
  <w:style w:type="numbering" w:customStyle="1" w:styleId="530">
    <w:name w:val="Нет списка53"/>
    <w:next w:val="a8"/>
    <w:semiHidden/>
    <w:rsid w:val="00AE2265"/>
  </w:style>
  <w:style w:type="numbering" w:customStyle="1" w:styleId="92">
    <w:name w:val="Нет списка9"/>
    <w:next w:val="a8"/>
    <w:uiPriority w:val="99"/>
    <w:semiHidden/>
    <w:unhideWhenUsed/>
    <w:rsid w:val="00AE2265"/>
  </w:style>
  <w:style w:type="numbering" w:customStyle="1" w:styleId="140">
    <w:name w:val="Нет списка14"/>
    <w:next w:val="a8"/>
    <w:uiPriority w:val="99"/>
    <w:semiHidden/>
    <w:unhideWhenUsed/>
    <w:rsid w:val="00AE2265"/>
  </w:style>
  <w:style w:type="numbering" w:customStyle="1" w:styleId="240">
    <w:name w:val="Нет списка24"/>
    <w:next w:val="a8"/>
    <w:uiPriority w:val="99"/>
    <w:semiHidden/>
    <w:unhideWhenUsed/>
    <w:rsid w:val="00AE2265"/>
  </w:style>
  <w:style w:type="numbering" w:customStyle="1" w:styleId="340">
    <w:name w:val="Нет списка34"/>
    <w:next w:val="a8"/>
    <w:uiPriority w:val="99"/>
    <w:semiHidden/>
    <w:unhideWhenUsed/>
    <w:rsid w:val="00AE2265"/>
  </w:style>
  <w:style w:type="numbering" w:customStyle="1" w:styleId="440">
    <w:name w:val="Нет списка44"/>
    <w:next w:val="a8"/>
    <w:uiPriority w:val="99"/>
    <w:semiHidden/>
    <w:unhideWhenUsed/>
    <w:rsid w:val="00AE2265"/>
  </w:style>
  <w:style w:type="numbering" w:customStyle="1" w:styleId="540">
    <w:name w:val="Нет списка54"/>
    <w:next w:val="a8"/>
    <w:semiHidden/>
    <w:rsid w:val="00AE2265"/>
  </w:style>
  <w:style w:type="paragraph" w:customStyle="1" w:styleId="1f">
    <w:name w:val="Основной текст с отступом1"/>
    <w:basedOn w:val="a5"/>
    <w:rsid w:val="00AA6292"/>
    <w:pPr>
      <w:ind w:right="-2" w:firstLine="709"/>
      <w:jc w:val="both"/>
    </w:pPr>
  </w:style>
  <w:style w:type="numbering" w:customStyle="1" w:styleId="100">
    <w:name w:val="Нет списка10"/>
    <w:next w:val="a8"/>
    <w:uiPriority w:val="99"/>
    <w:semiHidden/>
    <w:unhideWhenUsed/>
    <w:rsid w:val="00AE2265"/>
  </w:style>
  <w:style w:type="table" w:customStyle="1" w:styleId="720">
    <w:name w:val="Сетка таблицы72"/>
    <w:basedOn w:val="a7"/>
    <w:next w:val="aff6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Нет списка15"/>
    <w:next w:val="a8"/>
    <w:uiPriority w:val="99"/>
    <w:semiHidden/>
    <w:unhideWhenUsed/>
    <w:rsid w:val="00AE2265"/>
  </w:style>
  <w:style w:type="numbering" w:customStyle="1" w:styleId="250">
    <w:name w:val="Нет списка25"/>
    <w:next w:val="a8"/>
    <w:uiPriority w:val="99"/>
    <w:semiHidden/>
    <w:unhideWhenUsed/>
    <w:rsid w:val="00AE2265"/>
  </w:style>
  <w:style w:type="numbering" w:customStyle="1" w:styleId="350">
    <w:name w:val="Нет списка35"/>
    <w:next w:val="a8"/>
    <w:uiPriority w:val="99"/>
    <w:semiHidden/>
    <w:unhideWhenUsed/>
    <w:rsid w:val="00AE2265"/>
  </w:style>
  <w:style w:type="numbering" w:customStyle="1" w:styleId="450">
    <w:name w:val="Нет списка45"/>
    <w:next w:val="a8"/>
    <w:uiPriority w:val="99"/>
    <w:semiHidden/>
    <w:unhideWhenUsed/>
    <w:rsid w:val="00AE2265"/>
  </w:style>
  <w:style w:type="numbering" w:customStyle="1" w:styleId="550">
    <w:name w:val="Нет списка55"/>
    <w:next w:val="a8"/>
    <w:semiHidden/>
    <w:rsid w:val="00AE2265"/>
  </w:style>
  <w:style w:type="numbering" w:customStyle="1" w:styleId="160">
    <w:name w:val="Нет списка16"/>
    <w:next w:val="a8"/>
    <w:uiPriority w:val="99"/>
    <w:semiHidden/>
    <w:unhideWhenUsed/>
    <w:rsid w:val="00AE2265"/>
  </w:style>
  <w:style w:type="table" w:customStyle="1" w:styleId="820">
    <w:name w:val="Сетка таблицы82"/>
    <w:basedOn w:val="a7"/>
    <w:next w:val="aff6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0">
    <w:name w:val="Нет списка17"/>
    <w:next w:val="a8"/>
    <w:uiPriority w:val="99"/>
    <w:semiHidden/>
    <w:unhideWhenUsed/>
    <w:rsid w:val="00AE2265"/>
  </w:style>
  <w:style w:type="numbering" w:customStyle="1" w:styleId="260">
    <w:name w:val="Нет списка26"/>
    <w:next w:val="a8"/>
    <w:uiPriority w:val="99"/>
    <w:semiHidden/>
    <w:unhideWhenUsed/>
    <w:rsid w:val="00AE2265"/>
  </w:style>
  <w:style w:type="numbering" w:customStyle="1" w:styleId="360">
    <w:name w:val="Нет списка36"/>
    <w:next w:val="a8"/>
    <w:uiPriority w:val="99"/>
    <w:semiHidden/>
    <w:unhideWhenUsed/>
    <w:rsid w:val="00AE2265"/>
  </w:style>
  <w:style w:type="numbering" w:customStyle="1" w:styleId="460">
    <w:name w:val="Нет списка46"/>
    <w:next w:val="a8"/>
    <w:uiPriority w:val="99"/>
    <w:semiHidden/>
    <w:unhideWhenUsed/>
    <w:rsid w:val="00AE2265"/>
  </w:style>
  <w:style w:type="numbering" w:customStyle="1" w:styleId="560">
    <w:name w:val="Нет списка56"/>
    <w:next w:val="a8"/>
    <w:semiHidden/>
    <w:rsid w:val="00AE2265"/>
  </w:style>
  <w:style w:type="numbering" w:customStyle="1" w:styleId="180">
    <w:name w:val="Нет списка18"/>
    <w:next w:val="a8"/>
    <w:uiPriority w:val="99"/>
    <w:semiHidden/>
    <w:unhideWhenUsed/>
    <w:rsid w:val="00AE2265"/>
  </w:style>
  <w:style w:type="table" w:customStyle="1" w:styleId="920">
    <w:name w:val="Сетка таблицы92"/>
    <w:basedOn w:val="a7"/>
    <w:next w:val="aff6"/>
    <w:uiPriority w:val="39"/>
    <w:rsid w:val="00AE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0">
    <w:name w:val="Нет списка19"/>
    <w:next w:val="a8"/>
    <w:uiPriority w:val="99"/>
    <w:semiHidden/>
    <w:unhideWhenUsed/>
    <w:rsid w:val="00AE2265"/>
  </w:style>
  <w:style w:type="numbering" w:customStyle="1" w:styleId="270">
    <w:name w:val="Нет списка27"/>
    <w:next w:val="a8"/>
    <w:uiPriority w:val="99"/>
    <w:semiHidden/>
    <w:unhideWhenUsed/>
    <w:rsid w:val="00AE2265"/>
  </w:style>
  <w:style w:type="numbering" w:customStyle="1" w:styleId="370">
    <w:name w:val="Нет списка37"/>
    <w:next w:val="a8"/>
    <w:uiPriority w:val="99"/>
    <w:semiHidden/>
    <w:unhideWhenUsed/>
    <w:rsid w:val="00AE2265"/>
  </w:style>
  <w:style w:type="numbering" w:customStyle="1" w:styleId="470">
    <w:name w:val="Нет списка47"/>
    <w:next w:val="a8"/>
    <w:uiPriority w:val="99"/>
    <w:semiHidden/>
    <w:unhideWhenUsed/>
    <w:rsid w:val="00AE2265"/>
  </w:style>
  <w:style w:type="numbering" w:customStyle="1" w:styleId="570">
    <w:name w:val="Нет списка57"/>
    <w:next w:val="a8"/>
    <w:semiHidden/>
    <w:rsid w:val="00AE2265"/>
  </w:style>
  <w:style w:type="numbering" w:customStyle="1" w:styleId="201">
    <w:name w:val="Нет списка20"/>
    <w:next w:val="a8"/>
    <w:uiPriority w:val="99"/>
    <w:semiHidden/>
    <w:unhideWhenUsed/>
    <w:rsid w:val="00AE2265"/>
  </w:style>
  <w:style w:type="numbering" w:customStyle="1" w:styleId="1100">
    <w:name w:val="Нет списка110"/>
    <w:next w:val="a8"/>
    <w:uiPriority w:val="99"/>
    <w:semiHidden/>
    <w:unhideWhenUsed/>
    <w:rsid w:val="00AE2265"/>
  </w:style>
  <w:style w:type="numbering" w:customStyle="1" w:styleId="280">
    <w:name w:val="Нет списка28"/>
    <w:next w:val="a8"/>
    <w:uiPriority w:val="99"/>
    <w:semiHidden/>
    <w:unhideWhenUsed/>
    <w:rsid w:val="00AE2265"/>
  </w:style>
  <w:style w:type="numbering" w:customStyle="1" w:styleId="380">
    <w:name w:val="Нет списка38"/>
    <w:next w:val="a8"/>
    <w:uiPriority w:val="99"/>
    <w:semiHidden/>
    <w:unhideWhenUsed/>
    <w:rsid w:val="00AE2265"/>
  </w:style>
  <w:style w:type="numbering" w:customStyle="1" w:styleId="480">
    <w:name w:val="Нет списка48"/>
    <w:next w:val="a8"/>
    <w:uiPriority w:val="99"/>
    <w:semiHidden/>
    <w:unhideWhenUsed/>
    <w:rsid w:val="00AE2265"/>
  </w:style>
  <w:style w:type="numbering" w:customStyle="1" w:styleId="580">
    <w:name w:val="Нет списка58"/>
    <w:next w:val="a8"/>
    <w:semiHidden/>
    <w:rsid w:val="00AE2265"/>
  </w:style>
  <w:style w:type="paragraph" w:customStyle="1" w:styleId="331">
    <w:name w:val="Основной текст с отступом 33"/>
    <w:basedOn w:val="3e"/>
    <w:rsid w:val="00AE226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0">
    <w:name w:val="Стиль10"/>
    <w:basedOn w:val="a5"/>
    <w:link w:val="101"/>
    <w:qFormat/>
    <w:rsid w:val="00AE2265"/>
    <w:pPr>
      <w:numPr>
        <w:numId w:val="45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1">
    <w:name w:val="Стиль10 Знак"/>
    <w:basedOn w:val="a6"/>
    <w:link w:val="10"/>
    <w:rsid w:val="00AE2265"/>
    <w:rPr>
      <w:rFonts w:ascii="Arial" w:hAnsi="Arial" w:cs="Arial"/>
      <w:sz w:val="22"/>
      <w:szCs w:val="22"/>
    </w:rPr>
  </w:style>
  <w:style w:type="table" w:customStyle="1" w:styleId="115">
    <w:name w:val="Сетка таблицы115"/>
    <w:basedOn w:val="a7"/>
    <w:next w:val="aff6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7"/>
    <w:next w:val="aff6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7"/>
    <w:next w:val="aff6"/>
    <w:uiPriority w:val="39"/>
    <w:rsid w:val="00AE22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Текст выноски Знак"/>
    <w:link w:val="aff"/>
    <w:uiPriority w:val="99"/>
    <w:rsid w:val="00AA6292"/>
    <w:rPr>
      <w:rFonts w:ascii="Tahoma" w:hAnsi="Tahoma" w:cs="Tahoma"/>
      <w:sz w:val="16"/>
      <w:szCs w:val="16"/>
    </w:rPr>
  </w:style>
  <w:style w:type="paragraph" w:customStyle="1" w:styleId="1f0">
    <w:name w:val="Основной текст с отступом1"/>
    <w:basedOn w:val="a5"/>
    <w:rsid w:val="00AA6292"/>
    <w:pPr>
      <w:ind w:right="-2" w:firstLine="709"/>
      <w:jc w:val="both"/>
    </w:pPr>
  </w:style>
  <w:style w:type="character" w:customStyle="1" w:styleId="13">
    <w:name w:val="Текст Знак1"/>
    <w:aliases w:val="Текст Знак2 Знак1,Текст Знак2 Знак1 Знак Знак Знак1,Знак1 Знак Знак, Знак1 Знак Знак, Знак1 Знак1"/>
    <w:link w:val="af"/>
    <w:rsid w:val="00AA6292"/>
    <w:rPr>
      <w:rFonts w:ascii="Courier New" w:hAnsi="Courier New"/>
    </w:rPr>
  </w:style>
  <w:style w:type="table" w:customStyle="1" w:styleId="111">
    <w:name w:val="Сетка таблицы11"/>
    <w:basedOn w:val="a7"/>
    <w:next w:val="aff6"/>
    <w:uiPriority w:val="39"/>
    <w:rsid w:val="00AA6292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5">
    <w:name w:val="Сетка таблицы21"/>
    <w:basedOn w:val="a7"/>
    <w:next w:val="aff6"/>
    <w:rsid w:val="00AA62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Верхний колонтитул Знак1"/>
    <w:aliases w:val="ВерхКолонтитул Знак1,??????? ?????????? Знак1, Знак6 Знак Знак2,Знак6 Знак Знак2,I.L.T. Знак1,Верхний колонтитул Знак1 Знак Знак1,Верхний колонтитул Знак Знак Знак Знак1,TI Upper Header Знак1,Знак14 Знак Знак Знак Знак Знак"/>
    <w:basedOn w:val="a6"/>
    <w:link w:val="af0"/>
    <w:rsid w:val="00AA6292"/>
  </w:style>
  <w:style w:type="character" w:customStyle="1" w:styleId="312">
    <w:name w:val="Основной текст 3 Знак1"/>
    <w:link w:val="36"/>
    <w:rsid w:val="00AA6292"/>
    <w:rPr>
      <w:spacing w:val="20"/>
      <w:sz w:val="28"/>
    </w:rPr>
  </w:style>
  <w:style w:type="character" w:customStyle="1" w:styleId="16">
    <w:name w:val="Нижний колонтитул Знак1"/>
    <w:link w:val="af2"/>
    <w:rsid w:val="00AA6292"/>
    <w:rPr>
      <w:sz w:val="24"/>
      <w:szCs w:val="24"/>
    </w:rPr>
  </w:style>
  <w:style w:type="character" w:customStyle="1" w:styleId="Underline">
    <w:name w:val="Underline Знак Знак"/>
    <w:rsid w:val="00AA6292"/>
    <w:rPr>
      <w:i/>
      <w:sz w:val="24"/>
      <w:lang w:val="ru-RU" w:eastAsia="ru-RU" w:bidi="ar-SA"/>
    </w:rPr>
  </w:style>
  <w:style w:type="character" w:customStyle="1" w:styleId="notInuse">
    <w:name w:val="not In use Знак Знак"/>
    <w:rsid w:val="00AA6292"/>
    <w:rPr>
      <w:rFonts w:ascii="Arial" w:hAnsi="Arial"/>
      <w:i/>
      <w:lang w:val="ru-RU" w:eastAsia="ru-RU" w:bidi="ar-SA"/>
    </w:rPr>
  </w:style>
  <w:style w:type="character" w:customStyle="1" w:styleId="Notinuse0">
    <w:name w:val="Not in use Знак Знак"/>
    <w:rsid w:val="00AA6292"/>
    <w:rPr>
      <w:rFonts w:ascii="Arial" w:hAnsi="Arial"/>
      <w:b/>
      <w:i/>
      <w:sz w:val="18"/>
      <w:lang w:val="ru-RU" w:eastAsia="ru-RU" w:bidi="ar-SA"/>
    </w:rPr>
  </w:style>
  <w:style w:type="paragraph" w:styleId="afff1">
    <w:name w:val="Subtitle"/>
    <w:basedOn w:val="a5"/>
    <w:next w:val="a5"/>
    <w:link w:val="afff2"/>
    <w:qFormat/>
    <w:rsid w:val="00AA6292"/>
    <w:pPr>
      <w:spacing w:after="600"/>
      <w:jc w:val="center"/>
    </w:pPr>
    <w:rPr>
      <w:rFonts w:ascii="Cambria" w:hAnsi="Cambria"/>
      <w:i/>
      <w:iCs/>
      <w:spacing w:val="13"/>
      <w:lang w:val="x-none" w:eastAsia="x-none"/>
    </w:rPr>
  </w:style>
  <w:style w:type="character" w:customStyle="1" w:styleId="afff2">
    <w:name w:val="Подзаголовок Знак"/>
    <w:link w:val="afff1"/>
    <w:rsid w:val="00AA6292"/>
    <w:rPr>
      <w:rFonts w:ascii="Cambria" w:hAnsi="Cambria"/>
      <w:i/>
      <w:iCs/>
      <w:spacing w:val="13"/>
      <w:sz w:val="24"/>
      <w:szCs w:val="24"/>
      <w:lang w:val="x-none" w:eastAsia="x-none"/>
    </w:rPr>
  </w:style>
  <w:style w:type="character" w:styleId="afff3">
    <w:name w:val="Strong"/>
    <w:qFormat/>
    <w:rsid w:val="00AA6292"/>
    <w:rPr>
      <w:b/>
      <w:bCs/>
    </w:rPr>
  </w:style>
  <w:style w:type="paragraph" w:styleId="afff4">
    <w:name w:val="No Spacing"/>
    <w:basedOn w:val="a5"/>
    <w:link w:val="afff5"/>
    <w:qFormat/>
    <w:rsid w:val="00AA6292"/>
    <w:pPr>
      <w:jc w:val="center"/>
    </w:pPr>
    <w:rPr>
      <w:sz w:val="20"/>
      <w:szCs w:val="20"/>
    </w:rPr>
  </w:style>
  <w:style w:type="paragraph" w:styleId="2f0">
    <w:name w:val="Quote"/>
    <w:basedOn w:val="a5"/>
    <w:next w:val="a5"/>
    <w:link w:val="2f1"/>
    <w:qFormat/>
    <w:rsid w:val="00AA6292"/>
    <w:pPr>
      <w:spacing w:before="200"/>
      <w:ind w:left="360" w:right="360"/>
      <w:jc w:val="center"/>
    </w:pPr>
    <w:rPr>
      <w:i/>
      <w:iCs/>
      <w:sz w:val="20"/>
      <w:szCs w:val="20"/>
      <w:lang w:val="x-none" w:eastAsia="x-none"/>
    </w:rPr>
  </w:style>
  <w:style w:type="character" w:customStyle="1" w:styleId="2f1">
    <w:name w:val="Цитата 2 Знак"/>
    <w:link w:val="2f0"/>
    <w:rsid w:val="00AA6292"/>
    <w:rPr>
      <w:i/>
      <w:iCs/>
      <w:lang w:val="x-none" w:eastAsia="x-none"/>
    </w:rPr>
  </w:style>
  <w:style w:type="paragraph" w:styleId="afff6">
    <w:name w:val="Intense Quote"/>
    <w:basedOn w:val="a5"/>
    <w:next w:val="a5"/>
    <w:link w:val="afff7"/>
    <w:qFormat/>
    <w:rsid w:val="00AA629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afff7">
    <w:name w:val="Выделенная цитата Знак"/>
    <w:link w:val="afff6"/>
    <w:rsid w:val="00AA6292"/>
    <w:rPr>
      <w:b/>
      <w:bCs/>
      <w:i/>
      <w:iCs/>
      <w:lang w:val="x-none" w:eastAsia="x-none"/>
    </w:rPr>
  </w:style>
  <w:style w:type="character" w:styleId="afff8">
    <w:name w:val="Subtle Emphasis"/>
    <w:qFormat/>
    <w:rsid w:val="00AA6292"/>
    <w:rPr>
      <w:i/>
      <w:iCs/>
    </w:rPr>
  </w:style>
  <w:style w:type="character" w:styleId="afff9">
    <w:name w:val="Intense Emphasis"/>
    <w:qFormat/>
    <w:rsid w:val="00AA6292"/>
    <w:rPr>
      <w:b/>
      <w:bCs/>
    </w:rPr>
  </w:style>
  <w:style w:type="character" w:styleId="afffa">
    <w:name w:val="Subtle Reference"/>
    <w:qFormat/>
    <w:rsid w:val="00AA6292"/>
    <w:rPr>
      <w:smallCaps/>
    </w:rPr>
  </w:style>
  <w:style w:type="character" w:styleId="afffb">
    <w:name w:val="Intense Reference"/>
    <w:qFormat/>
    <w:rsid w:val="00AA6292"/>
    <w:rPr>
      <w:smallCaps/>
      <w:spacing w:val="5"/>
      <w:u w:val="single"/>
    </w:rPr>
  </w:style>
  <w:style w:type="character" w:styleId="afffc">
    <w:name w:val="Book Title"/>
    <w:qFormat/>
    <w:rsid w:val="00AA6292"/>
    <w:rPr>
      <w:i/>
      <w:iCs/>
      <w:smallCaps/>
      <w:spacing w:val="5"/>
    </w:rPr>
  </w:style>
  <w:style w:type="character" w:styleId="afffd">
    <w:name w:val="annotation reference"/>
    <w:uiPriority w:val="99"/>
    <w:rsid w:val="00AA6292"/>
    <w:rPr>
      <w:sz w:val="16"/>
    </w:rPr>
  </w:style>
  <w:style w:type="paragraph" w:styleId="afffe">
    <w:name w:val="annotation text"/>
    <w:basedOn w:val="a5"/>
    <w:link w:val="affff"/>
    <w:uiPriority w:val="99"/>
    <w:rsid w:val="00AA6292"/>
    <w:rPr>
      <w:sz w:val="20"/>
      <w:lang w:val="x-none" w:eastAsia="x-none"/>
    </w:rPr>
  </w:style>
  <w:style w:type="character" w:customStyle="1" w:styleId="affff">
    <w:name w:val="Текст примечания Знак"/>
    <w:link w:val="afffe"/>
    <w:uiPriority w:val="99"/>
    <w:rsid w:val="00AA6292"/>
    <w:rPr>
      <w:szCs w:val="24"/>
      <w:lang w:val="x-none" w:eastAsia="x-none"/>
    </w:rPr>
  </w:style>
  <w:style w:type="paragraph" w:styleId="49">
    <w:name w:val="toc 4"/>
    <w:basedOn w:val="a5"/>
    <w:next w:val="a5"/>
    <w:autoRedefine/>
    <w:rsid w:val="00AA6292"/>
    <w:pPr>
      <w:ind w:left="560"/>
    </w:pPr>
    <w:rPr>
      <w:sz w:val="20"/>
    </w:rPr>
  </w:style>
  <w:style w:type="paragraph" w:styleId="59">
    <w:name w:val="toc 5"/>
    <w:basedOn w:val="a5"/>
    <w:next w:val="a5"/>
    <w:autoRedefine/>
    <w:uiPriority w:val="39"/>
    <w:rsid w:val="00AA6292"/>
    <w:pPr>
      <w:ind w:left="840"/>
    </w:pPr>
    <w:rPr>
      <w:sz w:val="20"/>
    </w:rPr>
  </w:style>
  <w:style w:type="paragraph" w:styleId="66">
    <w:name w:val="toc 6"/>
    <w:basedOn w:val="a5"/>
    <w:next w:val="a5"/>
    <w:autoRedefine/>
    <w:uiPriority w:val="39"/>
    <w:rsid w:val="00AA6292"/>
    <w:pPr>
      <w:ind w:left="1120"/>
    </w:pPr>
    <w:rPr>
      <w:sz w:val="20"/>
    </w:rPr>
  </w:style>
  <w:style w:type="paragraph" w:styleId="73">
    <w:name w:val="toc 7"/>
    <w:basedOn w:val="a5"/>
    <w:next w:val="a5"/>
    <w:autoRedefine/>
    <w:uiPriority w:val="39"/>
    <w:rsid w:val="00AA6292"/>
    <w:pPr>
      <w:ind w:left="1400"/>
    </w:pPr>
    <w:rPr>
      <w:sz w:val="20"/>
    </w:rPr>
  </w:style>
  <w:style w:type="paragraph" w:styleId="83">
    <w:name w:val="toc 8"/>
    <w:basedOn w:val="a5"/>
    <w:next w:val="a5"/>
    <w:autoRedefine/>
    <w:uiPriority w:val="39"/>
    <w:rsid w:val="00AA6292"/>
    <w:pPr>
      <w:ind w:left="1680"/>
    </w:pPr>
    <w:rPr>
      <w:sz w:val="20"/>
    </w:rPr>
  </w:style>
  <w:style w:type="paragraph" w:styleId="93">
    <w:name w:val="toc 9"/>
    <w:basedOn w:val="a5"/>
    <w:next w:val="a5"/>
    <w:autoRedefine/>
    <w:uiPriority w:val="39"/>
    <w:rsid w:val="00AA6292"/>
    <w:pPr>
      <w:ind w:left="1960"/>
    </w:pPr>
    <w:rPr>
      <w:sz w:val="20"/>
    </w:rPr>
  </w:style>
  <w:style w:type="paragraph" w:customStyle="1" w:styleId="xl25">
    <w:name w:val="xl25"/>
    <w:basedOn w:val="a5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6">
    <w:name w:val="xl26"/>
    <w:basedOn w:val="a5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5"/>
    <w:rsid w:val="00AA62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4a">
    <w:name w:val="Верхний колонтитул А4 СамНИПИ"/>
    <w:rsid w:val="00AA6292"/>
    <w:pPr>
      <w:pBdr>
        <w:bottom w:val="single" w:sz="4" w:space="1" w:color="auto"/>
      </w:pBdr>
      <w:tabs>
        <w:tab w:val="center" w:pos="4819"/>
        <w:tab w:val="right" w:pos="9638"/>
      </w:tabs>
    </w:pPr>
    <w:rPr>
      <w:rFonts w:ascii="Arial" w:hAnsi="Arial"/>
      <w:sz w:val="16"/>
    </w:rPr>
  </w:style>
  <w:style w:type="paragraph" w:customStyle="1" w:styleId="affff0">
    <w:name w:val="Знак Знак Знак Знак"/>
    <w:basedOn w:val="a5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fff1">
    <w:name w:val="Основной текст СамНИПИ"/>
    <w:link w:val="affff2"/>
    <w:rsid w:val="00AA6292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fff2">
    <w:name w:val="Основной текст СамНИПИ Знак"/>
    <w:link w:val="affff1"/>
    <w:rsid w:val="00AA6292"/>
    <w:rPr>
      <w:rFonts w:ascii="Arial" w:hAnsi="Arial"/>
      <w:bCs/>
      <w:lang w:val="ru-RU" w:eastAsia="ru-RU" w:bidi="ar-SA"/>
    </w:rPr>
  </w:style>
  <w:style w:type="paragraph" w:customStyle="1" w:styleId="2f2">
    <w:name w:val="Знак2 Знак Знак Знак"/>
    <w:basedOn w:val="a5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1">
    <w:name w:val="1"/>
    <w:basedOn w:val="a5"/>
    <w:rsid w:val="00AA629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">
    <w:name w:val="Маркированный список СамНИПИ"/>
    <w:link w:val="affff3"/>
    <w:rsid w:val="00AA6292"/>
    <w:pPr>
      <w:numPr>
        <w:numId w:val="10"/>
      </w:numPr>
      <w:tabs>
        <w:tab w:val="left" w:pos="1038"/>
      </w:tabs>
      <w:jc w:val="both"/>
    </w:pPr>
    <w:rPr>
      <w:rFonts w:ascii="Arial" w:hAnsi="Arial"/>
      <w:lang w:eastAsia="ja-JP"/>
    </w:rPr>
  </w:style>
  <w:style w:type="character" w:customStyle="1" w:styleId="affff3">
    <w:name w:val="Маркированный список СамНИПИ Знак"/>
    <w:link w:val="a"/>
    <w:rsid w:val="00AA6292"/>
    <w:rPr>
      <w:rFonts w:ascii="Arial" w:hAnsi="Arial"/>
      <w:lang w:eastAsia="ja-JP"/>
    </w:rPr>
  </w:style>
  <w:style w:type="paragraph" w:customStyle="1" w:styleId="affff4">
    <w:name w:val="текст"/>
    <w:basedOn w:val="a5"/>
    <w:link w:val="affff5"/>
    <w:uiPriority w:val="99"/>
    <w:qFormat/>
    <w:rsid w:val="00AA6292"/>
    <w:pPr>
      <w:spacing w:line="360" w:lineRule="auto"/>
      <w:ind w:left="284" w:right="284" w:firstLine="720"/>
      <w:jc w:val="both"/>
    </w:pPr>
    <w:rPr>
      <w:szCs w:val="20"/>
      <w:lang w:val="x-none" w:eastAsia="x-none"/>
    </w:rPr>
  </w:style>
  <w:style w:type="character" w:customStyle="1" w:styleId="affff5">
    <w:name w:val="текст Знак"/>
    <w:link w:val="affff4"/>
    <w:rsid w:val="00AA6292"/>
    <w:rPr>
      <w:sz w:val="24"/>
      <w:lang w:val="x-none" w:eastAsia="x-none"/>
    </w:rPr>
  </w:style>
  <w:style w:type="paragraph" w:customStyle="1" w:styleId="151">
    <w:name w:val="ТЕКСТ 1.5"/>
    <w:basedOn w:val="a5"/>
    <w:link w:val="152"/>
    <w:rsid w:val="00456F5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character" w:customStyle="1" w:styleId="152">
    <w:name w:val="ТЕКСТ 1.5 Знак"/>
    <w:link w:val="151"/>
    <w:rsid w:val="00456F57"/>
    <w:rPr>
      <w:sz w:val="24"/>
      <w:lang w:val="x-none" w:eastAsia="x-none"/>
    </w:rPr>
  </w:style>
  <w:style w:type="paragraph" w:customStyle="1" w:styleId="c30">
    <w:name w:val="Основной текст с отступо[c 3"/>
    <w:basedOn w:val="a5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5"/>
    <w:rsid w:val="00456F57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Gc3">
    <w:name w:val="Основной текст с отступоGc 3"/>
    <w:basedOn w:val="a5"/>
    <w:rsid w:val="00456F5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FR1">
    <w:name w:val="FR1"/>
    <w:rsid w:val="00456F57"/>
    <w:pPr>
      <w:widowControl w:val="0"/>
      <w:autoSpaceDE w:val="0"/>
      <w:autoSpaceDN w:val="0"/>
      <w:adjustRightInd w:val="0"/>
      <w:ind w:left="200" w:hanging="220"/>
      <w:jc w:val="both"/>
    </w:pPr>
    <w:rPr>
      <w:rFonts w:ascii="Arial" w:hAnsi="Arial" w:cs="Arial"/>
      <w:sz w:val="72"/>
      <w:szCs w:val="72"/>
    </w:rPr>
  </w:style>
  <w:style w:type="paragraph" w:customStyle="1" w:styleId="FR2">
    <w:name w:val="FR2"/>
    <w:rsid w:val="00456F57"/>
    <w:pPr>
      <w:widowControl w:val="0"/>
      <w:autoSpaceDE w:val="0"/>
      <w:autoSpaceDN w:val="0"/>
      <w:adjustRightInd w:val="0"/>
      <w:ind w:left="1520" w:right="6400"/>
    </w:pPr>
    <w:rPr>
      <w:rFonts w:ascii="Arial" w:hAnsi="Arial" w:cs="Arial"/>
      <w:i/>
      <w:iCs/>
      <w:sz w:val="48"/>
      <w:szCs w:val="48"/>
    </w:rPr>
  </w:style>
  <w:style w:type="paragraph" w:customStyle="1" w:styleId="FR3">
    <w:name w:val="FR3"/>
    <w:rsid w:val="00456F57"/>
    <w:pPr>
      <w:widowControl w:val="0"/>
      <w:autoSpaceDE w:val="0"/>
      <w:autoSpaceDN w:val="0"/>
      <w:adjustRightInd w:val="0"/>
      <w:spacing w:before="1380" w:line="260" w:lineRule="auto"/>
      <w:ind w:left="920" w:right="2400"/>
      <w:jc w:val="both"/>
    </w:pPr>
    <w:rPr>
      <w:rFonts w:ascii="Arial" w:hAnsi="Arial" w:cs="Arial"/>
      <w:sz w:val="28"/>
      <w:szCs w:val="28"/>
    </w:rPr>
  </w:style>
  <w:style w:type="paragraph" w:customStyle="1" w:styleId="FR4">
    <w:name w:val="FR4"/>
    <w:rsid w:val="00456F57"/>
    <w:pPr>
      <w:widowControl w:val="0"/>
      <w:autoSpaceDE w:val="0"/>
      <w:autoSpaceDN w:val="0"/>
      <w:adjustRightInd w:val="0"/>
      <w:spacing w:before="20"/>
      <w:ind w:left="960"/>
    </w:pPr>
    <w:rPr>
      <w:rFonts w:ascii="Arial" w:hAnsi="Arial" w:cs="Arial"/>
      <w:noProof/>
    </w:rPr>
  </w:style>
  <w:style w:type="paragraph" w:customStyle="1" w:styleId="FR5">
    <w:name w:val="FR5"/>
    <w:rsid w:val="00456F57"/>
    <w:pPr>
      <w:widowControl w:val="0"/>
      <w:autoSpaceDE w:val="0"/>
      <w:autoSpaceDN w:val="0"/>
      <w:adjustRightInd w:val="0"/>
      <w:spacing w:line="340" w:lineRule="auto"/>
    </w:pPr>
    <w:rPr>
      <w:rFonts w:ascii="Courier New" w:hAnsi="Courier New"/>
    </w:rPr>
  </w:style>
  <w:style w:type="paragraph" w:customStyle="1" w:styleId="xl29">
    <w:name w:val="xl29"/>
    <w:basedOn w:val="a5"/>
    <w:rsid w:val="00456F5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affff6">
    <w:name w:val="ЗаголовокТаблицы"/>
    <w:basedOn w:val="affff7"/>
    <w:autoRedefine/>
    <w:rsid w:val="00456F57"/>
    <w:pPr>
      <w:tabs>
        <w:tab w:val="clear" w:pos="10283"/>
        <w:tab w:val="left" w:pos="0"/>
      </w:tabs>
      <w:spacing w:line="360" w:lineRule="auto"/>
      <w:ind w:firstLine="0"/>
      <w:jc w:val="both"/>
    </w:pPr>
    <w:rPr>
      <w:i/>
      <w:iCs/>
      <w:sz w:val="28"/>
    </w:rPr>
  </w:style>
  <w:style w:type="paragraph" w:styleId="affff7">
    <w:name w:val="List Number"/>
    <w:basedOn w:val="a5"/>
    <w:semiHidden/>
    <w:rsid w:val="00456F57"/>
    <w:pPr>
      <w:tabs>
        <w:tab w:val="num" w:pos="10283"/>
      </w:tabs>
      <w:ind w:firstLine="9923"/>
      <w:jc w:val="right"/>
    </w:pPr>
  </w:style>
  <w:style w:type="paragraph" w:customStyle="1" w:styleId="affff8">
    <w:name w:val="НумерацияРисунка"/>
    <w:basedOn w:val="a5"/>
    <w:rsid w:val="00456F57"/>
    <w:pPr>
      <w:tabs>
        <w:tab w:val="left" w:pos="0"/>
      </w:tabs>
      <w:jc w:val="center"/>
    </w:pPr>
    <w:rPr>
      <w:b/>
    </w:rPr>
  </w:style>
  <w:style w:type="paragraph" w:customStyle="1" w:styleId="affff9">
    <w:name w:val="Îáû÷íûé"/>
    <w:rsid w:val="00456F5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  <w:lang w:eastAsia="en-US"/>
    </w:rPr>
  </w:style>
  <w:style w:type="paragraph" w:customStyle="1" w:styleId="Text">
    <w:name w:val="Text"/>
    <w:basedOn w:val="a5"/>
    <w:rsid w:val="00456F57"/>
    <w:rPr>
      <w:sz w:val="28"/>
      <w:szCs w:val="20"/>
    </w:rPr>
  </w:style>
  <w:style w:type="paragraph" w:styleId="20">
    <w:name w:val="List Bullet 2"/>
    <w:basedOn w:val="a5"/>
    <w:autoRedefine/>
    <w:rsid w:val="00456F57"/>
    <w:pPr>
      <w:numPr>
        <w:numId w:val="11"/>
      </w:numPr>
    </w:pPr>
    <w:rPr>
      <w:sz w:val="20"/>
      <w:szCs w:val="20"/>
    </w:rPr>
  </w:style>
  <w:style w:type="paragraph" w:styleId="40">
    <w:name w:val="List Bullet 4"/>
    <w:basedOn w:val="a5"/>
    <w:autoRedefine/>
    <w:rsid w:val="00456F57"/>
    <w:pPr>
      <w:numPr>
        <w:numId w:val="12"/>
      </w:numPr>
      <w:spacing w:line="360" w:lineRule="auto"/>
      <w:jc w:val="right"/>
      <w:outlineLvl w:val="0"/>
    </w:pPr>
    <w:rPr>
      <w:sz w:val="28"/>
      <w:szCs w:val="20"/>
    </w:rPr>
  </w:style>
  <w:style w:type="paragraph" w:styleId="50">
    <w:name w:val="List Bullet 5"/>
    <w:basedOn w:val="a5"/>
    <w:autoRedefine/>
    <w:semiHidden/>
    <w:rsid w:val="00456F57"/>
    <w:pPr>
      <w:numPr>
        <w:numId w:val="17"/>
      </w:numPr>
      <w:spacing w:line="360" w:lineRule="auto"/>
      <w:jc w:val="right"/>
      <w:outlineLvl w:val="0"/>
    </w:pPr>
    <w:rPr>
      <w:sz w:val="28"/>
      <w:szCs w:val="20"/>
    </w:rPr>
  </w:style>
  <w:style w:type="paragraph" w:styleId="2">
    <w:name w:val="List Number 2"/>
    <w:basedOn w:val="a5"/>
    <w:semiHidden/>
    <w:rsid w:val="00456F57"/>
    <w:pPr>
      <w:numPr>
        <w:numId w:val="13"/>
      </w:numPr>
      <w:spacing w:line="360" w:lineRule="auto"/>
      <w:jc w:val="right"/>
      <w:outlineLvl w:val="0"/>
    </w:pPr>
    <w:rPr>
      <w:sz w:val="28"/>
      <w:szCs w:val="20"/>
    </w:rPr>
  </w:style>
  <w:style w:type="paragraph" w:styleId="3">
    <w:name w:val="List Number 3"/>
    <w:basedOn w:val="a5"/>
    <w:semiHidden/>
    <w:rsid w:val="00456F57"/>
    <w:pPr>
      <w:numPr>
        <w:numId w:val="14"/>
      </w:numPr>
      <w:spacing w:line="360" w:lineRule="auto"/>
      <w:jc w:val="right"/>
      <w:outlineLvl w:val="0"/>
    </w:pPr>
    <w:rPr>
      <w:sz w:val="28"/>
      <w:szCs w:val="20"/>
    </w:rPr>
  </w:style>
  <w:style w:type="paragraph" w:styleId="4">
    <w:name w:val="List Number 4"/>
    <w:basedOn w:val="a5"/>
    <w:semiHidden/>
    <w:rsid w:val="00456F57"/>
    <w:pPr>
      <w:numPr>
        <w:numId w:val="15"/>
      </w:numPr>
      <w:spacing w:line="360" w:lineRule="auto"/>
      <w:jc w:val="right"/>
      <w:outlineLvl w:val="0"/>
    </w:pPr>
    <w:rPr>
      <w:sz w:val="28"/>
      <w:szCs w:val="20"/>
    </w:rPr>
  </w:style>
  <w:style w:type="paragraph" w:styleId="5">
    <w:name w:val="List Number 5"/>
    <w:basedOn w:val="a5"/>
    <w:semiHidden/>
    <w:rsid w:val="00456F57"/>
    <w:pPr>
      <w:numPr>
        <w:numId w:val="16"/>
      </w:numPr>
      <w:spacing w:line="360" w:lineRule="auto"/>
      <w:jc w:val="right"/>
      <w:outlineLvl w:val="0"/>
    </w:pPr>
    <w:rPr>
      <w:sz w:val="28"/>
      <w:szCs w:val="20"/>
    </w:rPr>
  </w:style>
  <w:style w:type="paragraph" w:customStyle="1" w:styleId="Document1">
    <w:name w:val="Document 1"/>
    <w:rsid w:val="00456F57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</w:pPr>
    <w:rPr>
      <w:rFonts w:ascii="PM AcademyC Book 14.0pt" w:hAnsi="PM AcademyC Book 14.0pt"/>
      <w:sz w:val="28"/>
      <w:szCs w:val="28"/>
      <w:lang w:val="en-US"/>
    </w:rPr>
  </w:style>
  <w:style w:type="paragraph" w:customStyle="1" w:styleId="xl28">
    <w:name w:val="xl28"/>
    <w:basedOn w:val="a5"/>
    <w:rsid w:val="00456F57"/>
    <w:pPr>
      <w:pBdr>
        <w:top w:val="single" w:sz="12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sz w:val="28"/>
      <w:szCs w:val="28"/>
    </w:rPr>
  </w:style>
  <w:style w:type="paragraph" w:customStyle="1" w:styleId="xl31">
    <w:name w:val="xl31"/>
    <w:basedOn w:val="a5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2">
    <w:name w:val="xl32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3">
    <w:name w:val="xl33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34">
    <w:name w:val="xl34"/>
    <w:basedOn w:val="a5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5">
    <w:name w:val="xl35"/>
    <w:basedOn w:val="a5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6">
    <w:name w:val="xl36"/>
    <w:basedOn w:val="a5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7">
    <w:name w:val="xl37"/>
    <w:basedOn w:val="a5"/>
    <w:rsid w:val="00456F57"/>
    <w:pPr>
      <w:pBdr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38">
    <w:name w:val="xl38"/>
    <w:basedOn w:val="a5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39">
    <w:name w:val="xl39"/>
    <w:basedOn w:val="a5"/>
    <w:rsid w:val="00456F57"/>
    <w:pPr>
      <w:pBdr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0">
    <w:name w:val="xl40"/>
    <w:basedOn w:val="a5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41">
    <w:name w:val="xl41"/>
    <w:basedOn w:val="a5"/>
    <w:rsid w:val="00456F57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2">
    <w:name w:val="xl42"/>
    <w:basedOn w:val="a5"/>
    <w:rsid w:val="00456F5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3">
    <w:name w:val="xl43"/>
    <w:basedOn w:val="a5"/>
    <w:rsid w:val="00456F57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4">
    <w:name w:val="xl44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color w:val="FF0000"/>
      <w:sz w:val="28"/>
      <w:szCs w:val="28"/>
    </w:rPr>
  </w:style>
  <w:style w:type="paragraph" w:customStyle="1" w:styleId="xl45">
    <w:name w:val="xl45"/>
    <w:basedOn w:val="a5"/>
    <w:rsid w:val="00456F57"/>
    <w:pPr>
      <w:pBdr>
        <w:top w:val="single" w:sz="12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46">
    <w:name w:val="xl46"/>
    <w:basedOn w:val="a5"/>
    <w:rsid w:val="00456F57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47">
    <w:name w:val="xl47"/>
    <w:basedOn w:val="a5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i/>
      <w:iCs/>
      <w:sz w:val="28"/>
      <w:szCs w:val="28"/>
    </w:rPr>
  </w:style>
  <w:style w:type="paragraph" w:customStyle="1" w:styleId="xl48">
    <w:name w:val="xl48"/>
    <w:basedOn w:val="a5"/>
    <w:rsid w:val="00456F57"/>
    <w:pPr>
      <w:pBdr>
        <w:left w:val="double" w:sz="6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49">
    <w:name w:val="xl49"/>
    <w:basedOn w:val="a5"/>
    <w:rsid w:val="00456F57"/>
    <w:pPr>
      <w:pBdr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0">
    <w:name w:val="xl50"/>
    <w:basedOn w:val="a5"/>
    <w:rsid w:val="00456F57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1">
    <w:name w:val="xl51"/>
    <w:basedOn w:val="a5"/>
    <w:rsid w:val="00456F57"/>
    <w:pPr>
      <w:pBdr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2">
    <w:name w:val="xl52"/>
    <w:basedOn w:val="a5"/>
    <w:rsid w:val="00456F57"/>
    <w:pPr>
      <w:pBdr>
        <w:left w:val="single" w:sz="4" w:space="0" w:color="auto"/>
        <w:bottom w:val="single" w:sz="8" w:space="0" w:color="auto"/>
        <w:right w:val="double" w:sz="6" w:space="0" w:color="auto"/>
      </w:pBdr>
      <w:shd w:val="clear" w:color="auto" w:fill="C0C0C0"/>
      <w:spacing w:before="100" w:beforeAutospacing="1" w:after="100" w:afterAutospacing="1"/>
    </w:pPr>
    <w:rPr>
      <w:rFonts w:eastAsia="Arial Unicode MS"/>
      <w:b/>
      <w:bCs/>
      <w:sz w:val="28"/>
      <w:szCs w:val="28"/>
    </w:rPr>
  </w:style>
  <w:style w:type="paragraph" w:customStyle="1" w:styleId="xl53">
    <w:name w:val="xl53"/>
    <w:basedOn w:val="a5"/>
    <w:rsid w:val="00456F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4">
    <w:name w:val="xl54"/>
    <w:basedOn w:val="a5"/>
    <w:rsid w:val="00456F5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8"/>
      <w:szCs w:val="28"/>
    </w:rPr>
  </w:style>
  <w:style w:type="paragraph" w:customStyle="1" w:styleId="xl55">
    <w:name w:val="xl55"/>
    <w:basedOn w:val="a5"/>
    <w:rsid w:val="00456F57"/>
    <w:pPr>
      <w:spacing w:before="100" w:beforeAutospacing="1" w:after="100" w:afterAutospacing="1"/>
    </w:pPr>
    <w:rPr>
      <w:rFonts w:eastAsia="Arial Unicode MS"/>
      <w:sz w:val="28"/>
      <w:szCs w:val="28"/>
    </w:rPr>
  </w:style>
  <w:style w:type="paragraph" w:customStyle="1" w:styleId="xl56">
    <w:name w:val="xl56"/>
    <w:basedOn w:val="a5"/>
    <w:rsid w:val="00456F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7">
    <w:name w:val="xl57"/>
    <w:basedOn w:val="a5"/>
    <w:rsid w:val="00456F57"/>
    <w:pPr>
      <w:pBdr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8">
    <w:name w:val="xl58"/>
    <w:basedOn w:val="a5"/>
    <w:rsid w:val="00456F57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59">
    <w:name w:val="xl59"/>
    <w:basedOn w:val="a5"/>
    <w:rsid w:val="00456F5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0">
    <w:name w:val="xl60"/>
    <w:basedOn w:val="a5"/>
    <w:rsid w:val="00456F57"/>
    <w:pPr>
      <w:pBdr>
        <w:top w:val="double" w:sz="6" w:space="0" w:color="auto"/>
        <w:left w:val="double" w:sz="6" w:space="0" w:color="auto"/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</w:pPr>
    <w:rPr>
      <w:rFonts w:eastAsia="Arial Unicode MS"/>
      <w:b/>
      <w:bCs/>
      <w:sz w:val="28"/>
      <w:szCs w:val="28"/>
    </w:rPr>
  </w:style>
  <w:style w:type="paragraph" w:customStyle="1" w:styleId="xl61">
    <w:name w:val="xl61"/>
    <w:basedOn w:val="a5"/>
    <w:rsid w:val="00456F57"/>
    <w:pPr>
      <w:pBdr>
        <w:bottom w:val="double" w:sz="6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2">
    <w:name w:val="xl62"/>
    <w:basedOn w:val="a5"/>
    <w:rsid w:val="00456F57"/>
    <w:pPr>
      <w:pBdr>
        <w:bottom w:val="double" w:sz="6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a5"/>
    <w:rsid w:val="00456F57"/>
    <w:pPr>
      <w:pBdr>
        <w:top w:val="double" w:sz="6" w:space="0" w:color="auto"/>
        <w:lef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4">
    <w:name w:val="xl64"/>
    <w:basedOn w:val="a5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5">
    <w:name w:val="xl65"/>
    <w:basedOn w:val="a5"/>
    <w:rsid w:val="00456F57"/>
    <w:pPr>
      <w:pBdr>
        <w:left w:val="double" w:sz="6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6">
    <w:name w:val="xl66"/>
    <w:basedOn w:val="a5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7">
    <w:name w:val="xl67"/>
    <w:basedOn w:val="a5"/>
    <w:rsid w:val="00456F57"/>
    <w:pPr>
      <w:spacing w:before="100" w:beforeAutospacing="1" w:after="100" w:afterAutospacing="1"/>
      <w:jc w:val="center"/>
      <w:textAlignment w:val="top"/>
    </w:pPr>
    <w:rPr>
      <w:rFonts w:eastAsia="Arial Unicode MS"/>
      <w:sz w:val="28"/>
      <w:szCs w:val="28"/>
    </w:rPr>
  </w:style>
  <w:style w:type="paragraph" w:customStyle="1" w:styleId="xl68">
    <w:name w:val="xl68"/>
    <w:basedOn w:val="a5"/>
    <w:rsid w:val="00456F57"/>
    <w:pPr>
      <w:pBdr>
        <w:top w:val="double" w:sz="6" w:space="0" w:color="auto"/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69">
    <w:name w:val="xl69"/>
    <w:basedOn w:val="a5"/>
    <w:rsid w:val="00456F57"/>
    <w:pPr>
      <w:pBdr>
        <w:left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0">
    <w:name w:val="xl70"/>
    <w:basedOn w:val="a5"/>
    <w:rsid w:val="00456F57"/>
    <w:pPr>
      <w:pBdr>
        <w:left w:val="double" w:sz="6" w:space="0" w:color="auto"/>
        <w:bottom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both"/>
      <w:textAlignment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xl71">
    <w:name w:val="xl71"/>
    <w:basedOn w:val="a5"/>
    <w:rsid w:val="00456F57"/>
    <w:pPr>
      <w:pBdr>
        <w:top w:val="double" w:sz="6" w:space="0" w:color="auto"/>
        <w:lef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2">
    <w:name w:val="xl72"/>
    <w:basedOn w:val="a5"/>
    <w:rsid w:val="00456F57"/>
    <w:pPr>
      <w:pBdr>
        <w:top w:val="double" w:sz="6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3">
    <w:name w:val="xl73"/>
    <w:basedOn w:val="a5"/>
    <w:rsid w:val="00456F57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4">
    <w:name w:val="xl74"/>
    <w:basedOn w:val="a5"/>
    <w:rsid w:val="00456F57"/>
    <w:pPr>
      <w:pBdr>
        <w:bottom w:val="single" w:sz="4" w:space="0" w:color="auto"/>
        <w:right w:val="double" w:sz="6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i/>
      <w:iCs/>
      <w:sz w:val="28"/>
      <w:szCs w:val="28"/>
    </w:rPr>
  </w:style>
  <w:style w:type="paragraph" w:customStyle="1" w:styleId="xl75">
    <w:name w:val="xl75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xl76">
    <w:name w:val="xl76"/>
    <w:basedOn w:val="a5"/>
    <w:rsid w:val="00456F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  <w:textAlignment w:val="top"/>
    </w:pPr>
    <w:rPr>
      <w:rFonts w:ascii="Times New Roman CYR" w:eastAsia="Arial Unicode MS" w:hAnsi="Times New Roman CYR" w:cs="Times New Roman CYR"/>
      <w:color w:val="FF0000"/>
      <w:sz w:val="28"/>
      <w:szCs w:val="28"/>
    </w:rPr>
  </w:style>
  <w:style w:type="paragraph" w:customStyle="1" w:styleId="elec1">
    <w:name w:val="elec1"/>
    <w:basedOn w:val="a5"/>
    <w:rsid w:val="00456F57"/>
    <w:pPr>
      <w:spacing w:before="100" w:beforeAutospacing="1" w:after="100" w:afterAutospacing="1"/>
      <w:ind w:left="64"/>
    </w:pPr>
    <w:rPr>
      <w:rFonts w:ascii="Tahoma" w:eastAsia="Arial Unicode MS" w:hAnsi="Tahoma" w:cs="Tahoma"/>
      <w:b/>
      <w:bCs/>
      <w:color w:val="433737"/>
      <w:sz w:val="13"/>
      <w:szCs w:val="13"/>
    </w:rPr>
  </w:style>
  <w:style w:type="paragraph" w:customStyle="1" w:styleId="2f3">
    <w:name w:val="Стиль2"/>
    <w:basedOn w:val="a5"/>
    <w:rsid w:val="00456F57"/>
    <w:pPr>
      <w:spacing w:before="120" w:line="360" w:lineRule="auto"/>
      <w:jc w:val="both"/>
    </w:pPr>
    <w:rPr>
      <w:rFonts w:ascii="a_FuturaOrto" w:hAnsi="a_FuturaOrto"/>
      <w:sz w:val="22"/>
      <w:szCs w:val="20"/>
    </w:rPr>
  </w:style>
  <w:style w:type="paragraph" w:customStyle="1" w:styleId="affffa">
    <w:name w:val="Табл.влево"/>
    <w:rsid w:val="00456F57"/>
    <w:pPr>
      <w:widowControl w:val="0"/>
    </w:pPr>
    <w:rPr>
      <w:sz w:val="28"/>
    </w:rPr>
  </w:style>
  <w:style w:type="character" w:customStyle="1" w:styleId="affffb">
    <w:name w:val="Индекс.верх"/>
    <w:rsid w:val="00456F57"/>
    <w:rPr>
      <w:rFonts w:ascii="Arial" w:hAnsi="Arial"/>
      <w:noProof w:val="0"/>
      <w:bdr w:val="none" w:sz="0" w:space="0" w:color="auto"/>
      <w:shd w:val="clear" w:color="auto" w:fill="auto"/>
      <w:vertAlign w:val="superscript"/>
      <w:lang w:val="ru-RU"/>
    </w:rPr>
  </w:style>
  <w:style w:type="character" w:customStyle="1" w:styleId="affffc">
    <w:name w:val="Индекс.нижн"/>
    <w:rsid w:val="00456F57"/>
    <w:rPr>
      <w:rFonts w:ascii="Arial" w:hAnsi="Arial"/>
      <w:noProof w:val="0"/>
      <w:bdr w:val="none" w:sz="0" w:space="0" w:color="auto"/>
      <w:shd w:val="clear" w:color="auto" w:fill="auto"/>
      <w:vertAlign w:val="subscript"/>
      <w:lang w:val="ru-RU"/>
    </w:rPr>
  </w:style>
  <w:style w:type="paragraph" w:customStyle="1" w:styleId="affffd">
    <w:name w:val="Текст.влево"/>
    <w:rsid w:val="00456F57"/>
    <w:pPr>
      <w:widowControl w:val="0"/>
      <w:spacing w:line="360" w:lineRule="auto"/>
    </w:pPr>
    <w:rPr>
      <w:sz w:val="28"/>
    </w:rPr>
  </w:style>
  <w:style w:type="paragraph" w:customStyle="1" w:styleId="Heading">
    <w:name w:val="Heading"/>
    <w:rsid w:val="00456F57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e">
    <w:name w:val="Òàáëèöà"/>
    <w:basedOn w:val="a5"/>
    <w:rsid w:val="00456F57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TextBook" w:hAnsi="TextBook"/>
      <w:szCs w:val="20"/>
    </w:rPr>
  </w:style>
  <w:style w:type="paragraph" w:customStyle="1" w:styleId="afffff">
    <w:name w:val="Нормальный"/>
    <w:rsid w:val="00456F57"/>
    <w:rPr>
      <w:snapToGrid w:val="0"/>
    </w:rPr>
  </w:style>
  <w:style w:type="paragraph" w:customStyle="1" w:styleId="C0PlainText">
    <w:name w:val="C0 Plain Text"/>
    <w:rsid w:val="00456F57"/>
    <w:pPr>
      <w:autoSpaceDE w:val="0"/>
      <w:autoSpaceDN w:val="0"/>
      <w:spacing w:before="120" w:after="120"/>
      <w:jc w:val="both"/>
    </w:pPr>
    <w:rPr>
      <w:sz w:val="24"/>
      <w:szCs w:val="24"/>
      <w:lang w:val="en-GB"/>
    </w:rPr>
  </w:style>
  <w:style w:type="paragraph" w:customStyle="1" w:styleId="pc3">
    <w:name w:val="Основной текст с отступоpc 3"/>
    <w:rsid w:val="00456F57"/>
    <w:pPr>
      <w:widowControl w:val="0"/>
      <w:autoSpaceDE w:val="0"/>
      <w:autoSpaceDN w:val="0"/>
      <w:ind w:firstLine="709"/>
      <w:jc w:val="both"/>
    </w:pPr>
    <w:rPr>
      <w:spacing w:val="20"/>
      <w:sz w:val="28"/>
      <w:szCs w:val="28"/>
    </w:rPr>
  </w:style>
  <w:style w:type="paragraph" w:customStyle="1" w:styleId="BodyText21">
    <w:name w:val="Body Text 21"/>
    <w:basedOn w:val="a5"/>
    <w:rsid w:val="00456F57"/>
    <w:pPr>
      <w:autoSpaceDE w:val="0"/>
      <w:autoSpaceDN w:val="0"/>
      <w:jc w:val="center"/>
    </w:pPr>
    <w:rPr>
      <w:b/>
      <w:bCs/>
      <w:i/>
      <w:iCs/>
      <w:sz w:val="18"/>
      <w:szCs w:val="18"/>
    </w:rPr>
  </w:style>
  <w:style w:type="paragraph" w:customStyle="1" w:styleId="afffff0">
    <w:name w:val="осн_текст_табл"/>
    <w:basedOn w:val="a5"/>
    <w:rsid w:val="00456F57"/>
    <w:rPr>
      <w:szCs w:val="20"/>
    </w:rPr>
  </w:style>
  <w:style w:type="paragraph" w:customStyle="1" w:styleId="afffff1">
    <w:name w:val="Таблицы (моноширинный)"/>
    <w:basedOn w:val="a5"/>
    <w:next w:val="a5"/>
    <w:rsid w:val="00456F57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customStyle="1" w:styleId="caaieiaie5">
    <w:name w:val="caaieiaie 5"/>
    <w:basedOn w:val="a5"/>
    <w:next w:val="a5"/>
    <w:semiHidden/>
    <w:rsid w:val="00456F57"/>
    <w:pPr>
      <w:keepNext/>
      <w:jc w:val="center"/>
    </w:pPr>
    <w:rPr>
      <w:rFonts w:eastAsia="MS Mincho"/>
      <w:b/>
      <w:sz w:val="28"/>
      <w:szCs w:val="20"/>
    </w:rPr>
  </w:style>
  <w:style w:type="paragraph" w:customStyle="1" w:styleId="afffff2">
    <w:name w:val="Осн. текст"/>
    <w:basedOn w:val="a5"/>
    <w:rsid w:val="00456F57"/>
    <w:pPr>
      <w:spacing w:after="120"/>
      <w:ind w:firstLine="709"/>
      <w:jc w:val="both"/>
    </w:pPr>
    <w:rPr>
      <w:rFonts w:eastAsia="MS Mincho"/>
      <w:szCs w:val="20"/>
    </w:rPr>
  </w:style>
  <w:style w:type="paragraph" w:customStyle="1" w:styleId="afffff3">
    <w:name w:val="ИТМ ГО Знак Знак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f2">
    <w:name w:val="Основной текст1"/>
    <w:basedOn w:val="a5"/>
    <w:semiHidden/>
    <w:rsid w:val="00456F57"/>
    <w:pPr>
      <w:snapToGrid w:val="0"/>
      <w:spacing w:line="360" w:lineRule="auto"/>
      <w:jc w:val="both"/>
    </w:pPr>
    <w:rPr>
      <w:rFonts w:eastAsia="MS Mincho"/>
      <w:sz w:val="20"/>
      <w:szCs w:val="20"/>
    </w:rPr>
  </w:style>
  <w:style w:type="paragraph" w:customStyle="1" w:styleId="afffff4">
    <w:name w:val="ИТМ ГО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122">
    <w:name w:val="осн.текст 12"/>
    <w:basedOn w:val="a5"/>
    <w:autoRedefine/>
    <w:rsid w:val="00456F57"/>
    <w:pPr>
      <w:spacing w:line="360" w:lineRule="auto"/>
      <w:ind w:firstLine="720"/>
      <w:jc w:val="both"/>
    </w:pPr>
    <w:rPr>
      <w:rFonts w:eastAsia="MS Mincho"/>
      <w:sz w:val="28"/>
      <w:szCs w:val="20"/>
    </w:rPr>
  </w:style>
  <w:style w:type="paragraph" w:customStyle="1" w:styleId="3f">
    <w:name w:val="ИТМ ГО Знак3 Знак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5">
    <w:name w:val="ИТМ ГО Знак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8"/>
    </w:rPr>
  </w:style>
  <w:style w:type="paragraph" w:customStyle="1" w:styleId="afffff6">
    <w:name w:val="Таблица Номер Знак"/>
    <w:basedOn w:val="a5"/>
    <w:next w:val="a5"/>
    <w:autoRedefine/>
    <w:rsid w:val="00456F57"/>
    <w:pPr>
      <w:keepNext/>
      <w:keepLines/>
      <w:ind w:firstLine="709"/>
      <w:jc w:val="right"/>
    </w:pPr>
    <w:rPr>
      <w:rFonts w:eastAsia="MS Mincho"/>
      <w:b/>
      <w:color w:val="000000"/>
      <w:sz w:val="28"/>
      <w:szCs w:val="28"/>
    </w:rPr>
  </w:style>
  <w:style w:type="paragraph" w:customStyle="1" w:styleId="afffff7">
    <w:name w:val="Таблица Содержимое"/>
    <w:basedOn w:val="a5"/>
    <w:rsid w:val="00456F57"/>
    <w:pPr>
      <w:keepLines/>
    </w:pPr>
    <w:rPr>
      <w:szCs w:val="20"/>
    </w:rPr>
  </w:style>
  <w:style w:type="paragraph" w:customStyle="1" w:styleId="afffff8">
    <w:name w:val="Таблица Название"/>
    <w:basedOn w:val="a5"/>
    <w:next w:val="a5"/>
    <w:autoRedefine/>
    <w:rsid w:val="00456F57"/>
    <w:pPr>
      <w:keepNext/>
      <w:keepLines/>
      <w:suppressAutoHyphens/>
      <w:jc w:val="center"/>
    </w:pPr>
    <w:rPr>
      <w:rFonts w:eastAsia="MS Mincho"/>
      <w:bCs/>
      <w:sz w:val="28"/>
      <w:szCs w:val="28"/>
    </w:rPr>
  </w:style>
  <w:style w:type="character" w:customStyle="1" w:styleId="3f0">
    <w:name w:val="ИТМ ГО Знак3 Знак Знак"/>
    <w:rsid w:val="00456F57"/>
    <w:rPr>
      <w:rFonts w:eastAsia="MS Mincho"/>
      <w:bCs/>
      <w:iCs/>
      <w:sz w:val="28"/>
      <w:szCs w:val="28"/>
      <w:lang w:val="ru-RU" w:eastAsia="ru-RU" w:bidi="ar-SA"/>
    </w:rPr>
  </w:style>
  <w:style w:type="paragraph" w:customStyle="1" w:styleId="afffff9">
    <w:name w:val="Рисунок название"/>
    <w:basedOn w:val="a5"/>
    <w:next w:val="a5"/>
    <w:rsid w:val="00456F57"/>
    <w:pPr>
      <w:suppressAutoHyphens/>
      <w:spacing w:before="120" w:after="120"/>
      <w:jc w:val="center"/>
    </w:pPr>
    <w:rPr>
      <w:rFonts w:eastAsia="MS Mincho"/>
    </w:rPr>
  </w:style>
  <w:style w:type="paragraph" w:customStyle="1" w:styleId="1f3">
    <w:name w:val="ИТМ ГО Знак1"/>
    <w:basedOn w:val="a5"/>
    <w:rsid w:val="00456F57"/>
    <w:pPr>
      <w:spacing w:line="360" w:lineRule="auto"/>
      <w:ind w:firstLine="851"/>
      <w:jc w:val="both"/>
    </w:pPr>
    <w:rPr>
      <w:rFonts w:eastAsia="MS Mincho"/>
      <w:bCs/>
      <w:iCs/>
      <w:sz w:val="28"/>
      <w:szCs w:val="20"/>
    </w:rPr>
  </w:style>
  <w:style w:type="paragraph" w:styleId="afffffa">
    <w:name w:val="annotation subject"/>
    <w:basedOn w:val="afffe"/>
    <w:next w:val="afffe"/>
    <w:link w:val="afffffb"/>
    <w:uiPriority w:val="99"/>
    <w:rsid w:val="00456F57"/>
    <w:pPr>
      <w:spacing w:before="60" w:after="60" w:line="360" w:lineRule="auto"/>
      <w:ind w:firstLine="684"/>
      <w:jc w:val="both"/>
    </w:pPr>
    <w:rPr>
      <w:rFonts w:ascii="GOST type A" w:hAnsi="GOST type A"/>
      <w:b/>
      <w:bCs/>
      <w:spacing w:val="22"/>
      <w:sz w:val="28"/>
      <w:szCs w:val="28"/>
    </w:rPr>
  </w:style>
  <w:style w:type="character" w:customStyle="1" w:styleId="afffffb">
    <w:name w:val="Тема примечания Знак"/>
    <w:link w:val="afffffa"/>
    <w:uiPriority w:val="99"/>
    <w:rsid w:val="00456F57"/>
    <w:rPr>
      <w:rFonts w:ascii="GOST type A" w:hAnsi="GOST type A"/>
      <w:b/>
      <w:bCs/>
      <w:spacing w:val="22"/>
      <w:sz w:val="28"/>
      <w:szCs w:val="28"/>
      <w:lang w:val="x-none" w:eastAsia="x-none"/>
    </w:rPr>
  </w:style>
  <w:style w:type="paragraph" w:styleId="afffffc">
    <w:name w:val="Normal (Web)"/>
    <w:basedOn w:val="a5"/>
    <w:rsid w:val="00456F57"/>
    <w:pPr>
      <w:spacing w:before="100" w:beforeAutospacing="1" w:after="100" w:afterAutospacing="1"/>
    </w:pPr>
    <w:rPr>
      <w:color w:val="000000"/>
    </w:rPr>
  </w:style>
  <w:style w:type="character" w:styleId="afffffd">
    <w:name w:val="Placeholder Text"/>
    <w:uiPriority w:val="99"/>
    <w:semiHidden/>
    <w:rsid w:val="00456F57"/>
    <w:rPr>
      <w:color w:val="808080"/>
    </w:rPr>
  </w:style>
  <w:style w:type="paragraph" w:customStyle="1" w:styleId="223">
    <w:name w:val="Основной текст с отступом 22"/>
    <w:basedOn w:val="a5"/>
    <w:rsid w:val="00456F57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bb">
    <w:name w:val="çàãîbb"/>
    <w:basedOn w:val="a5"/>
    <w:next w:val="a5"/>
    <w:rsid w:val="00456F57"/>
    <w:pPr>
      <w:keepNext/>
      <w:widowControl w:val="0"/>
      <w:spacing w:before="120" w:line="312" w:lineRule="auto"/>
      <w:jc w:val="center"/>
    </w:pPr>
    <w:rPr>
      <w:szCs w:val="20"/>
    </w:rPr>
  </w:style>
  <w:style w:type="paragraph" w:customStyle="1" w:styleId="df2ef3">
    <w:name w:val="Основной текст с отсdf2угefом 3"/>
    <w:basedOn w:val="a5"/>
    <w:rsid w:val="00456F57"/>
    <w:pPr>
      <w:widowControl w:val="0"/>
      <w:ind w:firstLine="720"/>
      <w:jc w:val="both"/>
    </w:pPr>
    <w:rPr>
      <w:b/>
      <w:szCs w:val="20"/>
    </w:rPr>
  </w:style>
  <w:style w:type="paragraph" w:customStyle="1" w:styleId="2f4">
    <w:name w:val="Обычный2"/>
    <w:rsid w:val="00456F57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32">
    <w:name w:val="Основной текст с отступом 23"/>
    <w:basedOn w:val="3e"/>
    <w:rsid w:val="00456F57"/>
    <w:pPr>
      <w:ind w:firstLine="709"/>
      <w:jc w:val="both"/>
    </w:pPr>
    <w:rPr>
      <w:sz w:val="28"/>
    </w:rPr>
  </w:style>
  <w:style w:type="paragraph" w:customStyle="1" w:styleId="3e">
    <w:name w:val="Обычный3"/>
    <w:rsid w:val="00456F57"/>
    <w:pPr>
      <w:jc w:val="center"/>
    </w:pPr>
  </w:style>
  <w:style w:type="paragraph" w:customStyle="1" w:styleId="233">
    <w:name w:val="Основной текст 23"/>
    <w:basedOn w:val="3e"/>
    <w:rsid w:val="00456F57"/>
    <w:pPr>
      <w:spacing w:after="120" w:line="480" w:lineRule="auto"/>
    </w:pPr>
  </w:style>
  <w:style w:type="paragraph" w:customStyle="1" w:styleId="Pa23">
    <w:name w:val="Pa23"/>
    <w:basedOn w:val="a5"/>
    <w:next w:val="a5"/>
    <w:rsid w:val="00456F57"/>
    <w:pPr>
      <w:autoSpaceDE w:val="0"/>
      <w:autoSpaceDN w:val="0"/>
      <w:adjustRightInd w:val="0"/>
      <w:spacing w:line="181" w:lineRule="atLeast"/>
    </w:pPr>
    <w:rPr>
      <w:rFonts w:ascii="Helios" w:eastAsia="Calibri" w:hAnsi="Helios"/>
      <w:lang w:eastAsia="en-US"/>
    </w:rPr>
  </w:style>
  <w:style w:type="paragraph" w:customStyle="1" w:styleId="afffffe">
    <w:name w:val="Цитата*"/>
    <w:basedOn w:val="a5"/>
    <w:rsid w:val="00456F57"/>
    <w:pPr>
      <w:ind w:left="170" w:right="170" w:firstLine="681"/>
      <w:jc w:val="both"/>
    </w:pPr>
    <w:rPr>
      <w:color w:val="000000"/>
      <w:szCs w:val="20"/>
    </w:rPr>
  </w:style>
  <w:style w:type="character" w:customStyle="1" w:styleId="FontStyle177">
    <w:name w:val="Font Style177"/>
    <w:rsid w:val="00456F57"/>
    <w:rPr>
      <w:rFonts w:ascii="Times New Roman" w:hAnsi="Times New Roman" w:cs="Times New Roman"/>
      <w:sz w:val="24"/>
      <w:szCs w:val="24"/>
    </w:rPr>
  </w:style>
  <w:style w:type="paragraph" w:customStyle="1" w:styleId="Style23">
    <w:name w:val="Style23"/>
    <w:basedOn w:val="a5"/>
    <w:rsid w:val="00456F57"/>
    <w:pPr>
      <w:widowControl w:val="0"/>
      <w:autoSpaceDE w:val="0"/>
      <w:autoSpaceDN w:val="0"/>
      <w:adjustRightInd w:val="0"/>
      <w:spacing w:line="302" w:lineRule="exact"/>
      <w:ind w:firstLine="857"/>
      <w:jc w:val="both"/>
    </w:pPr>
  </w:style>
  <w:style w:type="table" w:customStyle="1" w:styleId="1110">
    <w:name w:val="Сетка таблицы111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f4">
    <w:name w:val="Текст сноски Знак1"/>
    <w:semiHidden/>
    <w:rsid w:val="00456F57"/>
    <w:rPr>
      <w:lang w:val="ru-RU" w:eastAsia="ru-RU" w:bidi="ar-SA"/>
    </w:rPr>
  </w:style>
  <w:style w:type="table" w:customStyle="1" w:styleId="123">
    <w:name w:val="Сетка таблицы12"/>
    <w:basedOn w:val="a7"/>
    <w:next w:val="aff6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">
    <w:name w:val="Знак Знак Знак Знак"/>
    <w:basedOn w:val="a5"/>
    <w:rsid w:val="00456F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customStyle="1" w:styleId="132">
    <w:name w:val="Сетка таблицы13"/>
    <w:basedOn w:val="a7"/>
    <w:next w:val="aff6"/>
    <w:uiPriority w:val="39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rsid w:val="00456F57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table" w:customStyle="1" w:styleId="141">
    <w:name w:val="Сетка таблицы14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ff0">
    <w:name w:val="Текст РУ"/>
    <w:basedOn w:val="17"/>
    <w:rsid w:val="00456F57"/>
    <w:pPr>
      <w:spacing w:after="120" w:line="-340" w:lineRule="auto"/>
      <w:ind w:firstLine="851"/>
    </w:pPr>
    <w:rPr>
      <w:snapToGrid/>
      <w:sz w:val="24"/>
    </w:rPr>
  </w:style>
  <w:style w:type="character" w:customStyle="1" w:styleId="apple-style-span">
    <w:name w:val="apple-style-span"/>
    <w:rsid w:val="00456F57"/>
  </w:style>
  <w:style w:type="character" w:customStyle="1" w:styleId="apple-converted-space">
    <w:name w:val="apple-converted-space"/>
    <w:rsid w:val="00456F57"/>
  </w:style>
  <w:style w:type="paragraph" w:customStyle="1" w:styleId="affffff1">
    <w:name w:val="Основной"/>
    <w:basedOn w:val="a5"/>
    <w:link w:val="affffff2"/>
    <w:rsid w:val="00456F57"/>
    <w:pPr>
      <w:spacing w:line="360" w:lineRule="auto"/>
      <w:ind w:firstLine="709"/>
      <w:jc w:val="both"/>
    </w:pPr>
    <w:rPr>
      <w:color w:val="800000"/>
      <w:lang w:val="x-none" w:eastAsia="x-none"/>
    </w:rPr>
  </w:style>
  <w:style w:type="character" w:customStyle="1" w:styleId="affffff2">
    <w:name w:val="Основной Знак"/>
    <w:link w:val="affffff1"/>
    <w:rsid w:val="00456F57"/>
    <w:rPr>
      <w:color w:val="800000"/>
      <w:sz w:val="24"/>
      <w:szCs w:val="24"/>
      <w:lang w:val="x-none" w:eastAsia="x-none"/>
    </w:rPr>
  </w:style>
  <w:style w:type="paragraph" w:styleId="affffff3">
    <w:name w:val="table of figures"/>
    <w:basedOn w:val="a5"/>
    <w:next w:val="a5"/>
    <w:semiHidden/>
    <w:unhideWhenUsed/>
    <w:rsid w:val="00456F57"/>
  </w:style>
  <w:style w:type="table" w:customStyle="1" w:styleId="67">
    <w:name w:val="Сетка таблицы6"/>
    <w:basedOn w:val="a7"/>
    <w:next w:val="aff6"/>
    <w:uiPriority w:val="39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Сетка таблицы7"/>
    <w:basedOn w:val="a7"/>
    <w:next w:val="aff6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3">
    <w:name w:val="Сетка таблицы15"/>
    <w:basedOn w:val="a7"/>
    <w:next w:val="aff6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4">
    <w:name w:val="Сетка таблицы8"/>
    <w:basedOn w:val="a7"/>
    <w:next w:val="aff6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1">
    <w:name w:val="Сетка таблицы16"/>
    <w:basedOn w:val="a7"/>
    <w:next w:val="aff6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4">
    <w:name w:val="Сетка таблицы9"/>
    <w:basedOn w:val="a7"/>
    <w:next w:val="aff6"/>
    <w:uiPriority w:val="39"/>
    <w:rsid w:val="00456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1">
    <w:name w:val="Сетка таблицы17"/>
    <w:basedOn w:val="a7"/>
    <w:next w:val="aff6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7"/>
    <w:next w:val="aff6"/>
    <w:rsid w:val="00456F57"/>
    <w:pPr>
      <w:ind w:right="-40" w:firstLine="851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fff4">
    <w:name w:val="Опечатки"/>
    <w:uiPriority w:val="99"/>
    <w:rsid w:val="00456F57"/>
    <w:rPr>
      <w:color w:val="FF0000"/>
      <w:sz w:val="20"/>
      <w:szCs w:val="20"/>
    </w:rPr>
  </w:style>
  <w:style w:type="paragraph" w:customStyle="1" w:styleId="-0">
    <w:name w:val="Маркер [-]"/>
    <w:basedOn w:val="a5"/>
    <w:rsid w:val="00456F57"/>
    <w:pPr>
      <w:tabs>
        <w:tab w:val="num" w:pos="0"/>
      </w:tabs>
      <w:suppressAutoHyphens/>
      <w:spacing w:after="120"/>
      <w:ind w:left="360" w:hanging="360"/>
      <w:jc w:val="both"/>
    </w:pPr>
    <w:rPr>
      <w:rFonts w:ascii="Arial" w:hAnsi="Arial" w:cs="Arial"/>
      <w:lang w:eastAsia="ar-SA"/>
    </w:rPr>
  </w:style>
  <w:style w:type="paragraph" w:customStyle="1" w:styleId="2f5">
    <w:name w:val="Заголовок 2.Подраздел"/>
    <w:basedOn w:val="a5"/>
    <w:rsid w:val="00456F57"/>
    <w:pPr>
      <w:keepNext/>
      <w:autoSpaceDE w:val="0"/>
      <w:autoSpaceDN w:val="0"/>
      <w:ind w:right="-108"/>
      <w:jc w:val="center"/>
      <w:outlineLvl w:val="1"/>
    </w:pPr>
    <w:rPr>
      <w:b/>
      <w:bCs/>
      <w:sz w:val="28"/>
      <w:szCs w:val="28"/>
    </w:rPr>
  </w:style>
  <w:style w:type="character" w:customStyle="1" w:styleId="affffff5">
    <w:name w:val="Цветовое выделение"/>
    <w:uiPriority w:val="99"/>
    <w:rsid w:val="00456F57"/>
    <w:rPr>
      <w:b/>
      <w:bCs/>
      <w:color w:val="000080"/>
      <w:sz w:val="20"/>
      <w:szCs w:val="20"/>
    </w:rPr>
  </w:style>
  <w:style w:type="paragraph" w:customStyle="1" w:styleId="affffff6">
    <w:name w:val="Основное меню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Verdana" w:hAnsi="Verdana" w:cs="Verdana"/>
      <w:sz w:val="22"/>
      <w:szCs w:val="22"/>
    </w:rPr>
  </w:style>
  <w:style w:type="paragraph" w:styleId="affffff7">
    <w:name w:val="Title"/>
    <w:basedOn w:val="affffff6"/>
    <w:next w:val="a5"/>
    <w:link w:val="affffff8"/>
    <w:uiPriority w:val="10"/>
    <w:qFormat/>
    <w:rsid w:val="00456F57"/>
    <w:rPr>
      <w:b/>
      <w:bCs/>
      <w:color w:val="C0C0C0"/>
    </w:rPr>
  </w:style>
  <w:style w:type="paragraph" w:customStyle="1" w:styleId="affffff9">
    <w:name w:val="Заголовок статьи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left="1612" w:right="-108" w:hanging="892"/>
      <w:jc w:val="both"/>
    </w:pPr>
    <w:rPr>
      <w:rFonts w:ascii="Arial" w:hAnsi="Arial" w:cs="Arial"/>
      <w:sz w:val="20"/>
      <w:szCs w:val="20"/>
    </w:rPr>
  </w:style>
  <w:style w:type="paragraph" w:customStyle="1" w:styleId="affffffa">
    <w:name w:val="Интерактивный заголовок"/>
    <w:basedOn w:val="affffff7"/>
    <w:next w:val="a5"/>
    <w:uiPriority w:val="99"/>
    <w:rsid w:val="00456F57"/>
    <w:rPr>
      <w:u w:val="single"/>
    </w:rPr>
  </w:style>
  <w:style w:type="paragraph" w:customStyle="1" w:styleId="affffffb">
    <w:name w:val="Интерфейс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rFonts w:ascii="Arial" w:hAnsi="Arial" w:cs="Arial"/>
      <w:color w:val="D4D0C8"/>
      <w:sz w:val="20"/>
      <w:szCs w:val="20"/>
    </w:rPr>
  </w:style>
  <w:style w:type="paragraph" w:customStyle="1" w:styleId="affffffc">
    <w:name w:val="Комментарий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left="170" w:right="-108"/>
      <w:jc w:val="both"/>
    </w:pPr>
    <w:rPr>
      <w:rFonts w:ascii="Arial" w:hAnsi="Arial" w:cs="Arial"/>
      <w:i/>
      <w:iCs/>
      <w:color w:val="800080"/>
      <w:sz w:val="20"/>
      <w:szCs w:val="20"/>
    </w:rPr>
  </w:style>
  <w:style w:type="paragraph" w:customStyle="1" w:styleId="affffffd">
    <w:name w:val="Информация о версии"/>
    <w:basedOn w:val="affffffc"/>
    <w:next w:val="a5"/>
    <w:uiPriority w:val="99"/>
    <w:rsid w:val="00456F57"/>
    <w:rPr>
      <w:color w:val="000080"/>
    </w:rPr>
  </w:style>
  <w:style w:type="paragraph" w:customStyle="1" w:styleId="affffffe">
    <w:name w:val="Текст (лев. подпись)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paragraph" w:customStyle="1" w:styleId="afffffff">
    <w:name w:val="Колонтитул (левый)"/>
    <w:basedOn w:val="affffffe"/>
    <w:next w:val="a5"/>
    <w:uiPriority w:val="99"/>
    <w:rsid w:val="00456F57"/>
    <w:rPr>
      <w:sz w:val="14"/>
      <w:szCs w:val="14"/>
    </w:rPr>
  </w:style>
  <w:style w:type="paragraph" w:customStyle="1" w:styleId="afffffff0">
    <w:name w:val="Текст (прав. подпись)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right"/>
    </w:pPr>
    <w:rPr>
      <w:rFonts w:ascii="Arial" w:hAnsi="Arial" w:cs="Arial"/>
      <w:sz w:val="20"/>
      <w:szCs w:val="20"/>
    </w:rPr>
  </w:style>
  <w:style w:type="paragraph" w:customStyle="1" w:styleId="afffffff1">
    <w:name w:val="Колонтитул (правый)"/>
    <w:basedOn w:val="afffffff0"/>
    <w:next w:val="a5"/>
    <w:uiPriority w:val="99"/>
    <w:rsid w:val="00456F57"/>
    <w:rPr>
      <w:sz w:val="14"/>
      <w:szCs w:val="14"/>
    </w:rPr>
  </w:style>
  <w:style w:type="paragraph" w:customStyle="1" w:styleId="afffffff2">
    <w:name w:val="Комментарий пользователя"/>
    <w:basedOn w:val="affffffc"/>
    <w:next w:val="a5"/>
    <w:uiPriority w:val="99"/>
    <w:rsid w:val="00456F57"/>
    <w:pPr>
      <w:jc w:val="left"/>
    </w:pPr>
    <w:rPr>
      <w:color w:val="000080"/>
    </w:rPr>
  </w:style>
  <w:style w:type="paragraph" w:customStyle="1" w:styleId="afffffff3">
    <w:name w:val="Моноширинный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Courier New" w:hAnsi="Courier New" w:cs="Courier New"/>
      <w:sz w:val="20"/>
      <w:szCs w:val="20"/>
    </w:rPr>
  </w:style>
  <w:style w:type="character" w:customStyle="1" w:styleId="afffffff4">
    <w:name w:val="Найденные слова"/>
    <w:uiPriority w:val="99"/>
    <w:rsid w:val="00456F57"/>
  </w:style>
  <w:style w:type="character" w:customStyle="1" w:styleId="afffffff5">
    <w:name w:val="Не вступил в силу"/>
    <w:uiPriority w:val="99"/>
    <w:rsid w:val="00456F57"/>
    <w:rPr>
      <w:b/>
      <w:bCs/>
      <w:color w:val="008080"/>
      <w:sz w:val="20"/>
      <w:szCs w:val="20"/>
    </w:rPr>
  </w:style>
  <w:style w:type="paragraph" w:customStyle="1" w:styleId="afffffff6">
    <w:name w:val="Нормальный (таблица)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both"/>
    </w:pPr>
    <w:rPr>
      <w:rFonts w:ascii="Arial" w:hAnsi="Arial" w:cs="Arial"/>
      <w:sz w:val="20"/>
      <w:szCs w:val="20"/>
    </w:rPr>
  </w:style>
  <w:style w:type="paragraph" w:customStyle="1" w:styleId="afffffff7">
    <w:name w:val="Объект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 w:firstLine="720"/>
      <w:jc w:val="both"/>
    </w:pPr>
    <w:rPr>
      <w:sz w:val="20"/>
      <w:szCs w:val="20"/>
    </w:rPr>
  </w:style>
  <w:style w:type="paragraph" w:customStyle="1" w:styleId="afffffff8">
    <w:name w:val="Оглавление"/>
    <w:basedOn w:val="afffff1"/>
    <w:next w:val="a5"/>
    <w:uiPriority w:val="99"/>
    <w:rsid w:val="00456F57"/>
    <w:pPr>
      <w:ind w:left="140" w:right="-108"/>
    </w:pPr>
  </w:style>
  <w:style w:type="paragraph" w:customStyle="1" w:styleId="afffffff9">
    <w:name w:val="Переменная часть"/>
    <w:basedOn w:val="affffff6"/>
    <w:next w:val="a5"/>
    <w:uiPriority w:val="99"/>
    <w:rsid w:val="00456F57"/>
    <w:rPr>
      <w:sz w:val="18"/>
      <w:szCs w:val="18"/>
    </w:rPr>
  </w:style>
  <w:style w:type="paragraph" w:customStyle="1" w:styleId="afffffffa">
    <w:name w:val="Постоянная часть"/>
    <w:basedOn w:val="affffff6"/>
    <w:next w:val="a5"/>
    <w:uiPriority w:val="99"/>
    <w:rsid w:val="00456F57"/>
    <w:rPr>
      <w:sz w:val="20"/>
      <w:szCs w:val="20"/>
    </w:rPr>
  </w:style>
  <w:style w:type="character" w:customStyle="1" w:styleId="afffffffb">
    <w:name w:val="Продолжение ссылки"/>
    <w:uiPriority w:val="99"/>
    <w:rsid w:val="00456F57"/>
  </w:style>
  <w:style w:type="paragraph" w:customStyle="1" w:styleId="afffffffc">
    <w:name w:val="Словарная статья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118"/>
      <w:jc w:val="both"/>
    </w:pPr>
    <w:rPr>
      <w:rFonts w:ascii="Arial" w:hAnsi="Arial" w:cs="Arial"/>
      <w:sz w:val="20"/>
      <w:szCs w:val="20"/>
    </w:rPr>
  </w:style>
  <w:style w:type="paragraph" w:customStyle="1" w:styleId="afffffffd">
    <w:name w:val="Текст (справка)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left="170" w:right="170"/>
      <w:jc w:val="center"/>
    </w:pPr>
    <w:rPr>
      <w:rFonts w:ascii="Arial" w:hAnsi="Arial" w:cs="Arial"/>
      <w:sz w:val="20"/>
      <w:szCs w:val="20"/>
    </w:rPr>
  </w:style>
  <w:style w:type="paragraph" w:customStyle="1" w:styleId="afffffffe">
    <w:name w:val="Текст в таблице"/>
    <w:basedOn w:val="afffffff6"/>
    <w:next w:val="a5"/>
    <w:uiPriority w:val="99"/>
    <w:rsid w:val="00456F57"/>
    <w:pPr>
      <w:ind w:firstLine="500"/>
    </w:pPr>
  </w:style>
  <w:style w:type="paragraph" w:customStyle="1" w:styleId="affffffff">
    <w:name w:val="Технический комментарий"/>
    <w:basedOn w:val="a5"/>
    <w:next w:val="a5"/>
    <w:uiPriority w:val="99"/>
    <w:rsid w:val="00456F57"/>
    <w:pPr>
      <w:widowControl w:val="0"/>
      <w:autoSpaceDE w:val="0"/>
      <w:autoSpaceDN w:val="0"/>
      <w:adjustRightInd w:val="0"/>
      <w:ind w:right="-108"/>
      <w:jc w:val="center"/>
    </w:pPr>
    <w:rPr>
      <w:rFonts w:ascii="Arial" w:hAnsi="Arial" w:cs="Arial"/>
      <w:sz w:val="20"/>
      <w:szCs w:val="20"/>
    </w:rPr>
  </w:style>
  <w:style w:type="character" w:customStyle="1" w:styleId="affffffff0">
    <w:name w:val="Утратил силу"/>
    <w:uiPriority w:val="99"/>
    <w:rsid w:val="00456F57"/>
    <w:rPr>
      <w:b/>
      <w:bCs/>
      <w:strike/>
      <w:color w:val="808000"/>
      <w:sz w:val="20"/>
      <w:szCs w:val="20"/>
    </w:rPr>
  </w:style>
  <w:style w:type="paragraph" w:customStyle="1" w:styleId="224">
    <w:name w:val="ЗАГОЛОВОК 22"/>
    <w:basedOn w:val="a5"/>
    <w:rsid w:val="00456F57"/>
    <w:pPr>
      <w:ind w:left="360" w:right="-108" w:hanging="360"/>
      <w:jc w:val="center"/>
    </w:pPr>
    <w:rPr>
      <w:color w:val="000000"/>
      <w:spacing w:val="-3"/>
      <w:sz w:val="28"/>
      <w:szCs w:val="20"/>
    </w:rPr>
  </w:style>
  <w:style w:type="paragraph" w:customStyle="1" w:styleId="116">
    <w:name w:val="заголовок 11"/>
    <w:basedOn w:val="11"/>
    <w:rsid w:val="00456F57"/>
    <w:pPr>
      <w:overflowPunct/>
      <w:autoSpaceDE/>
      <w:autoSpaceDN/>
      <w:adjustRightInd/>
      <w:spacing w:before="240" w:after="60"/>
      <w:ind w:right="-108"/>
      <w:jc w:val="left"/>
      <w:textAlignment w:val="auto"/>
    </w:pPr>
    <w:rPr>
      <w:rFonts w:cs="Arial"/>
      <w:bCs w:val="0"/>
      <w:kern w:val="32"/>
      <w:sz w:val="32"/>
      <w:szCs w:val="32"/>
    </w:rPr>
  </w:style>
  <w:style w:type="paragraph" w:customStyle="1" w:styleId="ConsNormal">
    <w:name w:val="ConsNormal"/>
    <w:rsid w:val="00456F57"/>
    <w:pPr>
      <w:widowControl w:val="0"/>
      <w:autoSpaceDE w:val="0"/>
      <w:autoSpaceDN w:val="0"/>
      <w:adjustRightInd w:val="0"/>
      <w:ind w:right="19772" w:firstLine="720"/>
      <w:jc w:val="center"/>
    </w:pPr>
    <w:rPr>
      <w:rFonts w:ascii="Arial" w:hAnsi="Arial" w:cs="Arial"/>
    </w:rPr>
  </w:style>
  <w:style w:type="paragraph" w:customStyle="1" w:styleId="ConsCell">
    <w:name w:val="ConsCell"/>
    <w:rsid w:val="00456F57"/>
    <w:pPr>
      <w:widowControl w:val="0"/>
      <w:autoSpaceDE w:val="0"/>
      <w:autoSpaceDN w:val="0"/>
      <w:adjustRightInd w:val="0"/>
      <w:ind w:right="19772"/>
      <w:jc w:val="center"/>
    </w:pPr>
    <w:rPr>
      <w:rFonts w:ascii="Arial" w:hAnsi="Arial" w:cs="Arial"/>
    </w:rPr>
  </w:style>
  <w:style w:type="paragraph" w:customStyle="1" w:styleId="ConsTitle">
    <w:name w:val="ConsTitle"/>
    <w:rsid w:val="00456F57"/>
    <w:pPr>
      <w:widowControl w:val="0"/>
      <w:ind w:right="-108"/>
      <w:jc w:val="center"/>
    </w:pPr>
    <w:rPr>
      <w:rFonts w:ascii="Arial" w:hAnsi="Arial"/>
      <w:b/>
      <w:snapToGrid w:val="0"/>
      <w:sz w:val="16"/>
    </w:rPr>
  </w:style>
  <w:style w:type="character" w:customStyle="1" w:styleId="WW8Num2z0">
    <w:name w:val="WW8Num2z0"/>
    <w:rsid w:val="00456F57"/>
    <w:rPr>
      <w:rFonts w:ascii="Arial" w:hAnsi="Arial"/>
      <w:b/>
      <w:i w:val="0"/>
    </w:rPr>
  </w:style>
  <w:style w:type="character" w:customStyle="1" w:styleId="WW8Num2z1">
    <w:name w:val="WW8Num2z1"/>
    <w:rsid w:val="00456F57"/>
    <w:rPr>
      <w:rFonts w:ascii="Courier New" w:hAnsi="Courier New" w:cs="Courier New"/>
    </w:rPr>
  </w:style>
  <w:style w:type="character" w:customStyle="1" w:styleId="WW8Num2z2">
    <w:name w:val="WW8Num2z2"/>
    <w:rsid w:val="00456F57"/>
    <w:rPr>
      <w:rFonts w:ascii="Wingdings" w:hAnsi="Wingdings"/>
    </w:rPr>
  </w:style>
  <w:style w:type="character" w:customStyle="1" w:styleId="WW8Num2z3">
    <w:name w:val="WW8Num2z3"/>
    <w:rsid w:val="00456F57"/>
    <w:rPr>
      <w:rFonts w:ascii="Symbol" w:hAnsi="Symbol"/>
    </w:rPr>
  </w:style>
  <w:style w:type="character" w:customStyle="1" w:styleId="WW8Num4z0">
    <w:name w:val="WW8Num4z0"/>
    <w:rsid w:val="00456F57"/>
    <w:rPr>
      <w:rFonts w:ascii="Arial" w:hAnsi="Arial"/>
      <w:b/>
      <w:i w:val="0"/>
      <w:sz w:val="32"/>
      <w:szCs w:val="32"/>
    </w:rPr>
  </w:style>
  <w:style w:type="character" w:customStyle="1" w:styleId="WW8Num4z1">
    <w:name w:val="WW8Num4z1"/>
    <w:rsid w:val="00456F57"/>
    <w:rPr>
      <w:rFonts w:ascii="Arial" w:hAnsi="Arial"/>
      <w:b/>
      <w:i w:val="0"/>
      <w:sz w:val="28"/>
      <w:szCs w:val="28"/>
    </w:rPr>
  </w:style>
  <w:style w:type="character" w:customStyle="1" w:styleId="WW8Num4z2">
    <w:name w:val="WW8Num4z2"/>
    <w:rsid w:val="00456F57"/>
    <w:rPr>
      <w:rFonts w:ascii="Arial" w:hAnsi="Arial"/>
      <w:b/>
      <w:i w:val="0"/>
      <w:sz w:val="26"/>
      <w:szCs w:val="26"/>
    </w:rPr>
  </w:style>
  <w:style w:type="character" w:customStyle="1" w:styleId="WW8Num4z3">
    <w:name w:val="WW8Num4z3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0">
    <w:name w:val="WW8Num7z0"/>
    <w:rsid w:val="00456F57"/>
    <w:rPr>
      <w:rFonts w:ascii="Arial" w:hAnsi="Arial"/>
      <w:b w:val="0"/>
      <w:i w:val="0"/>
      <w:sz w:val="24"/>
      <w:szCs w:val="24"/>
    </w:rPr>
  </w:style>
  <w:style w:type="character" w:customStyle="1" w:styleId="WW8Num7z1">
    <w:name w:val="WW8Num7z1"/>
    <w:rsid w:val="00456F57"/>
    <w:rPr>
      <w:rFonts w:ascii="Symbol" w:hAnsi="Symbol"/>
      <w:b/>
      <w:i w:val="0"/>
      <w:sz w:val="24"/>
      <w:szCs w:val="24"/>
    </w:rPr>
  </w:style>
  <w:style w:type="character" w:customStyle="1" w:styleId="WW8Num9z0">
    <w:name w:val="WW8Num9z0"/>
    <w:rsid w:val="00456F57"/>
    <w:rPr>
      <w:rFonts w:ascii="Arial" w:hAnsi="Arial"/>
      <w:b/>
      <w:i w:val="0"/>
      <w:color w:val="auto"/>
      <w:sz w:val="28"/>
      <w:szCs w:val="28"/>
      <w:u w:val="none"/>
    </w:rPr>
  </w:style>
  <w:style w:type="character" w:customStyle="1" w:styleId="WW8Num9z1">
    <w:name w:val="WW8Num9z1"/>
    <w:rsid w:val="00456F57"/>
    <w:rPr>
      <w:rFonts w:ascii="Arial" w:hAnsi="Arial"/>
      <w:b/>
      <w:i w:val="0"/>
      <w:sz w:val="28"/>
      <w:szCs w:val="28"/>
    </w:rPr>
  </w:style>
  <w:style w:type="character" w:customStyle="1" w:styleId="WW8Num9z2">
    <w:name w:val="WW8Num9z2"/>
    <w:rsid w:val="00456F57"/>
    <w:rPr>
      <w:rFonts w:ascii="Arial" w:hAnsi="Arial"/>
      <w:b/>
      <w:i w:val="0"/>
      <w:sz w:val="26"/>
      <w:szCs w:val="26"/>
    </w:rPr>
  </w:style>
  <w:style w:type="character" w:customStyle="1" w:styleId="WW8Num9z3">
    <w:name w:val="WW8Num9z3"/>
    <w:rsid w:val="00456F57"/>
    <w:rPr>
      <w:rFonts w:ascii="Arial" w:hAnsi="Arial"/>
      <w:b/>
      <w:i w:val="0"/>
      <w:sz w:val="24"/>
      <w:szCs w:val="24"/>
    </w:rPr>
  </w:style>
  <w:style w:type="character" w:customStyle="1" w:styleId="WW8Num9z4">
    <w:name w:val="WW8Num9z4"/>
    <w:rsid w:val="00456F57"/>
    <w:rPr>
      <w:rFonts w:ascii="Arial" w:hAnsi="Arial"/>
      <w:b/>
      <w:i/>
      <w:sz w:val="24"/>
      <w:szCs w:val="24"/>
    </w:rPr>
  </w:style>
  <w:style w:type="character" w:customStyle="1" w:styleId="WW8Num9z6">
    <w:name w:val="WW8Num9z6"/>
    <w:rsid w:val="00456F57"/>
    <w:rPr>
      <w:b w:val="0"/>
    </w:rPr>
  </w:style>
  <w:style w:type="character" w:customStyle="1" w:styleId="WW8Num10z0">
    <w:name w:val="WW8Num10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1z0">
    <w:name w:val="WW8Num11z0"/>
    <w:rsid w:val="00456F57"/>
    <w:rPr>
      <w:rFonts w:ascii="Symbol" w:hAnsi="Symbol"/>
      <w:b/>
      <w:i w:val="0"/>
    </w:rPr>
  </w:style>
  <w:style w:type="character" w:customStyle="1" w:styleId="WW8Num11z1">
    <w:name w:val="WW8Num11z1"/>
    <w:rsid w:val="00456F57"/>
    <w:rPr>
      <w:rFonts w:ascii="Courier New" w:hAnsi="Courier New" w:cs="Courier New"/>
    </w:rPr>
  </w:style>
  <w:style w:type="character" w:customStyle="1" w:styleId="WW8Num11z2">
    <w:name w:val="WW8Num11z2"/>
    <w:rsid w:val="00456F57"/>
    <w:rPr>
      <w:rFonts w:ascii="Wingdings" w:hAnsi="Wingdings"/>
    </w:rPr>
  </w:style>
  <w:style w:type="character" w:customStyle="1" w:styleId="WW8Num11z3">
    <w:name w:val="WW8Num11z3"/>
    <w:rsid w:val="00456F57"/>
    <w:rPr>
      <w:rFonts w:ascii="Symbol" w:hAnsi="Symbol"/>
    </w:rPr>
  </w:style>
  <w:style w:type="character" w:customStyle="1" w:styleId="WW8Num12z0">
    <w:name w:val="WW8Num12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WW8Num16z0">
    <w:name w:val="WW8Num16z0"/>
    <w:rsid w:val="00456F57"/>
    <w:rPr>
      <w:rFonts w:ascii="Arial" w:hAnsi="Arial" w:cs="Times New Roman"/>
      <w:b w:val="0"/>
      <w:i w:val="0"/>
      <w:sz w:val="24"/>
      <w:szCs w:val="24"/>
    </w:rPr>
  </w:style>
  <w:style w:type="character" w:customStyle="1" w:styleId="1f5">
    <w:name w:val="Основной шрифт абзаца1"/>
    <w:rsid w:val="00456F57"/>
  </w:style>
  <w:style w:type="character" w:customStyle="1" w:styleId="1f6">
    <w:name w:val="Знак примечания1"/>
    <w:rsid w:val="00456F57"/>
  </w:style>
  <w:style w:type="character" w:customStyle="1" w:styleId="affffffff1">
    <w:name w:val="Символ сноски"/>
    <w:rsid w:val="00456F57"/>
  </w:style>
  <w:style w:type="paragraph" w:styleId="affffffff2">
    <w:name w:val="List"/>
    <w:basedOn w:val="ad"/>
    <w:rsid w:val="00456F57"/>
    <w:pPr>
      <w:suppressAutoHyphens/>
      <w:spacing w:after="120"/>
      <w:jc w:val="left"/>
    </w:pPr>
    <w:rPr>
      <w:rFonts w:ascii="Arial" w:hAnsi="Arial" w:cs="Tahoma"/>
      <w:sz w:val="24"/>
      <w:szCs w:val="24"/>
      <w:lang w:eastAsia="ar-SA"/>
    </w:rPr>
  </w:style>
  <w:style w:type="paragraph" w:customStyle="1" w:styleId="1f7">
    <w:name w:val="Название1"/>
    <w:basedOn w:val="a5"/>
    <w:rsid w:val="00456F57"/>
    <w:pPr>
      <w:suppressLineNumbers/>
      <w:suppressAutoHyphens/>
      <w:spacing w:before="120" w:after="120"/>
    </w:pPr>
    <w:rPr>
      <w:rFonts w:ascii="Arial" w:hAnsi="Arial" w:cs="Tahoma"/>
      <w:i/>
      <w:iCs/>
      <w:lang w:eastAsia="ar-SA"/>
    </w:rPr>
  </w:style>
  <w:style w:type="paragraph" w:customStyle="1" w:styleId="1f8">
    <w:name w:val="Указатель1"/>
    <w:basedOn w:val="a5"/>
    <w:rsid w:val="00456F57"/>
    <w:pPr>
      <w:suppressLineNumbers/>
      <w:suppressAutoHyphens/>
    </w:pPr>
    <w:rPr>
      <w:rFonts w:ascii="Arial" w:hAnsi="Arial" w:cs="Tahoma"/>
      <w:lang w:eastAsia="ar-SA"/>
    </w:rPr>
  </w:style>
  <w:style w:type="paragraph" w:customStyle="1" w:styleId="1f9">
    <w:name w:val="Стиль Заголовок 1"/>
    <w:basedOn w:val="11"/>
    <w:rsid w:val="00456F57"/>
    <w:pPr>
      <w:widowControl w:val="0"/>
      <w:tabs>
        <w:tab w:val="num" w:pos="432"/>
      </w:tabs>
      <w:suppressAutoHyphens/>
      <w:overflowPunct/>
      <w:autoSpaceDN/>
      <w:adjustRightInd/>
      <w:spacing w:before="240" w:after="60"/>
      <w:textAlignment w:val="auto"/>
    </w:pPr>
    <w:rPr>
      <w:rFonts w:ascii="Arial" w:hAnsi="Arial"/>
      <w:b/>
      <w:kern w:val="1"/>
      <w:sz w:val="28"/>
      <w:lang w:eastAsia="ar-SA"/>
    </w:rPr>
  </w:style>
  <w:style w:type="paragraph" w:customStyle="1" w:styleId="affffffff3">
    <w:name w:val="Таблица"/>
    <w:basedOn w:val="1e"/>
    <w:rsid w:val="00456F57"/>
    <w:pPr>
      <w:spacing w:before="360"/>
      <w:ind w:right="-108"/>
      <w:jc w:val="center"/>
    </w:pPr>
    <w:rPr>
      <w:rFonts w:ascii="Arial" w:hAnsi="Arial"/>
      <w:b/>
      <w:caps/>
    </w:rPr>
  </w:style>
  <w:style w:type="paragraph" w:customStyle="1" w:styleId="2f6">
    <w:name w:val="Стиль Заголовок 2 + не курсив"/>
    <w:basedOn w:val="25"/>
    <w:rsid w:val="00456F57"/>
    <w:pPr>
      <w:widowControl w:val="0"/>
      <w:tabs>
        <w:tab w:val="left" w:pos="900"/>
      </w:tabs>
      <w:suppressAutoHyphens/>
      <w:autoSpaceDE w:val="0"/>
      <w:spacing w:before="240" w:after="60"/>
      <w:ind w:left="1985" w:hanging="1701"/>
      <w:jc w:val="left"/>
    </w:pPr>
    <w:rPr>
      <w:rFonts w:ascii="Arial" w:hAnsi="Arial" w:cs="Arial"/>
      <w:b/>
      <w:i/>
      <w:sz w:val="28"/>
      <w:szCs w:val="28"/>
      <w:u w:val="none"/>
      <w:lang w:eastAsia="ar-SA"/>
    </w:rPr>
  </w:style>
  <w:style w:type="paragraph" w:customStyle="1" w:styleId="412">
    <w:name w:val="Заголовок 41"/>
    <w:basedOn w:val="33"/>
    <w:next w:val="a5"/>
    <w:rsid w:val="00456F57"/>
    <w:pPr>
      <w:widowControl w:val="0"/>
      <w:suppressAutoHyphens/>
      <w:autoSpaceDE w:val="0"/>
      <w:spacing w:before="240" w:after="60" w:line="360" w:lineRule="auto"/>
      <w:ind w:left="3402" w:hanging="3118"/>
      <w:jc w:val="left"/>
    </w:pPr>
    <w:rPr>
      <w:rFonts w:ascii="Arial" w:hAnsi="Arial" w:cs="Arial"/>
      <w:bCs/>
      <w:iCs/>
      <w:sz w:val="24"/>
      <w:szCs w:val="28"/>
      <w:lang w:eastAsia="ar-SA"/>
    </w:rPr>
  </w:style>
  <w:style w:type="paragraph" w:customStyle="1" w:styleId="1fa">
    <w:name w:val="Схема документа1"/>
    <w:basedOn w:val="a5"/>
    <w:rsid w:val="00456F57"/>
    <w:pPr>
      <w:shd w:val="clear" w:color="auto" w:fill="000080"/>
      <w:suppressAutoHyphens/>
    </w:pPr>
    <w:rPr>
      <w:rFonts w:ascii="Tahoma" w:hAnsi="Tahoma" w:cs="Tahoma"/>
      <w:sz w:val="20"/>
      <w:szCs w:val="20"/>
      <w:lang w:eastAsia="ar-SA"/>
    </w:rPr>
  </w:style>
  <w:style w:type="paragraph" w:customStyle="1" w:styleId="1fb">
    <w:name w:val="Текст примечания1"/>
    <w:basedOn w:val="a5"/>
    <w:rsid w:val="00456F57"/>
    <w:pPr>
      <w:suppressAutoHyphens/>
    </w:pPr>
    <w:rPr>
      <w:rFonts w:ascii="Arial" w:hAnsi="Arial" w:cs="Arial"/>
      <w:sz w:val="20"/>
      <w:szCs w:val="20"/>
      <w:lang w:eastAsia="ar-SA"/>
    </w:rPr>
  </w:style>
  <w:style w:type="character" w:customStyle="1" w:styleId="1fc">
    <w:name w:val="Текст примечания Знак1"/>
    <w:uiPriority w:val="99"/>
    <w:semiHidden/>
    <w:rsid w:val="00456F57"/>
    <w:rPr>
      <w:szCs w:val="24"/>
    </w:rPr>
  </w:style>
  <w:style w:type="paragraph" w:customStyle="1" w:styleId="affffffff4">
    <w:name w:val="Содержимое таблицы"/>
    <w:basedOn w:val="a5"/>
    <w:rsid w:val="00456F57"/>
    <w:pPr>
      <w:suppressLineNumbers/>
      <w:suppressAutoHyphens/>
    </w:pPr>
    <w:rPr>
      <w:rFonts w:ascii="Arial" w:hAnsi="Arial" w:cs="Arial"/>
      <w:lang w:eastAsia="ar-SA"/>
    </w:rPr>
  </w:style>
  <w:style w:type="paragraph" w:customStyle="1" w:styleId="affffffff5">
    <w:name w:val="Заголовок таблицы"/>
    <w:basedOn w:val="affffffff4"/>
    <w:rsid w:val="00456F57"/>
    <w:pPr>
      <w:jc w:val="center"/>
    </w:pPr>
    <w:rPr>
      <w:b/>
      <w:bCs/>
    </w:rPr>
  </w:style>
  <w:style w:type="paragraph" w:customStyle="1" w:styleId="102">
    <w:name w:val="Оглавление 10"/>
    <w:basedOn w:val="1f8"/>
    <w:rsid w:val="00456F57"/>
    <w:pPr>
      <w:tabs>
        <w:tab w:val="right" w:leader="dot" w:pos="9637"/>
      </w:tabs>
      <w:ind w:left="2547"/>
    </w:pPr>
  </w:style>
  <w:style w:type="paragraph" w:customStyle="1" w:styleId="affffffff6">
    <w:name w:val="Содержимое врезки"/>
    <w:basedOn w:val="ad"/>
    <w:rsid w:val="00456F57"/>
    <w:pPr>
      <w:suppressAutoHyphens/>
      <w:spacing w:after="120"/>
      <w:jc w:val="left"/>
    </w:pPr>
    <w:rPr>
      <w:rFonts w:ascii="Arial" w:hAnsi="Arial" w:cs="Arial"/>
      <w:sz w:val="24"/>
      <w:szCs w:val="24"/>
      <w:lang w:eastAsia="ar-SA"/>
    </w:rPr>
  </w:style>
  <w:style w:type="paragraph" w:customStyle="1" w:styleId="1fd">
    <w:name w:val="Стиль Заголовок 1 + По центру"/>
    <w:basedOn w:val="11"/>
    <w:autoRedefine/>
    <w:rsid w:val="00456F57"/>
    <w:pPr>
      <w:tabs>
        <w:tab w:val="num" w:pos="2280"/>
      </w:tabs>
      <w:suppressAutoHyphens/>
      <w:overflowPunct/>
      <w:autoSpaceDE/>
      <w:autoSpaceDN/>
      <w:adjustRightInd/>
      <w:spacing w:before="240" w:after="60"/>
      <w:ind w:left="2280" w:hanging="360"/>
      <w:jc w:val="left"/>
      <w:textAlignment w:val="auto"/>
    </w:pPr>
    <w:rPr>
      <w:rFonts w:ascii="Arial" w:hAnsi="Arial"/>
      <w:b/>
      <w:kern w:val="1"/>
      <w:sz w:val="32"/>
      <w:lang w:eastAsia="ar-SA"/>
    </w:rPr>
  </w:style>
  <w:style w:type="paragraph" w:customStyle="1" w:styleId="TablEner">
    <w:name w:val="TablEner"/>
    <w:basedOn w:val="a5"/>
    <w:rsid w:val="00456F57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paragraph" w:customStyle="1" w:styleId="2f7">
    <w:name w:val="Основной текст2"/>
    <w:basedOn w:val="a5"/>
    <w:rsid w:val="00456F57"/>
    <w:pPr>
      <w:snapToGrid w:val="0"/>
      <w:spacing w:line="360" w:lineRule="auto"/>
      <w:jc w:val="both"/>
    </w:pPr>
    <w:rPr>
      <w:rFonts w:eastAsia="MS Mincho"/>
      <w:sz w:val="20"/>
      <w:szCs w:val="20"/>
      <w:lang w:val="en-US" w:eastAsia="en-US"/>
    </w:rPr>
  </w:style>
  <w:style w:type="paragraph" w:styleId="affffffff7">
    <w:name w:val="List Bullet"/>
    <w:basedOn w:val="a5"/>
    <w:autoRedefine/>
    <w:rsid w:val="00456F57"/>
    <w:pPr>
      <w:outlineLvl w:val="0"/>
    </w:pPr>
    <w:rPr>
      <w:lang w:val="en-US"/>
    </w:rPr>
  </w:style>
  <w:style w:type="paragraph" w:styleId="3f1">
    <w:name w:val="List Bullet 3"/>
    <w:basedOn w:val="a5"/>
    <w:autoRedefine/>
    <w:rsid w:val="00456F57"/>
    <w:pPr>
      <w:spacing w:line="360" w:lineRule="auto"/>
      <w:ind w:left="60" w:firstLine="840"/>
      <w:jc w:val="both"/>
      <w:outlineLvl w:val="0"/>
    </w:pPr>
    <w:rPr>
      <w:sz w:val="28"/>
      <w:szCs w:val="20"/>
    </w:rPr>
  </w:style>
  <w:style w:type="paragraph" w:styleId="2f8">
    <w:name w:val="List 2"/>
    <w:basedOn w:val="a5"/>
    <w:rsid w:val="00456F57"/>
    <w:pPr>
      <w:ind w:left="1555" w:hanging="360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affffffff8">
    <w:name w:val="текст табл."/>
    <w:basedOn w:val="a5"/>
    <w:rsid w:val="00456F57"/>
    <w:pPr>
      <w:spacing w:before="60" w:after="120"/>
      <w:jc w:val="both"/>
    </w:pPr>
    <w:rPr>
      <w:rFonts w:ascii="PragmaticaCTT" w:hAnsi="PragmaticaCTT"/>
      <w:sz w:val="22"/>
      <w:szCs w:val="20"/>
    </w:rPr>
  </w:style>
  <w:style w:type="paragraph" w:customStyle="1" w:styleId="affffffff9">
    <w:name w:val="Название таблицы"/>
    <w:basedOn w:val="aff7"/>
    <w:rsid w:val="00456F57"/>
    <w:pPr>
      <w:overflowPunct/>
      <w:autoSpaceDE/>
      <w:autoSpaceDN/>
      <w:adjustRightInd/>
      <w:textAlignment w:val="auto"/>
    </w:pPr>
    <w:rPr>
      <w:bCs/>
      <w:sz w:val="24"/>
      <w:szCs w:val="24"/>
    </w:rPr>
  </w:style>
  <w:style w:type="paragraph" w:customStyle="1" w:styleId="affffffffa">
    <w:name w:val="Текст таблицы"/>
    <w:basedOn w:val="a5"/>
    <w:next w:val="a5"/>
    <w:rsid w:val="00456F57"/>
    <w:pPr>
      <w:jc w:val="both"/>
    </w:pPr>
  </w:style>
  <w:style w:type="paragraph" w:customStyle="1" w:styleId="N">
    <w:name w:val="таб. N"/>
    <w:basedOn w:val="a5"/>
    <w:next w:val="a5"/>
    <w:rsid w:val="00456F57"/>
    <w:pPr>
      <w:keepNext/>
      <w:spacing w:before="120" w:after="120"/>
    </w:pPr>
    <w:rPr>
      <w:kern w:val="28"/>
      <w:szCs w:val="20"/>
    </w:rPr>
  </w:style>
  <w:style w:type="paragraph" w:customStyle="1" w:styleId="affffffffb">
    <w:name w:val="таб. заголовок"/>
    <w:basedOn w:val="11"/>
    <w:rsid w:val="00456F57"/>
    <w:pPr>
      <w:keepNext w:val="0"/>
      <w:overflowPunct/>
      <w:autoSpaceDE/>
      <w:autoSpaceDN/>
      <w:adjustRightInd/>
      <w:spacing w:before="240"/>
      <w:textAlignment w:val="auto"/>
      <w:outlineLvl w:val="9"/>
    </w:pPr>
    <w:rPr>
      <w:bCs w:val="0"/>
      <w:caps/>
      <w:noProof/>
      <w:kern w:val="28"/>
    </w:rPr>
  </w:style>
  <w:style w:type="paragraph" w:customStyle="1" w:styleId="124">
    <w:name w:val="абзац 12"/>
    <w:basedOn w:val="a5"/>
    <w:rsid w:val="00456F57"/>
    <w:pPr>
      <w:spacing w:before="120"/>
      <w:ind w:firstLine="709"/>
      <w:jc w:val="both"/>
    </w:pPr>
    <w:rPr>
      <w:szCs w:val="20"/>
    </w:rPr>
  </w:style>
  <w:style w:type="paragraph" w:customStyle="1" w:styleId="affffffffc">
    <w:name w:val="ТТТ"/>
    <w:basedOn w:val="ab"/>
    <w:rsid w:val="00456F57"/>
    <w:pPr>
      <w:keepNext/>
      <w:tabs>
        <w:tab w:val="right" w:leader="dot" w:pos="9361"/>
      </w:tabs>
      <w:spacing w:line="360" w:lineRule="auto"/>
      <w:ind w:left="0" w:firstLine="720"/>
      <w:jc w:val="both"/>
    </w:pPr>
    <w:rPr>
      <w:spacing w:val="20"/>
      <w:sz w:val="24"/>
    </w:rPr>
  </w:style>
  <w:style w:type="paragraph" w:customStyle="1" w:styleId="affffffffd">
    <w:name w:val="Обычны"/>
    <w:basedOn w:val="a5"/>
    <w:next w:val="a5"/>
    <w:rsid w:val="00456F57"/>
    <w:pPr>
      <w:widowControl w:val="0"/>
      <w:snapToGrid w:val="0"/>
      <w:spacing w:line="360" w:lineRule="auto"/>
      <w:ind w:firstLine="720"/>
    </w:pPr>
    <w:rPr>
      <w:szCs w:val="20"/>
    </w:rPr>
  </w:style>
  <w:style w:type="paragraph" w:customStyle="1" w:styleId="affffffffe">
    <w:name w:val="Основной те"/>
    <w:basedOn w:val="a5"/>
    <w:rsid w:val="00456F57"/>
    <w:pPr>
      <w:widowControl w:val="0"/>
      <w:ind w:right="-380" w:firstLine="567"/>
      <w:jc w:val="both"/>
    </w:pPr>
    <w:rPr>
      <w:snapToGrid w:val="0"/>
      <w:sz w:val="28"/>
      <w:szCs w:val="20"/>
    </w:rPr>
  </w:style>
  <w:style w:type="paragraph" w:customStyle="1" w:styleId="afffffffff">
    <w:name w:val="Обычны Знак"/>
    <w:basedOn w:val="a5"/>
    <w:next w:val="a5"/>
    <w:rsid w:val="00456F57"/>
    <w:pPr>
      <w:widowControl w:val="0"/>
      <w:spacing w:line="360" w:lineRule="auto"/>
      <w:ind w:firstLine="720"/>
    </w:pPr>
    <w:rPr>
      <w:snapToGrid w:val="0"/>
      <w:szCs w:val="20"/>
    </w:rPr>
  </w:style>
  <w:style w:type="paragraph" w:customStyle="1" w:styleId="1fe">
    <w:name w:val="Верхний колонтитул1"/>
    <w:basedOn w:val="a5"/>
    <w:rsid w:val="00456F57"/>
    <w:pPr>
      <w:tabs>
        <w:tab w:val="center" w:pos="4153"/>
        <w:tab w:val="right" w:pos="8306"/>
      </w:tabs>
      <w:jc w:val="both"/>
    </w:pPr>
    <w:rPr>
      <w:szCs w:val="20"/>
    </w:rPr>
  </w:style>
  <w:style w:type="paragraph" w:customStyle="1" w:styleId="font5">
    <w:name w:val="font5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6">
    <w:name w:val="font6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7">
    <w:name w:val="font7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8">
    <w:name w:val="font8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9">
    <w:name w:val="font9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0">
    <w:name w:val="font10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font11">
    <w:name w:val="font11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font12">
    <w:name w:val="font12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3">
    <w:name w:val="font13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4">
    <w:name w:val="font14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5">
    <w:name w:val="font15"/>
    <w:basedOn w:val="a5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12"/>
      <w:szCs w:val="12"/>
    </w:rPr>
  </w:style>
  <w:style w:type="paragraph" w:customStyle="1" w:styleId="font16">
    <w:name w:val="font16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font17">
    <w:name w:val="font17"/>
    <w:basedOn w:val="a5"/>
    <w:rsid w:val="00456F57"/>
    <w:pPr>
      <w:spacing w:before="100" w:beforeAutospacing="1" w:after="100" w:afterAutospacing="1"/>
    </w:pPr>
    <w:rPr>
      <w:rFonts w:ascii="Arial" w:hAnsi="Arial" w:cs="Arial"/>
      <w:i/>
      <w:iCs/>
      <w:color w:val="000000"/>
      <w:sz w:val="20"/>
      <w:szCs w:val="20"/>
    </w:rPr>
  </w:style>
  <w:style w:type="paragraph" w:customStyle="1" w:styleId="font18">
    <w:name w:val="font18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font19">
    <w:name w:val="font19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font20">
    <w:name w:val="font20"/>
    <w:basedOn w:val="a5"/>
    <w:rsid w:val="00456F57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</w:rPr>
  </w:style>
  <w:style w:type="paragraph" w:customStyle="1" w:styleId="xl23">
    <w:name w:val="xl23"/>
    <w:basedOn w:val="a5"/>
    <w:rsid w:val="00456F57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hAnsi="Arial" w:cs="Arial"/>
      <w:color w:val="000000"/>
    </w:rPr>
  </w:style>
  <w:style w:type="character" w:customStyle="1" w:styleId="afff5">
    <w:name w:val="Без интервала Знак"/>
    <w:link w:val="afff4"/>
    <w:rsid w:val="00456F57"/>
  </w:style>
  <w:style w:type="table" w:customStyle="1" w:styleId="225">
    <w:name w:val="Сетка таблицы22"/>
    <w:basedOn w:val="a7"/>
    <w:next w:val="aff6"/>
    <w:rsid w:val="0045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9">
    <w:name w:val="Body Text First Indent 2"/>
    <w:basedOn w:val="ab"/>
    <w:link w:val="2fa"/>
    <w:unhideWhenUsed/>
    <w:rsid w:val="00456F57"/>
    <w:pPr>
      <w:spacing w:after="120"/>
      <w:ind w:left="283" w:firstLine="210"/>
    </w:pPr>
    <w:rPr>
      <w:sz w:val="20"/>
      <w:lang w:val="ru-RU" w:eastAsia="ru-RU"/>
    </w:rPr>
  </w:style>
  <w:style w:type="character" w:customStyle="1" w:styleId="2fa">
    <w:name w:val="Красная строка 2 Знак"/>
    <w:basedOn w:val="ac"/>
    <w:link w:val="2f9"/>
    <w:rsid w:val="00456F57"/>
    <w:rPr>
      <w:sz w:val="28"/>
    </w:rPr>
  </w:style>
  <w:style w:type="character" w:customStyle="1" w:styleId="3b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f7"/>
    <w:rsid w:val="0004108B"/>
    <w:rPr>
      <w:sz w:val="28"/>
    </w:rPr>
  </w:style>
  <w:style w:type="paragraph" w:customStyle="1" w:styleId="Arial">
    <w:name w:val="СНГП Arial Подзаголовок"/>
    <w:next w:val="a5"/>
    <w:qFormat/>
    <w:rsid w:val="00DA2897"/>
    <w:pPr>
      <w:keepNext/>
      <w:spacing w:before="200"/>
    </w:pPr>
    <w:rPr>
      <w:rFonts w:ascii="Arial" w:hAnsi="Arial" w:cs="Arial"/>
      <w:sz w:val="22"/>
      <w:szCs w:val="22"/>
      <w:lang w:eastAsia="en-US"/>
    </w:rPr>
  </w:style>
  <w:style w:type="paragraph" w:customStyle="1" w:styleId="xl77">
    <w:name w:val="xl77"/>
    <w:basedOn w:val="a5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5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8E04E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5"/>
    <w:rsid w:val="008E04E0"/>
    <w:pPr>
      <w:pBdr>
        <w:left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5"/>
    <w:rsid w:val="008E04E0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5"/>
    <w:rsid w:val="008E04E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5"/>
    <w:rsid w:val="008E04E0"/>
    <w:pPr>
      <w:pBdr>
        <w:top w:val="single" w:sz="8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5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5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5"/>
    <w:rsid w:val="008E04E0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87">
    <w:name w:val="xl87"/>
    <w:basedOn w:val="a5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5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5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a5"/>
    <w:rsid w:val="008E04E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a5"/>
    <w:rsid w:val="008E04E0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a5"/>
    <w:rsid w:val="008E04E0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5"/>
    <w:rsid w:val="008E04E0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a5"/>
    <w:rsid w:val="008E04E0"/>
    <w:pPr>
      <w:pBdr>
        <w:lef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5">
    <w:name w:val="xl95"/>
    <w:basedOn w:val="a5"/>
    <w:rsid w:val="008E04E0"/>
    <w:pPr>
      <w:shd w:val="clear" w:color="000000" w:fill="FF0000"/>
      <w:spacing w:before="100" w:beforeAutospacing="1" w:after="100" w:afterAutospacing="1"/>
    </w:pPr>
  </w:style>
  <w:style w:type="paragraph" w:customStyle="1" w:styleId="xl96">
    <w:name w:val="xl96"/>
    <w:basedOn w:val="a5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</w:pPr>
  </w:style>
  <w:style w:type="paragraph" w:customStyle="1" w:styleId="xl97">
    <w:name w:val="xl97"/>
    <w:basedOn w:val="a5"/>
    <w:rsid w:val="008E04E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8">
    <w:name w:val="xl98"/>
    <w:basedOn w:val="a5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9">
    <w:name w:val="xl99"/>
    <w:basedOn w:val="a5"/>
    <w:rsid w:val="008E04E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0">
    <w:name w:val="xl100"/>
    <w:basedOn w:val="a5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1">
    <w:name w:val="xl101"/>
    <w:basedOn w:val="a5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5"/>
    <w:rsid w:val="008E04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3">
    <w:name w:val="xl103"/>
    <w:basedOn w:val="a5"/>
    <w:rsid w:val="008E04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4">
    <w:name w:val="xl104"/>
    <w:basedOn w:val="a5"/>
    <w:rsid w:val="008E04E0"/>
    <w:pPr>
      <w:pBdr>
        <w:top w:val="single" w:sz="8" w:space="0" w:color="auto"/>
        <w:bottom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5">
    <w:name w:val="xl105"/>
    <w:basedOn w:val="a5"/>
    <w:rsid w:val="008E04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06">
    <w:name w:val="xl106"/>
    <w:basedOn w:val="a5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7">
    <w:name w:val="xl107"/>
    <w:basedOn w:val="a5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08">
    <w:name w:val="xl108"/>
    <w:basedOn w:val="a5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09">
    <w:name w:val="xl109"/>
    <w:basedOn w:val="a5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0">
    <w:name w:val="xl110"/>
    <w:basedOn w:val="a5"/>
    <w:rsid w:val="008E04E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1">
    <w:name w:val="xl111"/>
    <w:basedOn w:val="a5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2">
    <w:name w:val="xl112"/>
    <w:basedOn w:val="a5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a5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4">
    <w:name w:val="xl114"/>
    <w:basedOn w:val="a5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5">
    <w:name w:val="xl115"/>
    <w:basedOn w:val="a5"/>
    <w:rsid w:val="008E04E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16">
    <w:name w:val="xl116"/>
    <w:basedOn w:val="a5"/>
    <w:rsid w:val="008E04E0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17">
    <w:name w:val="xl117"/>
    <w:basedOn w:val="a5"/>
    <w:rsid w:val="008E04E0"/>
    <w:pPr>
      <w:pBdr>
        <w:top w:val="single" w:sz="4" w:space="0" w:color="auto"/>
        <w:lef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8">
    <w:name w:val="xl118"/>
    <w:basedOn w:val="a5"/>
    <w:rsid w:val="008E04E0"/>
    <w:pPr>
      <w:pBdr>
        <w:top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19">
    <w:name w:val="xl119"/>
    <w:basedOn w:val="a5"/>
    <w:rsid w:val="008E04E0"/>
    <w:pPr>
      <w:pBdr>
        <w:top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0">
    <w:name w:val="xl120"/>
    <w:basedOn w:val="a5"/>
    <w:rsid w:val="008E04E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1">
    <w:name w:val="xl121"/>
    <w:basedOn w:val="a5"/>
    <w:rsid w:val="008E04E0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2">
    <w:name w:val="xl122"/>
    <w:basedOn w:val="a5"/>
    <w:rsid w:val="008E04E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23">
    <w:name w:val="xl123"/>
    <w:basedOn w:val="a5"/>
    <w:rsid w:val="008E04E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5"/>
    <w:rsid w:val="008E04E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5"/>
    <w:rsid w:val="008E04E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5"/>
    <w:rsid w:val="008E04E0"/>
    <w:pPr>
      <w:pBdr>
        <w:left w:val="single" w:sz="8" w:space="0" w:color="auto"/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7">
    <w:name w:val="xl127"/>
    <w:basedOn w:val="a5"/>
    <w:rsid w:val="008E04E0"/>
    <w:pPr>
      <w:pBdr>
        <w:bottom w:val="single" w:sz="4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8">
    <w:name w:val="xl128"/>
    <w:basedOn w:val="a5"/>
    <w:rsid w:val="008E04E0"/>
    <w:pPr>
      <w:pBdr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xl129">
    <w:name w:val="xl129"/>
    <w:basedOn w:val="a5"/>
    <w:rsid w:val="008E04E0"/>
    <w:pPr>
      <w:shd w:val="clear" w:color="000000" w:fill="FF0000"/>
      <w:spacing w:before="100" w:beforeAutospacing="1" w:after="100" w:afterAutospacing="1"/>
      <w:jc w:val="center"/>
    </w:pPr>
  </w:style>
  <w:style w:type="paragraph" w:customStyle="1" w:styleId="xl130">
    <w:name w:val="xl130"/>
    <w:basedOn w:val="a5"/>
    <w:rsid w:val="008E04E0"/>
    <w:pPr>
      <w:pBdr>
        <w:right w:val="single" w:sz="8" w:space="0" w:color="auto"/>
      </w:pBdr>
      <w:shd w:val="clear" w:color="000000" w:fill="FF0000"/>
      <w:spacing w:before="100" w:beforeAutospacing="1" w:after="100" w:afterAutospacing="1"/>
      <w:jc w:val="center"/>
    </w:pPr>
  </w:style>
  <w:style w:type="paragraph" w:customStyle="1" w:styleId="afffffffff0">
    <w:name w:val="Децимальный номер"/>
    <w:basedOn w:val="a5"/>
    <w:next w:val="a5"/>
    <w:autoRedefine/>
    <w:rsid w:val="00673412"/>
    <w:pPr>
      <w:jc w:val="center"/>
    </w:pPr>
    <w:rPr>
      <w:rFonts w:cs="Segoe UI"/>
      <w:bCs/>
      <w:snapToGrid w:val="0"/>
      <w:sz w:val="28"/>
      <w:szCs w:val="28"/>
      <w:lang w:val="en-US"/>
    </w:rPr>
  </w:style>
  <w:style w:type="paragraph" w:customStyle="1" w:styleId="afffffffff1">
    <w:name w:val="НомерСтр"/>
    <w:basedOn w:val="a5"/>
    <w:autoRedefine/>
    <w:rsid w:val="000269FA"/>
    <w:pPr>
      <w:jc w:val="center"/>
    </w:pPr>
    <w:rPr>
      <w:noProof/>
      <w:sz w:val="20"/>
      <w:szCs w:val="20"/>
    </w:rPr>
  </w:style>
  <w:style w:type="paragraph" w:customStyle="1" w:styleId="2111">
    <w:name w:val="Основной текст с отступом 211"/>
    <w:basedOn w:val="a5"/>
    <w:rsid w:val="004E58F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117">
    <w:name w:val="Обычный11"/>
    <w:uiPriority w:val="99"/>
    <w:rsid w:val="004E58F0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2210">
    <w:name w:val="Основной текст 221"/>
    <w:basedOn w:val="a5"/>
    <w:rsid w:val="004E58F0"/>
    <w:pPr>
      <w:ind w:firstLine="851"/>
      <w:jc w:val="both"/>
    </w:pPr>
    <w:rPr>
      <w:szCs w:val="20"/>
    </w:rPr>
  </w:style>
  <w:style w:type="paragraph" w:customStyle="1" w:styleId="118">
    <w:name w:val="Основной текст с отступом11"/>
    <w:basedOn w:val="a5"/>
    <w:rsid w:val="004E58F0"/>
    <w:pPr>
      <w:ind w:right="-2" w:firstLine="709"/>
      <w:jc w:val="both"/>
    </w:pPr>
  </w:style>
  <w:style w:type="paragraph" w:customStyle="1" w:styleId="3110">
    <w:name w:val="Основной текст с отступом 311"/>
    <w:basedOn w:val="117"/>
    <w:rsid w:val="004E58F0"/>
    <w:pPr>
      <w:widowControl/>
      <w:spacing w:line="240" w:lineRule="auto"/>
      <w:ind w:firstLine="0"/>
      <w:jc w:val="center"/>
    </w:pPr>
    <w:rPr>
      <w:b/>
      <w:snapToGrid/>
      <w:sz w:val="28"/>
    </w:rPr>
  </w:style>
  <w:style w:type="paragraph" w:customStyle="1" w:styleId="2fb">
    <w:name w:val="Знак Знак Знак Знак2"/>
    <w:basedOn w:val="a5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ff">
    <w:name w:val="Знак Знак Знак Знак1"/>
    <w:basedOn w:val="a5"/>
    <w:rsid w:val="004E58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L">
    <w:name w:val="Содержимое таблицы_L"/>
    <w:basedOn w:val="a5"/>
    <w:rsid w:val="004E58F0"/>
    <w:rPr>
      <w:snapToGrid w:val="0"/>
      <w:sz w:val="20"/>
      <w:szCs w:val="20"/>
    </w:rPr>
  </w:style>
  <w:style w:type="paragraph" w:styleId="HTML">
    <w:name w:val="HTML Preformatted"/>
    <w:basedOn w:val="a5"/>
    <w:link w:val="HTML0"/>
    <w:uiPriority w:val="99"/>
    <w:unhideWhenUsed/>
    <w:rsid w:val="004E58F0"/>
    <w:pPr>
      <w:jc w:val="center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4E58F0"/>
    <w:rPr>
      <w:rFonts w:ascii="Courier New" w:hAnsi="Courier New" w:cs="Courier New"/>
    </w:rPr>
  </w:style>
  <w:style w:type="paragraph" w:customStyle="1" w:styleId="1ff0">
    <w:name w:val="ТИТ1"/>
    <w:basedOn w:val="a5"/>
    <w:rsid w:val="004E58F0"/>
    <w:pPr>
      <w:suppressAutoHyphens/>
      <w:spacing w:before="60" w:after="60" w:line="288" w:lineRule="auto"/>
      <w:ind w:left="851" w:right="851"/>
      <w:jc w:val="center"/>
    </w:pPr>
    <w:rPr>
      <w:b/>
      <w:caps/>
      <w:szCs w:val="20"/>
      <w:lang w:eastAsia="en-US"/>
    </w:rPr>
  </w:style>
  <w:style w:type="paragraph" w:customStyle="1" w:styleId="afffffffff2">
    <w:name w:val="Титульный СамНИПИ"/>
    <w:next w:val="a5"/>
    <w:rsid w:val="004E58F0"/>
    <w:pPr>
      <w:jc w:val="center"/>
    </w:pPr>
    <w:rPr>
      <w:rFonts w:ascii="Arial" w:hAnsi="Arial"/>
      <w:b/>
      <w:bCs/>
      <w:sz w:val="32"/>
    </w:rPr>
  </w:style>
  <w:style w:type="paragraph" w:customStyle="1" w:styleId="241">
    <w:name w:val="Основной текст 24"/>
    <w:basedOn w:val="a5"/>
    <w:rsid w:val="00E95B5E"/>
    <w:pPr>
      <w:spacing w:after="120" w:line="480" w:lineRule="auto"/>
    </w:pPr>
    <w:rPr>
      <w:sz w:val="20"/>
      <w:szCs w:val="20"/>
    </w:rPr>
  </w:style>
  <w:style w:type="character" w:customStyle="1" w:styleId="Normal">
    <w:name w:val="Normal Знак"/>
    <w:link w:val="2f"/>
    <w:rsid w:val="00C95912"/>
    <w:rPr>
      <w:snapToGrid w:val="0"/>
      <w:sz w:val="18"/>
      <w:lang w:bidi="ar-SA"/>
    </w:rPr>
  </w:style>
  <w:style w:type="character" w:customStyle="1" w:styleId="2fc">
    <w:name w:val="Основной текст (2)_"/>
    <w:link w:val="2fd"/>
    <w:rsid w:val="00726014"/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2fd">
    <w:name w:val="Основной текст (2)"/>
    <w:basedOn w:val="a5"/>
    <w:link w:val="2fc"/>
    <w:rsid w:val="00726014"/>
    <w:pPr>
      <w:widowControl w:val="0"/>
      <w:shd w:val="clear" w:color="auto" w:fill="FFFFFF"/>
      <w:spacing w:line="0" w:lineRule="atLeast"/>
      <w:ind w:hanging="460"/>
    </w:pPr>
    <w:rPr>
      <w:rFonts w:ascii="Arial Unicode MS" w:eastAsia="Arial Unicode MS" w:hAnsi="Arial Unicode MS"/>
      <w:sz w:val="21"/>
      <w:szCs w:val="21"/>
      <w:lang w:val="x-none" w:eastAsia="x-none"/>
    </w:rPr>
  </w:style>
  <w:style w:type="paragraph" w:customStyle="1" w:styleId="afffffffff3">
    <w:name w:val="ВНП текст таблицы"/>
    <w:basedOn w:val="a5"/>
    <w:rsid w:val="005548CE"/>
    <w:pPr>
      <w:spacing w:line="360" w:lineRule="auto"/>
    </w:pPr>
    <w:rPr>
      <w:rFonts w:ascii="Arial" w:hAnsi="Arial" w:cs="Arial"/>
      <w:sz w:val="22"/>
    </w:rPr>
  </w:style>
  <w:style w:type="paragraph" w:customStyle="1" w:styleId="afffffffff4">
    <w:name w:val="Текст таблица Анкор"/>
    <w:basedOn w:val="a5"/>
    <w:link w:val="afffffffff5"/>
    <w:qFormat/>
    <w:rsid w:val="00EC7CBA"/>
    <w:pPr>
      <w:jc w:val="center"/>
    </w:pPr>
    <w:rPr>
      <w:rFonts w:ascii="Segoe UI" w:eastAsia="Calibri" w:hAnsi="Segoe UI"/>
      <w:noProof/>
      <w:sz w:val="20"/>
      <w:szCs w:val="20"/>
      <w:lang w:eastAsia="en-US"/>
    </w:rPr>
  </w:style>
  <w:style w:type="character" w:customStyle="1" w:styleId="afffffffff5">
    <w:name w:val="Текст таблица Анкор Знак"/>
    <w:link w:val="afffffffff4"/>
    <w:rsid w:val="00EC7CBA"/>
    <w:rPr>
      <w:rFonts w:ascii="Segoe UI" w:eastAsia="Calibri" w:hAnsi="Segoe UI"/>
      <w:noProof/>
      <w:lang w:eastAsia="en-US"/>
    </w:rPr>
  </w:style>
  <w:style w:type="paragraph" w:customStyle="1" w:styleId="afffffffff6">
    <w:name w:val="Табличный текст"/>
    <w:basedOn w:val="a5"/>
    <w:qFormat/>
    <w:rsid w:val="00EC7CBA"/>
    <w:rPr>
      <w:rFonts w:eastAsia="Calibri"/>
    </w:rPr>
  </w:style>
  <w:style w:type="paragraph" w:customStyle="1" w:styleId="Style3">
    <w:name w:val="Style3"/>
    <w:basedOn w:val="a5"/>
    <w:rsid w:val="00366739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character" w:customStyle="1" w:styleId="FontStyle12">
    <w:name w:val="Font Style12"/>
    <w:uiPriority w:val="99"/>
    <w:rsid w:val="00366739"/>
    <w:rPr>
      <w:rFonts w:ascii="Arial" w:hAnsi="Arial" w:cs="Arial"/>
      <w:sz w:val="20"/>
      <w:szCs w:val="20"/>
    </w:rPr>
  </w:style>
  <w:style w:type="paragraph" w:customStyle="1" w:styleId="afffffffff7">
    <w:name w:val="Раздел А"/>
    <w:basedOn w:val="11"/>
    <w:next w:val="a5"/>
    <w:link w:val="afffffffff8"/>
    <w:rsid w:val="00366739"/>
    <w:pPr>
      <w:keepLines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rFonts w:ascii="Calibri" w:hAnsi="Calibri"/>
      <w:b/>
      <w:szCs w:val="24"/>
      <w:lang w:val="x-none" w:eastAsia="x-none"/>
    </w:rPr>
  </w:style>
  <w:style w:type="character" w:customStyle="1" w:styleId="afffffffff8">
    <w:name w:val="Раздел А Знак"/>
    <w:link w:val="afffffffff7"/>
    <w:rsid w:val="00366739"/>
    <w:rPr>
      <w:rFonts w:ascii="Calibri" w:hAnsi="Calibri"/>
      <w:b/>
      <w:bCs/>
      <w:sz w:val="24"/>
      <w:szCs w:val="24"/>
      <w:lang w:val="x-none" w:eastAsia="x-none"/>
    </w:rPr>
  </w:style>
  <w:style w:type="paragraph" w:customStyle="1" w:styleId="afffffffff9">
    <w:name w:val="Текст Анкор"/>
    <w:basedOn w:val="a5"/>
    <w:link w:val="afffffffffa"/>
    <w:qFormat/>
    <w:rsid w:val="00366739"/>
    <w:pPr>
      <w:ind w:firstLine="709"/>
      <w:jc w:val="both"/>
    </w:pPr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1">
    <w:name w:val="Подраздел Анкор 1"/>
    <w:basedOn w:val="11"/>
    <w:next w:val="afffffffff9"/>
    <w:link w:val="1ff1"/>
    <w:qFormat/>
    <w:rsid w:val="00366739"/>
    <w:pPr>
      <w:keepLines/>
      <w:numPr>
        <w:numId w:val="23"/>
      </w:numPr>
      <w:tabs>
        <w:tab w:val="left" w:pos="993"/>
      </w:tabs>
      <w:overflowPunct/>
      <w:autoSpaceDE/>
      <w:autoSpaceDN/>
      <w:adjustRightInd/>
      <w:spacing w:before="320" w:after="160"/>
      <w:jc w:val="both"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a">
    <w:name w:val="Текст Анкор Знак"/>
    <w:link w:val="afffffffff9"/>
    <w:rsid w:val="00366739"/>
    <w:rPr>
      <w:rFonts w:ascii="Segoe UI" w:eastAsia="Calibri" w:hAnsi="Segoe UI"/>
      <w:noProof/>
      <w:sz w:val="22"/>
      <w:szCs w:val="22"/>
      <w:lang w:eastAsia="en-US"/>
    </w:rPr>
  </w:style>
  <w:style w:type="paragraph" w:customStyle="1" w:styleId="23">
    <w:name w:val="Подраздел Анкор 2"/>
    <w:basedOn w:val="1"/>
    <w:next w:val="afffffffff9"/>
    <w:link w:val="2fe"/>
    <w:qFormat/>
    <w:rsid w:val="00366739"/>
    <w:pPr>
      <w:numPr>
        <w:ilvl w:val="1"/>
      </w:numPr>
      <w:ind w:left="0" w:firstLine="709"/>
    </w:pPr>
  </w:style>
  <w:style w:type="character" w:customStyle="1" w:styleId="1ff1">
    <w:name w:val="Подраздел Анкор 1 Знак"/>
    <w:link w:val="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32">
    <w:name w:val="Подраздел Анкор 3"/>
    <w:basedOn w:val="1"/>
    <w:next w:val="afffffffff9"/>
    <w:link w:val="3f2"/>
    <w:qFormat/>
    <w:rsid w:val="00366739"/>
    <w:pPr>
      <w:numPr>
        <w:ilvl w:val="2"/>
      </w:numPr>
      <w:ind w:left="0" w:firstLine="709"/>
    </w:pPr>
  </w:style>
  <w:style w:type="character" w:customStyle="1" w:styleId="2fe">
    <w:name w:val="Подраздел Анкор 2 Знак"/>
    <w:link w:val="23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42">
    <w:name w:val="Подраздел Анкор 4"/>
    <w:basedOn w:val="1"/>
    <w:next w:val="afffffffff9"/>
    <w:link w:val="4b"/>
    <w:qFormat/>
    <w:rsid w:val="00366739"/>
    <w:pPr>
      <w:numPr>
        <w:ilvl w:val="3"/>
      </w:numPr>
      <w:tabs>
        <w:tab w:val="left" w:pos="1560"/>
      </w:tabs>
      <w:ind w:left="0" w:firstLine="709"/>
    </w:pPr>
  </w:style>
  <w:style w:type="character" w:customStyle="1" w:styleId="3f2">
    <w:name w:val="Подраздел Анкор 3 Знак"/>
    <w:link w:val="3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54">
    <w:name w:val="Подраздел Анкор 5"/>
    <w:basedOn w:val="1"/>
    <w:next w:val="afffffffff9"/>
    <w:link w:val="5a"/>
    <w:qFormat/>
    <w:rsid w:val="00366739"/>
    <w:pPr>
      <w:numPr>
        <w:ilvl w:val="4"/>
      </w:numPr>
      <w:tabs>
        <w:tab w:val="left" w:pos="1843"/>
      </w:tabs>
      <w:ind w:left="0" w:firstLine="709"/>
    </w:pPr>
  </w:style>
  <w:style w:type="character" w:customStyle="1" w:styleId="4b">
    <w:name w:val="Подраздел Анкор 4 Знак"/>
    <w:link w:val="4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61">
    <w:name w:val="Подраздел Анкор 6"/>
    <w:basedOn w:val="1"/>
    <w:next w:val="afffffffff9"/>
    <w:link w:val="68"/>
    <w:qFormat/>
    <w:rsid w:val="00366739"/>
    <w:pPr>
      <w:numPr>
        <w:ilvl w:val="5"/>
      </w:numPr>
      <w:ind w:left="0" w:firstLine="709"/>
    </w:pPr>
  </w:style>
  <w:style w:type="character" w:customStyle="1" w:styleId="5a">
    <w:name w:val="Подраздел Анкор 5 Знак"/>
    <w:link w:val="54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0">
    <w:name w:val="Таблица Анкор"/>
    <w:basedOn w:val="11"/>
    <w:next w:val="afffffffff9"/>
    <w:link w:val="afffffffffb"/>
    <w:qFormat/>
    <w:rsid w:val="00366739"/>
    <w:pPr>
      <w:keepLines/>
      <w:numPr>
        <w:numId w:val="24"/>
      </w:numPr>
      <w:tabs>
        <w:tab w:val="left" w:pos="1843"/>
      </w:tabs>
      <w:overflowPunct/>
      <w:autoSpaceDE/>
      <w:autoSpaceDN/>
      <w:adjustRightInd/>
      <w:spacing w:before="320" w:after="120"/>
      <w:jc w:val="both"/>
      <w:textAlignment w:val="auto"/>
      <w:outlineLvl w:val="1"/>
    </w:pPr>
    <w:rPr>
      <w:rFonts w:ascii="Segoe UI" w:hAnsi="Segoe UI" w:cs="Segoe UI"/>
      <w:noProof/>
      <w:sz w:val="22"/>
      <w:szCs w:val="22"/>
      <w:lang w:eastAsia="en-US"/>
    </w:rPr>
  </w:style>
  <w:style w:type="character" w:customStyle="1" w:styleId="68">
    <w:name w:val="Подраздел Анкор 6 Знак"/>
    <w:link w:val="61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3">
    <w:name w:val="Рисунок Анкор"/>
    <w:basedOn w:val="11"/>
    <w:next w:val="afffffffff9"/>
    <w:link w:val="afffffffffc"/>
    <w:qFormat/>
    <w:rsid w:val="00366739"/>
    <w:pPr>
      <w:keepNext w:val="0"/>
      <w:keepLines/>
      <w:numPr>
        <w:numId w:val="25"/>
      </w:numPr>
      <w:overflowPunct/>
      <w:autoSpaceDE/>
      <w:autoSpaceDN/>
      <w:adjustRightInd/>
      <w:spacing w:before="120" w:after="320"/>
      <w:ind w:left="0" w:firstLine="0"/>
      <w:textAlignment w:val="auto"/>
      <w:outlineLvl w:val="1"/>
    </w:pPr>
    <w:rPr>
      <w:rFonts w:ascii="Segoe UI" w:hAnsi="Segoe UI" w:cs="Segoe UI"/>
      <w:noProof/>
      <w:sz w:val="22"/>
      <w:szCs w:val="22"/>
      <w:lang w:val="en-US" w:eastAsia="en-US"/>
    </w:rPr>
  </w:style>
  <w:style w:type="character" w:customStyle="1" w:styleId="afffffffffb">
    <w:name w:val="Таблица Анкор Знак"/>
    <w:link w:val="a0"/>
    <w:rsid w:val="00366739"/>
    <w:rPr>
      <w:rFonts w:ascii="Segoe UI" w:hAnsi="Segoe UI" w:cs="Segoe UI"/>
      <w:bCs/>
      <w:noProof/>
      <w:sz w:val="22"/>
      <w:szCs w:val="22"/>
      <w:lang w:eastAsia="en-US"/>
    </w:rPr>
  </w:style>
  <w:style w:type="paragraph" w:customStyle="1" w:styleId="a2">
    <w:name w:val="Приложение Анкор"/>
    <w:basedOn w:val="11"/>
    <w:next w:val="afffffffff9"/>
    <w:link w:val="afffffffffd"/>
    <w:qFormat/>
    <w:rsid w:val="00366739"/>
    <w:pPr>
      <w:keepLines/>
      <w:pageBreakBefore/>
      <w:numPr>
        <w:numId w:val="26"/>
      </w:numPr>
      <w:overflowPunct/>
      <w:autoSpaceDE/>
      <w:autoSpaceDN/>
      <w:adjustRightInd/>
      <w:textAlignment w:val="auto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c">
    <w:name w:val="Рисунок Анкор Знак"/>
    <w:link w:val="a3"/>
    <w:rsid w:val="00366739"/>
    <w:rPr>
      <w:rFonts w:ascii="Segoe UI" w:hAnsi="Segoe UI" w:cs="Segoe UI"/>
      <w:bCs/>
      <w:noProof/>
      <w:sz w:val="22"/>
      <w:szCs w:val="22"/>
      <w:lang w:val="en-US" w:eastAsia="en-US"/>
    </w:rPr>
  </w:style>
  <w:style w:type="paragraph" w:customStyle="1" w:styleId="afffffffffe">
    <w:name w:val="Пункт Анкор"/>
    <w:basedOn w:val="11"/>
    <w:next w:val="afffffffff9"/>
    <w:link w:val="affffffffff"/>
    <w:qFormat/>
    <w:rsid w:val="00366739"/>
    <w:pPr>
      <w:keepLines/>
      <w:overflowPunct/>
      <w:autoSpaceDE/>
      <w:autoSpaceDN/>
      <w:adjustRightInd/>
      <w:spacing w:before="160" w:after="80"/>
      <w:ind w:firstLine="709"/>
      <w:jc w:val="both"/>
      <w:textAlignment w:val="auto"/>
      <w:outlineLvl w:val="1"/>
    </w:pPr>
    <w:rPr>
      <w:rFonts w:ascii="Segoe UI" w:hAnsi="Segoe UI" w:cs="Segoe UI"/>
      <w:b/>
      <w:noProof/>
      <w:sz w:val="22"/>
      <w:szCs w:val="22"/>
      <w:lang w:eastAsia="en-US"/>
    </w:rPr>
  </w:style>
  <w:style w:type="character" w:customStyle="1" w:styleId="afffffffffd">
    <w:name w:val="Приложение Анкор Знак"/>
    <w:link w:val="a2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affffffffff">
    <w:name w:val="Пункт Анкор Знак"/>
    <w:link w:val="afffffffffe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paragraph" w:customStyle="1" w:styleId="affffffffff0">
    <w:name w:val="Состав ПД Анкор"/>
    <w:basedOn w:val="1"/>
    <w:link w:val="affffffffff1"/>
    <w:qFormat/>
    <w:rsid w:val="00366739"/>
    <w:pPr>
      <w:numPr>
        <w:numId w:val="0"/>
      </w:numPr>
      <w:spacing w:before="0"/>
      <w:jc w:val="center"/>
    </w:pPr>
  </w:style>
  <w:style w:type="character" w:customStyle="1" w:styleId="affffffffff1">
    <w:name w:val="Состав ПД Анкор Знак"/>
    <w:link w:val="affffffffff0"/>
    <w:rsid w:val="00366739"/>
    <w:rPr>
      <w:rFonts w:ascii="Segoe UI" w:hAnsi="Segoe UI" w:cs="Segoe UI"/>
      <w:b/>
      <w:bCs/>
      <w:noProof/>
      <w:sz w:val="22"/>
      <w:szCs w:val="22"/>
      <w:lang w:eastAsia="en-US"/>
    </w:rPr>
  </w:style>
  <w:style w:type="character" w:customStyle="1" w:styleId="18">
    <w:name w:val="Обычный1 Знак"/>
    <w:link w:val="17"/>
    <w:rsid w:val="00366739"/>
    <w:rPr>
      <w:snapToGrid w:val="0"/>
      <w:sz w:val="18"/>
    </w:rPr>
  </w:style>
  <w:style w:type="paragraph" w:customStyle="1" w:styleId="ConsPlusNormal">
    <w:name w:val="ConsPlusNormal"/>
    <w:rsid w:val="0036673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2Arial95pt">
    <w:name w:val="Основной текст (2) + Arial;9;5 pt"/>
    <w:rsid w:val="0036673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affffffffff2">
    <w:name w:val="табл_строка"/>
    <w:basedOn w:val="a5"/>
    <w:link w:val="affffffffff3"/>
    <w:rsid w:val="00366739"/>
    <w:pPr>
      <w:spacing w:before="120"/>
      <w:jc w:val="center"/>
    </w:pPr>
    <w:rPr>
      <w:szCs w:val="20"/>
    </w:rPr>
  </w:style>
  <w:style w:type="paragraph" w:customStyle="1" w:styleId="affffffffff4">
    <w:name w:val="табл_заголовок"/>
    <w:link w:val="1ff2"/>
    <w:rsid w:val="00366739"/>
    <w:pPr>
      <w:keepNext/>
      <w:keepLines/>
      <w:jc w:val="center"/>
    </w:pPr>
    <w:rPr>
      <w:noProof/>
      <w:sz w:val="24"/>
    </w:rPr>
  </w:style>
  <w:style w:type="character" w:customStyle="1" w:styleId="1ff2">
    <w:name w:val="табл_заголовок Знак1"/>
    <w:link w:val="affffffffff4"/>
    <w:rsid w:val="00366739"/>
    <w:rPr>
      <w:noProof/>
      <w:sz w:val="24"/>
    </w:rPr>
  </w:style>
  <w:style w:type="character" w:customStyle="1" w:styleId="affffffffff3">
    <w:name w:val="табл_строка Знак"/>
    <w:link w:val="affffffffff2"/>
    <w:locked/>
    <w:rsid w:val="00366739"/>
    <w:rPr>
      <w:sz w:val="24"/>
    </w:rPr>
  </w:style>
  <w:style w:type="paragraph" w:customStyle="1" w:styleId="a4">
    <w:name w:val="НумерацияТаблицы"/>
    <w:basedOn w:val="a5"/>
    <w:rsid w:val="003963AF"/>
    <w:pPr>
      <w:numPr>
        <w:numId w:val="27"/>
      </w:numPr>
    </w:pPr>
    <w:rPr>
      <w:rFonts w:cs="Arial"/>
    </w:rPr>
  </w:style>
  <w:style w:type="paragraph" w:customStyle="1" w:styleId="affffffffff5">
    <w:name w:val="табличный абзац"/>
    <w:basedOn w:val="a5"/>
    <w:rsid w:val="003963AF"/>
    <w:pPr>
      <w:keepNext/>
      <w:keepLines/>
      <w:jc w:val="right"/>
    </w:pPr>
    <w:rPr>
      <w:rFonts w:ascii="Arial CYR" w:hAnsi="Arial CYR" w:cs="Arial CYR"/>
    </w:rPr>
  </w:style>
  <w:style w:type="paragraph" w:customStyle="1" w:styleId="affffffffff6">
    <w:name w:val="ПЛАС Основной текст"/>
    <w:basedOn w:val="a5"/>
    <w:link w:val="affffffffff7"/>
    <w:rsid w:val="003963AF"/>
    <w:pPr>
      <w:spacing w:before="120" w:line="312" w:lineRule="auto"/>
      <w:ind w:firstLine="709"/>
      <w:jc w:val="both"/>
    </w:pPr>
    <w:rPr>
      <w:szCs w:val="20"/>
    </w:rPr>
  </w:style>
  <w:style w:type="paragraph" w:customStyle="1" w:styleId="affffffffff8">
    <w:name w:val="ПЛАС Название таблицы"/>
    <w:basedOn w:val="a5"/>
    <w:link w:val="affffffffff9"/>
    <w:rsid w:val="003963AF"/>
    <w:pPr>
      <w:keepNext/>
      <w:spacing w:before="240" w:after="120"/>
    </w:pPr>
    <w:rPr>
      <w:i/>
      <w:sz w:val="20"/>
      <w:szCs w:val="20"/>
    </w:rPr>
  </w:style>
  <w:style w:type="character" w:customStyle="1" w:styleId="affffffffff7">
    <w:name w:val="ПЛАС Основной текст Знак Знак"/>
    <w:link w:val="affffffffff6"/>
    <w:rsid w:val="003963AF"/>
    <w:rPr>
      <w:sz w:val="24"/>
    </w:rPr>
  </w:style>
  <w:style w:type="character" w:customStyle="1" w:styleId="affffffffff9">
    <w:name w:val="ПЛАС Название таблицы Знак Знак"/>
    <w:link w:val="affffffffff8"/>
    <w:rsid w:val="003963AF"/>
    <w:rPr>
      <w:i/>
    </w:rPr>
  </w:style>
  <w:style w:type="paragraph" w:styleId="3f3">
    <w:name w:val="List 3"/>
    <w:basedOn w:val="a5"/>
    <w:rsid w:val="003963AF"/>
    <w:pPr>
      <w:ind w:left="849" w:hanging="283"/>
    </w:pPr>
  </w:style>
  <w:style w:type="paragraph" w:styleId="affffffffffa">
    <w:name w:val="List Continue"/>
    <w:basedOn w:val="a5"/>
    <w:rsid w:val="003963AF"/>
    <w:pPr>
      <w:spacing w:after="120"/>
      <w:ind w:left="283"/>
    </w:pPr>
  </w:style>
  <w:style w:type="paragraph" w:styleId="2ff">
    <w:name w:val="List Continue 2"/>
    <w:basedOn w:val="a5"/>
    <w:rsid w:val="003963AF"/>
    <w:pPr>
      <w:spacing w:after="120"/>
      <w:ind w:left="566"/>
    </w:pPr>
  </w:style>
  <w:style w:type="paragraph" w:customStyle="1" w:styleId="125">
    <w:name w:val="осн.текст 12 Знак"/>
    <w:basedOn w:val="a5"/>
    <w:link w:val="126"/>
    <w:rsid w:val="003963AF"/>
    <w:pPr>
      <w:spacing w:after="120"/>
      <w:ind w:firstLine="851"/>
      <w:jc w:val="both"/>
    </w:pPr>
    <w:rPr>
      <w:rFonts w:ascii="Arial" w:hAnsi="Arial"/>
    </w:rPr>
  </w:style>
  <w:style w:type="paragraph" w:customStyle="1" w:styleId="affffffffffb">
    <w:name w:val="основной текст"/>
    <w:basedOn w:val="a5"/>
    <w:rsid w:val="003963AF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5"/>
    <w:rsid w:val="003963AF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2">
    <w:name w:val="осн. текст 14"/>
    <w:basedOn w:val="a5"/>
    <w:rsid w:val="003963AF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3">
    <w:name w:val="осн.текст без сд 14"/>
    <w:basedOn w:val="142"/>
    <w:rsid w:val="003963AF"/>
    <w:pPr>
      <w:ind w:firstLine="0"/>
    </w:pPr>
  </w:style>
  <w:style w:type="paragraph" w:customStyle="1" w:styleId="127">
    <w:name w:val="осн.текст без сд 12"/>
    <w:basedOn w:val="143"/>
    <w:rsid w:val="003963AF"/>
    <w:rPr>
      <w:sz w:val="24"/>
    </w:rPr>
  </w:style>
  <w:style w:type="paragraph" w:customStyle="1" w:styleId="2ff0">
    <w:name w:val="Название2"/>
    <w:basedOn w:val="a5"/>
    <w:qFormat/>
    <w:rsid w:val="003963AF"/>
    <w:pPr>
      <w:spacing w:line="360" w:lineRule="auto"/>
      <w:jc w:val="center"/>
    </w:pPr>
    <w:rPr>
      <w:u w:val="single"/>
    </w:rPr>
  </w:style>
  <w:style w:type="paragraph" w:styleId="1ff3">
    <w:name w:val="index 1"/>
    <w:basedOn w:val="a5"/>
    <w:next w:val="a5"/>
    <w:autoRedefine/>
    <w:semiHidden/>
    <w:rsid w:val="003963AF"/>
    <w:pPr>
      <w:ind w:left="160" w:hanging="160"/>
    </w:pPr>
  </w:style>
  <w:style w:type="character" w:customStyle="1" w:styleId="126">
    <w:name w:val="осн.текст 12 Знак Знак"/>
    <w:link w:val="125"/>
    <w:locked/>
    <w:rsid w:val="003963AF"/>
    <w:rPr>
      <w:rFonts w:ascii="Arial" w:hAnsi="Arial"/>
      <w:sz w:val="24"/>
      <w:szCs w:val="24"/>
    </w:rPr>
  </w:style>
  <w:style w:type="paragraph" w:customStyle="1" w:styleId="affffffffffc">
    <w:name w:val="Мой абзац"/>
    <w:basedOn w:val="a5"/>
    <w:autoRedefine/>
    <w:uiPriority w:val="99"/>
    <w:rsid w:val="003963AF"/>
    <w:pPr>
      <w:tabs>
        <w:tab w:val="left" w:pos="709"/>
      </w:tabs>
    </w:pPr>
    <w:rPr>
      <w:color w:val="000000"/>
    </w:rPr>
  </w:style>
  <w:style w:type="table" w:styleId="1ff4">
    <w:name w:val="Table Simple 1"/>
    <w:basedOn w:val="a7"/>
    <w:rsid w:val="003963AF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d">
    <w:name w:val="Мой список"/>
    <w:basedOn w:val="a5"/>
    <w:autoRedefine/>
    <w:rsid w:val="003963AF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customStyle="1" w:styleId="1210">
    <w:name w:val="осн.текст 12 Знак Знак1"/>
    <w:rsid w:val="003963AF"/>
    <w:rPr>
      <w:rFonts w:ascii="Arial" w:hAnsi="Arial" w:cs="Times New Roman"/>
      <w:sz w:val="24"/>
      <w:lang w:val="ru-RU" w:eastAsia="ru-RU" w:bidi="ar-SA"/>
    </w:rPr>
  </w:style>
  <w:style w:type="paragraph" w:customStyle="1" w:styleId="affffffffffe">
    <w:name w:val="текст в табл"/>
    <w:basedOn w:val="a5"/>
    <w:link w:val="afffffffffff"/>
    <w:autoRedefine/>
    <w:rsid w:val="003963AF"/>
    <w:pPr>
      <w:spacing w:before="80"/>
    </w:pPr>
    <w:rPr>
      <w:rFonts w:eastAsia="MS Mincho"/>
      <w:color w:val="000000"/>
      <w:sz w:val="28"/>
    </w:rPr>
  </w:style>
  <w:style w:type="character" w:customStyle="1" w:styleId="119">
    <w:name w:val="Знак Знак11"/>
    <w:rsid w:val="003963AF"/>
    <w:rPr>
      <w:rFonts w:ascii="Times New Roman" w:hAnsi="Times New Roman" w:cs="Times New Roman"/>
      <w:sz w:val="24"/>
      <w:szCs w:val="24"/>
    </w:rPr>
  </w:style>
  <w:style w:type="character" w:styleId="afffffffffff0">
    <w:name w:val="line number"/>
    <w:rsid w:val="003963AF"/>
    <w:rPr>
      <w:rFonts w:cs="Times New Roman"/>
    </w:rPr>
  </w:style>
  <w:style w:type="paragraph" w:customStyle="1" w:styleId="afffffffffff1">
    <w:name w:val="ФИО"/>
    <w:basedOn w:val="a5"/>
    <w:rsid w:val="003963AF"/>
    <w:pPr>
      <w:spacing w:after="180"/>
      <w:ind w:left="5670"/>
      <w:jc w:val="both"/>
    </w:pPr>
    <w:rPr>
      <w:szCs w:val="20"/>
    </w:rPr>
  </w:style>
  <w:style w:type="paragraph" w:styleId="afffffffffff2">
    <w:name w:val="index heading"/>
    <w:basedOn w:val="a5"/>
    <w:next w:val="1ff3"/>
    <w:rsid w:val="003963AF"/>
  </w:style>
  <w:style w:type="paragraph" w:customStyle="1" w:styleId="1ff5">
    <w:name w:val="Список 1"/>
    <w:basedOn w:val="affffffff7"/>
    <w:rsid w:val="003963AF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/>
      <w:ind w:left="900" w:hanging="360"/>
      <w:jc w:val="both"/>
      <w:textAlignment w:val="baseline"/>
      <w:outlineLvl w:val="9"/>
    </w:pPr>
    <w:rPr>
      <w:szCs w:val="20"/>
      <w:lang w:val="ru-RU"/>
    </w:rPr>
  </w:style>
  <w:style w:type="paragraph" w:customStyle="1" w:styleId="afffffffffff3">
    <w:name w:val="Текст таблица"/>
    <w:basedOn w:val="a5"/>
    <w:rsid w:val="003963AF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3f4">
    <w:name w:val="Текст 3"/>
    <w:basedOn w:val="43"/>
    <w:rsid w:val="003963AF"/>
    <w:pPr>
      <w:keepNext w:val="0"/>
      <w:widowControl w:val="0"/>
      <w:numPr>
        <w:numId w:val="0"/>
      </w:numPr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i w:val="0"/>
      <w:lang w:val="ru-RU" w:eastAsia="ru-RU"/>
    </w:rPr>
  </w:style>
  <w:style w:type="paragraph" w:customStyle="1" w:styleId="1ff6">
    <w:name w:val="Текст 1"/>
    <w:basedOn w:val="25"/>
    <w:rsid w:val="003963AF"/>
    <w:pPr>
      <w:keepNext w:val="0"/>
      <w:widowControl w:val="0"/>
      <w:numPr>
        <w:ilvl w:val="1"/>
      </w:numPr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 w:line="240" w:lineRule="auto"/>
      <w:ind w:left="1680" w:hanging="360"/>
      <w:textAlignment w:val="baseline"/>
    </w:pPr>
    <w:rPr>
      <w:bCs w:val="0"/>
      <w:szCs w:val="20"/>
      <w:u w:val="none"/>
      <w:lang w:val="ru-RU" w:eastAsia="ru-RU"/>
    </w:rPr>
  </w:style>
  <w:style w:type="paragraph" w:customStyle="1" w:styleId="afffffffffff4">
    <w:name w:val="обычн"/>
    <w:basedOn w:val="a5"/>
    <w:rsid w:val="003963AF"/>
    <w:pPr>
      <w:ind w:firstLine="709"/>
    </w:pPr>
  </w:style>
  <w:style w:type="paragraph" w:customStyle="1" w:styleId="Marked0">
    <w:name w:val="Marked"/>
    <w:basedOn w:val="a5"/>
    <w:rsid w:val="003963AF"/>
    <w:pPr>
      <w:numPr>
        <w:numId w:val="29"/>
      </w:numPr>
    </w:pPr>
    <w:rPr>
      <w:rFonts w:eastAsia="SimSun"/>
      <w:lang w:eastAsia="zh-CN"/>
    </w:rPr>
  </w:style>
  <w:style w:type="paragraph" w:customStyle="1" w:styleId="Numbered">
    <w:name w:val="Numbered"/>
    <w:basedOn w:val="a5"/>
    <w:rsid w:val="003963AF"/>
    <w:pPr>
      <w:numPr>
        <w:numId w:val="30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5"/>
    <w:rsid w:val="003963AF"/>
    <w:pPr>
      <w:numPr>
        <w:numId w:val="31"/>
      </w:numPr>
    </w:pPr>
  </w:style>
  <w:style w:type="paragraph" w:customStyle="1" w:styleId="1ff7">
    <w:name w:val="Цитата1"/>
    <w:basedOn w:val="a5"/>
    <w:rsid w:val="003963AF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315">
    <w:name w:val="Основной текст 31"/>
    <w:basedOn w:val="a5"/>
    <w:rsid w:val="003963AF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016">
    <w:name w:val="Стиль По ширине Справа:  016 см"/>
    <w:basedOn w:val="a5"/>
    <w:rsid w:val="003963AF"/>
    <w:pPr>
      <w:numPr>
        <w:numId w:val="33"/>
      </w:numPr>
      <w:ind w:right="88"/>
      <w:jc w:val="both"/>
    </w:pPr>
    <w:rPr>
      <w:szCs w:val="20"/>
    </w:rPr>
  </w:style>
  <w:style w:type="paragraph" w:customStyle="1" w:styleId="1ff8">
    <w:name w:val="Титульный лист 1"/>
    <w:basedOn w:val="a5"/>
    <w:rsid w:val="003963A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ffffffff5">
    <w:name w:val="На одном листе"/>
    <w:basedOn w:val="a5"/>
    <w:rsid w:val="003963AF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1"/>
    <w:autoRedefine/>
    <w:rsid w:val="003963AF"/>
    <w:pPr>
      <w:numPr>
        <w:ilvl w:val="1"/>
        <w:numId w:val="32"/>
      </w:numPr>
      <w:tabs>
        <w:tab w:val="clear" w:pos="1440"/>
        <w:tab w:val="num" w:pos="540"/>
      </w:tabs>
      <w:overflowPunct/>
      <w:autoSpaceDE/>
      <w:autoSpaceDN/>
      <w:adjustRightInd/>
      <w:ind w:left="540" w:hanging="540"/>
      <w:jc w:val="left"/>
      <w:textAlignment w:val="auto"/>
    </w:pPr>
    <w:rPr>
      <w:b/>
      <w:caps/>
      <w:sz w:val="32"/>
    </w:rPr>
  </w:style>
  <w:style w:type="paragraph" w:customStyle="1" w:styleId="Normal2CarCarCar">
    <w:name w:val="Normal2 Car Car Car"/>
    <w:basedOn w:val="a5"/>
    <w:autoRedefine/>
    <w:rsid w:val="003963AF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3963AF"/>
    <w:pPr>
      <w:spacing w:line="280" w:lineRule="atLeast"/>
      <w:ind w:firstLine="540"/>
      <w:jc w:val="both"/>
    </w:pPr>
    <w:rPr>
      <w:sz w:val="28"/>
      <w:lang w:eastAsia="es-MX"/>
    </w:rPr>
  </w:style>
  <w:style w:type="paragraph" w:customStyle="1" w:styleId="75">
    <w:name w:val="Стиль7"/>
    <w:basedOn w:val="HTML"/>
    <w:rsid w:val="003963AF"/>
    <w:pPr>
      <w:jc w:val="left"/>
    </w:pPr>
    <w:rPr>
      <w:sz w:val="28"/>
      <w:lang w:val="ru-RU" w:eastAsia="ru-RU"/>
    </w:rPr>
  </w:style>
  <w:style w:type="paragraph" w:customStyle="1" w:styleId="Normal2Car">
    <w:name w:val="Normal2 Car"/>
    <w:basedOn w:val="a5"/>
    <w:autoRedefine/>
    <w:rsid w:val="003963AF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ffffffff6">
    <w:name w:val="текст в таблице ДБ"/>
    <w:basedOn w:val="a5"/>
    <w:link w:val="afffffffffff7"/>
    <w:autoRedefine/>
    <w:rsid w:val="003963AF"/>
    <w:pPr>
      <w:spacing w:before="120"/>
      <w:ind w:left="6"/>
    </w:pPr>
    <w:rPr>
      <w:sz w:val="28"/>
      <w:szCs w:val="28"/>
    </w:rPr>
  </w:style>
  <w:style w:type="paragraph" w:customStyle="1" w:styleId="afffffffffff8">
    <w:name w:val="текст в табл ДБ"/>
    <w:basedOn w:val="a5"/>
    <w:rsid w:val="003963AF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3963AF"/>
    <w:pPr>
      <w:tabs>
        <w:tab w:val="num" w:pos="780"/>
      </w:tabs>
      <w:spacing w:after="60" w:line="280" w:lineRule="atLeast"/>
      <w:ind w:left="780" w:hanging="780"/>
      <w:jc w:val="both"/>
    </w:pPr>
    <w:rPr>
      <w:lang w:val="en-GB" w:eastAsia="fr-FR"/>
    </w:rPr>
  </w:style>
  <w:style w:type="paragraph" w:customStyle="1" w:styleId="afffffffffff9">
    <w:name w:val="Обычный ПЛАС"/>
    <w:basedOn w:val="a5"/>
    <w:autoRedefine/>
    <w:rsid w:val="003963AF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fffffffa">
    <w:name w:val="Обычный ДБ"/>
    <w:basedOn w:val="a5"/>
    <w:link w:val="afffffffffffb"/>
    <w:rsid w:val="003963AF"/>
    <w:pPr>
      <w:ind w:firstLine="720"/>
      <w:jc w:val="both"/>
    </w:pPr>
    <w:rPr>
      <w:sz w:val="28"/>
      <w:szCs w:val="20"/>
    </w:rPr>
  </w:style>
  <w:style w:type="paragraph" w:customStyle="1" w:styleId="1ff9">
    <w:name w:val="Текст1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a">
    <w:name w:val="Текст11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fffffffc">
    <w:name w:val="Текст в таблице ДБ"/>
    <w:basedOn w:val="a5"/>
    <w:link w:val="afffffffffffd"/>
    <w:autoRedefine/>
    <w:rsid w:val="003963AF"/>
    <w:rPr>
      <w:sz w:val="20"/>
    </w:rPr>
  </w:style>
  <w:style w:type="paragraph" w:customStyle="1" w:styleId="afffffffffffe">
    <w:name w:val="ЛГНХ"/>
    <w:rsid w:val="003963AF"/>
    <w:rPr>
      <w:sz w:val="24"/>
      <w:lang w:val="en-US"/>
    </w:rPr>
  </w:style>
  <w:style w:type="paragraph" w:styleId="affffffffffff">
    <w:name w:val="Date"/>
    <w:basedOn w:val="a5"/>
    <w:next w:val="a5"/>
    <w:link w:val="affffffffffff0"/>
    <w:rsid w:val="003963AF"/>
  </w:style>
  <w:style w:type="character" w:customStyle="1" w:styleId="affffffffffff0">
    <w:name w:val="Дата Знак"/>
    <w:link w:val="affffffffffff"/>
    <w:rsid w:val="003963AF"/>
    <w:rPr>
      <w:sz w:val="24"/>
      <w:szCs w:val="24"/>
    </w:rPr>
  </w:style>
  <w:style w:type="paragraph" w:customStyle="1" w:styleId="affffffffffff1">
    <w:name w:val="ÔÈÎ"/>
    <w:basedOn w:val="a5"/>
    <w:rsid w:val="003963AF"/>
    <w:pPr>
      <w:spacing w:after="180"/>
      <w:ind w:left="5670"/>
      <w:jc w:val="both"/>
    </w:pPr>
    <w:rPr>
      <w:szCs w:val="20"/>
    </w:rPr>
  </w:style>
  <w:style w:type="paragraph" w:customStyle="1" w:styleId="affffffffffff2">
    <w:name w:val="Òàáë.öåíòð"/>
    <w:basedOn w:val="a5"/>
    <w:rsid w:val="003963AF"/>
    <w:pPr>
      <w:widowControl w:val="0"/>
      <w:jc w:val="center"/>
    </w:pPr>
    <w:rPr>
      <w:sz w:val="28"/>
      <w:szCs w:val="20"/>
    </w:rPr>
  </w:style>
  <w:style w:type="paragraph" w:customStyle="1" w:styleId="2ff1">
    <w:name w:val="Заголовок 2 Роснефть"/>
    <w:basedOn w:val="25"/>
    <w:next w:val="a5"/>
    <w:autoRedefine/>
    <w:rsid w:val="003963AF"/>
    <w:pPr>
      <w:keepLines/>
      <w:numPr>
        <w:ilvl w:val="1"/>
      </w:numPr>
      <w:suppressAutoHyphens/>
      <w:spacing w:before="240" w:after="240" w:line="240" w:lineRule="auto"/>
      <w:ind w:left="853" w:hanging="576"/>
    </w:pPr>
    <w:rPr>
      <w:rFonts w:ascii="Arial" w:hAnsi="Arial"/>
      <w:b/>
      <w:caps/>
      <w:u w:val="none"/>
      <w:lang w:val="ru-RU" w:eastAsia="ru-RU"/>
    </w:rPr>
  </w:style>
  <w:style w:type="paragraph" w:customStyle="1" w:styleId="affffffffffff3">
    <w:name w:val="Список ДБ"/>
    <w:basedOn w:val="ab"/>
    <w:autoRedefine/>
    <w:rsid w:val="003963AF"/>
    <w:pPr>
      <w:spacing w:before="60" w:after="60"/>
      <w:ind w:left="0"/>
    </w:pPr>
    <w:rPr>
      <w:szCs w:val="28"/>
      <w:lang w:val="ru-RU" w:eastAsia="ru-RU"/>
    </w:rPr>
  </w:style>
  <w:style w:type="paragraph" w:customStyle="1" w:styleId="2ff2">
    <w:name w:val="Текст2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4c">
    <w:name w:val="List 4"/>
    <w:basedOn w:val="a5"/>
    <w:rsid w:val="003963AF"/>
    <w:pPr>
      <w:ind w:left="1132" w:hanging="283"/>
    </w:pPr>
  </w:style>
  <w:style w:type="paragraph" w:styleId="affffffffffff4">
    <w:name w:val="Normal Indent"/>
    <w:basedOn w:val="a5"/>
    <w:rsid w:val="003963AF"/>
    <w:pPr>
      <w:ind w:left="708"/>
    </w:pPr>
  </w:style>
  <w:style w:type="paragraph" w:styleId="affffffffffff5">
    <w:name w:val="Body Text First Indent"/>
    <w:basedOn w:val="ad"/>
    <w:link w:val="affffffffffff6"/>
    <w:rsid w:val="003963AF"/>
    <w:pPr>
      <w:spacing w:after="120"/>
      <w:ind w:firstLine="210"/>
      <w:jc w:val="left"/>
    </w:pPr>
    <w:rPr>
      <w:sz w:val="24"/>
      <w:szCs w:val="24"/>
      <w:lang w:val="ru-RU" w:eastAsia="ru-RU"/>
    </w:rPr>
  </w:style>
  <w:style w:type="character" w:customStyle="1" w:styleId="affffffffffff6">
    <w:name w:val="Красная строка Знак"/>
    <w:link w:val="affffffffffff5"/>
    <w:rsid w:val="003963AF"/>
    <w:rPr>
      <w:sz w:val="24"/>
      <w:szCs w:val="24"/>
    </w:rPr>
  </w:style>
  <w:style w:type="paragraph" w:customStyle="1" w:styleId="affffffffffff7">
    <w:name w:val="Основной текст ДБ"/>
    <w:basedOn w:val="a5"/>
    <w:link w:val="affffffffffff8"/>
    <w:autoRedefine/>
    <w:rsid w:val="003963AF"/>
    <w:pPr>
      <w:ind w:firstLine="709"/>
      <w:jc w:val="both"/>
    </w:pPr>
    <w:rPr>
      <w:rFonts w:eastAsia="MS Mincho"/>
      <w:bCs/>
      <w:sz w:val="28"/>
      <w:szCs w:val="20"/>
    </w:rPr>
  </w:style>
  <w:style w:type="character" w:customStyle="1" w:styleId="affffffffffff8">
    <w:name w:val="Основной текст ДБ Знак"/>
    <w:link w:val="affffffffffff7"/>
    <w:locked/>
    <w:rsid w:val="003963AF"/>
    <w:rPr>
      <w:rFonts w:eastAsia="MS Mincho"/>
      <w:bCs/>
      <w:sz w:val="28"/>
    </w:rPr>
  </w:style>
  <w:style w:type="character" w:customStyle="1" w:styleId="afffffffffffd">
    <w:name w:val="Текст в таблице ДБ Знак"/>
    <w:link w:val="afffffffffffc"/>
    <w:locked/>
    <w:rsid w:val="003963AF"/>
    <w:rPr>
      <w:szCs w:val="24"/>
    </w:rPr>
  </w:style>
  <w:style w:type="paragraph" w:customStyle="1" w:styleId="affffffffffff9">
    <w:name w:val="Текст в таблице ПЛАС"/>
    <w:basedOn w:val="a5"/>
    <w:rsid w:val="003963AF"/>
    <w:pPr>
      <w:spacing w:before="40"/>
    </w:pPr>
  </w:style>
  <w:style w:type="character" w:customStyle="1" w:styleId="1111">
    <w:name w:val="Знак Знак111"/>
    <w:uiPriority w:val="99"/>
    <w:rsid w:val="003963AF"/>
    <w:rPr>
      <w:rFonts w:ascii="Times New Roman" w:hAnsi="Times New Roman" w:cs="Times New Roman"/>
      <w:sz w:val="24"/>
      <w:szCs w:val="24"/>
    </w:rPr>
  </w:style>
  <w:style w:type="paragraph" w:customStyle="1" w:styleId="216">
    <w:name w:val="Текст21"/>
    <w:basedOn w:val="a5"/>
    <w:uiPriority w:val="99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fa">
    <w:name w:val="Основной текст Знак1"/>
    <w:aliases w:val="Àáçàö Знак1,Абзац Знак1,Основной текст Знак2, Знак7 Знак2,Основной текст таблицы Знак1,Основной текст таблицы1 Знак1,Основной текст таблицы2 Знак1,Основной текст таблицы3 Знак1,Основной текст таблицы11 Знак1,b Знак1"/>
    <w:rsid w:val="003963AF"/>
    <w:rPr>
      <w:rFonts w:cs="Times New Roman"/>
      <w:sz w:val="24"/>
      <w:szCs w:val="24"/>
    </w:rPr>
  </w:style>
  <w:style w:type="character" w:customStyle="1" w:styleId="1ffb">
    <w:name w:val="Основной текст с отступом Знак1"/>
    <w:aliases w:val="Основной текст лево Знак1,Знак9 Знак1"/>
    <w:rsid w:val="003963AF"/>
    <w:rPr>
      <w:rFonts w:cs="Times New Roman"/>
      <w:sz w:val="24"/>
      <w:szCs w:val="24"/>
    </w:rPr>
  </w:style>
  <w:style w:type="character" w:customStyle="1" w:styleId="afffffffffff7">
    <w:name w:val="текст в таблице ДБ Знак"/>
    <w:link w:val="afffffffffff6"/>
    <w:locked/>
    <w:rsid w:val="003963AF"/>
    <w:rPr>
      <w:sz w:val="28"/>
      <w:szCs w:val="28"/>
    </w:rPr>
  </w:style>
  <w:style w:type="character" w:customStyle="1" w:styleId="afffffffffff">
    <w:name w:val="текст в табл Знак"/>
    <w:link w:val="affffffffffe"/>
    <w:locked/>
    <w:rsid w:val="003963AF"/>
    <w:rPr>
      <w:rFonts w:eastAsia="MS Mincho"/>
      <w:color w:val="000000"/>
      <w:sz w:val="28"/>
      <w:szCs w:val="24"/>
    </w:rPr>
  </w:style>
  <w:style w:type="paragraph" w:customStyle="1" w:styleId="2ff3">
    <w:name w:val="Заголовок 2 ДБ"/>
    <w:basedOn w:val="25"/>
    <w:next w:val="a5"/>
    <w:link w:val="2ff4"/>
    <w:autoRedefine/>
    <w:rsid w:val="003963AF"/>
    <w:pPr>
      <w:numPr>
        <w:ilvl w:val="1"/>
      </w:numPr>
      <w:spacing w:before="120" w:after="120" w:line="240" w:lineRule="auto"/>
      <w:ind w:left="853" w:hanging="576"/>
      <w:jc w:val="center"/>
    </w:pPr>
    <w:rPr>
      <w:b/>
      <w:iCs/>
      <w:sz w:val="28"/>
      <w:szCs w:val="28"/>
      <w:u w:val="none"/>
      <w:lang w:val="ru-RU" w:eastAsia="ru-RU"/>
    </w:rPr>
  </w:style>
  <w:style w:type="character" w:customStyle="1" w:styleId="2ff4">
    <w:name w:val="Заголовок 2 ДБ Знак"/>
    <w:link w:val="2ff3"/>
    <w:locked/>
    <w:rsid w:val="003963AF"/>
    <w:rPr>
      <w:b/>
      <w:bCs/>
      <w:iCs/>
      <w:sz w:val="28"/>
      <w:szCs w:val="28"/>
    </w:rPr>
  </w:style>
  <w:style w:type="paragraph" w:customStyle="1" w:styleId="affffffffffffa">
    <w:name w:val="Номер таблицы ДБ"/>
    <w:basedOn w:val="a5"/>
    <w:link w:val="affffffffffffb"/>
    <w:autoRedefine/>
    <w:rsid w:val="003963AF"/>
    <w:pPr>
      <w:spacing w:line="312" w:lineRule="auto"/>
      <w:jc w:val="right"/>
    </w:pPr>
    <w:rPr>
      <w:b/>
      <w:i/>
      <w:sz w:val="20"/>
      <w:szCs w:val="20"/>
    </w:rPr>
  </w:style>
  <w:style w:type="character" w:customStyle="1" w:styleId="affffffffffffb">
    <w:name w:val="Номер таблицы ДБ Знак"/>
    <w:link w:val="affffffffffffa"/>
    <w:locked/>
    <w:rsid w:val="003963AF"/>
    <w:rPr>
      <w:b/>
      <w:i/>
    </w:rPr>
  </w:style>
  <w:style w:type="numbering" w:customStyle="1" w:styleId="30">
    <w:name w:val="Стиль3"/>
    <w:rsid w:val="003963AF"/>
    <w:pPr>
      <w:numPr>
        <w:numId w:val="28"/>
      </w:numPr>
    </w:pPr>
  </w:style>
  <w:style w:type="character" w:customStyle="1" w:styleId="144">
    <w:name w:val="Знак Знак14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33">
    <w:name w:val="Знак Знак1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72">
    <w:name w:val="Знак Знак17"/>
    <w:rsid w:val="003963AF"/>
    <w:rPr>
      <w:rFonts w:cs="Times New Roman"/>
      <w:sz w:val="24"/>
      <w:szCs w:val="24"/>
    </w:rPr>
  </w:style>
  <w:style w:type="character" w:customStyle="1" w:styleId="234">
    <w:name w:val="Знак Знак23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26">
    <w:name w:val="Знак Знак2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17">
    <w:name w:val="Знак Знак21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202">
    <w:name w:val="Знак Знак20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81">
    <w:name w:val="Знак Знак18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62">
    <w:name w:val="Знак Знак16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54">
    <w:name w:val="Знак Знак15"/>
    <w:uiPriority w:val="99"/>
    <w:rsid w:val="003963AF"/>
    <w:rPr>
      <w:rFonts w:cs="Times New Roman"/>
      <w:b/>
      <w:sz w:val="24"/>
      <w:szCs w:val="24"/>
      <w:lang w:val="ru-RU" w:eastAsia="ru-RU" w:bidi="ar-SA"/>
    </w:rPr>
  </w:style>
  <w:style w:type="character" w:customStyle="1" w:styleId="128">
    <w:name w:val="Знак Знак12"/>
    <w:uiPriority w:val="99"/>
    <w:rsid w:val="003963AF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3963AF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3">
    <w:name w:val="Знак Знак10"/>
    <w:uiPriority w:val="99"/>
    <w:rsid w:val="003963AF"/>
    <w:rPr>
      <w:rFonts w:cs="Times New Roman"/>
      <w:sz w:val="24"/>
      <w:lang w:val="ru-RU" w:eastAsia="ru-RU" w:bidi="ar-SA"/>
    </w:rPr>
  </w:style>
  <w:style w:type="character" w:customStyle="1" w:styleId="95">
    <w:name w:val="Знак Знак9"/>
    <w:uiPriority w:val="99"/>
    <w:rsid w:val="003963AF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6">
    <w:name w:val="Знак Знак7"/>
    <w:uiPriority w:val="99"/>
    <w:rsid w:val="003963AF"/>
    <w:rPr>
      <w:rFonts w:cs="Times New Roman"/>
    </w:rPr>
  </w:style>
  <w:style w:type="character" w:customStyle="1" w:styleId="69">
    <w:name w:val="Знак Знак6"/>
    <w:rsid w:val="003963AF"/>
    <w:rPr>
      <w:rFonts w:cs="Times New Roman"/>
    </w:rPr>
  </w:style>
  <w:style w:type="character" w:customStyle="1" w:styleId="5b">
    <w:name w:val="Знак Знак5"/>
    <w:uiPriority w:val="99"/>
    <w:rsid w:val="003963AF"/>
    <w:rPr>
      <w:rFonts w:cs="Times New Roman"/>
      <w:b/>
      <w:bCs/>
    </w:rPr>
  </w:style>
  <w:style w:type="character" w:customStyle="1" w:styleId="85">
    <w:name w:val="Знак Знак8"/>
    <w:uiPriority w:val="99"/>
    <w:rsid w:val="003963AF"/>
    <w:rPr>
      <w:rFonts w:ascii="Courier New" w:hAnsi="Courier New" w:cs="Times New Roman"/>
    </w:rPr>
  </w:style>
  <w:style w:type="character" w:customStyle="1" w:styleId="4d">
    <w:name w:val="Знак Знак4"/>
    <w:uiPriority w:val="99"/>
    <w:rsid w:val="003963AF"/>
    <w:rPr>
      <w:rFonts w:ascii="Courier New" w:hAnsi="Courier New" w:cs="Courier New"/>
    </w:rPr>
  </w:style>
  <w:style w:type="character" w:customStyle="1" w:styleId="3f5">
    <w:name w:val="Знак Знак3"/>
    <w:uiPriority w:val="99"/>
    <w:rsid w:val="003963AF"/>
    <w:rPr>
      <w:rFonts w:cs="Times New Roman"/>
      <w:sz w:val="24"/>
      <w:szCs w:val="24"/>
    </w:rPr>
  </w:style>
  <w:style w:type="character" w:customStyle="1" w:styleId="2ff5">
    <w:name w:val="Знак Знак2"/>
    <w:uiPriority w:val="99"/>
    <w:rsid w:val="003963AF"/>
    <w:rPr>
      <w:rFonts w:ascii="Tahoma" w:hAnsi="Tahoma" w:cs="Tahoma"/>
      <w:shd w:val="clear" w:color="auto" w:fill="000080"/>
    </w:rPr>
  </w:style>
  <w:style w:type="paragraph" w:customStyle="1" w:styleId="1ffc">
    <w:name w:val="Абзац списка1"/>
    <w:basedOn w:val="a5"/>
    <w:rsid w:val="003963AF"/>
    <w:pPr>
      <w:ind w:left="720"/>
      <w:contextualSpacing/>
    </w:pPr>
  </w:style>
  <w:style w:type="paragraph" w:styleId="5c">
    <w:name w:val="List 5"/>
    <w:basedOn w:val="a5"/>
    <w:uiPriority w:val="99"/>
    <w:rsid w:val="003963AF"/>
    <w:pPr>
      <w:ind w:left="1415" w:hanging="283"/>
    </w:pPr>
  </w:style>
  <w:style w:type="paragraph" w:styleId="3f6">
    <w:name w:val="List Continue 3"/>
    <w:basedOn w:val="a5"/>
    <w:uiPriority w:val="99"/>
    <w:rsid w:val="003963AF"/>
    <w:pPr>
      <w:spacing w:after="120"/>
      <w:ind w:left="849"/>
    </w:pPr>
  </w:style>
  <w:style w:type="paragraph" w:customStyle="1" w:styleId="affffffffffffc">
    <w:name w:val="Маркированный"/>
    <w:basedOn w:val="a5"/>
    <w:rsid w:val="003963AF"/>
    <w:rPr>
      <w:rFonts w:ascii="Arial" w:hAnsi="Arial"/>
      <w:szCs w:val="20"/>
    </w:rPr>
  </w:style>
  <w:style w:type="paragraph" w:customStyle="1" w:styleId="1ffd">
    <w:name w:val="Таблица1"/>
    <w:basedOn w:val="a5"/>
    <w:rsid w:val="003963AF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character" w:customStyle="1" w:styleId="afffffffffffb">
    <w:name w:val="Обычный ДБ Знак"/>
    <w:link w:val="afffffffffffa"/>
    <w:rsid w:val="003963AF"/>
    <w:rPr>
      <w:sz w:val="28"/>
    </w:rPr>
  </w:style>
  <w:style w:type="paragraph" w:customStyle="1" w:styleId="affffffffffffd">
    <w:name w:val="Текст в таблице НК НПЗ"/>
    <w:basedOn w:val="a5"/>
    <w:link w:val="affffffffffffe"/>
    <w:rsid w:val="003963AF"/>
    <w:pPr>
      <w:jc w:val="both"/>
    </w:pPr>
    <w:rPr>
      <w:szCs w:val="20"/>
    </w:rPr>
  </w:style>
  <w:style w:type="character" w:customStyle="1" w:styleId="affffffffffffe">
    <w:name w:val="Текст в таблице НК НПЗ Знак Знак"/>
    <w:link w:val="affffffffffffd"/>
    <w:rsid w:val="003963AF"/>
    <w:rPr>
      <w:sz w:val="24"/>
    </w:rPr>
  </w:style>
  <w:style w:type="paragraph" w:customStyle="1" w:styleId="afffffffffffff">
    <w:name w:val="Основной текст ДПБ НК НПЗ"/>
    <w:basedOn w:val="a5"/>
    <w:rsid w:val="003963AF"/>
    <w:pPr>
      <w:ind w:firstLine="709"/>
      <w:jc w:val="both"/>
    </w:pPr>
    <w:rPr>
      <w:sz w:val="28"/>
      <w:szCs w:val="20"/>
    </w:rPr>
  </w:style>
  <w:style w:type="paragraph" w:customStyle="1" w:styleId="4e">
    <w:name w:val="Заголовок 4 ДПБ НК НПЗ"/>
    <w:basedOn w:val="afffffffffffff"/>
    <w:next w:val="afffffffffffff"/>
    <w:rsid w:val="003963AF"/>
    <w:pPr>
      <w:spacing w:after="120"/>
    </w:pPr>
    <w:rPr>
      <w:iCs/>
    </w:rPr>
  </w:style>
  <w:style w:type="paragraph" w:customStyle="1" w:styleId="BodyText14SingleJustified">
    <w:name w:val="Body_Text (14 Single Justified)"/>
    <w:basedOn w:val="a5"/>
    <w:link w:val="BodyText14SingleJustifiedChar"/>
    <w:rsid w:val="003963AF"/>
    <w:pPr>
      <w:ind w:firstLine="567"/>
      <w:jc w:val="both"/>
    </w:pPr>
    <w:rPr>
      <w:sz w:val="28"/>
      <w:szCs w:val="28"/>
    </w:rPr>
  </w:style>
  <w:style w:type="character" w:customStyle="1" w:styleId="BodyText14SingleJustifiedChar">
    <w:name w:val="Body_Text (14 Single Justified) Char"/>
    <w:link w:val="BodyText14SingleJustified"/>
    <w:rsid w:val="003963AF"/>
    <w:rPr>
      <w:sz w:val="28"/>
      <w:szCs w:val="28"/>
    </w:rPr>
  </w:style>
  <w:style w:type="paragraph" w:customStyle="1" w:styleId="4f">
    <w:name w:val="Обычный4"/>
    <w:rsid w:val="003963AF"/>
    <w:pPr>
      <w:widowControl w:val="0"/>
      <w:spacing w:line="360" w:lineRule="auto"/>
      <w:ind w:firstLine="560"/>
      <w:jc w:val="both"/>
    </w:pPr>
    <w:rPr>
      <w:rFonts w:ascii="Arial Narrow" w:hAnsi="Arial Narrow"/>
      <w:snapToGrid w:val="0"/>
      <w:sz w:val="24"/>
    </w:rPr>
  </w:style>
  <w:style w:type="paragraph" w:styleId="afffffffffffff0">
    <w:name w:val="endnote text"/>
    <w:basedOn w:val="a5"/>
    <w:link w:val="afffffffffffff1"/>
    <w:uiPriority w:val="99"/>
    <w:semiHidden/>
    <w:unhideWhenUsed/>
    <w:rsid w:val="003963AF"/>
    <w:rPr>
      <w:sz w:val="20"/>
      <w:szCs w:val="20"/>
    </w:rPr>
  </w:style>
  <w:style w:type="character" w:customStyle="1" w:styleId="afffffffffffff1">
    <w:name w:val="Текст концевой сноски Знак"/>
    <w:basedOn w:val="a6"/>
    <w:link w:val="afffffffffffff0"/>
    <w:uiPriority w:val="99"/>
    <w:semiHidden/>
    <w:rsid w:val="003963AF"/>
  </w:style>
  <w:style w:type="character" w:styleId="afffffffffffff2">
    <w:name w:val="endnote reference"/>
    <w:uiPriority w:val="99"/>
    <w:semiHidden/>
    <w:unhideWhenUsed/>
    <w:rsid w:val="003963AF"/>
    <w:rPr>
      <w:vertAlign w:val="superscript"/>
    </w:rPr>
  </w:style>
  <w:style w:type="numbering" w:customStyle="1" w:styleId="21">
    <w:name w:val="Раздел 2 ДПБ"/>
    <w:uiPriority w:val="99"/>
    <w:rsid w:val="003963AF"/>
    <w:pPr>
      <w:numPr>
        <w:numId w:val="34"/>
      </w:numPr>
    </w:pPr>
  </w:style>
  <w:style w:type="numbering" w:customStyle="1" w:styleId="41">
    <w:name w:val="Стиль4"/>
    <w:uiPriority w:val="99"/>
    <w:rsid w:val="003963AF"/>
    <w:pPr>
      <w:numPr>
        <w:numId w:val="35"/>
      </w:numPr>
    </w:pPr>
  </w:style>
  <w:style w:type="numbering" w:customStyle="1" w:styleId="51">
    <w:name w:val="Стиль5"/>
    <w:uiPriority w:val="99"/>
    <w:rsid w:val="003963AF"/>
    <w:pPr>
      <w:numPr>
        <w:numId w:val="36"/>
      </w:numPr>
    </w:pPr>
  </w:style>
  <w:style w:type="numbering" w:customStyle="1" w:styleId="6">
    <w:name w:val="Стиль6"/>
    <w:uiPriority w:val="99"/>
    <w:rsid w:val="003963AF"/>
    <w:pPr>
      <w:numPr>
        <w:numId w:val="37"/>
      </w:numPr>
    </w:pPr>
  </w:style>
  <w:style w:type="paragraph" w:customStyle="1" w:styleId="3f7">
    <w:name w:val="Женя 3"/>
    <w:basedOn w:val="33"/>
    <w:link w:val="3f8"/>
    <w:rsid w:val="003963AF"/>
    <w:pPr>
      <w:overflowPunct w:val="0"/>
      <w:autoSpaceDE w:val="0"/>
      <w:autoSpaceDN w:val="0"/>
      <w:adjustRightInd w:val="0"/>
      <w:spacing w:line="360" w:lineRule="auto"/>
      <w:ind w:firstLine="737"/>
      <w:jc w:val="left"/>
      <w:textAlignment w:val="baseline"/>
    </w:pPr>
    <w:rPr>
      <w:b w:val="0"/>
      <w:color w:val="4F81BD"/>
      <w:sz w:val="24"/>
      <w:lang w:val="ru-RU" w:eastAsia="ru-RU"/>
    </w:rPr>
  </w:style>
  <w:style w:type="character" w:customStyle="1" w:styleId="3f8">
    <w:name w:val="Женя 3 Знак"/>
    <w:link w:val="3f7"/>
    <w:rsid w:val="003963AF"/>
    <w:rPr>
      <w:color w:val="4F81BD"/>
      <w:sz w:val="24"/>
    </w:rPr>
  </w:style>
  <w:style w:type="paragraph" w:customStyle="1" w:styleId="-1">
    <w:name w:val="ИЭИ - таблица текст"/>
    <w:basedOn w:val="36"/>
    <w:rsid w:val="003963AF"/>
    <w:pPr>
      <w:ind w:right="0"/>
    </w:pPr>
    <w:rPr>
      <w:rFonts w:ascii="Arial" w:hAnsi="Arial" w:cs="Arial"/>
      <w:sz w:val="20"/>
      <w:lang w:val="ru-RU" w:eastAsia="ru-RU"/>
    </w:rPr>
  </w:style>
  <w:style w:type="character" w:customStyle="1" w:styleId="6a">
    <w:name w:val="Основной текст (6)"/>
    <w:link w:val="611"/>
    <w:uiPriority w:val="99"/>
    <w:rsid w:val="003963AF"/>
    <w:rPr>
      <w:shd w:val="clear" w:color="auto" w:fill="FFFFFF"/>
    </w:rPr>
  </w:style>
  <w:style w:type="paragraph" w:customStyle="1" w:styleId="611">
    <w:name w:val="Основной текст (6)1"/>
    <w:basedOn w:val="a5"/>
    <w:link w:val="6a"/>
    <w:uiPriority w:val="99"/>
    <w:rsid w:val="003963AF"/>
    <w:pPr>
      <w:shd w:val="clear" w:color="auto" w:fill="FFFFFF"/>
      <w:spacing w:line="214" w:lineRule="exact"/>
      <w:jc w:val="center"/>
    </w:pPr>
    <w:rPr>
      <w:sz w:val="20"/>
      <w:szCs w:val="20"/>
    </w:rPr>
  </w:style>
  <w:style w:type="character" w:customStyle="1" w:styleId="3f9">
    <w:name w:val="Основной текст (3)"/>
    <w:link w:val="316"/>
    <w:uiPriority w:val="99"/>
    <w:rsid w:val="003963AF"/>
    <w:rPr>
      <w:shd w:val="clear" w:color="auto" w:fill="FFFFFF"/>
    </w:rPr>
  </w:style>
  <w:style w:type="paragraph" w:customStyle="1" w:styleId="316">
    <w:name w:val="Основной текст (3)1"/>
    <w:basedOn w:val="a5"/>
    <w:link w:val="3f9"/>
    <w:uiPriority w:val="99"/>
    <w:rsid w:val="003963AF"/>
    <w:pPr>
      <w:shd w:val="clear" w:color="auto" w:fill="FFFFFF"/>
      <w:spacing w:line="216" w:lineRule="exact"/>
    </w:pPr>
    <w:rPr>
      <w:sz w:val="20"/>
      <w:szCs w:val="20"/>
    </w:rPr>
  </w:style>
  <w:style w:type="character" w:customStyle="1" w:styleId="2ff6">
    <w:name w:val="Заголовок №2"/>
    <w:link w:val="218"/>
    <w:uiPriority w:val="99"/>
    <w:rsid w:val="003963AF"/>
    <w:rPr>
      <w:shd w:val="clear" w:color="auto" w:fill="FFFFFF"/>
    </w:rPr>
  </w:style>
  <w:style w:type="paragraph" w:customStyle="1" w:styleId="218">
    <w:name w:val="Заголовок №21"/>
    <w:basedOn w:val="a5"/>
    <w:link w:val="2ff6"/>
    <w:uiPriority w:val="99"/>
    <w:rsid w:val="003963AF"/>
    <w:pPr>
      <w:shd w:val="clear" w:color="auto" w:fill="FFFFFF"/>
      <w:spacing w:line="216" w:lineRule="exact"/>
      <w:ind w:firstLine="520"/>
      <w:jc w:val="both"/>
      <w:outlineLvl w:val="1"/>
    </w:pPr>
    <w:rPr>
      <w:sz w:val="20"/>
      <w:szCs w:val="20"/>
    </w:rPr>
  </w:style>
  <w:style w:type="character" w:customStyle="1" w:styleId="afffffffffffff3">
    <w:name w:val="НумерацияТаблицы Знак"/>
    <w:rsid w:val="003963AF"/>
    <w:rPr>
      <w:rFonts w:cs="Arial"/>
      <w:sz w:val="24"/>
      <w:szCs w:val="24"/>
      <w:lang w:val="ru-RU" w:eastAsia="ru-RU" w:bidi="ar-SA"/>
    </w:rPr>
  </w:style>
  <w:style w:type="paragraph" w:customStyle="1" w:styleId="afffffffffffff4">
    <w:name w:val="ТабТекст"/>
    <w:basedOn w:val="a5"/>
    <w:rsid w:val="003963AF"/>
  </w:style>
  <w:style w:type="paragraph" w:customStyle="1" w:styleId="afffffffffffff5">
    <w:name w:val="ТабЦифры"/>
    <w:basedOn w:val="afffffffffffff4"/>
    <w:rsid w:val="003963AF"/>
    <w:pPr>
      <w:jc w:val="center"/>
    </w:pPr>
  </w:style>
  <w:style w:type="paragraph" w:customStyle="1" w:styleId="1ffe">
    <w:name w:val="абзац1"/>
    <w:basedOn w:val="a5"/>
    <w:rsid w:val="003963AF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a">
    <w:name w:val="Маркированный 3"/>
    <w:basedOn w:val="a5"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f7">
    <w:name w:val="Маркированный список 2)"/>
    <w:basedOn w:val="a5"/>
    <w:autoRedefine/>
    <w:rsid w:val="003963AF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d">
    <w:name w:val="абзац5"/>
    <w:basedOn w:val="afffffffffffff6"/>
    <w:rsid w:val="003963AF"/>
    <w:pPr>
      <w:tabs>
        <w:tab w:val="num" w:pos="360"/>
      </w:tabs>
      <w:ind w:left="283" w:right="0" w:hanging="283"/>
    </w:pPr>
  </w:style>
  <w:style w:type="paragraph" w:customStyle="1" w:styleId="afffffffffffff6">
    <w:name w:val="абзац"/>
    <w:basedOn w:val="a5"/>
    <w:rsid w:val="003963AF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fffffff7">
    <w:name w:val="Наименование"/>
    <w:basedOn w:val="a5"/>
    <w:next w:val="a5"/>
    <w:rsid w:val="003963AF"/>
    <w:pPr>
      <w:jc w:val="center"/>
    </w:pPr>
    <w:rPr>
      <w:rFonts w:ascii="Arial" w:hAnsi="Arial" w:cs="Arial"/>
      <w:b/>
      <w:bCs/>
    </w:rPr>
  </w:style>
  <w:style w:type="paragraph" w:customStyle="1" w:styleId="1fff">
    <w:name w:val="Подзаголовок1"/>
    <w:basedOn w:val="afff1"/>
    <w:rsid w:val="003963AF"/>
    <w:pPr>
      <w:keepNext/>
      <w:keepLines/>
      <w:suppressAutoHyphens/>
      <w:spacing w:before="120" w:after="120"/>
      <w:outlineLvl w:val="1"/>
    </w:pPr>
    <w:rPr>
      <w:rFonts w:ascii="Arial" w:hAnsi="Arial" w:cs="Arial"/>
      <w:i w:val="0"/>
      <w:iCs w:val="0"/>
      <w:spacing w:val="0"/>
      <w:szCs w:val="20"/>
      <w:lang w:val="ru-RU" w:eastAsia="ru-RU"/>
    </w:rPr>
  </w:style>
  <w:style w:type="paragraph" w:customStyle="1" w:styleId="afffffffffffff8">
    <w:name w:val="Таб. нумерованный"/>
    <w:basedOn w:val="a5"/>
    <w:rsid w:val="003963AF"/>
    <w:pPr>
      <w:jc w:val="both"/>
    </w:pPr>
    <w:rPr>
      <w:rFonts w:ascii="Arial" w:hAnsi="Arial"/>
      <w:sz w:val="20"/>
      <w:szCs w:val="20"/>
    </w:rPr>
  </w:style>
  <w:style w:type="paragraph" w:customStyle="1" w:styleId="afffffffffffff9">
    <w:name w:val="Рисунок"/>
    <w:basedOn w:val="a5"/>
    <w:rsid w:val="003963AF"/>
    <w:rPr>
      <w:sz w:val="20"/>
      <w:szCs w:val="20"/>
    </w:rPr>
  </w:style>
  <w:style w:type="paragraph" w:customStyle="1" w:styleId="SAS">
    <w:name w:val="SAS"/>
    <w:basedOn w:val="a5"/>
    <w:rsid w:val="003963AF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3963AF"/>
    <w:pPr>
      <w:widowControl w:val="0"/>
    </w:pPr>
  </w:style>
  <w:style w:type="paragraph" w:customStyle="1" w:styleId="Wf12">
    <w:name w:val="ОWf1новной текст с отступом 2"/>
    <w:basedOn w:val="1b2"/>
    <w:rsid w:val="003963AF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3">
    <w:name w:val="Основной текст с отступом 32"/>
    <w:basedOn w:val="a5"/>
    <w:rsid w:val="003963AF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ff8">
    <w:name w:val="Обычный 2"/>
    <w:basedOn w:val="a5"/>
    <w:rsid w:val="003963AF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ffffffa">
    <w:name w:val="Стиль влево"/>
    <w:basedOn w:val="a5"/>
    <w:rsid w:val="003963AF"/>
    <w:rPr>
      <w:szCs w:val="20"/>
    </w:rPr>
  </w:style>
  <w:style w:type="paragraph" w:customStyle="1" w:styleId="4f0">
    <w:name w:val="Стиль Заголовок 4 + полужирный"/>
    <w:basedOn w:val="43"/>
    <w:rsid w:val="003963AF"/>
    <w:pPr>
      <w:numPr>
        <w:ilvl w:val="0"/>
        <w:numId w:val="0"/>
      </w:numPr>
      <w:spacing w:line="360" w:lineRule="auto"/>
      <w:ind w:firstLine="709"/>
      <w:jc w:val="left"/>
    </w:pPr>
    <w:rPr>
      <w:bCs/>
      <w:i w:val="0"/>
      <w:szCs w:val="24"/>
      <w:lang w:val="ru-RU" w:eastAsia="ru-RU"/>
    </w:rPr>
  </w:style>
  <w:style w:type="paragraph" w:customStyle="1" w:styleId="Title1">
    <w:name w:val="Title1"/>
    <w:basedOn w:val="a5"/>
    <w:rsid w:val="003963AF"/>
    <w:pPr>
      <w:jc w:val="center"/>
    </w:pPr>
    <w:rPr>
      <w:sz w:val="28"/>
      <w:szCs w:val="20"/>
    </w:rPr>
  </w:style>
  <w:style w:type="paragraph" w:customStyle="1" w:styleId="104">
    <w:name w:val="Стиль Оглавление 1 + Справа:  0 см"/>
    <w:basedOn w:val="1e"/>
    <w:rsid w:val="003963AF"/>
    <w:pPr>
      <w:tabs>
        <w:tab w:val="clear" w:pos="9923"/>
        <w:tab w:val="left" w:pos="1200"/>
        <w:tab w:val="right" w:leader="dot" w:pos="10800"/>
      </w:tabs>
      <w:ind w:right="0"/>
      <w:jc w:val="left"/>
    </w:pPr>
    <w:rPr>
      <w:noProof/>
      <w:sz w:val="19"/>
      <w:szCs w:val="20"/>
    </w:rPr>
  </w:style>
  <w:style w:type="character" w:customStyle="1" w:styleId="227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3963AF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BalloonTextChar">
    <w:name w:val="Balloon Text Char"/>
    <w:semiHidden/>
    <w:locked/>
    <w:rsid w:val="003963AF"/>
    <w:rPr>
      <w:rFonts w:ascii="Tahoma" w:hAnsi="Tahoma" w:cs="Tahoma"/>
      <w:sz w:val="16"/>
      <w:szCs w:val="16"/>
    </w:rPr>
  </w:style>
  <w:style w:type="paragraph" w:customStyle="1" w:styleId="afffffffffffffb">
    <w:name w:val="Текст в таблице ПЛАС Знак"/>
    <w:basedOn w:val="a5"/>
    <w:rsid w:val="003963AF"/>
    <w:rPr>
      <w:szCs w:val="20"/>
    </w:rPr>
  </w:style>
  <w:style w:type="paragraph" w:customStyle="1" w:styleId="1fff0">
    <w:name w:val="Обычный (веб)1"/>
    <w:basedOn w:val="a5"/>
    <w:rsid w:val="003963AF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3963AF"/>
    <w:rPr>
      <w:rFonts w:ascii="Times New Roman" w:hAnsi="Times New Roman" w:cs="Times New Roman"/>
      <w:sz w:val="20"/>
      <w:szCs w:val="20"/>
    </w:rPr>
  </w:style>
  <w:style w:type="paragraph" w:customStyle="1" w:styleId="Style1">
    <w:name w:val="Style 1"/>
    <w:rsid w:val="003963AF"/>
    <w:pPr>
      <w:widowControl w:val="0"/>
      <w:autoSpaceDE w:val="0"/>
      <w:autoSpaceDN w:val="0"/>
      <w:adjustRightInd w:val="0"/>
    </w:pPr>
  </w:style>
  <w:style w:type="paragraph" w:customStyle="1" w:styleId="5e">
    <w:name w:val="Обычный5"/>
    <w:rsid w:val="003963AF"/>
    <w:rPr>
      <w:rFonts w:ascii="Arial" w:hAnsi="Arial"/>
      <w:snapToGrid w:val="0"/>
      <w:sz w:val="18"/>
    </w:rPr>
  </w:style>
  <w:style w:type="paragraph" w:customStyle="1" w:styleId="3fb">
    <w:name w:val="Текст3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3963AF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b">
    <w:name w:val="11"/>
    <w:basedOn w:val="a5"/>
    <w:rsid w:val="003963AF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3963AF"/>
    <w:pPr>
      <w:ind w:left="2127"/>
    </w:pPr>
  </w:style>
  <w:style w:type="paragraph" w:customStyle="1" w:styleId="11puntino">
    <w:name w:val="11puntino"/>
    <w:basedOn w:val="1111puntino"/>
    <w:rsid w:val="003963AF"/>
    <w:pPr>
      <w:ind w:left="1418"/>
    </w:pPr>
  </w:style>
  <w:style w:type="paragraph" w:customStyle="1" w:styleId="1111puntino">
    <w:name w:val="1111puntino"/>
    <w:basedOn w:val="a5"/>
    <w:rsid w:val="003963AF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5"/>
    <w:rsid w:val="003963AF"/>
    <w:pPr>
      <w:spacing w:before="100" w:beforeAutospacing="1" w:after="100" w:afterAutospacing="1"/>
    </w:pPr>
  </w:style>
  <w:style w:type="character" w:customStyle="1" w:styleId="5f">
    <w:name w:val="Стиль5 Знак"/>
    <w:rsid w:val="003963AF"/>
    <w:rPr>
      <w:sz w:val="24"/>
      <w:szCs w:val="24"/>
    </w:rPr>
  </w:style>
  <w:style w:type="paragraph" w:customStyle="1" w:styleId="6b">
    <w:name w:val="Обычный6"/>
    <w:rsid w:val="003963AF"/>
    <w:rPr>
      <w:rFonts w:ascii="Arial" w:hAnsi="Arial"/>
      <w:snapToGrid w:val="0"/>
      <w:sz w:val="18"/>
    </w:rPr>
  </w:style>
  <w:style w:type="paragraph" w:customStyle="1" w:styleId="4f1">
    <w:name w:val="Текст4"/>
    <w:basedOn w:val="a5"/>
    <w:rsid w:val="003963AF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Style2">
    <w:name w:val="Style2"/>
    <w:basedOn w:val="a5"/>
    <w:rsid w:val="003963AF"/>
    <w:pPr>
      <w:widowControl w:val="0"/>
      <w:autoSpaceDE w:val="0"/>
      <w:autoSpaceDN w:val="0"/>
      <w:adjustRightInd w:val="0"/>
    </w:pPr>
  </w:style>
  <w:style w:type="paragraph" w:customStyle="1" w:styleId="1fff1">
    <w:name w:val="Абзац+красная строка 1"/>
    <w:aliases w:val="27"/>
    <w:basedOn w:val="affffffffffff4"/>
    <w:rsid w:val="003963AF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f7"/>
    <w:rsid w:val="003963AF"/>
    <w:pPr>
      <w:overflowPunct/>
      <w:autoSpaceDE/>
      <w:autoSpaceDN/>
      <w:adjustRightInd/>
      <w:spacing w:before="240"/>
      <w:jc w:val="left"/>
      <w:textAlignment w:val="auto"/>
    </w:pPr>
    <w:rPr>
      <w:b/>
      <w:bCs/>
      <w:sz w:val="24"/>
      <w:lang w:val="ru-RU" w:eastAsia="ru-RU"/>
    </w:rPr>
  </w:style>
  <w:style w:type="paragraph" w:customStyle="1" w:styleId="2ff9">
    <w:name w:val="Стиль Заголовок 2 + По ширине Междустр.интервал:  полуторный"/>
    <w:basedOn w:val="33"/>
    <w:autoRedefine/>
    <w:rsid w:val="003963AF"/>
    <w:pPr>
      <w:spacing w:before="240" w:after="60" w:line="360" w:lineRule="auto"/>
      <w:jc w:val="both"/>
    </w:pPr>
    <w:rPr>
      <w:rFonts w:cs="Arial"/>
      <w:b w:val="0"/>
      <w:sz w:val="24"/>
      <w:lang w:val="ru-RU" w:eastAsia="ru-RU"/>
    </w:rPr>
  </w:style>
  <w:style w:type="paragraph" w:customStyle="1" w:styleId="31">
    <w:name w:val="Стиль Заголовок 3 + По ширине Междустр.интервал:  полуторный"/>
    <w:basedOn w:val="33"/>
    <w:next w:val="33"/>
    <w:autoRedefine/>
    <w:rsid w:val="003963AF"/>
    <w:pPr>
      <w:numPr>
        <w:ilvl w:val="2"/>
        <w:numId w:val="38"/>
      </w:numPr>
      <w:spacing w:before="240" w:after="60" w:line="360" w:lineRule="auto"/>
      <w:jc w:val="both"/>
    </w:pPr>
    <w:rPr>
      <w:rFonts w:eastAsia="MS Mincho" w:cs="Arial"/>
      <w:b w:val="0"/>
      <w:sz w:val="24"/>
      <w:lang w:val="ru-RU" w:eastAsia="ru-RU"/>
    </w:rPr>
  </w:style>
  <w:style w:type="paragraph" w:customStyle="1" w:styleId="CharCharCharCharCharCharCharChar">
    <w:name w:val="Char Char Знак Знак Char Char Знак Знак Char Char Знак Знак Char Char"/>
    <w:basedOn w:val="a5"/>
    <w:semiHidden/>
    <w:rsid w:val="003963A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fa">
    <w:name w:val="2"/>
    <w:basedOn w:val="a5"/>
    <w:link w:val="2ffb"/>
    <w:qFormat/>
    <w:rsid w:val="003963AF"/>
    <w:pPr>
      <w:spacing w:before="200" w:after="200"/>
      <w:ind w:firstLine="709"/>
    </w:pPr>
    <w:rPr>
      <w:rFonts w:ascii="Arial" w:hAnsi="Arial"/>
      <w:sz w:val="22"/>
      <w:szCs w:val="22"/>
    </w:rPr>
  </w:style>
  <w:style w:type="character" w:customStyle="1" w:styleId="2ffb">
    <w:name w:val="2 Знак"/>
    <w:link w:val="2ffa"/>
    <w:rsid w:val="003963AF"/>
    <w:rPr>
      <w:rFonts w:ascii="Arial" w:hAnsi="Arial"/>
      <w:sz w:val="22"/>
      <w:szCs w:val="22"/>
    </w:rPr>
  </w:style>
  <w:style w:type="character" w:customStyle="1" w:styleId="FontStyle41">
    <w:name w:val="Font Style41"/>
    <w:uiPriority w:val="99"/>
    <w:rsid w:val="003963AF"/>
    <w:rPr>
      <w:rFonts w:ascii="Times New Roman" w:hAnsi="Times New Roman" w:cs="Times New Roman"/>
      <w:color w:val="000000"/>
      <w:sz w:val="22"/>
      <w:szCs w:val="22"/>
    </w:rPr>
  </w:style>
  <w:style w:type="character" w:customStyle="1" w:styleId="1a">
    <w:name w:val="Стиль1 Знак"/>
    <w:link w:val="19"/>
    <w:rsid w:val="003963AF"/>
    <w:rPr>
      <w:rFonts w:cs="Arial"/>
      <w:bCs/>
      <w:kern w:val="32"/>
      <w:sz w:val="24"/>
    </w:rPr>
  </w:style>
  <w:style w:type="numbering" w:styleId="111111">
    <w:name w:val="Outline List 2"/>
    <w:basedOn w:val="a8"/>
    <w:unhideWhenUsed/>
    <w:rsid w:val="003963AF"/>
    <w:pPr>
      <w:numPr>
        <w:numId w:val="39"/>
      </w:numPr>
    </w:pPr>
  </w:style>
  <w:style w:type="numbering" w:customStyle="1" w:styleId="1111111">
    <w:name w:val="1 / 1.1 / 1.1.11"/>
    <w:basedOn w:val="a8"/>
    <w:next w:val="111111"/>
    <w:unhideWhenUsed/>
    <w:rsid w:val="003963AF"/>
  </w:style>
  <w:style w:type="paragraph" w:customStyle="1" w:styleId="77">
    <w:name w:val="Обычный7"/>
    <w:rsid w:val="003963AF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paragraph" w:customStyle="1" w:styleId="afffffffffffffc">
    <w:name w:val="Текст.центр"/>
    <w:rsid w:val="003963AF"/>
    <w:pPr>
      <w:widowControl w:val="0"/>
      <w:spacing w:line="360" w:lineRule="auto"/>
      <w:jc w:val="center"/>
    </w:pPr>
    <w:rPr>
      <w:sz w:val="28"/>
    </w:rPr>
  </w:style>
  <w:style w:type="character" w:customStyle="1" w:styleId="tw4winMark">
    <w:name w:val="tw4winMark"/>
    <w:rsid w:val="003963AF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fc">
    <w:name w:val="Стиль Стиль2 Знак Знак Знак Знак Знак + Черный"/>
    <w:basedOn w:val="a5"/>
    <w:rsid w:val="003963AF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-2">
    <w:name w:val="список-"/>
    <w:basedOn w:val="a5"/>
    <w:rsid w:val="003963AF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5"/>
    <w:next w:val="a5"/>
    <w:rsid w:val="003963AF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ff2">
    <w:name w:val="Основной Знак1"/>
    <w:basedOn w:val="a5"/>
    <w:rsid w:val="003963AF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aaieiaie2">
    <w:name w:val="caaieiaie 2"/>
    <w:basedOn w:val="Iauiue1"/>
    <w:next w:val="Iauiue1"/>
    <w:rsid w:val="003963AF"/>
    <w:pPr>
      <w:keepNext/>
      <w:widowControl/>
    </w:pPr>
    <w:rPr>
      <w:sz w:val="24"/>
    </w:rPr>
  </w:style>
  <w:style w:type="paragraph" w:customStyle="1" w:styleId="Iauiue1">
    <w:name w:val="Iau?iue1"/>
    <w:rsid w:val="003963AF"/>
    <w:pPr>
      <w:widowControl w:val="0"/>
    </w:pPr>
    <w:rPr>
      <w:rFonts w:ascii="Tahoma" w:eastAsia="Tahoma" w:hAnsi="Tahoma" w:cs="Tahoma"/>
    </w:rPr>
  </w:style>
  <w:style w:type="character" w:customStyle="1" w:styleId="WW8Num1z0">
    <w:name w:val="WW8Num1z0"/>
    <w:rsid w:val="003963AF"/>
    <w:rPr>
      <w:rFonts w:ascii="Symbol" w:hAnsi="Symbol"/>
    </w:rPr>
  </w:style>
  <w:style w:type="character" w:customStyle="1" w:styleId="WW8Num5z0">
    <w:name w:val="WW8Num5z0"/>
    <w:rsid w:val="003963AF"/>
    <w:rPr>
      <w:rFonts w:ascii="Symbol" w:hAnsi="Symbol"/>
    </w:rPr>
  </w:style>
  <w:style w:type="character" w:customStyle="1" w:styleId="WW8Num6z0">
    <w:name w:val="WW8Num6z0"/>
    <w:rsid w:val="003963AF"/>
    <w:rPr>
      <w:i w:val="0"/>
    </w:rPr>
  </w:style>
  <w:style w:type="character" w:customStyle="1" w:styleId="Absatz-Standardschriftart">
    <w:name w:val="Absatz-Standardschriftart"/>
    <w:rsid w:val="003963AF"/>
  </w:style>
  <w:style w:type="character" w:customStyle="1" w:styleId="WW8Num5z1">
    <w:name w:val="WW8Num5z1"/>
    <w:rsid w:val="003963AF"/>
    <w:rPr>
      <w:rFonts w:ascii="Courier New" w:hAnsi="Courier New" w:cs="Courier New"/>
    </w:rPr>
  </w:style>
  <w:style w:type="character" w:customStyle="1" w:styleId="WW8Num5z2">
    <w:name w:val="WW8Num5z2"/>
    <w:rsid w:val="003963AF"/>
    <w:rPr>
      <w:rFonts w:ascii="Wingdings" w:hAnsi="Wingdings"/>
    </w:rPr>
  </w:style>
  <w:style w:type="character" w:customStyle="1" w:styleId="WW8Num8z0">
    <w:name w:val="WW8Num8z0"/>
    <w:rsid w:val="003963AF"/>
    <w:rPr>
      <w:rFonts w:ascii="Symbol" w:hAnsi="Symbol"/>
    </w:rPr>
  </w:style>
  <w:style w:type="character" w:customStyle="1" w:styleId="WW8Num8z1">
    <w:name w:val="WW8Num8z1"/>
    <w:rsid w:val="003963AF"/>
    <w:rPr>
      <w:rFonts w:ascii="Courier New" w:hAnsi="Courier New" w:cs="Courier New"/>
    </w:rPr>
  </w:style>
  <w:style w:type="character" w:customStyle="1" w:styleId="WW8Num8z2">
    <w:name w:val="WW8Num8z2"/>
    <w:rsid w:val="003963AF"/>
    <w:rPr>
      <w:rFonts w:ascii="Wingdings" w:hAnsi="Wingdings"/>
    </w:rPr>
  </w:style>
  <w:style w:type="character" w:customStyle="1" w:styleId="WW8Num12z1">
    <w:name w:val="WW8Num12z1"/>
    <w:rsid w:val="003963AF"/>
    <w:rPr>
      <w:rFonts w:ascii="Courier New" w:hAnsi="Courier New" w:cs="Courier New"/>
    </w:rPr>
  </w:style>
  <w:style w:type="character" w:customStyle="1" w:styleId="WW8Num12z2">
    <w:name w:val="WW8Num12z2"/>
    <w:rsid w:val="003963AF"/>
    <w:rPr>
      <w:rFonts w:ascii="Wingdings" w:hAnsi="Wingdings"/>
    </w:rPr>
  </w:style>
  <w:style w:type="character" w:customStyle="1" w:styleId="WW8Num14z0">
    <w:name w:val="WW8Num14z0"/>
    <w:rsid w:val="003963AF"/>
    <w:rPr>
      <w:i w:val="0"/>
      <w:color w:val="FF0000"/>
    </w:rPr>
  </w:style>
  <w:style w:type="character" w:customStyle="1" w:styleId="WW8Num15z0">
    <w:name w:val="WW8Num15z0"/>
    <w:rsid w:val="003963AF"/>
    <w:rPr>
      <w:rFonts w:ascii="Symbol" w:hAnsi="Symbol"/>
    </w:rPr>
  </w:style>
  <w:style w:type="character" w:customStyle="1" w:styleId="WW8Num15z1">
    <w:name w:val="WW8Num15z1"/>
    <w:rsid w:val="003963AF"/>
    <w:rPr>
      <w:rFonts w:ascii="Courier New" w:hAnsi="Courier New" w:cs="Courier New"/>
    </w:rPr>
  </w:style>
  <w:style w:type="character" w:customStyle="1" w:styleId="WW8Num15z2">
    <w:name w:val="WW8Num15z2"/>
    <w:rsid w:val="003963AF"/>
    <w:rPr>
      <w:rFonts w:ascii="Wingdings" w:hAnsi="Wingdings"/>
    </w:rPr>
  </w:style>
  <w:style w:type="character" w:customStyle="1" w:styleId="WW8Num17z0">
    <w:name w:val="WW8Num17z0"/>
    <w:rsid w:val="003963AF"/>
    <w:rPr>
      <w:rFonts w:ascii="Symbol" w:hAnsi="Symbol"/>
    </w:rPr>
  </w:style>
  <w:style w:type="character" w:customStyle="1" w:styleId="WW8Num17z1">
    <w:name w:val="WW8Num17z1"/>
    <w:rsid w:val="003963AF"/>
    <w:rPr>
      <w:rFonts w:ascii="Courier New" w:hAnsi="Courier New" w:cs="Courier New"/>
    </w:rPr>
  </w:style>
  <w:style w:type="character" w:customStyle="1" w:styleId="WW8Num17z2">
    <w:name w:val="WW8Num17z2"/>
    <w:rsid w:val="003963AF"/>
    <w:rPr>
      <w:rFonts w:ascii="Wingdings" w:hAnsi="Wingdings"/>
    </w:rPr>
  </w:style>
  <w:style w:type="character" w:customStyle="1" w:styleId="WW8Num18z0">
    <w:name w:val="WW8Num18z0"/>
    <w:rsid w:val="003963AF"/>
    <w:rPr>
      <w:rFonts w:ascii="Symbol" w:hAnsi="Symbol"/>
    </w:rPr>
  </w:style>
  <w:style w:type="character" w:customStyle="1" w:styleId="WW8Num18z1">
    <w:name w:val="WW8Num18z1"/>
    <w:rsid w:val="003963AF"/>
    <w:rPr>
      <w:rFonts w:ascii="Courier New" w:hAnsi="Courier New" w:cs="Courier New"/>
    </w:rPr>
  </w:style>
  <w:style w:type="character" w:customStyle="1" w:styleId="WW8Num18z2">
    <w:name w:val="WW8Num18z2"/>
    <w:rsid w:val="003963AF"/>
    <w:rPr>
      <w:rFonts w:ascii="Wingdings" w:hAnsi="Wingdings"/>
    </w:rPr>
  </w:style>
  <w:style w:type="character" w:customStyle="1" w:styleId="WW8Num19z0">
    <w:name w:val="WW8Num19z0"/>
    <w:rsid w:val="003963AF"/>
    <w:rPr>
      <w:i w:val="0"/>
    </w:rPr>
  </w:style>
  <w:style w:type="character" w:customStyle="1" w:styleId="WW8Num22z0">
    <w:name w:val="WW8Num22z0"/>
    <w:rsid w:val="003963AF"/>
    <w:rPr>
      <w:rFonts w:ascii="Symbol" w:hAnsi="Symbol"/>
    </w:rPr>
  </w:style>
  <w:style w:type="character" w:customStyle="1" w:styleId="WW8Num22z1">
    <w:name w:val="WW8Num22z1"/>
    <w:rsid w:val="003963AF"/>
    <w:rPr>
      <w:rFonts w:ascii="Courier New" w:hAnsi="Courier New" w:cs="Courier New"/>
    </w:rPr>
  </w:style>
  <w:style w:type="character" w:customStyle="1" w:styleId="WW8Num22z2">
    <w:name w:val="WW8Num22z2"/>
    <w:rsid w:val="003963AF"/>
    <w:rPr>
      <w:rFonts w:ascii="Wingdings" w:hAnsi="Wingdings"/>
    </w:rPr>
  </w:style>
  <w:style w:type="character" w:customStyle="1" w:styleId="WW8Num23z0">
    <w:name w:val="WW8Num23z0"/>
    <w:rsid w:val="003963AF"/>
    <w:rPr>
      <w:rFonts w:ascii="Symbol" w:hAnsi="Symbol"/>
    </w:rPr>
  </w:style>
  <w:style w:type="character" w:customStyle="1" w:styleId="WW8Num23z1">
    <w:name w:val="WW8Num23z1"/>
    <w:rsid w:val="003963AF"/>
    <w:rPr>
      <w:rFonts w:ascii="Courier New" w:hAnsi="Courier New" w:cs="Courier New"/>
    </w:rPr>
  </w:style>
  <w:style w:type="character" w:customStyle="1" w:styleId="WW8Num23z2">
    <w:name w:val="WW8Num23z2"/>
    <w:rsid w:val="003963AF"/>
    <w:rPr>
      <w:rFonts w:ascii="Wingdings" w:hAnsi="Wingdings"/>
    </w:rPr>
  </w:style>
  <w:style w:type="character" w:customStyle="1" w:styleId="afffffffffffffd">
    <w:name w:val="Маркеры списка"/>
    <w:rsid w:val="003963AF"/>
    <w:rPr>
      <w:rFonts w:ascii="StarSymbol" w:eastAsia="StarSymbol" w:hAnsi="StarSymbol" w:cs="StarSymbol"/>
      <w:sz w:val="18"/>
      <w:szCs w:val="18"/>
    </w:rPr>
  </w:style>
  <w:style w:type="paragraph" w:customStyle="1" w:styleId="afffffffffffffe">
    <w:name w:val="обычный"/>
    <w:rsid w:val="003963AF"/>
    <w:pPr>
      <w:spacing w:before="120" w:after="120" w:line="360" w:lineRule="auto"/>
      <w:jc w:val="both"/>
    </w:pPr>
    <w:rPr>
      <w:rFonts w:ascii="PragmaticaCTT" w:hAnsi="PragmaticaCTT"/>
      <w:sz w:val="22"/>
    </w:rPr>
  </w:style>
  <w:style w:type="paragraph" w:customStyle="1" w:styleId="ConsPlusNonformat">
    <w:name w:val="ConsPlusNonformat"/>
    <w:rsid w:val="003963A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ts-hit1">
    <w:name w:val="fts-hit1"/>
    <w:rsid w:val="003963AF"/>
    <w:rPr>
      <w:shd w:val="clear" w:color="auto" w:fill="FFC0CB"/>
    </w:rPr>
  </w:style>
  <w:style w:type="paragraph" w:customStyle="1" w:styleId="affffffffffffff">
    <w:name w:val="%."/>
    <w:basedOn w:val="a5"/>
    <w:rsid w:val="003963AF"/>
  </w:style>
  <w:style w:type="paragraph" w:customStyle="1" w:styleId="c12">
    <w:name w:val="c12"/>
    <w:basedOn w:val="a5"/>
    <w:rsid w:val="003963AF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5"/>
    <w:rsid w:val="003963AF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paragraph" w:customStyle="1" w:styleId="af60">
    <w:name w:val="af6"/>
    <w:basedOn w:val="a5"/>
    <w:rsid w:val="003963AF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5">
    <w:name w:val="1.0內容"/>
    <w:basedOn w:val="a5"/>
    <w:rsid w:val="003963AF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ffffff0">
    <w:name w:val="Знак Знак Знак"/>
    <w:basedOn w:val="afd"/>
    <w:autoRedefine/>
    <w:rsid w:val="003963AF"/>
    <w:pPr>
      <w:widowControl w:val="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character" w:customStyle="1" w:styleId="fts-hit">
    <w:name w:val="fts-hit"/>
    <w:rsid w:val="003963AF"/>
  </w:style>
  <w:style w:type="character" w:customStyle="1" w:styleId="FontStyle44">
    <w:name w:val="Font Style44"/>
    <w:rsid w:val="003963AF"/>
    <w:rPr>
      <w:rFonts w:ascii="Arial" w:hAnsi="Arial" w:cs="Arial"/>
      <w:sz w:val="22"/>
      <w:szCs w:val="22"/>
    </w:rPr>
  </w:style>
  <w:style w:type="paragraph" w:customStyle="1" w:styleId="Default">
    <w:name w:val="Default"/>
    <w:rsid w:val="003963AF"/>
    <w:pPr>
      <w:autoSpaceDE w:val="0"/>
      <w:autoSpaceDN w:val="0"/>
      <w:adjustRightInd w:val="0"/>
    </w:pPr>
    <w:rPr>
      <w:rFonts w:ascii="CIBBB D+ Futuris XC" w:hAnsi="CIBBB D+ Futuris XC" w:cs="CIBBB D+ Futuris XC"/>
      <w:color w:val="000000"/>
      <w:sz w:val="24"/>
      <w:szCs w:val="24"/>
    </w:rPr>
  </w:style>
  <w:style w:type="character" w:customStyle="1" w:styleId="tabela">
    <w:name w:val="tabela"/>
    <w:rsid w:val="003963AF"/>
    <w:rPr>
      <w:i/>
      <w:noProof w:val="0"/>
      <w:u w:val="single"/>
      <w:lang w:val="sl-SI"/>
    </w:rPr>
  </w:style>
  <w:style w:type="paragraph" w:customStyle="1" w:styleId="-">
    <w:name w:val="Список(-)"/>
    <w:basedOn w:val="a5"/>
    <w:rsid w:val="003963AF"/>
    <w:pPr>
      <w:numPr>
        <w:numId w:val="40"/>
      </w:numPr>
    </w:pPr>
  </w:style>
  <w:style w:type="paragraph" w:customStyle="1" w:styleId="affffffffffffff1">
    <w:name w:val="Обычный таблица"/>
    <w:rsid w:val="003963AF"/>
    <w:rPr>
      <w:sz w:val="24"/>
    </w:rPr>
  </w:style>
  <w:style w:type="character" w:customStyle="1" w:styleId="FontStyle113">
    <w:name w:val="Font Style113"/>
    <w:rsid w:val="003963A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5"/>
    <w:rsid w:val="003963AF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3963AF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3963A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5"/>
    <w:rsid w:val="003963AF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3963AF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5"/>
    <w:rsid w:val="003963AF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3963A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3963AF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5"/>
    <w:rsid w:val="003963AF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3963AF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5"/>
    <w:rsid w:val="003963AF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3963AF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ffffff2">
    <w:name w:val="Основной текст ПБОО"/>
    <w:basedOn w:val="a5"/>
    <w:uiPriority w:val="99"/>
    <w:rsid w:val="003963AF"/>
    <w:pPr>
      <w:spacing w:before="80" w:after="80"/>
      <w:ind w:firstLine="709"/>
      <w:jc w:val="both"/>
    </w:pPr>
  </w:style>
  <w:style w:type="paragraph" w:customStyle="1" w:styleId="a1">
    <w:name w:val="Приложение"/>
    <w:basedOn w:val="a5"/>
    <w:next w:val="ad"/>
    <w:rsid w:val="00787C14"/>
    <w:pPr>
      <w:keepNext/>
      <w:keepLines/>
      <w:pageBreakBefore/>
      <w:numPr>
        <w:numId w:val="41"/>
      </w:numPr>
      <w:suppressAutoHyphens/>
      <w:spacing w:after="240"/>
      <w:ind w:left="170" w:right="170" w:firstLine="0"/>
      <w:jc w:val="center"/>
      <w:outlineLvl w:val="0"/>
    </w:pPr>
    <w:rPr>
      <w:b/>
      <w:sz w:val="28"/>
      <w:szCs w:val="28"/>
    </w:rPr>
  </w:style>
  <w:style w:type="table" w:customStyle="1" w:styleId="106">
    <w:name w:val="Сетка таблицы10"/>
    <w:basedOn w:val="a7"/>
    <w:next w:val="aff6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c">
    <w:name w:val="Простая таблица 11"/>
    <w:basedOn w:val="a7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fffffffffff3">
    <w:name w:val="Чертежный"/>
    <w:rsid w:val="007A0760"/>
    <w:pPr>
      <w:jc w:val="both"/>
    </w:pPr>
    <w:rPr>
      <w:rFonts w:ascii="ISOCPEUR" w:hAnsi="ISOCPEUR"/>
      <w:i/>
      <w:sz w:val="28"/>
      <w:lang w:val="uk-UA"/>
    </w:rPr>
  </w:style>
  <w:style w:type="table" w:customStyle="1" w:styleId="182">
    <w:name w:val="Сетка таблицы18"/>
    <w:basedOn w:val="a7"/>
    <w:next w:val="aff6"/>
    <w:uiPriority w:val="39"/>
    <w:rsid w:val="007A0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Простая таблица 12"/>
    <w:basedOn w:val="a7"/>
    <w:next w:val="1ff4"/>
    <w:rsid w:val="007A0760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22">
    <w:name w:val="Раздел 2 ДПБ2"/>
    <w:uiPriority w:val="99"/>
    <w:rsid w:val="007A0760"/>
    <w:pPr>
      <w:numPr>
        <w:numId w:val="6"/>
      </w:numPr>
    </w:pPr>
  </w:style>
  <w:style w:type="numbering" w:customStyle="1" w:styleId="420">
    <w:name w:val="Стиль42"/>
    <w:uiPriority w:val="99"/>
    <w:rsid w:val="007A0760"/>
    <w:pPr>
      <w:numPr>
        <w:numId w:val="7"/>
      </w:numPr>
    </w:pPr>
  </w:style>
  <w:style w:type="numbering" w:customStyle="1" w:styleId="1111113">
    <w:name w:val="1 / 1.1 / 1.1.13"/>
    <w:basedOn w:val="a8"/>
    <w:next w:val="111111"/>
    <w:unhideWhenUsed/>
    <w:rsid w:val="007A0760"/>
  </w:style>
  <w:style w:type="character" w:customStyle="1" w:styleId="1fff3">
    <w:name w:val="Название Знак1"/>
    <w:rsid w:val="00D555C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2ffd">
    <w:name w:val="Заголовок 2 ур"/>
    <w:basedOn w:val="25"/>
    <w:autoRedefine/>
    <w:qFormat/>
    <w:rsid w:val="00105A44"/>
    <w:pPr>
      <w:keepNext w:val="0"/>
      <w:widowControl w:val="0"/>
      <w:suppressAutoHyphens/>
      <w:adjustRightInd w:val="0"/>
      <w:ind w:left="709" w:firstLine="0"/>
      <w:jc w:val="left"/>
    </w:pPr>
    <w:rPr>
      <w:rFonts w:eastAsia="MS Mincho"/>
      <w:b/>
      <w:bCs w:val="0"/>
      <w:iCs/>
      <w:u w:val="none"/>
    </w:rPr>
  </w:style>
  <w:style w:type="character" w:customStyle="1" w:styleId="FontStyle19">
    <w:name w:val="Font Style19"/>
    <w:rsid w:val="005808B4"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rsid w:val="004D6D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D6DD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customStyle="1" w:styleId="134">
    <w:name w:val="Простая таблица 13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45">
    <w:name w:val="Простая таблица 14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55">
    <w:name w:val="Простая таблица 15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63">
    <w:name w:val="Простая таблица 16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73">
    <w:name w:val="Простая таблица 17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83">
    <w:name w:val="Простая таблица 18"/>
    <w:basedOn w:val="a7"/>
    <w:next w:val="1ff4"/>
    <w:rsid w:val="003D4A75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92">
    <w:name w:val="Сетка таблицы19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Простая таблица 19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32">
    <w:name w:val="Стиль33"/>
    <w:rsid w:val="00D75434"/>
  </w:style>
  <w:style w:type="numbering" w:customStyle="1" w:styleId="235">
    <w:name w:val="Раздел 2 ДПБ3"/>
    <w:uiPriority w:val="99"/>
    <w:rsid w:val="00D75434"/>
  </w:style>
  <w:style w:type="numbering" w:customStyle="1" w:styleId="431">
    <w:name w:val="Стиль43"/>
    <w:uiPriority w:val="99"/>
    <w:rsid w:val="00D75434"/>
  </w:style>
  <w:style w:type="numbering" w:customStyle="1" w:styleId="531">
    <w:name w:val="Стиль53"/>
    <w:uiPriority w:val="99"/>
    <w:rsid w:val="00D75434"/>
  </w:style>
  <w:style w:type="numbering" w:customStyle="1" w:styleId="630">
    <w:name w:val="Стиль63"/>
    <w:uiPriority w:val="99"/>
    <w:rsid w:val="00D75434"/>
  </w:style>
  <w:style w:type="numbering" w:customStyle="1" w:styleId="1111114">
    <w:name w:val="1 / 1.1 / 1.1.14"/>
    <w:basedOn w:val="a8"/>
    <w:next w:val="111111"/>
    <w:unhideWhenUsed/>
    <w:rsid w:val="00D75434"/>
    <w:pPr>
      <w:numPr>
        <w:numId w:val="20"/>
      </w:numPr>
    </w:pPr>
  </w:style>
  <w:style w:type="numbering" w:customStyle="1" w:styleId="11111113">
    <w:name w:val="1 / 1.1 / 1.1.113"/>
    <w:basedOn w:val="a8"/>
    <w:next w:val="111111"/>
    <w:unhideWhenUsed/>
    <w:rsid w:val="00D75434"/>
    <w:pPr>
      <w:numPr>
        <w:numId w:val="44"/>
      </w:numPr>
    </w:pPr>
  </w:style>
  <w:style w:type="paragraph" w:customStyle="1" w:styleId="affffffffffffff4">
    <w:basedOn w:val="a5"/>
    <w:next w:val="affffff7"/>
    <w:uiPriority w:val="10"/>
    <w:qFormat/>
    <w:rsid w:val="00D75434"/>
    <w:pPr>
      <w:jc w:val="center"/>
    </w:pPr>
    <w:rPr>
      <w:b/>
      <w:sz w:val="28"/>
      <w:szCs w:val="20"/>
      <w:lang w:val="x-none" w:eastAsia="x-none"/>
    </w:rPr>
  </w:style>
  <w:style w:type="table" w:customStyle="1" w:styleId="1101">
    <w:name w:val="Сетка таблицы110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6">
    <w:name w:val="Сетка таблицы23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Простая таблица 11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Сетка таблицы3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Простая таблица 12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413">
    <w:name w:val="Сетка таблицы4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Простая таблица 13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512">
    <w:name w:val="Сетка таблицы5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Сетка таблицы6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Простая таблица 14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710">
    <w:name w:val="Сетка таблицы7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Простая таблица 15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810">
    <w:name w:val="Сетка таблицы8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Простая таблица 16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910">
    <w:name w:val="Сетка таблицы9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0">
    <w:name w:val="Простая таблица 17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1010">
    <w:name w:val="Сетка таблицы101"/>
    <w:basedOn w:val="a7"/>
    <w:next w:val="aff6"/>
    <w:uiPriority w:val="39"/>
    <w:rsid w:val="00D75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0">
    <w:name w:val="Простая таблица 181"/>
    <w:basedOn w:val="a7"/>
    <w:next w:val="1ff4"/>
    <w:rsid w:val="00D7543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ffffff8">
    <w:name w:val="Заголовок Знак"/>
    <w:link w:val="affffff7"/>
    <w:uiPriority w:val="10"/>
    <w:rsid w:val="00D75434"/>
    <w:rPr>
      <w:rFonts w:ascii="Verdana" w:hAnsi="Verdana" w:cs="Verdana"/>
      <w:b/>
      <w:bCs/>
      <w:color w:val="C0C0C0"/>
      <w:sz w:val="22"/>
      <w:szCs w:val="22"/>
    </w:rPr>
  </w:style>
  <w:style w:type="numbering" w:customStyle="1" w:styleId="290">
    <w:name w:val="Нет списка29"/>
    <w:next w:val="a8"/>
    <w:uiPriority w:val="99"/>
    <w:semiHidden/>
    <w:unhideWhenUsed/>
    <w:rsid w:val="00B200E2"/>
  </w:style>
  <w:style w:type="table" w:customStyle="1" w:styleId="242">
    <w:name w:val="Сетка таблицы24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Простая таблица 110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320">
    <w:name w:val="Стиль32"/>
    <w:rsid w:val="00B200E2"/>
    <w:pPr>
      <w:numPr>
        <w:numId w:val="2"/>
      </w:numPr>
    </w:pPr>
  </w:style>
  <w:style w:type="numbering" w:customStyle="1" w:styleId="24">
    <w:name w:val="Раздел 2 ДПБ4"/>
    <w:uiPriority w:val="99"/>
    <w:rsid w:val="00B200E2"/>
    <w:pPr>
      <w:numPr>
        <w:numId w:val="8"/>
      </w:numPr>
    </w:pPr>
  </w:style>
  <w:style w:type="numbering" w:customStyle="1" w:styleId="44">
    <w:name w:val="Стиль44"/>
    <w:uiPriority w:val="99"/>
    <w:rsid w:val="00B200E2"/>
    <w:pPr>
      <w:numPr>
        <w:numId w:val="9"/>
      </w:numPr>
    </w:pPr>
  </w:style>
  <w:style w:type="numbering" w:customStyle="1" w:styleId="52">
    <w:name w:val="Стиль52"/>
    <w:uiPriority w:val="99"/>
    <w:rsid w:val="00B200E2"/>
    <w:pPr>
      <w:numPr>
        <w:numId w:val="10"/>
      </w:numPr>
    </w:pPr>
  </w:style>
  <w:style w:type="numbering" w:customStyle="1" w:styleId="62">
    <w:name w:val="Стиль62"/>
    <w:uiPriority w:val="99"/>
    <w:rsid w:val="00B200E2"/>
    <w:pPr>
      <w:numPr>
        <w:numId w:val="11"/>
      </w:numPr>
    </w:pPr>
  </w:style>
  <w:style w:type="numbering" w:customStyle="1" w:styleId="1111115">
    <w:name w:val="1 / 1.1 / 1.1.15"/>
    <w:basedOn w:val="a8"/>
    <w:next w:val="111111"/>
    <w:unhideWhenUsed/>
    <w:rsid w:val="00B200E2"/>
    <w:pPr>
      <w:numPr>
        <w:numId w:val="18"/>
      </w:numPr>
    </w:pPr>
  </w:style>
  <w:style w:type="numbering" w:customStyle="1" w:styleId="1113">
    <w:name w:val="Нет списка111"/>
    <w:next w:val="a8"/>
    <w:uiPriority w:val="99"/>
    <w:semiHidden/>
    <w:unhideWhenUsed/>
    <w:rsid w:val="00B200E2"/>
  </w:style>
  <w:style w:type="numbering" w:customStyle="1" w:styleId="2100">
    <w:name w:val="Нет списка210"/>
    <w:next w:val="a8"/>
    <w:uiPriority w:val="99"/>
    <w:semiHidden/>
    <w:unhideWhenUsed/>
    <w:rsid w:val="00B200E2"/>
  </w:style>
  <w:style w:type="numbering" w:customStyle="1" w:styleId="390">
    <w:name w:val="Нет списка39"/>
    <w:next w:val="a8"/>
    <w:uiPriority w:val="99"/>
    <w:semiHidden/>
    <w:unhideWhenUsed/>
    <w:rsid w:val="00B200E2"/>
  </w:style>
  <w:style w:type="numbering" w:customStyle="1" w:styleId="490">
    <w:name w:val="Нет списка49"/>
    <w:next w:val="a8"/>
    <w:uiPriority w:val="99"/>
    <w:semiHidden/>
    <w:unhideWhenUsed/>
    <w:rsid w:val="00B200E2"/>
  </w:style>
  <w:style w:type="numbering" w:customStyle="1" w:styleId="11111112">
    <w:name w:val="1 / 1.1 / 1.1.112"/>
    <w:basedOn w:val="a8"/>
    <w:next w:val="111111"/>
    <w:unhideWhenUsed/>
    <w:rsid w:val="00B200E2"/>
    <w:pPr>
      <w:numPr>
        <w:numId w:val="19"/>
      </w:numPr>
    </w:pPr>
  </w:style>
  <w:style w:type="numbering" w:customStyle="1" w:styleId="590">
    <w:name w:val="Нет списка59"/>
    <w:next w:val="a8"/>
    <w:semiHidden/>
    <w:rsid w:val="00B200E2"/>
  </w:style>
  <w:style w:type="table" w:customStyle="1" w:styleId="1160">
    <w:name w:val="Сетка таблицы116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3">
    <w:name w:val="Нет списка61"/>
    <w:next w:val="a8"/>
    <w:uiPriority w:val="99"/>
    <w:semiHidden/>
    <w:unhideWhenUsed/>
    <w:rsid w:val="00B200E2"/>
  </w:style>
  <w:style w:type="table" w:customStyle="1" w:styleId="251">
    <w:name w:val="Сетка таблицы25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Простая таблица 11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22">
    <w:name w:val="Нет списка112"/>
    <w:next w:val="a8"/>
    <w:uiPriority w:val="99"/>
    <w:semiHidden/>
    <w:unhideWhenUsed/>
    <w:rsid w:val="00B200E2"/>
  </w:style>
  <w:style w:type="numbering" w:customStyle="1" w:styleId="2112">
    <w:name w:val="Нет списка211"/>
    <w:next w:val="a8"/>
    <w:uiPriority w:val="99"/>
    <w:semiHidden/>
    <w:unhideWhenUsed/>
    <w:rsid w:val="00B200E2"/>
  </w:style>
  <w:style w:type="numbering" w:customStyle="1" w:styleId="3111">
    <w:name w:val="Нет списка311"/>
    <w:next w:val="a8"/>
    <w:uiPriority w:val="99"/>
    <w:semiHidden/>
    <w:unhideWhenUsed/>
    <w:rsid w:val="00B200E2"/>
  </w:style>
  <w:style w:type="numbering" w:customStyle="1" w:styleId="4110">
    <w:name w:val="Нет списка411"/>
    <w:next w:val="a8"/>
    <w:uiPriority w:val="99"/>
    <w:semiHidden/>
    <w:unhideWhenUsed/>
    <w:rsid w:val="00B200E2"/>
  </w:style>
  <w:style w:type="numbering" w:customStyle="1" w:styleId="5110">
    <w:name w:val="Нет списка511"/>
    <w:next w:val="a8"/>
    <w:semiHidden/>
    <w:rsid w:val="00B200E2"/>
  </w:style>
  <w:style w:type="numbering" w:customStyle="1" w:styleId="711">
    <w:name w:val="Нет списка71"/>
    <w:next w:val="a8"/>
    <w:uiPriority w:val="99"/>
    <w:semiHidden/>
    <w:unhideWhenUsed/>
    <w:rsid w:val="00B200E2"/>
  </w:style>
  <w:style w:type="table" w:customStyle="1" w:styleId="324">
    <w:name w:val="Сетка таблицы3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Простая таблица 12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13">
    <w:name w:val="Нет списка121"/>
    <w:next w:val="a8"/>
    <w:uiPriority w:val="99"/>
    <w:semiHidden/>
    <w:unhideWhenUsed/>
    <w:rsid w:val="00B200E2"/>
  </w:style>
  <w:style w:type="numbering" w:customStyle="1" w:styleId="2211">
    <w:name w:val="Нет списка221"/>
    <w:next w:val="a8"/>
    <w:uiPriority w:val="99"/>
    <w:semiHidden/>
    <w:unhideWhenUsed/>
    <w:rsid w:val="00B200E2"/>
  </w:style>
  <w:style w:type="numbering" w:customStyle="1" w:styleId="3210">
    <w:name w:val="Нет списка321"/>
    <w:next w:val="a8"/>
    <w:uiPriority w:val="99"/>
    <w:semiHidden/>
    <w:unhideWhenUsed/>
    <w:rsid w:val="00B200E2"/>
  </w:style>
  <w:style w:type="numbering" w:customStyle="1" w:styleId="4210">
    <w:name w:val="Нет списка421"/>
    <w:next w:val="a8"/>
    <w:uiPriority w:val="99"/>
    <w:semiHidden/>
    <w:unhideWhenUsed/>
    <w:rsid w:val="00B200E2"/>
  </w:style>
  <w:style w:type="numbering" w:customStyle="1" w:styleId="521">
    <w:name w:val="Нет списка521"/>
    <w:next w:val="a8"/>
    <w:semiHidden/>
    <w:rsid w:val="00B200E2"/>
  </w:style>
  <w:style w:type="numbering" w:customStyle="1" w:styleId="811">
    <w:name w:val="Нет списка81"/>
    <w:next w:val="a8"/>
    <w:uiPriority w:val="99"/>
    <w:semiHidden/>
    <w:unhideWhenUsed/>
    <w:rsid w:val="00B200E2"/>
  </w:style>
  <w:style w:type="table" w:customStyle="1" w:styleId="422">
    <w:name w:val="Сетка таблицы4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Простая таблица 13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11">
    <w:name w:val="Нет списка131"/>
    <w:next w:val="a8"/>
    <w:uiPriority w:val="99"/>
    <w:semiHidden/>
    <w:unhideWhenUsed/>
    <w:rsid w:val="00B200E2"/>
  </w:style>
  <w:style w:type="numbering" w:customStyle="1" w:styleId="2310">
    <w:name w:val="Нет списка231"/>
    <w:next w:val="a8"/>
    <w:uiPriority w:val="99"/>
    <w:semiHidden/>
    <w:unhideWhenUsed/>
    <w:rsid w:val="00B200E2"/>
  </w:style>
  <w:style w:type="numbering" w:customStyle="1" w:styleId="3310">
    <w:name w:val="Нет списка331"/>
    <w:next w:val="a8"/>
    <w:uiPriority w:val="99"/>
    <w:semiHidden/>
    <w:unhideWhenUsed/>
    <w:rsid w:val="00B200E2"/>
  </w:style>
  <w:style w:type="numbering" w:customStyle="1" w:styleId="4310">
    <w:name w:val="Нет списка431"/>
    <w:next w:val="a8"/>
    <w:uiPriority w:val="99"/>
    <w:semiHidden/>
    <w:unhideWhenUsed/>
    <w:rsid w:val="00B200E2"/>
  </w:style>
  <w:style w:type="numbering" w:customStyle="1" w:styleId="5310">
    <w:name w:val="Нет списка531"/>
    <w:next w:val="a8"/>
    <w:semiHidden/>
    <w:rsid w:val="00B200E2"/>
  </w:style>
  <w:style w:type="table" w:customStyle="1" w:styleId="522">
    <w:name w:val="Сетка таблицы5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8"/>
    <w:uiPriority w:val="99"/>
    <w:semiHidden/>
    <w:unhideWhenUsed/>
    <w:rsid w:val="00B200E2"/>
  </w:style>
  <w:style w:type="table" w:customStyle="1" w:styleId="620">
    <w:name w:val="Сетка таблицы6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0">
    <w:name w:val="Простая таблица 14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11">
    <w:name w:val="Нет списка141"/>
    <w:next w:val="a8"/>
    <w:uiPriority w:val="99"/>
    <w:semiHidden/>
    <w:unhideWhenUsed/>
    <w:rsid w:val="00B200E2"/>
  </w:style>
  <w:style w:type="numbering" w:customStyle="1" w:styleId="2410">
    <w:name w:val="Нет списка241"/>
    <w:next w:val="a8"/>
    <w:uiPriority w:val="99"/>
    <w:semiHidden/>
    <w:unhideWhenUsed/>
    <w:rsid w:val="00B200E2"/>
  </w:style>
  <w:style w:type="numbering" w:customStyle="1" w:styleId="341">
    <w:name w:val="Нет списка341"/>
    <w:next w:val="a8"/>
    <w:uiPriority w:val="99"/>
    <w:semiHidden/>
    <w:unhideWhenUsed/>
    <w:rsid w:val="00B200E2"/>
  </w:style>
  <w:style w:type="numbering" w:customStyle="1" w:styleId="441">
    <w:name w:val="Нет списка441"/>
    <w:next w:val="a8"/>
    <w:uiPriority w:val="99"/>
    <w:semiHidden/>
    <w:unhideWhenUsed/>
    <w:rsid w:val="00B200E2"/>
  </w:style>
  <w:style w:type="numbering" w:customStyle="1" w:styleId="541">
    <w:name w:val="Нет списка541"/>
    <w:next w:val="a8"/>
    <w:semiHidden/>
    <w:rsid w:val="00B200E2"/>
  </w:style>
  <w:style w:type="numbering" w:customStyle="1" w:styleId="1011">
    <w:name w:val="Нет списка101"/>
    <w:next w:val="a8"/>
    <w:uiPriority w:val="99"/>
    <w:semiHidden/>
    <w:unhideWhenUsed/>
    <w:rsid w:val="00B200E2"/>
  </w:style>
  <w:style w:type="table" w:customStyle="1" w:styleId="730">
    <w:name w:val="Сетка таблицы73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Простая таблица 15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11">
    <w:name w:val="Нет списка151"/>
    <w:next w:val="a8"/>
    <w:uiPriority w:val="99"/>
    <w:semiHidden/>
    <w:unhideWhenUsed/>
    <w:rsid w:val="00B200E2"/>
  </w:style>
  <w:style w:type="numbering" w:customStyle="1" w:styleId="2510">
    <w:name w:val="Нет списка251"/>
    <w:next w:val="a8"/>
    <w:uiPriority w:val="99"/>
    <w:semiHidden/>
    <w:unhideWhenUsed/>
    <w:rsid w:val="00B200E2"/>
  </w:style>
  <w:style w:type="numbering" w:customStyle="1" w:styleId="351">
    <w:name w:val="Нет списка351"/>
    <w:next w:val="a8"/>
    <w:uiPriority w:val="99"/>
    <w:semiHidden/>
    <w:unhideWhenUsed/>
    <w:rsid w:val="00B200E2"/>
  </w:style>
  <w:style w:type="numbering" w:customStyle="1" w:styleId="451">
    <w:name w:val="Нет списка451"/>
    <w:next w:val="a8"/>
    <w:uiPriority w:val="99"/>
    <w:semiHidden/>
    <w:unhideWhenUsed/>
    <w:rsid w:val="00B200E2"/>
  </w:style>
  <w:style w:type="numbering" w:customStyle="1" w:styleId="551">
    <w:name w:val="Нет списка551"/>
    <w:next w:val="a8"/>
    <w:semiHidden/>
    <w:rsid w:val="00B200E2"/>
  </w:style>
  <w:style w:type="numbering" w:customStyle="1" w:styleId="1611">
    <w:name w:val="Нет списка161"/>
    <w:next w:val="a8"/>
    <w:uiPriority w:val="99"/>
    <w:semiHidden/>
    <w:unhideWhenUsed/>
    <w:rsid w:val="00B200E2"/>
  </w:style>
  <w:style w:type="table" w:customStyle="1" w:styleId="830">
    <w:name w:val="Сетка таблицы83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0">
    <w:name w:val="Простая таблица 16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11">
    <w:name w:val="Нет списка171"/>
    <w:next w:val="a8"/>
    <w:uiPriority w:val="99"/>
    <w:semiHidden/>
    <w:unhideWhenUsed/>
    <w:rsid w:val="00B200E2"/>
  </w:style>
  <w:style w:type="numbering" w:customStyle="1" w:styleId="261">
    <w:name w:val="Нет списка261"/>
    <w:next w:val="a8"/>
    <w:uiPriority w:val="99"/>
    <w:semiHidden/>
    <w:unhideWhenUsed/>
    <w:rsid w:val="00B200E2"/>
  </w:style>
  <w:style w:type="numbering" w:customStyle="1" w:styleId="361">
    <w:name w:val="Нет списка361"/>
    <w:next w:val="a8"/>
    <w:uiPriority w:val="99"/>
    <w:semiHidden/>
    <w:unhideWhenUsed/>
    <w:rsid w:val="00B200E2"/>
  </w:style>
  <w:style w:type="numbering" w:customStyle="1" w:styleId="461">
    <w:name w:val="Нет списка461"/>
    <w:next w:val="a8"/>
    <w:uiPriority w:val="99"/>
    <w:semiHidden/>
    <w:unhideWhenUsed/>
    <w:rsid w:val="00B200E2"/>
  </w:style>
  <w:style w:type="numbering" w:customStyle="1" w:styleId="561">
    <w:name w:val="Нет списка561"/>
    <w:next w:val="a8"/>
    <w:semiHidden/>
    <w:rsid w:val="00B200E2"/>
  </w:style>
  <w:style w:type="numbering" w:customStyle="1" w:styleId="1811">
    <w:name w:val="Нет списка181"/>
    <w:next w:val="a8"/>
    <w:uiPriority w:val="99"/>
    <w:semiHidden/>
    <w:unhideWhenUsed/>
    <w:rsid w:val="00B200E2"/>
  </w:style>
  <w:style w:type="table" w:customStyle="1" w:styleId="930">
    <w:name w:val="Сетка таблицы93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0">
    <w:name w:val="Простая таблица 17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0">
    <w:name w:val="Нет списка191"/>
    <w:next w:val="a8"/>
    <w:uiPriority w:val="99"/>
    <w:semiHidden/>
    <w:unhideWhenUsed/>
    <w:rsid w:val="00B200E2"/>
  </w:style>
  <w:style w:type="numbering" w:customStyle="1" w:styleId="271">
    <w:name w:val="Нет списка271"/>
    <w:next w:val="a8"/>
    <w:uiPriority w:val="99"/>
    <w:semiHidden/>
    <w:unhideWhenUsed/>
    <w:rsid w:val="00B200E2"/>
  </w:style>
  <w:style w:type="numbering" w:customStyle="1" w:styleId="371">
    <w:name w:val="Нет списка371"/>
    <w:next w:val="a8"/>
    <w:uiPriority w:val="99"/>
    <w:semiHidden/>
    <w:unhideWhenUsed/>
    <w:rsid w:val="00B200E2"/>
  </w:style>
  <w:style w:type="numbering" w:customStyle="1" w:styleId="471">
    <w:name w:val="Нет списка471"/>
    <w:next w:val="a8"/>
    <w:uiPriority w:val="99"/>
    <w:semiHidden/>
    <w:unhideWhenUsed/>
    <w:rsid w:val="00B200E2"/>
  </w:style>
  <w:style w:type="numbering" w:customStyle="1" w:styleId="571">
    <w:name w:val="Нет списка571"/>
    <w:next w:val="a8"/>
    <w:semiHidden/>
    <w:rsid w:val="00B200E2"/>
  </w:style>
  <w:style w:type="numbering" w:customStyle="1" w:styleId="2010">
    <w:name w:val="Нет списка201"/>
    <w:next w:val="a8"/>
    <w:uiPriority w:val="99"/>
    <w:semiHidden/>
    <w:unhideWhenUsed/>
    <w:rsid w:val="00B200E2"/>
  </w:style>
  <w:style w:type="table" w:customStyle="1" w:styleId="1020">
    <w:name w:val="Сетка таблицы102"/>
    <w:basedOn w:val="a7"/>
    <w:next w:val="aff6"/>
    <w:uiPriority w:val="39"/>
    <w:rsid w:val="00B2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0">
    <w:name w:val="Простая таблица 182"/>
    <w:basedOn w:val="a7"/>
    <w:next w:val="1ff4"/>
    <w:rsid w:val="00B200E2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10">
    <w:name w:val="Нет списка1101"/>
    <w:next w:val="a8"/>
    <w:uiPriority w:val="99"/>
    <w:semiHidden/>
    <w:unhideWhenUsed/>
    <w:rsid w:val="00B200E2"/>
  </w:style>
  <w:style w:type="numbering" w:customStyle="1" w:styleId="281">
    <w:name w:val="Нет списка281"/>
    <w:next w:val="a8"/>
    <w:uiPriority w:val="99"/>
    <w:semiHidden/>
    <w:unhideWhenUsed/>
    <w:rsid w:val="00B200E2"/>
  </w:style>
  <w:style w:type="numbering" w:customStyle="1" w:styleId="381">
    <w:name w:val="Нет списка381"/>
    <w:next w:val="a8"/>
    <w:uiPriority w:val="99"/>
    <w:semiHidden/>
    <w:unhideWhenUsed/>
    <w:rsid w:val="00B200E2"/>
  </w:style>
  <w:style w:type="numbering" w:customStyle="1" w:styleId="481">
    <w:name w:val="Нет списка481"/>
    <w:next w:val="a8"/>
    <w:uiPriority w:val="99"/>
    <w:semiHidden/>
    <w:unhideWhenUsed/>
    <w:rsid w:val="00B200E2"/>
  </w:style>
  <w:style w:type="numbering" w:customStyle="1" w:styleId="581">
    <w:name w:val="Нет списка581"/>
    <w:next w:val="a8"/>
    <w:semiHidden/>
    <w:rsid w:val="00B200E2"/>
  </w:style>
  <w:style w:type="table" w:customStyle="1" w:styleId="1170">
    <w:name w:val="Сетка таблицы117"/>
    <w:basedOn w:val="a7"/>
    <w:next w:val="aff6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"/>
    <w:basedOn w:val="a7"/>
    <w:next w:val="aff6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"/>
    <w:basedOn w:val="a7"/>
    <w:next w:val="aff6"/>
    <w:uiPriority w:val="39"/>
    <w:rsid w:val="00B200E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c">
    <w:name w:val="Абзац списка Знак"/>
    <w:aliases w:val="Абзац списка литературы Знак,Bullet_IRAO Знак,Мой Список Знак"/>
    <w:basedOn w:val="a6"/>
    <w:link w:val="affb"/>
    <w:uiPriority w:val="34"/>
    <w:rsid w:val="00186242"/>
    <w:rPr>
      <w:sz w:val="24"/>
      <w:szCs w:val="24"/>
    </w:rPr>
  </w:style>
  <w:style w:type="character" w:customStyle="1" w:styleId="FontStyle18">
    <w:name w:val="Font Style18"/>
    <w:uiPriority w:val="99"/>
    <w:rsid w:val="00B95202"/>
    <w:rPr>
      <w:rFonts w:ascii="Times New Roman" w:hAnsi="Times New Roman" w:cs="Times New Roman"/>
      <w:b/>
      <w:bCs/>
      <w:smallCaps/>
      <w:sz w:val="14"/>
      <w:szCs w:val="14"/>
    </w:rPr>
  </w:style>
  <w:style w:type="character" w:customStyle="1" w:styleId="Bodytext2">
    <w:name w:val="Body text (2)_"/>
    <w:basedOn w:val="a6"/>
    <w:link w:val="Bodytext20"/>
    <w:rsid w:val="000172A0"/>
    <w:rPr>
      <w:sz w:val="46"/>
      <w:szCs w:val="46"/>
      <w:shd w:val="clear" w:color="auto" w:fill="FFFFFF"/>
    </w:rPr>
  </w:style>
  <w:style w:type="paragraph" w:customStyle="1" w:styleId="Bodytext20">
    <w:name w:val="Body text (2)"/>
    <w:basedOn w:val="a5"/>
    <w:link w:val="Bodytext2"/>
    <w:rsid w:val="000172A0"/>
    <w:pPr>
      <w:widowControl w:val="0"/>
      <w:shd w:val="clear" w:color="auto" w:fill="FFFFFF"/>
      <w:spacing w:before="480" w:after="120" w:line="0" w:lineRule="atLeast"/>
      <w:jc w:val="both"/>
    </w:pPr>
    <w:rPr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10_%D0%B3%D0%BE%D0%B4" TargetMode="External"/><Relationship Id="rId18" Type="http://schemas.openxmlformats.org/officeDocument/2006/relationships/hyperlink" Target="https://ru.wikipedia.org/wiki/%D0%92%D0%BB%D0%B0%D0%B6%D0%BD%D0%BE%D1%81%D1%82%D1%8C_%D0%B2%D0%BE%D0%B7%D0%B4%D1%83%D1%85%D0%B0" TargetMode="External"/><Relationship Id="rId26" Type="http://schemas.openxmlformats.org/officeDocument/2006/relationships/header" Target="header3.xm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E%D0%BA%D1%82%D1%8F%D0%B1%D1%80%D1%8C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ru.wikipedia.org/wiki/%D0%A8%D0%BA%D0%B0%D0%BB%D0%B0_%D0%91%D0%BE%D1%84%D0%BE%D1%80%D1%82%D0%B0" TargetMode="External"/><Relationship Id="rId25" Type="http://schemas.openxmlformats.org/officeDocument/2006/relationships/hyperlink" Target="https://ru.wikipedia.org/wiki/%D0%9C%D0%B8%D0%BB%D0%BB%D0%B8%D0%BC%D0%B5%D1%82%D1%80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42_%D0%B3%D0%BE%D0%B4" TargetMode="External"/><Relationship Id="rId20" Type="http://schemas.openxmlformats.org/officeDocument/2006/relationships/hyperlink" Target="https://ru.wikipedia.org/wiki/%D0%90%D0%BF%D1%80%D0%B5%D0%BB%D1%8C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ru.wikipedia.org/wiki/%D0%93%D1%80%D0%B0%D0%B4%D1%83%D1%81_%D0%A6%D0%B5%D0%BB%D1%8C%D1%81%D0%B8%D1%8F" TargetMode="External"/><Relationship Id="rId32" Type="http://schemas.openxmlformats.org/officeDocument/2006/relationships/image" Target="media/image3.png"/><Relationship Id="rId37" Type="http://schemas.openxmlformats.org/officeDocument/2006/relationships/footer" Target="footer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21_%D1%8F%D0%BD%D0%B2%D0%B0%D1%80%D1%8F" TargetMode="External"/><Relationship Id="rId23" Type="http://schemas.openxmlformats.org/officeDocument/2006/relationships/hyperlink" Target="https://ru.wikipedia.org/wiki/%D0%9C%D0%B0%D0%B9" TargetMode="External"/><Relationship Id="rId28" Type="http://schemas.openxmlformats.org/officeDocument/2006/relationships/header" Target="header4.xml"/><Relationship Id="rId36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yperlink" Target="https://ru.wikipedia.org/wiki/%D0%9C%D0%B0%D1%80%D1%82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1_%D0%B0%D0%B2%D0%B3%D1%83%D1%81%D1%82%D0%B0" TargetMode="External"/><Relationship Id="rId22" Type="http://schemas.openxmlformats.org/officeDocument/2006/relationships/hyperlink" Target="https://ru.wikipedia.org/wiki/%D0%98%D1%8E%D0%BD%D1%8C" TargetMode="External"/><Relationship Id="rId27" Type="http://schemas.openxmlformats.org/officeDocument/2006/relationships/footer" Target="footer4.xml"/><Relationship Id="rId30" Type="http://schemas.openxmlformats.org/officeDocument/2006/relationships/image" Target="media/image1.emf"/><Relationship Id="rId35" Type="http://schemas.openxmlformats.org/officeDocument/2006/relationships/image" Target="media/image6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B811-3498-4CDE-95B3-2DF71253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45</Pages>
  <Words>14323</Words>
  <Characters>81643</Characters>
  <Application>Microsoft Office Word</Application>
  <DocSecurity>0</DocSecurity>
  <Lines>680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ДПБ</vt:lpstr>
    </vt:vector>
  </TitlesOfParts>
  <Company/>
  <LinksUpToDate>false</LinksUpToDate>
  <CharactersWithSpaces>95775</CharactersWithSpaces>
  <SharedDoc>false</SharedDoc>
  <HLinks>
    <vt:vector size="312" baseType="variant">
      <vt:variant>
        <vt:i4>1835068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_Toc67668842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_Toc67668841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_Toc67668840</vt:lpwstr>
      </vt:variant>
      <vt:variant>
        <vt:i4>1507387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_Toc67668839</vt:lpwstr>
      </vt:variant>
      <vt:variant>
        <vt:i4>1441851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_Toc67668838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_Toc67668837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_Toc67668836</vt:lpwstr>
      </vt:variant>
      <vt:variant>
        <vt:i4>1769531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_Toc67668835</vt:lpwstr>
      </vt:variant>
      <vt:variant>
        <vt:i4>1703995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_Toc67668834</vt:lpwstr>
      </vt:variant>
      <vt:variant>
        <vt:i4>1900603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_Toc67668833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_Toc67668832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_Toc67668831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_Toc67668830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_Toc67668829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_Toc67668828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_Toc67668827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_Toc67668826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_Toc67668825</vt:lpwstr>
      </vt:variant>
      <vt:variant>
        <vt:i4>1703994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_Toc67668824</vt:lpwstr>
      </vt:variant>
      <vt:variant>
        <vt:i4>1900602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_Toc67668823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_Toc67668822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_Toc67668821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_Toc67668820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_Toc67668819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_Toc67668818</vt:lpwstr>
      </vt:variant>
      <vt:variant>
        <vt:i4>1638457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_Toc67668817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_Toc67668816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_Toc67668815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_Toc67668814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_Toc67668813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_Toc67668812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_Toc67668811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_Toc67668810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_Toc67668809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_Toc67668808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_Toc67668807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_Toc67668806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_Toc67668805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_Toc67668804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_Toc67668803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_Toc67668802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_Toc67668801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_Toc67668800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_Toc67668799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_Toc67668798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_Toc67668797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_Toc67668796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_Toc67668795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_Toc67668794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_Toc67668793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_Toc67668792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_Toc67668791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ДПБ</dc:title>
  <dc:subject/>
  <dc:creator>Кузнецов Константин</dc:creator>
  <cp:keywords/>
  <dc:description/>
  <cp:lastModifiedBy>Konstantin</cp:lastModifiedBy>
  <cp:revision>27</cp:revision>
  <cp:lastPrinted>2020-06-19T10:15:00Z</cp:lastPrinted>
  <dcterms:created xsi:type="dcterms:W3CDTF">2025-02-11T19:43:00Z</dcterms:created>
  <dcterms:modified xsi:type="dcterms:W3CDTF">2025-03-20T14:19:00Z</dcterms:modified>
  <dc:identifier/>
  <dc:language/>
</cp:coreProperties>
</file>