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82D7A" w14:textId="5C114875" w:rsidR="00E71F5C" w:rsidRPr="00BF10F6" w:rsidRDefault="0026792A" w:rsidP="00E71F5C">
      <w:pPr>
        <w:pStyle w:val="affffffffc"/>
        <w:jc w:val="right"/>
      </w:pPr>
      <w:r w:rsidRPr="00BF10F6">
        <w:rPr>
          <w:lang w:val="ru-RU"/>
        </w:rPr>
        <w:t>Приложение</w:t>
      </w:r>
      <w:r w:rsidR="00E71F5C" w:rsidRPr="00BF10F6">
        <w:t xml:space="preserve"> </w:t>
      </w:r>
      <w:r w:rsidR="00C93944" w:rsidRPr="00BF10F6">
        <w:rPr>
          <w:lang w:val="ru-RU"/>
        </w:rPr>
        <w:t>№</w:t>
      </w:r>
      <w:r w:rsidR="00E71F5C" w:rsidRPr="00BF10F6">
        <w:t>1</w:t>
      </w:r>
    </w:p>
    <w:p w14:paraId="02258BA6" w14:textId="77777777" w:rsidR="00E71F5C" w:rsidRPr="00BF10F6" w:rsidRDefault="00E71F5C" w:rsidP="00E71F5C">
      <w:pPr>
        <w:pStyle w:val="affffffffc"/>
        <w:jc w:val="both"/>
      </w:pPr>
    </w:p>
    <w:p w14:paraId="756B091D" w14:textId="77777777" w:rsidR="00E71F5C" w:rsidRPr="00BF10F6" w:rsidRDefault="00E71F5C" w:rsidP="00E71F5C">
      <w:pPr>
        <w:ind w:left="5670"/>
        <w:jc w:val="both"/>
        <w:rPr>
          <w:sz w:val="28"/>
        </w:rPr>
      </w:pPr>
    </w:p>
    <w:p w14:paraId="26498504" w14:textId="77777777" w:rsidR="00E71F5C" w:rsidRPr="00BF10F6" w:rsidRDefault="00E71F5C" w:rsidP="00E71F5C">
      <w:pPr>
        <w:ind w:left="5670"/>
        <w:jc w:val="both"/>
        <w:rPr>
          <w:sz w:val="28"/>
        </w:rPr>
      </w:pPr>
    </w:p>
    <w:p w14:paraId="6D80AF03" w14:textId="77777777" w:rsidR="00E71F5C" w:rsidRPr="00BF10F6" w:rsidRDefault="00E71F5C" w:rsidP="00E71F5C">
      <w:pPr>
        <w:ind w:left="5670"/>
        <w:jc w:val="both"/>
        <w:rPr>
          <w:sz w:val="28"/>
        </w:rPr>
      </w:pPr>
    </w:p>
    <w:p w14:paraId="4E60E652" w14:textId="77777777" w:rsidR="0026792A" w:rsidRPr="00BF10F6" w:rsidRDefault="0026792A" w:rsidP="0026792A">
      <w:pPr>
        <w:ind w:left="-142" w:hanging="142"/>
        <w:jc w:val="both"/>
        <w:rPr>
          <w:sz w:val="28"/>
        </w:rPr>
      </w:pPr>
      <w:r w:rsidRPr="00BF10F6">
        <w:rPr>
          <w:sz w:val="28"/>
        </w:rPr>
        <w:t>№ регистрации в Федеральной службе</w:t>
      </w:r>
    </w:p>
    <w:p w14:paraId="7670ABEE" w14:textId="77777777" w:rsidR="0026792A" w:rsidRPr="00BF10F6" w:rsidRDefault="0026792A" w:rsidP="0026792A">
      <w:pPr>
        <w:ind w:left="-142" w:hanging="142"/>
        <w:jc w:val="both"/>
        <w:rPr>
          <w:sz w:val="28"/>
        </w:rPr>
      </w:pPr>
      <w:r w:rsidRPr="00BF10F6">
        <w:rPr>
          <w:sz w:val="28"/>
        </w:rPr>
        <w:t>по экологическому, технологическому</w:t>
      </w:r>
    </w:p>
    <w:p w14:paraId="7CC6E7A5" w14:textId="5B80C8FD" w:rsidR="00E71F5C" w:rsidRPr="00BF10F6" w:rsidRDefault="0026792A" w:rsidP="0026792A">
      <w:pPr>
        <w:ind w:left="-142" w:hanging="142"/>
        <w:jc w:val="both"/>
        <w:rPr>
          <w:sz w:val="28"/>
        </w:rPr>
      </w:pPr>
      <w:r w:rsidRPr="00BF10F6">
        <w:rPr>
          <w:sz w:val="28"/>
        </w:rPr>
        <w:t>и атомному надзору________________</w:t>
      </w:r>
    </w:p>
    <w:p w14:paraId="75B191F6" w14:textId="77777777" w:rsidR="00E71F5C" w:rsidRPr="00BF10F6" w:rsidRDefault="00E71F5C" w:rsidP="00E71F5C">
      <w:pPr>
        <w:ind w:left="5670" w:firstLine="709"/>
        <w:jc w:val="both"/>
        <w:rPr>
          <w:sz w:val="28"/>
        </w:rPr>
      </w:pPr>
    </w:p>
    <w:p w14:paraId="38396F4C" w14:textId="77777777" w:rsidR="00E71F5C" w:rsidRPr="00BF10F6" w:rsidRDefault="00E71F5C" w:rsidP="00E71F5C">
      <w:pPr>
        <w:jc w:val="both"/>
        <w:rPr>
          <w:sz w:val="28"/>
        </w:rPr>
      </w:pPr>
    </w:p>
    <w:p w14:paraId="0E6F83DD" w14:textId="77777777" w:rsidR="00E71F5C" w:rsidRPr="00BF10F6" w:rsidRDefault="00E71F5C" w:rsidP="00E71F5C">
      <w:pPr>
        <w:jc w:val="both"/>
        <w:rPr>
          <w:sz w:val="28"/>
        </w:rPr>
      </w:pPr>
    </w:p>
    <w:p w14:paraId="6722732D" w14:textId="77777777" w:rsidR="00E71F5C" w:rsidRPr="00BF10F6" w:rsidRDefault="00E71F5C" w:rsidP="00E71F5C">
      <w:pPr>
        <w:jc w:val="both"/>
        <w:rPr>
          <w:sz w:val="28"/>
        </w:rPr>
      </w:pPr>
    </w:p>
    <w:p w14:paraId="02DA2B99" w14:textId="77777777" w:rsidR="00E71F5C" w:rsidRPr="00BF10F6" w:rsidRDefault="00E71F5C" w:rsidP="00E71F5C">
      <w:pPr>
        <w:jc w:val="both"/>
        <w:rPr>
          <w:sz w:val="28"/>
        </w:rPr>
      </w:pPr>
    </w:p>
    <w:p w14:paraId="06C73B31" w14:textId="77777777" w:rsidR="00E71F5C" w:rsidRPr="00BF10F6" w:rsidRDefault="00E71F5C" w:rsidP="00E71F5C">
      <w:pPr>
        <w:jc w:val="both"/>
        <w:rPr>
          <w:sz w:val="28"/>
        </w:rPr>
      </w:pPr>
    </w:p>
    <w:p w14:paraId="24367988" w14:textId="77777777" w:rsidR="00E71F5C" w:rsidRPr="00BF10F6" w:rsidRDefault="00E71F5C" w:rsidP="00E71F5C">
      <w:pPr>
        <w:jc w:val="both"/>
        <w:rPr>
          <w:sz w:val="28"/>
        </w:rPr>
      </w:pPr>
    </w:p>
    <w:p w14:paraId="58E11FC0" w14:textId="77777777" w:rsidR="00E71F5C" w:rsidRPr="00BF10F6" w:rsidRDefault="00E71F5C" w:rsidP="000F1117">
      <w:pPr>
        <w:widowControl w:val="0"/>
        <w:jc w:val="center"/>
        <w:rPr>
          <w:b/>
          <w:bCs/>
          <w:sz w:val="28"/>
          <w:szCs w:val="28"/>
        </w:rPr>
      </w:pPr>
      <w:r w:rsidRPr="00BF10F6">
        <w:rPr>
          <w:b/>
          <w:bCs/>
          <w:sz w:val="28"/>
          <w:szCs w:val="28"/>
        </w:rPr>
        <w:t>РАСЧЕТНО-ПОЯСНИТЕЛЬНАЯ ЗАПИСКА</w:t>
      </w:r>
    </w:p>
    <w:p w14:paraId="4F8BF309" w14:textId="77777777" w:rsidR="00E71F5C" w:rsidRPr="00BF10F6" w:rsidRDefault="00E71F5C" w:rsidP="000F1117">
      <w:pPr>
        <w:widowControl w:val="0"/>
        <w:jc w:val="center"/>
        <w:rPr>
          <w:b/>
          <w:bCs/>
          <w:sz w:val="28"/>
          <w:szCs w:val="28"/>
        </w:rPr>
      </w:pPr>
      <w:r w:rsidRPr="00BF10F6">
        <w:rPr>
          <w:b/>
          <w:bCs/>
          <w:sz w:val="28"/>
          <w:szCs w:val="28"/>
        </w:rPr>
        <w:t>к ДЕКЛАРАЦИИ ПРОМЫШЛЕННОЙ БЕЗОПАСНОСТИ</w:t>
      </w:r>
    </w:p>
    <w:p w14:paraId="46F7802D" w14:textId="6308177F" w:rsidR="00E71F5C" w:rsidRPr="00BF10F6" w:rsidRDefault="0026792A" w:rsidP="000F1117">
      <w:pPr>
        <w:widowControl w:val="0"/>
        <w:jc w:val="center"/>
        <w:rPr>
          <w:b/>
          <w:bCs/>
          <w:sz w:val="28"/>
          <w:szCs w:val="28"/>
        </w:rPr>
      </w:pPr>
      <w:bookmarkStart w:id="0" w:name="_Toc335668782"/>
      <w:r w:rsidRPr="00BF10F6">
        <w:rPr>
          <w:b/>
          <w:bCs/>
          <w:sz w:val="28"/>
          <w:szCs w:val="28"/>
        </w:rPr>
        <w:t>ОПАСНОГО ПРОИЗВОДСТВЕННОГО ОБЪЕКТА</w:t>
      </w:r>
    </w:p>
    <w:bookmarkEnd w:id="0"/>
    <w:p w14:paraId="1FFD2B5F" w14:textId="1B63FEFB" w:rsidR="005560FE" w:rsidRPr="00BF10F6" w:rsidRDefault="007950B7" w:rsidP="000F1117">
      <w:pPr>
        <w:tabs>
          <w:tab w:val="left" w:pos="6728"/>
        </w:tabs>
        <w:jc w:val="center"/>
        <w:rPr>
          <w:b/>
          <w:sz w:val="28"/>
          <w:szCs w:val="28"/>
        </w:rPr>
      </w:pPr>
      <w:proofErr w:type="gramStart"/>
      <w:r w:rsidRPr="007950B7">
        <w:rPr>
          <w:b/>
          <w:sz w:val="28"/>
          <w:szCs w:val="28"/>
          <w:highlight w:val="cyan"/>
        </w:rPr>
        <w:t xml:space="preserve">{{ </w:t>
      </w:r>
      <w:proofErr w:type="spellStart"/>
      <w:r w:rsidRPr="007950B7">
        <w:rPr>
          <w:b/>
          <w:sz w:val="28"/>
          <w:szCs w:val="28"/>
          <w:highlight w:val="cyan"/>
        </w:rPr>
        <w:t>Name</w:t>
      </w:r>
      <w:proofErr w:type="gramEnd"/>
      <w:r w:rsidRPr="007950B7">
        <w:rPr>
          <w:b/>
          <w:sz w:val="28"/>
          <w:szCs w:val="28"/>
          <w:highlight w:val="cyan"/>
        </w:rPr>
        <w:t>_opo</w:t>
      </w:r>
      <w:proofErr w:type="spellEnd"/>
      <w:r w:rsidRPr="007950B7">
        <w:rPr>
          <w:b/>
          <w:sz w:val="28"/>
          <w:szCs w:val="28"/>
          <w:highlight w:val="cyan"/>
        </w:rPr>
        <w:t xml:space="preserve"> }}</w:t>
      </w:r>
    </w:p>
    <w:p w14:paraId="4E759A00" w14:textId="45493054" w:rsidR="00E71F5C" w:rsidRPr="00BF10F6" w:rsidRDefault="00E71F5C" w:rsidP="000F1117">
      <w:pPr>
        <w:tabs>
          <w:tab w:val="left" w:pos="6728"/>
        </w:tabs>
        <w:jc w:val="center"/>
        <w:rPr>
          <w:b/>
          <w:sz w:val="28"/>
          <w:szCs w:val="28"/>
        </w:rPr>
      </w:pPr>
    </w:p>
    <w:p w14:paraId="23CFD6EA" w14:textId="77777777" w:rsidR="0040074A" w:rsidRPr="00BF10F6" w:rsidRDefault="0040074A" w:rsidP="000F1117">
      <w:pPr>
        <w:tabs>
          <w:tab w:val="left" w:pos="6728"/>
        </w:tabs>
        <w:jc w:val="center"/>
        <w:rPr>
          <w:b/>
          <w:sz w:val="28"/>
          <w:szCs w:val="28"/>
        </w:rPr>
      </w:pPr>
    </w:p>
    <w:p w14:paraId="10A1DE93" w14:textId="77777777" w:rsidR="00E71F5C" w:rsidRPr="00BF10F6" w:rsidRDefault="00E71F5C" w:rsidP="00E71F5C">
      <w:pPr>
        <w:widowControl w:val="0"/>
        <w:rPr>
          <w:sz w:val="28"/>
          <w:szCs w:val="28"/>
        </w:rPr>
      </w:pPr>
    </w:p>
    <w:p w14:paraId="2CE46873" w14:textId="77777777" w:rsidR="00E71F5C" w:rsidRPr="00BF10F6" w:rsidRDefault="00E71F5C" w:rsidP="00E71F5C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spacing w:val="20"/>
          <w:sz w:val="28"/>
        </w:rPr>
      </w:pPr>
    </w:p>
    <w:p w14:paraId="5187BC59" w14:textId="77777777" w:rsidR="00E71F5C" w:rsidRPr="00BF10F6" w:rsidRDefault="00E71F5C" w:rsidP="00E71F5C">
      <w:pPr>
        <w:jc w:val="both"/>
        <w:rPr>
          <w:sz w:val="28"/>
        </w:rPr>
      </w:pPr>
    </w:p>
    <w:p w14:paraId="67A35DA0" w14:textId="77777777" w:rsidR="005F275E" w:rsidRPr="00BF10F6" w:rsidRDefault="005F275E" w:rsidP="005F275E">
      <w:pPr>
        <w:jc w:val="center"/>
        <w:rPr>
          <w:sz w:val="28"/>
        </w:rPr>
      </w:pPr>
      <w:r w:rsidRPr="00BF10F6">
        <w:rPr>
          <w:sz w:val="28"/>
        </w:rPr>
        <w:t>Регистрационный номер в государственном</w:t>
      </w:r>
    </w:p>
    <w:p w14:paraId="014BA59F" w14:textId="77777777" w:rsidR="005F275E" w:rsidRPr="00BF10F6" w:rsidRDefault="005F275E" w:rsidP="005F275E">
      <w:pPr>
        <w:jc w:val="center"/>
        <w:rPr>
          <w:sz w:val="28"/>
        </w:rPr>
      </w:pPr>
      <w:r w:rsidRPr="00BF10F6">
        <w:rPr>
          <w:sz w:val="28"/>
        </w:rPr>
        <w:t>реестре опасных производственных объектов</w:t>
      </w:r>
    </w:p>
    <w:p w14:paraId="40BCCEAF" w14:textId="77777777" w:rsidR="005F275E" w:rsidRPr="00BF10F6" w:rsidRDefault="005F275E" w:rsidP="005F275E">
      <w:pPr>
        <w:jc w:val="center"/>
        <w:rPr>
          <w:sz w:val="28"/>
        </w:rPr>
      </w:pPr>
    </w:p>
    <w:p w14:paraId="2E776490" w14:textId="77777777" w:rsidR="005F275E" w:rsidRPr="00BF10F6" w:rsidRDefault="005F275E" w:rsidP="005F275E">
      <w:pPr>
        <w:jc w:val="center"/>
        <w:rPr>
          <w:sz w:val="28"/>
        </w:rPr>
      </w:pPr>
    </w:p>
    <w:p w14:paraId="54E18C79" w14:textId="79261A6E" w:rsidR="00E71F5C" w:rsidRPr="00BF10F6" w:rsidRDefault="007950B7" w:rsidP="007950B7">
      <w:pPr>
        <w:jc w:val="center"/>
        <w:rPr>
          <w:sz w:val="28"/>
        </w:rPr>
      </w:pPr>
      <w:proofErr w:type="gramStart"/>
      <w:r w:rsidRPr="007950B7">
        <w:rPr>
          <w:b/>
          <w:bCs/>
          <w:sz w:val="28"/>
          <w:highlight w:val="cyan"/>
          <w:u w:val="single"/>
        </w:rPr>
        <w:t xml:space="preserve">{{ </w:t>
      </w:r>
      <w:proofErr w:type="spellStart"/>
      <w:r w:rsidRPr="007950B7">
        <w:rPr>
          <w:b/>
          <w:bCs/>
          <w:sz w:val="28"/>
          <w:highlight w:val="cyan"/>
          <w:u w:val="single"/>
        </w:rPr>
        <w:t>Reg</w:t>
      </w:r>
      <w:proofErr w:type="gramEnd"/>
      <w:r w:rsidRPr="007950B7">
        <w:rPr>
          <w:b/>
          <w:bCs/>
          <w:sz w:val="28"/>
          <w:highlight w:val="cyan"/>
          <w:u w:val="single"/>
        </w:rPr>
        <w:t>_number_opo</w:t>
      </w:r>
      <w:proofErr w:type="spellEnd"/>
      <w:r w:rsidRPr="007950B7">
        <w:rPr>
          <w:b/>
          <w:bCs/>
          <w:sz w:val="28"/>
          <w:highlight w:val="cyan"/>
          <w:u w:val="single"/>
        </w:rPr>
        <w:t xml:space="preserve"> }}</w:t>
      </w:r>
    </w:p>
    <w:p w14:paraId="4CEC1DE5" w14:textId="77777777" w:rsidR="00E71F5C" w:rsidRPr="00BF10F6" w:rsidRDefault="00E71F5C" w:rsidP="00E71F5C">
      <w:pPr>
        <w:jc w:val="both"/>
        <w:rPr>
          <w:sz w:val="28"/>
        </w:rPr>
      </w:pPr>
    </w:p>
    <w:p w14:paraId="1B9DFBF0" w14:textId="77777777" w:rsidR="0040074A" w:rsidRPr="00BF10F6" w:rsidRDefault="0040074A" w:rsidP="00E71F5C">
      <w:pPr>
        <w:jc w:val="both"/>
        <w:rPr>
          <w:sz w:val="28"/>
        </w:rPr>
      </w:pPr>
    </w:p>
    <w:p w14:paraId="7AFDD8C1" w14:textId="77777777" w:rsidR="000F1117" w:rsidRPr="00BF10F6" w:rsidRDefault="000F1117" w:rsidP="00E71F5C">
      <w:pPr>
        <w:jc w:val="both"/>
        <w:rPr>
          <w:sz w:val="28"/>
        </w:rPr>
      </w:pPr>
    </w:p>
    <w:p w14:paraId="479636C2" w14:textId="77777777" w:rsidR="00E71F5C" w:rsidRPr="00BF10F6" w:rsidRDefault="00E71F5C" w:rsidP="00E71F5C">
      <w:pPr>
        <w:jc w:val="both"/>
        <w:rPr>
          <w:sz w:val="28"/>
        </w:rPr>
      </w:pPr>
    </w:p>
    <w:p w14:paraId="62B1FE29" w14:textId="77777777" w:rsidR="0016788F" w:rsidRPr="007950B7" w:rsidRDefault="0016788F" w:rsidP="0016788F">
      <w:pPr>
        <w:widowControl w:val="0"/>
        <w:jc w:val="both"/>
        <w:rPr>
          <w:color w:val="FF0000"/>
        </w:rPr>
      </w:pPr>
      <w:r w:rsidRPr="007950B7">
        <w:rPr>
          <w:b/>
          <w:color w:val="FF0000"/>
        </w:rPr>
        <w:t xml:space="preserve">Организация разработчик: </w:t>
      </w:r>
      <w:r w:rsidRPr="007950B7">
        <w:rPr>
          <w:bCs/>
          <w:color w:val="FF0000"/>
        </w:rPr>
        <w:t>ИП Кузнецов К.М.</w:t>
      </w:r>
    </w:p>
    <w:p w14:paraId="617057EA" w14:textId="77777777" w:rsidR="0016788F" w:rsidRPr="007950B7" w:rsidRDefault="0016788F" w:rsidP="0016788F">
      <w:pPr>
        <w:widowControl w:val="0"/>
        <w:jc w:val="both"/>
        <w:rPr>
          <w:color w:val="FF0000"/>
        </w:rPr>
      </w:pPr>
      <w:r w:rsidRPr="007950B7">
        <w:rPr>
          <w:b/>
          <w:color w:val="FF0000"/>
        </w:rPr>
        <w:t>Адрес организации разработчика:</w:t>
      </w:r>
      <w:r w:rsidRPr="007950B7">
        <w:rPr>
          <w:color w:val="FF0000"/>
        </w:rPr>
        <w:t xml:space="preserve"> </w:t>
      </w:r>
      <w:r w:rsidRPr="007950B7">
        <w:rPr>
          <w:bCs/>
          <w:color w:val="FF0000"/>
        </w:rPr>
        <w:t>421001, РТ, г. Казань, ул. Чистопольская д. 75</w:t>
      </w:r>
    </w:p>
    <w:p w14:paraId="2DE990DD" w14:textId="77777777" w:rsidR="0016788F" w:rsidRPr="00BF10F6" w:rsidRDefault="0016788F" w:rsidP="0016788F">
      <w:pPr>
        <w:jc w:val="both"/>
        <w:rPr>
          <w:sz w:val="28"/>
        </w:rPr>
      </w:pPr>
    </w:p>
    <w:p w14:paraId="7467347D" w14:textId="77777777" w:rsidR="0016788F" w:rsidRPr="00BF10F6" w:rsidRDefault="0016788F" w:rsidP="0016788F">
      <w:pPr>
        <w:jc w:val="both"/>
        <w:rPr>
          <w:sz w:val="28"/>
        </w:rPr>
      </w:pPr>
    </w:p>
    <w:p w14:paraId="25D14429" w14:textId="77777777" w:rsidR="00E71F5C" w:rsidRPr="00BF10F6" w:rsidRDefault="00E71F5C" w:rsidP="00E71F5C">
      <w:pPr>
        <w:jc w:val="both"/>
        <w:rPr>
          <w:sz w:val="28"/>
        </w:rPr>
      </w:pPr>
    </w:p>
    <w:p w14:paraId="3CA26212" w14:textId="3C9914B2" w:rsidR="0026792A" w:rsidRPr="00BF10F6" w:rsidRDefault="0026792A" w:rsidP="00E71F5C">
      <w:pPr>
        <w:jc w:val="both"/>
        <w:rPr>
          <w:sz w:val="28"/>
        </w:rPr>
      </w:pPr>
    </w:p>
    <w:p w14:paraId="21EFCEC3" w14:textId="5C39820B" w:rsidR="0016788F" w:rsidRDefault="0016788F" w:rsidP="0026792A">
      <w:pPr>
        <w:jc w:val="center"/>
        <w:rPr>
          <w:b/>
          <w:bCs/>
        </w:rPr>
      </w:pPr>
    </w:p>
    <w:p w14:paraId="253ED6E9" w14:textId="76C7663C" w:rsidR="005503CB" w:rsidRDefault="005503CB" w:rsidP="0026792A">
      <w:pPr>
        <w:jc w:val="center"/>
        <w:rPr>
          <w:b/>
          <w:bCs/>
        </w:rPr>
      </w:pPr>
    </w:p>
    <w:p w14:paraId="5AA9F179" w14:textId="44A19B87" w:rsidR="005503CB" w:rsidRDefault="005503CB" w:rsidP="0026792A">
      <w:pPr>
        <w:jc w:val="center"/>
        <w:rPr>
          <w:b/>
          <w:bCs/>
        </w:rPr>
      </w:pPr>
    </w:p>
    <w:p w14:paraId="06D86B74" w14:textId="77777777" w:rsidR="005503CB" w:rsidRPr="00BF10F6" w:rsidRDefault="005503CB" w:rsidP="0026792A">
      <w:pPr>
        <w:jc w:val="center"/>
        <w:rPr>
          <w:b/>
          <w:bCs/>
        </w:rPr>
      </w:pPr>
    </w:p>
    <w:p w14:paraId="70B21684" w14:textId="7B16C4A7" w:rsidR="0016788F" w:rsidRPr="00BF10F6" w:rsidRDefault="0016788F" w:rsidP="0026792A">
      <w:pPr>
        <w:jc w:val="center"/>
        <w:rPr>
          <w:b/>
          <w:bCs/>
        </w:rPr>
      </w:pPr>
    </w:p>
    <w:p w14:paraId="4F590DE1" w14:textId="3ED1637E" w:rsidR="007950B7" w:rsidRDefault="005503CB" w:rsidP="0016788F">
      <w:pPr>
        <w:jc w:val="center"/>
        <w:rPr>
          <w:b/>
          <w:bCs/>
        </w:rPr>
      </w:pPr>
      <w:proofErr w:type="gramStart"/>
      <w:r w:rsidRPr="005503CB">
        <w:rPr>
          <w:b/>
          <w:bCs/>
        </w:rPr>
        <w:t xml:space="preserve">{{ </w:t>
      </w:r>
      <w:proofErr w:type="spellStart"/>
      <w:r w:rsidRPr="005503CB">
        <w:rPr>
          <w:b/>
          <w:bCs/>
        </w:rPr>
        <w:t>year</w:t>
      </w:r>
      <w:proofErr w:type="spellEnd"/>
      <w:proofErr w:type="gramEnd"/>
      <w:r w:rsidRPr="005503CB">
        <w:rPr>
          <w:b/>
          <w:bCs/>
        </w:rPr>
        <w:t xml:space="preserve"> }}</w:t>
      </w:r>
      <w:r>
        <w:rPr>
          <w:b/>
          <w:bCs/>
        </w:rPr>
        <w:t xml:space="preserve"> г.</w:t>
      </w:r>
      <w:r w:rsidR="007950B7">
        <w:rPr>
          <w:b/>
          <w:bCs/>
        </w:rPr>
        <w:br w:type="page"/>
      </w:r>
    </w:p>
    <w:p w14:paraId="63CC3D12" w14:textId="77777777" w:rsidR="0016788F" w:rsidRPr="00BF10F6" w:rsidRDefault="0016788F" w:rsidP="0016788F">
      <w:pPr>
        <w:jc w:val="center"/>
        <w:rPr>
          <w:b/>
          <w:bCs/>
        </w:rPr>
      </w:pPr>
    </w:p>
    <w:p w14:paraId="179BB980" w14:textId="77777777" w:rsidR="00F44430" w:rsidRPr="00BF10F6" w:rsidRDefault="0003534F" w:rsidP="008A2A66">
      <w:pPr>
        <w:pStyle w:val="2c"/>
        <w:rPr>
          <w:rStyle w:val="a4"/>
          <w:color w:val="auto"/>
          <w:u w:val="none"/>
        </w:rPr>
        <w:sectPr w:rsidR="00F44430" w:rsidRPr="00BF10F6" w:rsidSect="0026792A">
          <w:headerReference w:type="default" r:id="rId9"/>
          <w:footerReference w:type="default" r:id="rId10"/>
          <w:pgSz w:w="11906" w:h="16838"/>
          <w:pgMar w:top="1134" w:right="851" w:bottom="1418" w:left="1418" w:header="709" w:footer="709" w:gutter="0"/>
          <w:cols w:space="708"/>
          <w:titlePg/>
          <w:docGrid w:linePitch="360"/>
        </w:sectPr>
      </w:pPr>
      <w:r w:rsidRPr="00BF10F6">
        <w:rPr>
          <w:rStyle w:val="a4"/>
          <w:color w:val="auto"/>
          <w:u w:val="none"/>
        </w:rPr>
        <w:t>Оглавление</w:t>
      </w:r>
    </w:p>
    <w:p w14:paraId="4FE309F1" w14:textId="4098E06B" w:rsidR="006F7041" w:rsidRPr="00BF10F6" w:rsidRDefault="00CD7D1B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F10F6">
        <w:rPr>
          <w:rStyle w:val="a4"/>
          <w:color w:val="auto"/>
          <w:sz w:val="21"/>
          <w:szCs w:val="21"/>
        </w:rPr>
        <w:fldChar w:fldCharType="begin"/>
      </w:r>
      <w:r w:rsidR="0003534F" w:rsidRPr="00BF10F6">
        <w:rPr>
          <w:rStyle w:val="a4"/>
          <w:color w:val="auto"/>
          <w:sz w:val="21"/>
          <w:szCs w:val="21"/>
        </w:rPr>
        <w:instrText xml:space="preserve"> TOC \o "1-4" \h \z </w:instrText>
      </w:r>
      <w:r w:rsidRPr="00BF10F6">
        <w:rPr>
          <w:rStyle w:val="a4"/>
          <w:color w:val="auto"/>
          <w:sz w:val="21"/>
          <w:szCs w:val="21"/>
        </w:rPr>
        <w:fldChar w:fldCharType="separate"/>
      </w:r>
      <w:hyperlink w:anchor="_Toc190112283" w:history="1">
        <w:r w:rsidR="006F7041" w:rsidRPr="00BF10F6">
          <w:rPr>
            <w:rStyle w:val="a4"/>
            <w:noProof/>
          </w:rPr>
          <w:t>РАЗДЕЛ 1. СВЕДЕНИЯ О ТЕХНОЛОГИЧЕСКИХ ПРОЦЕССАХ</w:t>
        </w:r>
        <w:r w:rsidR="006F7041" w:rsidRPr="00BF10F6">
          <w:rPr>
            <w:noProof/>
            <w:webHidden/>
          </w:rPr>
          <w:tab/>
        </w:r>
        <w:r w:rsidR="006F7041" w:rsidRPr="00BF10F6">
          <w:rPr>
            <w:noProof/>
            <w:webHidden/>
          </w:rPr>
          <w:fldChar w:fldCharType="begin"/>
        </w:r>
        <w:r w:rsidR="006F7041" w:rsidRPr="00BF10F6">
          <w:rPr>
            <w:noProof/>
            <w:webHidden/>
          </w:rPr>
          <w:instrText xml:space="preserve"> PAGEREF _Toc190112283 \h </w:instrText>
        </w:r>
        <w:r w:rsidR="006F7041" w:rsidRPr="00BF10F6">
          <w:rPr>
            <w:noProof/>
            <w:webHidden/>
          </w:rPr>
        </w:r>
        <w:r w:rsidR="006F7041" w:rsidRPr="00BF10F6">
          <w:rPr>
            <w:noProof/>
            <w:webHidden/>
          </w:rPr>
          <w:fldChar w:fldCharType="separate"/>
        </w:r>
        <w:r w:rsidR="00BF10F6" w:rsidRPr="00BF10F6">
          <w:rPr>
            <w:noProof/>
            <w:webHidden/>
          </w:rPr>
          <w:t>4</w:t>
        </w:r>
        <w:r w:rsidR="006F7041" w:rsidRPr="00BF10F6">
          <w:rPr>
            <w:noProof/>
            <w:webHidden/>
          </w:rPr>
          <w:fldChar w:fldCharType="end"/>
        </w:r>
      </w:hyperlink>
    </w:p>
    <w:p w14:paraId="54013D23" w14:textId="50EBE2FF" w:rsidR="006F7041" w:rsidRPr="00BF10F6" w:rsidRDefault="00AB187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112284" w:history="1">
        <w:r w:rsidR="006F7041" w:rsidRPr="00BF10F6">
          <w:rPr>
            <w:rStyle w:val="a4"/>
            <w:noProof/>
          </w:rPr>
          <w:t>1.1 Сведения об опасных веществах</w:t>
        </w:r>
        <w:r w:rsidR="006F7041" w:rsidRPr="00BF10F6">
          <w:rPr>
            <w:noProof/>
            <w:webHidden/>
          </w:rPr>
          <w:tab/>
        </w:r>
        <w:r w:rsidR="006F7041" w:rsidRPr="00BF10F6">
          <w:rPr>
            <w:noProof/>
            <w:webHidden/>
          </w:rPr>
          <w:fldChar w:fldCharType="begin"/>
        </w:r>
        <w:r w:rsidR="006F7041" w:rsidRPr="00BF10F6">
          <w:rPr>
            <w:noProof/>
            <w:webHidden/>
          </w:rPr>
          <w:instrText xml:space="preserve"> PAGEREF _Toc190112284 \h </w:instrText>
        </w:r>
        <w:r w:rsidR="006F7041" w:rsidRPr="00BF10F6">
          <w:rPr>
            <w:noProof/>
            <w:webHidden/>
          </w:rPr>
        </w:r>
        <w:r w:rsidR="006F7041" w:rsidRPr="00BF10F6">
          <w:rPr>
            <w:noProof/>
            <w:webHidden/>
          </w:rPr>
          <w:fldChar w:fldCharType="separate"/>
        </w:r>
        <w:r w:rsidR="00BF10F6" w:rsidRPr="00BF10F6">
          <w:rPr>
            <w:noProof/>
            <w:webHidden/>
          </w:rPr>
          <w:t>4</w:t>
        </w:r>
        <w:r w:rsidR="006F7041" w:rsidRPr="00BF10F6">
          <w:rPr>
            <w:noProof/>
            <w:webHidden/>
          </w:rPr>
          <w:fldChar w:fldCharType="end"/>
        </w:r>
      </w:hyperlink>
    </w:p>
    <w:p w14:paraId="4E9358B5" w14:textId="0A65719D" w:rsidR="006F7041" w:rsidRPr="00BF10F6" w:rsidRDefault="00AB187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112285" w:history="1">
        <w:r w:rsidR="006F7041" w:rsidRPr="00BF10F6">
          <w:rPr>
            <w:rStyle w:val="a4"/>
            <w:noProof/>
          </w:rPr>
          <w:t>1.2 Данные о технологии и оборудовании, применяемых на декларируемом объекте</w:t>
        </w:r>
        <w:r w:rsidR="006F7041" w:rsidRPr="00BF10F6">
          <w:rPr>
            <w:noProof/>
            <w:webHidden/>
          </w:rPr>
          <w:tab/>
        </w:r>
        <w:r w:rsidR="006F7041" w:rsidRPr="00BF10F6">
          <w:rPr>
            <w:noProof/>
            <w:webHidden/>
          </w:rPr>
          <w:fldChar w:fldCharType="begin"/>
        </w:r>
        <w:r w:rsidR="006F7041" w:rsidRPr="00BF10F6">
          <w:rPr>
            <w:noProof/>
            <w:webHidden/>
          </w:rPr>
          <w:instrText xml:space="preserve"> PAGEREF _Toc190112285 \h </w:instrText>
        </w:r>
        <w:r w:rsidR="006F7041" w:rsidRPr="00BF10F6">
          <w:rPr>
            <w:noProof/>
            <w:webHidden/>
          </w:rPr>
        </w:r>
        <w:r w:rsidR="006F7041" w:rsidRPr="00BF10F6">
          <w:rPr>
            <w:noProof/>
            <w:webHidden/>
          </w:rPr>
          <w:fldChar w:fldCharType="separate"/>
        </w:r>
        <w:r w:rsidR="00BF10F6" w:rsidRPr="00BF10F6">
          <w:rPr>
            <w:noProof/>
            <w:webHidden/>
          </w:rPr>
          <w:t>10</w:t>
        </w:r>
        <w:r w:rsidR="006F7041" w:rsidRPr="00BF10F6">
          <w:rPr>
            <w:noProof/>
            <w:webHidden/>
          </w:rPr>
          <w:fldChar w:fldCharType="end"/>
        </w:r>
      </w:hyperlink>
    </w:p>
    <w:p w14:paraId="05BEEE4D" w14:textId="02C31975" w:rsidR="006F7041" w:rsidRPr="00BF10F6" w:rsidRDefault="00AB187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112286" w:history="1">
        <w:r w:rsidR="006F7041" w:rsidRPr="00BF10F6">
          <w:rPr>
            <w:rStyle w:val="a4"/>
            <w:noProof/>
          </w:rPr>
          <w:t>1.2.1 Принципиальная технологическая схема с обозначением основного технологического оборудования, указанием направлений потоков опасных веществ и отсекающей арматуры и кратким описанием технологического процесса</w:t>
        </w:r>
        <w:r w:rsidR="006F7041" w:rsidRPr="00BF10F6">
          <w:rPr>
            <w:noProof/>
            <w:webHidden/>
          </w:rPr>
          <w:tab/>
        </w:r>
        <w:r w:rsidR="006F7041" w:rsidRPr="00BF10F6">
          <w:rPr>
            <w:noProof/>
            <w:webHidden/>
          </w:rPr>
          <w:fldChar w:fldCharType="begin"/>
        </w:r>
        <w:r w:rsidR="006F7041" w:rsidRPr="00BF10F6">
          <w:rPr>
            <w:noProof/>
            <w:webHidden/>
          </w:rPr>
          <w:instrText xml:space="preserve"> PAGEREF _Toc190112286 \h </w:instrText>
        </w:r>
        <w:r w:rsidR="006F7041" w:rsidRPr="00BF10F6">
          <w:rPr>
            <w:noProof/>
            <w:webHidden/>
          </w:rPr>
        </w:r>
        <w:r w:rsidR="006F7041" w:rsidRPr="00BF10F6">
          <w:rPr>
            <w:noProof/>
            <w:webHidden/>
          </w:rPr>
          <w:fldChar w:fldCharType="separate"/>
        </w:r>
        <w:r w:rsidR="00BF10F6" w:rsidRPr="00BF10F6">
          <w:rPr>
            <w:noProof/>
            <w:webHidden/>
          </w:rPr>
          <w:t>10</w:t>
        </w:r>
        <w:r w:rsidR="006F7041" w:rsidRPr="00BF10F6">
          <w:rPr>
            <w:noProof/>
            <w:webHidden/>
          </w:rPr>
          <w:fldChar w:fldCharType="end"/>
        </w:r>
      </w:hyperlink>
    </w:p>
    <w:p w14:paraId="08C8AB96" w14:textId="7131C0F0" w:rsidR="006F7041" w:rsidRPr="00BF10F6" w:rsidRDefault="00AB187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112287" w:history="1">
        <w:r w:rsidR="006F7041" w:rsidRPr="00BF10F6">
          <w:rPr>
            <w:rStyle w:val="a4"/>
            <w:noProof/>
          </w:rPr>
          <w:t>1.2.2 План и перечень размещения основного технологического оборудования, в котором получаются, используются, хранятся, транспортируются, уничтожаются опасные вещества</w:t>
        </w:r>
        <w:r w:rsidR="006F7041" w:rsidRPr="00BF10F6">
          <w:rPr>
            <w:noProof/>
            <w:webHidden/>
          </w:rPr>
          <w:tab/>
        </w:r>
        <w:r w:rsidR="006F7041" w:rsidRPr="00BF10F6">
          <w:rPr>
            <w:noProof/>
            <w:webHidden/>
          </w:rPr>
          <w:fldChar w:fldCharType="begin"/>
        </w:r>
        <w:r w:rsidR="006F7041" w:rsidRPr="00BF10F6">
          <w:rPr>
            <w:noProof/>
            <w:webHidden/>
          </w:rPr>
          <w:instrText xml:space="preserve"> PAGEREF _Toc190112287 \h </w:instrText>
        </w:r>
        <w:r w:rsidR="006F7041" w:rsidRPr="00BF10F6">
          <w:rPr>
            <w:noProof/>
            <w:webHidden/>
          </w:rPr>
        </w:r>
        <w:r w:rsidR="006F7041" w:rsidRPr="00BF10F6">
          <w:rPr>
            <w:noProof/>
            <w:webHidden/>
          </w:rPr>
          <w:fldChar w:fldCharType="separate"/>
        </w:r>
        <w:r w:rsidR="00BF10F6" w:rsidRPr="00BF10F6">
          <w:rPr>
            <w:noProof/>
            <w:webHidden/>
          </w:rPr>
          <w:t>11</w:t>
        </w:r>
        <w:r w:rsidR="006F7041" w:rsidRPr="00BF10F6">
          <w:rPr>
            <w:noProof/>
            <w:webHidden/>
          </w:rPr>
          <w:fldChar w:fldCharType="end"/>
        </w:r>
      </w:hyperlink>
    </w:p>
    <w:p w14:paraId="156B4208" w14:textId="0E70493C" w:rsidR="006F7041" w:rsidRPr="00BF10F6" w:rsidRDefault="00AB187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112288" w:history="1">
        <w:r w:rsidR="006F7041" w:rsidRPr="00BF10F6">
          <w:rPr>
            <w:rStyle w:val="a4"/>
            <w:noProof/>
          </w:rPr>
          <w:t>1.2.3 Данные о распределении опасных веществ по оборудованию</w:t>
        </w:r>
        <w:r w:rsidR="006F7041" w:rsidRPr="00BF10F6">
          <w:rPr>
            <w:noProof/>
            <w:webHidden/>
          </w:rPr>
          <w:tab/>
        </w:r>
        <w:r w:rsidR="006F7041" w:rsidRPr="00BF10F6">
          <w:rPr>
            <w:noProof/>
            <w:webHidden/>
          </w:rPr>
          <w:fldChar w:fldCharType="begin"/>
        </w:r>
        <w:r w:rsidR="006F7041" w:rsidRPr="00BF10F6">
          <w:rPr>
            <w:noProof/>
            <w:webHidden/>
          </w:rPr>
          <w:instrText xml:space="preserve"> PAGEREF _Toc190112288 \h </w:instrText>
        </w:r>
        <w:r w:rsidR="006F7041" w:rsidRPr="00BF10F6">
          <w:rPr>
            <w:noProof/>
            <w:webHidden/>
          </w:rPr>
        </w:r>
        <w:r w:rsidR="006F7041" w:rsidRPr="00BF10F6">
          <w:rPr>
            <w:noProof/>
            <w:webHidden/>
          </w:rPr>
          <w:fldChar w:fldCharType="separate"/>
        </w:r>
        <w:r w:rsidR="00BF10F6" w:rsidRPr="00BF10F6">
          <w:rPr>
            <w:noProof/>
            <w:webHidden/>
          </w:rPr>
          <w:t>16</w:t>
        </w:r>
        <w:r w:rsidR="006F7041" w:rsidRPr="00BF10F6">
          <w:rPr>
            <w:noProof/>
            <w:webHidden/>
          </w:rPr>
          <w:fldChar w:fldCharType="end"/>
        </w:r>
      </w:hyperlink>
    </w:p>
    <w:p w14:paraId="4ED0EAA6" w14:textId="3B5B6A61" w:rsidR="006F7041" w:rsidRPr="00BF10F6" w:rsidRDefault="00AB187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112289" w:history="1">
        <w:r w:rsidR="006F7041" w:rsidRPr="00BF10F6">
          <w:rPr>
            <w:rStyle w:val="a4"/>
            <w:noProof/>
          </w:rPr>
          <w:t>1.3 Описание технических решений по обеспечению безопасности</w:t>
        </w:r>
        <w:r w:rsidR="006F7041" w:rsidRPr="00BF10F6">
          <w:rPr>
            <w:noProof/>
            <w:webHidden/>
          </w:rPr>
          <w:tab/>
        </w:r>
        <w:r w:rsidR="006F7041" w:rsidRPr="00BF10F6">
          <w:rPr>
            <w:noProof/>
            <w:webHidden/>
          </w:rPr>
          <w:fldChar w:fldCharType="begin"/>
        </w:r>
        <w:r w:rsidR="006F7041" w:rsidRPr="00BF10F6">
          <w:rPr>
            <w:noProof/>
            <w:webHidden/>
          </w:rPr>
          <w:instrText xml:space="preserve"> PAGEREF _Toc190112289 \h </w:instrText>
        </w:r>
        <w:r w:rsidR="006F7041" w:rsidRPr="00BF10F6">
          <w:rPr>
            <w:noProof/>
            <w:webHidden/>
          </w:rPr>
        </w:r>
        <w:r w:rsidR="006F7041" w:rsidRPr="00BF10F6">
          <w:rPr>
            <w:noProof/>
            <w:webHidden/>
          </w:rPr>
          <w:fldChar w:fldCharType="separate"/>
        </w:r>
        <w:r w:rsidR="00BF10F6" w:rsidRPr="00BF10F6">
          <w:rPr>
            <w:noProof/>
            <w:webHidden/>
          </w:rPr>
          <w:t>18</w:t>
        </w:r>
        <w:r w:rsidR="006F7041" w:rsidRPr="00BF10F6">
          <w:rPr>
            <w:noProof/>
            <w:webHidden/>
          </w:rPr>
          <w:fldChar w:fldCharType="end"/>
        </w:r>
      </w:hyperlink>
    </w:p>
    <w:p w14:paraId="3FC6AF8E" w14:textId="3DB7952E" w:rsidR="006F7041" w:rsidRPr="00BF10F6" w:rsidRDefault="00AB187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112290" w:history="1">
        <w:r w:rsidR="006F7041" w:rsidRPr="00BF10F6">
          <w:rPr>
            <w:rStyle w:val="a4"/>
            <w:noProof/>
          </w:rPr>
          <w:t>1.3.1 Описание решений, направленных на исключение разгерметизации оборудования и предупреждение аварийных выбросов опасных веществ</w:t>
        </w:r>
        <w:r w:rsidR="006F7041" w:rsidRPr="00BF10F6">
          <w:rPr>
            <w:noProof/>
            <w:webHidden/>
          </w:rPr>
          <w:tab/>
        </w:r>
        <w:r w:rsidR="006F7041" w:rsidRPr="00BF10F6">
          <w:rPr>
            <w:noProof/>
            <w:webHidden/>
          </w:rPr>
          <w:fldChar w:fldCharType="begin"/>
        </w:r>
        <w:r w:rsidR="006F7041" w:rsidRPr="00BF10F6">
          <w:rPr>
            <w:noProof/>
            <w:webHidden/>
          </w:rPr>
          <w:instrText xml:space="preserve"> PAGEREF _Toc190112290 \h </w:instrText>
        </w:r>
        <w:r w:rsidR="006F7041" w:rsidRPr="00BF10F6">
          <w:rPr>
            <w:noProof/>
            <w:webHidden/>
          </w:rPr>
        </w:r>
        <w:r w:rsidR="006F7041" w:rsidRPr="00BF10F6">
          <w:rPr>
            <w:noProof/>
            <w:webHidden/>
          </w:rPr>
          <w:fldChar w:fldCharType="separate"/>
        </w:r>
        <w:r w:rsidR="00BF10F6" w:rsidRPr="00BF10F6">
          <w:rPr>
            <w:noProof/>
            <w:webHidden/>
          </w:rPr>
          <w:t>18</w:t>
        </w:r>
        <w:r w:rsidR="006F7041" w:rsidRPr="00BF10F6">
          <w:rPr>
            <w:noProof/>
            <w:webHidden/>
          </w:rPr>
          <w:fldChar w:fldCharType="end"/>
        </w:r>
      </w:hyperlink>
    </w:p>
    <w:p w14:paraId="4449BED7" w14:textId="19CEA496" w:rsidR="006F7041" w:rsidRPr="00BF10F6" w:rsidRDefault="00AB187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112291" w:history="1">
        <w:r w:rsidR="006F7041" w:rsidRPr="00BF10F6">
          <w:rPr>
            <w:rStyle w:val="a4"/>
            <w:noProof/>
          </w:rPr>
          <w:t>1.3.2 Описание решений, направленных на предупреждение развития аварий и локализацию выбросов опасных веществ</w:t>
        </w:r>
        <w:r w:rsidR="006F7041" w:rsidRPr="00BF10F6">
          <w:rPr>
            <w:noProof/>
            <w:webHidden/>
          </w:rPr>
          <w:tab/>
        </w:r>
        <w:r w:rsidR="006F7041" w:rsidRPr="00BF10F6">
          <w:rPr>
            <w:noProof/>
            <w:webHidden/>
          </w:rPr>
          <w:fldChar w:fldCharType="begin"/>
        </w:r>
        <w:r w:rsidR="006F7041" w:rsidRPr="00BF10F6">
          <w:rPr>
            <w:noProof/>
            <w:webHidden/>
          </w:rPr>
          <w:instrText xml:space="preserve"> PAGEREF _Toc190112291 \h </w:instrText>
        </w:r>
        <w:r w:rsidR="006F7041" w:rsidRPr="00BF10F6">
          <w:rPr>
            <w:noProof/>
            <w:webHidden/>
          </w:rPr>
        </w:r>
        <w:r w:rsidR="006F7041" w:rsidRPr="00BF10F6">
          <w:rPr>
            <w:noProof/>
            <w:webHidden/>
          </w:rPr>
          <w:fldChar w:fldCharType="separate"/>
        </w:r>
        <w:r w:rsidR="00BF10F6" w:rsidRPr="00BF10F6">
          <w:rPr>
            <w:noProof/>
            <w:webHidden/>
          </w:rPr>
          <w:t>18</w:t>
        </w:r>
        <w:r w:rsidR="006F7041" w:rsidRPr="00BF10F6">
          <w:rPr>
            <w:noProof/>
            <w:webHidden/>
          </w:rPr>
          <w:fldChar w:fldCharType="end"/>
        </w:r>
      </w:hyperlink>
    </w:p>
    <w:p w14:paraId="5C2B194B" w14:textId="71F7308D" w:rsidR="006F7041" w:rsidRPr="00BF10F6" w:rsidRDefault="00AB187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112292" w:history="1">
        <w:r w:rsidR="006F7041" w:rsidRPr="00BF10F6">
          <w:rPr>
            <w:rStyle w:val="a4"/>
            <w:noProof/>
          </w:rPr>
          <w:t>1.3.3 Описание решений, направленных на обеспечение взрывопожаробезопасности и химической безопасности</w:t>
        </w:r>
        <w:r w:rsidR="006F7041" w:rsidRPr="00BF10F6">
          <w:rPr>
            <w:noProof/>
            <w:webHidden/>
          </w:rPr>
          <w:tab/>
        </w:r>
        <w:r w:rsidR="006F7041" w:rsidRPr="00BF10F6">
          <w:rPr>
            <w:noProof/>
            <w:webHidden/>
          </w:rPr>
          <w:fldChar w:fldCharType="begin"/>
        </w:r>
        <w:r w:rsidR="006F7041" w:rsidRPr="00BF10F6">
          <w:rPr>
            <w:noProof/>
            <w:webHidden/>
          </w:rPr>
          <w:instrText xml:space="preserve"> PAGEREF _Toc190112292 \h </w:instrText>
        </w:r>
        <w:r w:rsidR="006F7041" w:rsidRPr="00BF10F6">
          <w:rPr>
            <w:noProof/>
            <w:webHidden/>
          </w:rPr>
        </w:r>
        <w:r w:rsidR="006F7041" w:rsidRPr="00BF10F6">
          <w:rPr>
            <w:noProof/>
            <w:webHidden/>
          </w:rPr>
          <w:fldChar w:fldCharType="separate"/>
        </w:r>
        <w:r w:rsidR="00BF10F6" w:rsidRPr="00BF10F6">
          <w:rPr>
            <w:noProof/>
            <w:webHidden/>
          </w:rPr>
          <w:t>19</w:t>
        </w:r>
        <w:r w:rsidR="006F7041" w:rsidRPr="00BF10F6">
          <w:rPr>
            <w:noProof/>
            <w:webHidden/>
          </w:rPr>
          <w:fldChar w:fldCharType="end"/>
        </w:r>
      </w:hyperlink>
    </w:p>
    <w:p w14:paraId="7C762E41" w14:textId="5199A708" w:rsidR="006F7041" w:rsidRPr="00BF10F6" w:rsidRDefault="00AB187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112293" w:history="1">
        <w:r w:rsidR="006F7041" w:rsidRPr="00BF10F6">
          <w:rPr>
            <w:rStyle w:val="a4"/>
            <w:noProof/>
          </w:rPr>
          <w:t>1.3.4 Описание систем автоматического регулирования, блокировок, сигнализации и других средств обеспечения безопасности</w:t>
        </w:r>
        <w:r w:rsidR="006F7041" w:rsidRPr="00BF10F6">
          <w:rPr>
            <w:noProof/>
            <w:webHidden/>
          </w:rPr>
          <w:tab/>
        </w:r>
        <w:r w:rsidR="006F7041" w:rsidRPr="00BF10F6">
          <w:rPr>
            <w:noProof/>
            <w:webHidden/>
          </w:rPr>
          <w:fldChar w:fldCharType="begin"/>
        </w:r>
        <w:r w:rsidR="006F7041" w:rsidRPr="00BF10F6">
          <w:rPr>
            <w:noProof/>
            <w:webHidden/>
          </w:rPr>
          <w:instrText xml:space="preserve"> PAGEREF _Toc190112293 \h </w:instrText>
        </w:r>
        <w:r w:rsidR="006F7041" w:rsidRPr="00BF10F6">
          <w:rPr>
            <w:noProof/>
            <w:webHidden/>
          </w:rPr>
        </w:r>
        <w:r w:rsidR="006F7041" w:rsidRPr="00BF10F6">
          <w:rPr>
            <w:noProof/>
            <w:webHidden/>
          </w:rPr>
          <w:fldChar w:fldCharType="separate"/>
        </w:r>
        <w:r w:rsidR="00BF10F6" w:rsidRPr="00BF10F6">
          <w:rPr>
            <w:noProof/>
            <w:webHidden/>
          </w:rPr>
          <w:t>20</w:t>
        </w:r>
        <w:r w:rsidR="006F7041" w:rsidRPr="00BF10F6">
          <w:rPr>
            <w:noProof/>
            <w:webHidden/>
          </w:rPr>
          <w:fldChar w:fldCharType="end"/>
        </w:r>
      </w:hyperlink>
    </w:p>
    <w:p w14:paraId="5CD975EA" w14:textId="42F2F567" w:rsidR="006F7041" w:rsidRPr="00BF10F6" w:rsidRDefault="00AB187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112294" w:history="1">
        <w:r w:rsidR="006F7041" w:rsidRPr="00BF10F6">
          <w:rPr>
            <w:rStyle w:val="a4"/>
            <w:noProof/>
          </w:rPr>
          <w:t>РАЗДЕЛ 2. АНАЛИЗ РИСКА АВАРИИ</w:t>
        </w:r>
        <w:r w:rsidR="006F7041" w:rsidRPr="00BF10F6">
          <w:rPr>
            <w:noProof/>
            <w:webHidden/>
          </w:rPr>
          <w:tab/>
        </w:r>
        <w:r w:rsidR="006F7041" w:rsidRPr="00BF10F6">
          <w:rPr>
            <w:noProof/>
            <w:webHidden/>
          </w:rPr>
          <w:fldChar w:fldCharType="begin"/>
        </w:r>
        <w:r w:rsidR="006F7041" w:rsidRPr="00BF10F6">
          <w:rPr>
            <w:noProof/>
            <w:webHidden/>
          </w:rPr>
          <w:instrText xml:space="preserve"> PAGEREF _Toc190112294 \h </w:instrText>
        </w:r>
        <w:r w:rsidR="006F7041" w:rsidRPr="00BF10F6">
          <w:rPr>
            <w:noProof/>
            <w:webHidden/>
          </w:rPr>
        </w:r>
        <w:r w:rsidR="006F7041" w:rsidRPr="00BF10F6">
          <w:rPr>
            <w:noProof/>
            <w:webHidden/>
          </w:rPr>
          <w:fldChar w:fldCharType="separate"/>
        </w:r>
        <w:r w:rsidR="00BF10F6" w:rsidRPr="00BF10F6">
          <w:rPr>
            <w:noProof/>
            <w:webHidden/>
          </w:rPr>
          <w:t>21</w:t>
        </w:r>
        <w:r w:rsidR="006F7041" w:rsidRPr="00BF10F6">
          <w:rPr>
            <w:noProof/>
            <w:webHidden/>
          </w:rPr>
          <w:fldChar w:fldCharType="end"/>
        </w:r>
      </w:hyperlink>
    </w:p>
    <w:p w14:paraId="1D8D670E" w14:textId="31671A8B" w:rsidR="006F7041" w:rsidRPr="00BF10F6" w:rsidRDefault="00AB187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112295" w:history="1">
        <w:r w:rsidR="006F7041" w:rsidRPr="00BF10F6">
          <w:rPr>
            <w:rStyle w:val="a4"/>
            <w:noProof/>
          </w:rPr>
          <w:t>2.1 Анализ аварий на декларируемом объекте</w:t>
        </w:r>
        <w:r w:rsidR="006F7041" w:rsidRPr="00BF10F6">
          <w:rPr>
            <w:noProof/>
            <w:webHidden/>
          </w:rPr>
          <w:tab/>
        </w:r>
        <w:r w:rsidR="006F7041" w:rsidRPr="00BF10F6">
          <w:rPr>
            <w:noProof/>
            <w:webHidden/>
          </w:rPr>
          <w:fldChar w:fldCharType="begin"/>
        </w:r>
        <w:r w:rsidR="006F7041" w:rsidRPr="00BF10F6">
          <w:rPr>
            <w:noProof/>
            <w:webHidden/>
          </w:rPr>
          <w:instrText xml:space="preserve"> PAGEREF _Toc190112295 \h </w:instrText>
        </w:r>
        <w:r w:rsidR="006F7041" w:rsidRPr="00BF10F6">
          <w:rPr>
            <w:noProof/>
            <w:webHidden/>
          </w:rPr>
        </w:r>
        <w:r w:rsidR="006F7041" w:rsidRPr="00BF10F6">
          <w:rPr>
            <w:noProof/>
            <w:webHidden/>
          </w:rPr>
          <w:fldChar w:fldCharType="separate"/>
        </w:r>
        <w:r w:rsidR="00BF10F6" w:rsidRPr="00BF10F6">
          <w:rPr>
            <w:noProof/>
            <w:webHidden/>
          </w:rPr>
          <w:t>21</w:t>
        </w:r>
        <w:r w:rsidR="006F7041" w:rsidRPr="00BF10F6">
          <w:rPr>
            <w:noProof/>
            <w:webHidden/>
          </w:rPr>
          <w:fldChar w:fldCharType="end"/>
        </w:r>
      </w:hyperlink>
    </w:p>
    <w:p w14:paraId="54B73DC8" w14:textId="5830D600" w:rsidR="006F7041" w:rsidRPr="00BF10F6" w:rsidRDefault="00AB187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112296" w:history="1">
        <w:r w:rsidR="006F7041" w:rsidRPr="00BF10F6">
          <w:rPr>
            <w:rStyle w:val="a4"/>
            <w:noProof/>
          </w:rPr>
          <w:t>2.1.1 Перечень аварий и обобщённые данные об инцидентах, произошедших на декларируемом объекте (для действующих объектов)</w:t>
        </w:r>
        <w:r w:rsidR="006F7041" w:rsidRPr="00BF10F6">
          <w:rPr>
            <w:noProof/>
            <w:webHidden/>
          </w:rPr>
          <w:tab/>
        </w:r>
        <w:r w:rsidR="006F7041" w:rsidRPr="00BF10F6">
          <w:rPr>
            <w:noProof/>
            <w:webHidden/>
          </w:rPr>
          <w:fldChar w:fldCharType="begin"/>
        </w:r>
        <w:r w:rsidR="006F7041" w:rsidRPr="00BF10F6">
          <w:rPr>
            <w:noProof/>
            <w:webHidden/>
          </w:rPr>
          <w:instrText xml:space="preserve"> PAGEREF _Toc190112296 \h </w:instrText>
        </w:r>
        <w:r w:rsidR="006F7041" w:rsidRPr="00BF10F6">
          <w:rPr>
            <w:noProof/>
            <w:webHidden/>
          </w:rPr>
        </w:r>
        <w:r w:rsidR="006F7041" w:rsidRPr="00BF10F6">
          <w:rPr>
            <w:noProof/>
            <w:webHidden/>
          </w:rPr>
          <w:fldChar w:fldCharType="separate"/>
        </w:r>
        <w:r w:rsidR="00BF10F6" w:rsidRPr="00BF10F6">
          <w:rPr>
            <w:noProof/>
            <w:webHidden/>
          </w:rPr>
          <w:t>21</w:t>
        </w:r>
        <w:r w:rsidR="006F7041" w:rsidRPr="00BF10F6">
          <w:rPr>
            <w:noProof/>
            <w:webHidden/>
          </w:rPr>
          <w:fldChar w:fldCharType="end"/>
        </w:r>
      </w:hyperlink>
    </w:p>
    <w:p w14:paraId="14C9F641" w14:textId="1DE6F8B0" w:rsidR="006F7041" w:rsidRPr="00BF10F6" w:rsidRDefault="00AB187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112297" w:history="1">
        <w:r w:rsidR="006F7041" w:rsidRPr="00BF10F6">
          <w:rPr>
            <w:rStyle w:val="a4"/>
            <w:noProof/>
          </w:rPr>
          <w:t>2.1.2 Перечень наиболее опасных по последствиям аварий, произошедших на других аналогичных объектах, или аварий, связанных с опасными веществами</w:t>
        </w:r>
        <w:r w:rsidR="006F7041" w:rsidRPr="00BF10F6">
          <w:rPr>
            <w:noProof/>
            <w:webHidden/>
          </w:rPr>
          <w:tab/>
        </w:r>
        <w:r w:rsidR="006F7041" w:rsidRPr="00BF10F6">
          <w:rPr>
            <w:noProof/>
            <w:webHidden/>
          </w:rPr>
          <w:fldChar w:fldCharType="begin"/>
        </w:r>
        <w:r w:rsidR="006F7041" w:rsidRPr="00BF10F6">
          <w:rPr>
            <w:noProof/>
            <w:webHidden/>
          </w:rPr>
          <w:instrText xml:space="preserve"> PAGEREF _Toc190112297 \h </w:instrText>
        </w:r>
        <w:r w:rsidR="006F7041" w:rsidRPr="00BF10F6">
          <w:rPr>
            <w:noProof/>
            <w:webHidden/>
          </w:rPr>
        </w:r>
        <w:r w:rsidR="006F7041" w:rsidRPr="00BF10F6">
          <w:rPr>
            <w:noProof/>
            <w:webHidden/>
          </w:rPr>
          <w:fldChar w:fldCharType="separate"/>
        </w:r>
        <w:r w:rsidR="00BF10F6" w:rsidRPr="00BF10F6">
          <w:rPr>
            <w:noProof/>
            <w:webHidden/>
          </w:rPr>
          <w:t>21</w:t>
        </w:r>
        <w:r w:rsidR="006F7041" w:rsidRPr="00BF10F6">
          <w:rPr>
            <w:noProof/>
            <w:webHidden/>
          </w:rPr>
          <w:fldChar w:fldCharType="end"/>
        </w:r>
      </w:hyperlink>
    </w:p>
    <w:p w14:paraId="22F8D1DD" w14:textId="11932510" w:rsidR="006F7041" w:rsidRPr="00BF10F6" w:rsidRDefault="00AB187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112298" w:history="1">
        <w:r w:rsidR="006F7041" w:rsidRPr="00BF10F6">
          <w:rPr>
            <w:rStyle w:val="a4"/>
            <w:noProof/>
          </w:rPr>
          <w:t>2.1.3 Анализ основных причин произошедших аварий на декларируемом объекте</w:t>
        </w:r>
        <w:r w:rsidR="006F7041" w:rsidRPr="00BF10F6">
          <w:rPr>
            <w:noProof/>
            <w:webHidden/>
          </w:rPr>
          <w:tab/>
        </w:r>
        <w:r w:rsidR="006F7041" w:rsidRPr="00BF10F6">
          <w:rPr>
            <w:noProof/>
            <w:webHidden/>
          </w:rPr>
          <w:fldChar w:fldCharType="begin"/>
        </w:r>
        <w:r w:rsidR="006F7041" w:rsidRPr="00BF10F6">
          <w:rPr>
            <w:noProof/>
            <w:webHidden/>
          </w:rPr>
          <w:instrText xml:space="preserve"> PAGEREF _Toc190112298 \h </w:instrText>
        </w:r>
        <w:r w:rsidR="006F7041" w:rsidRPr="00BF10F6">
          <w:rPr>
            <w:noProof/>
            <w:webHidden/>
          </w:rPr>
        </w:r>
        <w:r w:rsidR="006F7041" w:rsidRPr="00BF10F6">
          <w:rPr>
            <w:noProof/>
            <w:webHidden/>
          </w:rPr>
          <w:fldChar w:fldCharType="separate"/>
        </w:r>
        <w:r w:rsidR="00BF10F6" w:rsidRPr="00BF10F6">
          <w:rPr>
            <w:noProof/>
            <w:webHidden/>
          </w:rPr>
          <w:t>22</w:t>
        </w:r>
        <w:r w:rsidR="006F7041" w:rsidRPr="00BF10F6">
          <w:rPr>
            <w:noProof/>
            <w:webHidden/>
          </w:rPr>
          <w:fldChar w:fldCharType="end"/>
        </w:r>
      </w:hyperlink>
    </w:p>
    <w:p w14:paraId="3E97D23E" w14:textId="65CE1DB3" w:rsidR="006F7041" w:rsidRPr="00BF10F6" w:rsidRDefault="00AB187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112299" w:history="1">
        <w:r w:rsidR="006F7041" w:rsidRPr="00BF10F6">
          <w:rPr>
            <w:rStyle w:val="a4"/>
            <w:noProof/>
          </w:rPr>
          <w:t>2.2 Анализ условий возникновения и развития аварий на декларируемом объекте</w:t>
        </w:r>
        <w:r w:rsidR="006F7041" w:rsidRPr="00BF10F6">
          <w:rPr>
            <w:noProof/>
            <w:webHidden/>
          </w:rPr>
          <w:tab/>
        </w:r>
        <w:r w:rsidR="006F7041" w:rsidRPr="00BF10F6">
          <w:rPr>
            <w:noProof/>
            <w:webHidden/>
          </w:rPr>
          <w:fldChar w:fldCharType="begin"/>
        </w:r>
        <w:r w:rsidR="006F7041" w:rsidRPr="00BF10F6">
          <w:rPr>
            <w:noProof/>
            <w:webHidden/>
          </w:rPr>
          <w:instrText xml:space="preserve"> PAGEREF _Toc190112299 \h </w:instrText>
        </w:r>
        <w:r w:rsidR="006F7041" w:rsidRPr="00BF10F6">
          <w:rPr>
            <w:noProof/>
            <w:webHidden/>
          </w:rPr>
        </w:r>
        <w:r w:rsidR="006F7041" w:rsidRPr="00BF10F6">
          <w:rPr>
            <w:noProof/>
            <w:webHidden/>
          </w:rPr>
          <w:fldChar w:fldCharType="separate"/>
        </w:r>
        <w:r w:rsidR="00BF10F6" w:rsidRPr="00BF10F6">
          <w:rPr>
            <w:noProof/>
            <w:webHidden/>
          </w:rPr>
          <w:t>25</w:t>
        </w:r>
        <w:r w:rsidR="006F7041" w:rsidRPr="00BF10F6">
          <w:rPr>
            <w:noProof/>
            <w:webHidden/>
          </w:rPr>
          <w:fldChar w:fldCharType="end"/>
        </w:r>
      </w:hyperlink>
    </w:p>
    <w:p w14:paraId="61696EE3" w14:textId="28C09EBB" w:rsidR="006F7041" w:rsidRPr="00BF10F6" w:rsidRDefault="00AB187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112300" w:history="1">
        <w:r w:rsidR="006F7041" w:rsidRPr="00BF10F6">
          <w:rPr>
            <w:rStyle w:val="a4"/>
            <w:noProof/>
          </w:rPr>
          <w:t>2.2.1 Определение возможных причин возникновения аварии на декларируемом объекте и факторов, способствующих возникновению и развитию аварий на декларируемом объекте</w:t>
        </w:r>
        <w:r w:rsidR="006F7041" w:rsidRPr="00BF10F6">
          <w:rPr>
            <w:noProof/>
            <w:webHidden/>
          </w:rPr>
          <w:tab/>
        </w:r>
        <w:r w:rsidR="006F7041" w:rsidRPr="00BF10F6">
          <w:rPr>
            <w:noProof/>
            <w:webHidden/>
          </w:rPr>
          <w:fldChar w:fldCharType="begin"/>
        </w:r>
        <w:r w:rsidR="006F7041" w:rsidRPr="00BF10F6">
          <w:rPr>
            <w:noProof/>
            <w:webHidden/>
          </w:rPr>
          <w:instrText xml:space="preserve"> PAGEREF _Toc190112300 \h </w:instrText>
        </w:r>
        <w:r w:rsidR="006F7041" w:rsidRPr="00BF10F6">
          <w:rPr>
            <w:noProof/>
            <w:webHidden/>
          </w:rPr>
        </w:r>
        <w:r w:rsidR="006F7041" w:rsidRPr="00BF10F6">
          <w:rPr>
            <w:noProof/>
            <w:webHidden/>
          </w:rPr>
          <w:fldChar w:fldCharType="separate"/>
        </w:r>
        <w:r w:rsidR="00BF10F6" w:rsidRPr="00BF10F6">
          <w:rPr>
            <w:noProof/>
            <w:webHidden/>
          </w:rPr>
          <w:t>25</w:t>
        </w:r>
        <w:r w:rsidR="006F7041" w:rsidRPr="00BF10F6">
          <w:rPr>
            <w:noProof/>
            <w:webHidden/>
          </w:rPr>
          <w:fldChar w:fldCharType="end"/>
        </w:r>
      </w:hyperlink>
    </w:p>
    <w:p w14:paraId="24CFD68E" w14:textId="43C10106" w:rsidR="006F7041" w:rsidRPr="00BF10F6" w:rsidRDefault="00AB187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112301" w:history="1">
        <w:r w:rsidR="006F7041" w:rsidRPr="00BF10F6">
          <w:rPr>
            <w:rStyle w:val="a4"/>
            <w:noProof/>
          </w:rPr>
          <w:t>2.2.2 Определение сценариев аварий на декларируемом объекте для опасных веществ</w:t>
        </w:r>
        <w:r w:rsidR="006F7041" w:rsidRPr="00BF10F6">
          <w:rPr>
            <w:noProof/>
            <w:webHidden/>
          </w:rPr>
          <w:tab/>
        </w:r>
        <w:r w:rsidR="006F7041" w:rsidRPr="00BF10F6">
          <w:rPr>
            <w:noProof/>
            <w:webHidden/>
          </w:rPr>
          <w:fldChar w:fldCharType="begin"/>
        </w:r>
        <w:r w:rsidR="006F7041" w:rsidRPr="00BF10F6">
          <w:rPr>
            <w:noProof/>
            <w:webHidden/>
          </w:rPr>
          <w:instrText xml:space="preserve"> PAGEREF _Toc190112301 \h </w:instrText>
        </w:r>
        <w:r w:rsidR="006F7041" w:rsidRPr="00BF10F6">
          <w:rPr>
            <w:noProof/>
            <w:webHidden/>
          </w:rPr>
        </w:r>
        <w:r w:rsidR="006F7041" w:rsidRPr="00BF10F6">
          <w:rPr>
            <w:noProof/>
            <w:webHidden/>
          </w:rPr>
          <w:fldChar w:fldCharType="separate"/>
        </w:r>
        <w:r w:rsidR="00BF10F6" w:rsidRPr="00BF10F6">
          <w:rPr>
            <w:noProof/>
            <w:webHidden/>
          </w:rPr>
          <w:t>27</w:t>
        </w:r>
        <w:r w:rsidR="006F7041" w:rsidRPr="00BF10F6">
          <w:rPr>
            <w:noProof/>
            <w:webHidden/>
          </w:rPr>
          <w:fldChar w:fldCharType="end"/>
        </w:r>
      </w:hyperlink>
    </w:p>
    <w:p w14:paraId="5466C221" w14:textId="60BD6C74" w:rsidR="006F7041" w:rsidRPr="00BF10F6" w:rsidRDefault="00AB187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112302" w:history="1">
        <w:r w:rsidR="006F7041" w:rsidRPr="00BF10F6">
          <w:rPr>
            <w:rStyle w:val="a4"/>
            <w:noProof/>
          </w:rPr>
          <w:t>2.2.3 Обоснование применяемых физико-математических моделей и методов расчета с оценкой влияния исходных данных на результаты анализа риска аварии</w:t>
        </w:r>
        <w:r w:rsidR="006F7041" w:rsidRPr="00BF10F6">
          <w:rPr>
            <w:noProof/>
            <w:webHidden/>
          </w:rPr>
          <w:tab/>
        </w:r>
        <w:r w:rsidR="006F7041" w:rsidRPr="00BF10F6">
          <w:rPr>
            <w:noProof/>
            <w:webHidden/>
          </w:rPr>
          <w:fldChar w:fldCharType="begin"/>
        </w:r>
        <w:r w:rsidR="006F7041" w:rsidRPr="00BF10F6">
          <w:rPr>
            <w:noProof/>
            <w:webHidden/>
          </w:rPr>
          <w:instrText xml:space="preserve"> PAGEREF _Toc190112302 \h </w:instrText>
        </w:r>
        <w:r w:rsidR="006F7041" w:rsidRPr="00BF10F6">
          <w:rPr>
            <w:noProof/>
            <w:webHidden/>
          </w:rPr>
        </w:r>
        <w:r w:rsidR="006F7041" w:rsidRPr="00BF10F6">
          <w:rPr>
            <w:noProof/>
            <w:webHidden/>
          </w:rPr>
          <w:fldChar w:fldCharType="separate"/>
        </w:r>
        <w:r w:rsidR="00BF10F6" w:rsidRPr="00BF10F6">
          <w:rPr>
            <w:noProof/>
            <w:webHidden/>
          </w:rPr>
          <w:t>36</w:t>
        </w:r>
        <w:r w:rsidR="006F7041" w:rsidRPr="00BF10F6">
          <w:rPr>
            <w:noProof/>
            <w:webHidden/>
          </w:rPr>
          <w:fldChar w:fldCharType="end"/>
        </w:r>
      </w:hyperlink>
    </w:p>
    <w:p w14:paraId="05323CD7" w14:textId="4663BAEA" w:rsidR="006F7041" w:rsidRPr="00BF10F6" w:rsidRDefault="00AB187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112303" w:history="1">
        <w:r w:rsidR="006F7041" w:rsidRPr="00BF10F6">
          <w:rPr>
            <w:rStyle w:val="a4"/>
            <w:noProof/>
          </w:rPr>
          <w:t>2.2.4 Оценка количества опасных веществ, участвующих в аварии и в создании поражающих факторов</w:t>
        </w:r>
        <w:r w:rsidR="006F7041" w:rsidRPr="00BF10F6">
          <w:rPr>
            <w:noProof/>
            <w:webHidden/>
          </w:rPr>
          <w:tab/>
        </w:r>
        <w:r w:rsidR="006F7041" w:rsidRPr="00BF10F6">
          <w:rPr>
            <w:noProof/>
            <w:webHidden/>
          </w:rPr>
          <w:fldChar w:fldCharType="begin"/>
        </w:r>
        <w:r w:rsidR="006F7041" w:rsidRPr="00BF10F6">
          <w:rPr>
            <w:noProof/>
            <w:webHidden/>
          </w:rPr>
          <w:instrText xml:space="preserve"> PAGEREF _Toc190112303 \h </w:instrText>
        </w:r>
        <w:r w:rsidR="006F7041" w:rsidRPr="00BF10F6">
          <w:rPr>
            <w:noProof/>
            <w:webHidden/>
          </w:rPr>
        </w:r>
        <w:r w:rsidR="006F7041" w:rsidRPr="00BF10F6">
          <w:rPr>
            <w:noProof/>
            <w:webHidden/>
          </w:rPr>
          <w:fldChar w:fldCharType="separate"/>
        </w:r>
        <w:r w:rsidR="00BF10F6" w:rsidRPr="00BF10F6">
          <w:rPr>
            <w:noProof/>
            <w:webHidden/>
          </w:rPr>
          <w:t>41</w:t>
        </w:r>
        <w:r w:rsidR="006F7041" w:rsidRPr="00BF10F6">
          <w:rPr>
            <w:noProof/>
            <w:webHidden/>
          </w:rPr>
          <w:fldChar w:fldCharType="end"/>
        </w:r>
      </w:hyperlink>
    </w:p>
    <w:p w14:paraId="7354B734" w14:textId="18DAA9FA" w:rsidR="006F7041" w:rsidRPr="00BF10F6" w:rsidRDefault="00AB187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112304" w:history="1">
        <w:r w:rsidR="006F7041" w:rsidRPr="00BF10F6">
          <w:rPr>
            <w:rStyle w:val="a4"/>
            <w:noProof/>
          </w:rPr>
          <w:t>2.2.5 Расчёт вероятных зон действия поражающих факторов</w:t>
        </w:r>
        <w:r w:rsidR="006F7041" w:rsidRPr="00BF10F6">
          <w:rPr>
            <w:noProof/>
            <w:webHidden/>
          </w:rPr>
          <w:tab/>
        </w:r>
        <w:r w:rsidR="006F7041" w:rsidRPr="00BF10F6">
          <w:rPr>
            <w:noProof/>
            <w:webHidden/>
          </w:rPr>
          <w:fldChar w:fldCharType="begin"/>
        </w:r>
        <w:r w:rsidR="006F7041" w:rsidRPr="00BF10F6">
          <w:rPr>
            <w:noProof/>
            <w:webHidden/>
          </w:rPr>
          <w:instrText xml:space="preserve"> PAGEREF _Toc190112304 \h </w:instrText>
        </w:r>
        <w:r w:rsidR="006F7041" w:rsidRPr="00BF10F6">
          <w:rPr>
            <w:noProof/>
            <w:webHidden/>
          </w:rPr>
        </w:r>
        <w:r w:rsidR="006F7041" w:rsidRPr="00BF10F6">
          <w:rPr>
            <w:noProof/>
            <w:webHidden/>
          </w:rPr>
          <w:fldChar w:fldCharType="separate"/>
        </w:r>
        <w:r w:rsidR="00BF10F6" w:rsidRPr="00BF10F6">
          <w:rPr>
            <w:noProof/>
            <w:webHidden/>
          </w:rPr>
          <w:t>45</w:t>
        </w:r>
        <w:r w:rsidR="006F7041" w:rsidRPr="00BF10F6">
          <w:rPr>
            <w:noProof/>
            <w:webHidden/>
          </w:rPr>
          <w:fldChar w:fldCharType="end"/>
        </w:r>
      </w:hyperlink>
    </w:p>
    <w:p w14:paraId="14054173" w14:textId="1017771C" w:rsidR="006F7041" w:rsidRPr="00BF10F6" w:rsidRDefault="00AB187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112305" w:history="1">
        <w:r w:rsidR="006F7041" w:rsidRPr="00BF10F6">
          <w:rPr>
            <w:rStyle w:val="a4"/>
            <w:noProof/>
          </w:rPr>
          <w:t>2.2.6 Оценка возможного числа потерпевших, в том числе погибших, среди работников декларируемого объекта и иных физических лиц, которым может быть причинен вред здоровью или жизни в результате аварии на декларируемом объекте</w:t>
        </w:r>
        <w:r w:rsidR="006F7041" w:rsidRPr="00BF10F6">
          <w:rPr>
            <w:noProof/>
            <w:webHidden/>
          </w:rPr>
          <w:tab/>
        </w:r>
        <w:r w:rsidR="006F7041" w:rsidRPr="00BF10F6">
          <w:rPr>
            <w:noProof/>
            <w:webHidden/>
          </w:rPr>
          <w:fldChar w:fldCharType="begin"/>
        </w:r>
        <w:r w:rsidR="006F7041" w:rsidRPr="00BF10F6">
          <w:rPr>
            <w:noProof/>
            <w:webHidden/>
          </w:rPr>
          <w:instrText xml:space="preserve"> PAGEREF _Toc190112305 \h </w:instrText>
        </w:r>
        <w:r w:rsidR="006F7041" w:rsidRPr="00BF10F6">
          <w:rPr>
            <w:noProof/>
            <w:webHidden/>
          </w:rPr>
        </w:r>
        <w:r w:rsidR="006F7041" w:rsidRPr="00BF10F6">
          <w:rPr>
            <w:noProof/>
            <w:webHidden/>
          </w:rPr>
          <w:fldChar w:fldCharType="separate"/>
        </w:r>
        <w:r w:rsidR="00BF10F6" w:rsidRPr="00BF10F6">
          <w:rPr>
            <w:noProof/>
            <w:webHidden/>
          </w:rPr>
          <w:t>51</w:t>
        </w:r>
        <w:r w:rsidR="006F7041" w:rsidRPr="00BF10F6">
          <w:rPr>
            <w:noProof/>
            <w:webHidden/>
          </w:rPr>
          <w:fldChar w:fldCharType="end"/>
        </w:r>
      </w:hyperlink>
    </w:p>
    <w:p w14:paraId="28ACA07C" w14:textId="6703C20A" w:rsidR="006F7041" w:rsidRPr="00BF10F6" w:rsidRDefault="00AB187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112306" w:history="1">
        <w:r w:rsidR="006F7041" w:rsidRPr="00BF10F6">
          <w:rPr>
            <w:rStyle w:val="a4"/>
            <w:noProof/>
          </w:rPr>
          <w:t>2.2.7 Оценка возможного ущерба имуществу юридическим и физическим лицам и вреда окружающей среде</w:t>
        </w:r>
        <w:r w:rsidR="006F7041" w:rsidRPr="00BF10F6">
          <w:rPr>
            <w:noProof/>
            <w:webHidden/>
          </w:rPr>
          <w:tab/>
        </w:r>
        <w:r w:rsidR="006F7041" w:rsidRPr="00BF10F6">
          <w:rPr>
            <w:noProof/>
            <w:webHidden/>
          </w:rPr>
          <w:fldChar w:fldCharType="begin"/>
        </w:r>
        <w:r w:rsidR="006F7041" w:rsidRPr="00BF10F6">
          <w:rPr>
            <w:noProof/>
            <w:webHidden/>
          </w:rPr>
          <w:instrText xml:space="preserve"> PAGEREF _Toc190112306 \h </w:instrText>
        </w:r>
        <w:r w:rsidR="006F7041" w:rsidRPr="00BF10F6">
          <w:rPr>
            <w:noProof/>
            <w:webHidden/>
          </w:rPr>
        </w:r>
        <w:r w:rsidR="006F7041" w:rsidRPr="00BF10F6">
          <w:rPr>
            <w:noProof/>
            <w:webHidden/>
          </w:rPr>
          <w:fldChar w:fldCharType="separate"/>
        </w:r>
        <w:r w:rsidR="00BF10F6" w:rsidRPr="00BF10F6">
          <w:rPr>
            <w:noProof/>
            <w:webHidden/>
          </w:rPr>
          <w:t>55</w:t>
        </w:r>
        <w:r w:rsidR="006F7041" w:rsidRPr="00BF10F6">
          <w:rPr>
            <w:noProof/>
            <w:webHidden/>
          </w:rPr>
          <w:fldChar w:fldCharType="end"/>
        </w:r>
      </w:hyperlink>
    </w:p>
    <w:p w14:paraId="0195885F" w14:textId="3FB765F1" w:rsidR="006F7041" w:rsidRPr="00BF10F6" w:rsidRDefault="00AB187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112307" w:history="1">
        <w:r w:rsidR="006F7041" w:rsidRPr="00BF10F6">
          <w:rPr>
            <w:rStyle w:val="a4"/>
            <w:noProof/>
          </w:rPr>
          <w:t>2.3 Оценка риска аварий, включающая данные о вероятности аварий, показателях риска причинения вреда работникам декларируемого объекта и физическим лицам, ущерба имуществу юридическим и физическим лицам и вреда окружающей среде (по составляющим объекта)</w:t>
        </w:r>
        <w:r w:rsidR="006F7041" w:rsidRPr="00BF10F6">
          <w:rPr>
            <w:noProof/>
            <w:webHidden/>
          </w:rPr>
          <w:tab/>
        </w:r>
        <w:r w:rsidR="006F7041" w:rsidRPr="00BF10F6">
          <w:rPr>
            <w:noProof/>
            <w:webHidden/>
          </w:rPr>
          <w:fldChar w:fldCharType="begin"/>
        </w:r>
        <w:r w:rsidR="006F7041" w:rsidRPr="00BF10F6">
          <w:rPr>
            <w:noProof/>
            <w:webHidden/>
          </w:rPr>
          <w:instrText xml:space="preserve"> PAGEREF _Toc190112307 \h </w:instrText>
        </w:r>
        <w:r w:rsidR="006F7041" w:rsidRPr="00BF10F6">
          <w:rPr>
            <w:noProof/>
            <w:webHidden/>
          </w:rPr>
        </w:r>
        <w:r w:rsidR="006F7041" w:rsidRPr="00BF10F6">
          <w:rPr>
            <w:noProof/>
            <w:webHidden/>
          </w:rPr>
          <w:fldChar w:fldCharType="separate"/>
        </w:r>
        <w:r w:rsidR="00BF10F6" w:rsidRPr="00BF10F6">
          <w:rPr>
            <w:noProof/>
            <w:webHidden/>
          </w:rPr>
          <w:t>57</w:t>
        </w:r>
        <w:r w:rsidR="006F7041" w:rsidRPr="00BF10F6">
          <w:rPr>
            <w:noProof/>
            <w:webHidden/>
          </w:rPr>
          <w:fldChar w:fldCharType="end"/>
        </w:r>
      </w:hyperlink>
    </w:p>
    <w:p w14:paraId="609D5763" w14:textId="3953BCBC" w:rsidR="006F7041" w:rsidRPr="00BF10F6" w:rsidRDefault="00AB187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112308" w:history="1">
        <w:r w:rsidR="006F7041" w:rsidRPr="00BF10F6">
          <w:rPr>
            <w:rStyle w:val="a4"/>
            <w:noProof/>
          </w:rPr>
          <w:t>РАЗДЕЛ 3. ВЫВОДЫ И ПРЕДЛОЖЕНИЯ</w:t>
        </w:r>
        <w:r w:rsidR="006F7041" w:rsidRPr="00BF10F6">
          <w:rPr>
            <w:noProof/>
            <w:webHidden/>
          </w:rPr>
          <w:tab/>
        </w:r>
        <w:r w:rsidR="006F7041" w:rsidRPr="00BF10F6">
          <w:rPr>
            <w:noProof/>
            <w:webHidden/>
          </w:rPr>
          <w:fldChar w:fldCharType="begin"/>
        </w:r>
        <w:r w:rsidR="006F7041" w:rsidRPr="00BF10F6">
          <w:rPr>
            <w:noProof/>
            <w:webHidden/>
          </w:rPr>
          <w:instrText xml:space="preserve"> PAGEREF _Toc190112308 \h </w:instrText>
        </w:r>
        <w:r w:rsidR="006F7041" w:rsidRPr="00BF10F6">
          <w:rPr>
            <w:noProof/>
            <w:webHidden/>
          </w:rPr>
        </w:r>
        <w:r w:rsidR="006F7041" w:rsidRPr="00BF10F6">
          <w:rPr>
            <w:noProof/>
            <w:webHidden/>
          </w:rPr>
          <w:fldChar w:fldCharType="separate"/>
        </w:r>
        <w:r w:rsidR="00BF10F6" w:rsidRPr="00BF10F6">
          <w:rPr>
            <w:noProof/>
            <w:webHidden/>
          </w:rPr>
          <w:t>61</w:t>
        </w:r>
        <w:r w:rsidR="006F7041" w:rsidRPr="00BF10F6">
          <w:rPr>
            <w:noProof/>
            <w:webHidden/>
          </w:rPr>
          <w:fldChar w:fldCharType="end"/>
        </w:r>
      </w:hyperlink>
    </w:p>
    <w:p w14:paraId="0F2E579F" w14:textId="689CDDE5" w:rsidR="006F7041" w:rsidRPr="00BF10F6" w:rsidRDefault="00AB187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112309" w:history="1">
        <w:r w:rsidR="006F7041" w:rsidRPr="00BF10F6">
          <w:rPr>
            <w:rStyle w:val="a4"/>
            <w:noProof/>
          </w:rPr>
          <w:t>3.1 Перечень составляющих декларируемого объекта с указанием показателей риска для работников и иных юридических и физических лиц</w:t>
        </w:r>
        <w:r w:rsidR="006F7041" w:rsidRPr="00BF10F6">
          <w:rPr>
            <w:noProof/>
            <w:webHidden/>
          </w:rPr>
          <w:tab/>
        </w:r>
        <w:r w:rsidR="006F7041" w:rsidRPr="00BF10F6">
          <w:rPr>
            <w:noProof/>
            <w:webHidden/>
          </w:rPr>
          <w:fldChar w:fldCharType="begin"/>
        </w:r>
        <w:r w:rsidR="006F7041" w:rsidRPr="00BF10F6">
          <w:rPr>
            <w:noProof/>
            <w:webHidden/>
          </w:rPr>
          <w:instrText xml:space="preserve"> PAGEREF _Toc190112309 \h </w:instrText>
        </w:r>
        <w:r w:rsidR="006F7041" w:rsidRPr="00BF10F6">
          <w:rPr>
            <w:noProof/>
            <w:webHidden/>
          </w:rPr>
        </w:r>
        <w:r w:rsidR="006F7041" w:rsidRPr="00BF10F6">
          <w:rPr>
            <w:noProof/>
            <w:webHidden/>
          </w:rPr>
          <w:fldChar w:fldCharType="separate"/>
        </w:r>
        <w:r w:rsidR="00BF10F6" w:rsidRPr="00BF10F6">
          <w:rPr>
            <w:noProof/>
            <w:webHidden/>
          </w:rPr>
          <w:t>61</w:t>
        </w:r>
        <w:r w:rsidR="006F7041" w:rsidRPr="00BF10F6">
          <w:rPr>
            <w:noProof/>
            <w:webHidden/>
          </w:rPr>
          <w:fldChar w:fldCharType="end"/>
        </w:r>
      </w:hyperlink>
    </w:p>
    <w:p w14:paraId="7FE427DA" w14:textId="626EF0D9" w:rsidR="006F7041" w:rsidRPr="00BF10F6" w:rsidRDefault="00AB187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112310" w:history="1">
        <w:r w:rsidR="006F7041" w:rsidRPr="00BF10F6">
          <w:rPr>
            <w:rStyle w:val="a4"/>
            <w:noProof/>
          </w:rPr>
          <w:t>3.2 Сравнительный анализ рассчитанных показателей аварии на декларируемом объекте со среднестатистическими показателями риска аварий, риска гибели людей по неестественным причинам (пожары, дорожно-транспортные происшествия), риска чрезвычайных ситуаций техногенного характера и (или) критериями приемлемого (допустимого) риска</w:t>
        </w:r>
        <w:r w:rsidR="006F7041" w:rsidRPr="00BF10F6">
          <w:rPr>
            <w:noProof/>
            <w:webHidden/>
          </w:rPr>
          <w:tab/>
        </w:r>
        <w:r w:rsidR="006F7041" w:rsidRPr="00BF10F6">
          <w:rPr>
            <w:noProof/>
            <w:webHidden/>
          </w:rPr>
          <w:fldChar w:fldCharType="begin"/>
        </w:r>
        <w:r w:rsidR="006F7041" w:rsidRPr="00BF10F6">
          <w:rPr>
            <w:noProof/>
            <w:webHidden/>
          </w:rPr>
          <w:instrText xml:space="preserve"> PAGEREF _Toc190112310 \h </w:instrText>
        </w:r>
        <w:r w:rsidR="006F7041" w:rsidRPr="00BF10F6">
          <w:rPr>
            <w:noProof/>
            <w:webHidden/>
          </w:rPr>
        </w:r>
        <w:r w:rsidR="006F7041" w:rsidRPr="00BF10F6">
          <w:rPr>
            <w:noProof/>
            <w:webHidden/>
          </w:rPr>
          <w:fldChar w:fldCharType="separate"/>
        </w:r>
        <w:r w:rsidR="00BF10F6" w:rsidRPr="00BF10F6">
          <w:rPr>
            <w:noProof/>
            <w:webHidden/>
          </w:rPr>
          <w:t>62</w:t>
        </w:r>
        <w:r w:rsidR="006F7041" w:rsidRPr="00BF10F6">
          <w:rPr>
            <w:noProof/>
            <w:webHidden/>
          </w:rPr>
          <w:fldChar w:fldCharType="end"/>
        </w:r>
      </w:hyperlink>
    </w:p>
    <w:p w14:paraId="6ED9E621" w14:textId="206F9154" w:rsidR="006F7041" w:rsidRPr="00BF10F6" w:rsidRDefault="00AB187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112311" w:history="1">
        <w:r w:rsidR="006F7041" w:rsidRPr="00BF10F6">
          <w:rPr>
            <w:rStyle w:val="a4"/>
            <w:noProof/>
          </w:rPr>
          <w:t>3.3 Предложения по внедрению мер, направленных на уменьшение риска аварий</w:t>
        </w:r>
        <w:r w:rsidR="006F7041" w:rsidRPr="00BF10F6">
          <w:rPr>
            <w:noProof/>
            <w:webHidden/>
          </w:rPr>
          <w:tab/>
        </w:r>
        <w:r w:rsidR="006F7041" w:rsidRPr="00BF10F6">
          <w:rPr>
            <w:noProof/>
            <w:webHidden/>
          </w:rPr>
          <w:fldChar w:fldCharType="begin"/>
        </w:r>
        <w:r w:rsidR="006F7041" w:rsidRPr="00BF10F6">
          <w:rPr>
            <w:noProof/>
            <w:webHidden/>
          </w:rPr>
          <w:instrText xml:space="preserve"> PAGEREF _Toc190112311 \h </w:instrText>
        </w:r>
        <w:r w:rsidR="006F7041" w:rsidRPr="00BF10F6">
          <w:rPr>
            <w:noProof/>
            <w:webHidden/>
          </w:rPr>
        </w:r>
        <w:r w:rsidR="006F7041" w:rsidRPr="00BF10F6">
          <w:rPr>
            <w:noProof/>
            <w:webHidden/>
          </w:rPr>
          <w:fldChar w:fldCharType="separate"/>
        </w:r>
        <w:r w:rsidR="00BF10F6" w:rsidRPr="00BF10F6">
          <w:rPr>
            <w:noProof/>
            <w:webHidden/>
          </w:rPr>
          <w:t>63</w:t>
        </w:r>
        <w:r w:rsidR="006F7041" w:rsidRPr="00BF10F6">
          <w:rPr>
            <w:noProof/>
            <w:webHidden/>
          </w:rPr>
          <w:fldChar w:fldCharType="end"/>
        </w:r>
      </w:hyperlink>
    </w:p>
    <w:p w14:paraId="385E7DA5" w14:textId="7E2F7024" w:rsidR="006F7041" w:rsidRPr="00BF10F6" w:rsidRDefault="00AB187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112312" w:history="1">
        <w:r w:rsidR="006F7041" w:rsidRPr="00BF10F6">
          <w:rPr>
            <w:rStyle w:val="a4"/>
            <w:noProof/>
          </w:rPr>
          <w:t>РАЗДЕЛ 4. СПИСОК ИСПОЛЬЗУЕМЫХ ИСТОЧНИКОВ</w:t>
        </w:r>
        <w:r w:rsidR="006F7041" w:rsidRPr="00BF10F6">
          <w:rPr>
            <w:noProof/>
            <w:webHidden/>
          </w:rPr>
          <w:tab/>
        </w:r>
        <w:r w:rsidR="006F7041" w:rsidRPr="00BF10F6">
          <w:rPr>
            <w:noProof/>
            <w:webHidden/>
          </w:rPr>
          <w:fldChar w:fldCharType="begin"/>
        </w:r>
        <w:r w:rsidR="006F7041" w:rsidRPr="00BF10F6">
          <w:rPr>
            <w:noProof/>
            <w:webHidden/>
          </w:rPr>
          <w:instrText xml:space="preserve"> PAGEREF _Toc190112312 \h </w:instrText>
        </w:r>
        <w:r w:rsidR="006F7041" w:rsidRPr="00BF10F6">
          <w:rPr>
            <w:noProof/>
            <w:webHidden/>
          </w:rPr>
        </w:r>
        <w:r w:rsidR="006F7041" w:rsidRPr="00BF10F6">
          <w:rPr>
            <w:noProof/>
            <w:webHidden/>
          </w:rPr>
          <w:fldChar w:fldCharType="separate"/>
        </w:r>
        <w:r w:rsidR="00BF10F6" w:rsidRPr="00BF10F6">
          <w:rPr>
            <w:noProof/>
            <w:webHidden/>
          </w:rPr>
          <w:t>65</w:t>
        </w:r>
        <w:r w:rsidR="006F7041" w:rsidRPr="00BF10F6">
          <w:rPr>
            <w:noProof/>
            <w:webHidden/>
          </w:rPr>
          <w:fldChar w:fldCharType="end"/>
        </w:r>
      </w:hyperlink>
    </w:p>
    <w:p w14:paraId="1C06EDF2" w14:textId="796F6343" w:rsidR="006F7041" w:rsidRPr="00BF10F6" w:rsidRDefault="00AB187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112313" w:history="1">
        <w:r w:rsidR="006F7041" w:rsidRPr="00BF10F6">
          <w:rPr>
            <w:rStyle w:val="a4"/>
            <w:noProof/>
          </w:rPr>
          <w:t>4.1 Перечень нормативно-правовых документов, регулирующих требования промышленной безопасности на декларируемом объекте</w:t>
        </w:r>
        <w:r w:rsidR="006F7041" w:rsidRPr="00BF10F6">
          <w:rPr>
            <w:noProof/>
            <w:webHidden/>
          </w:rPr>
          <w:tab/>
        </w:r>
        <w:r w:rsidR="006F7041" w:rsidRPr="00BF10F6">
          <w:rPr>
            <w:noProof/>
            <w:webHidden/>
          </w:rPr>
          <w:fldChar w:fldCharType="begin"/>
        </w:r>
        <w:r w:rsidR="006F7041" w:rsidRPr="00BF10F6">
          <w:rPr>
            <w:noProof/>
            <w:webHidden/>
          </w:rPr>
          <w:instrText xml:space="preserve"> PAGEREF _Toc190112313 \h </w:instrText>
        </w:r>
        <w:r w:rsidR="006F7041" w:rsidRPr="00BF10F6">
          <w:rPr>
            <w:noProof/>
            <w:webHidden/>
          </w:rPr>
        </w:r>
        <w:r w:rsidR="006F7041" w:rsidRPr="00BF10F6">
          <w:rPr>
            <w:noProof/>
            <w:webHidden/>
          </w:rPr>
          <w:fldChar w:fldCharType="separate"/>
        </w:r>
        <w:r w:rsidR="00BF10F6" w:rsidRPr="00BF10F6">
          <w:rPr>
            <w:noProof/>
            <w:webHidden/>
          </w:rPr>
          <w:t>65</w:t>
        </w:r>
        <w:r w:rsidR="006F7041" w:rsidRPr="00BF10F6">
          <w:rPr>
            <w:noProof/>
            <w:webHidden/>
          </w:rPr>
          <w:fldChar w:fldCharType="end"/>
        </w:r>
      </w:hyperlink>
    </w:p>
    <w:p w14:paraId="50E32FEF" w14:textId="1C91E1CC" w:rsidR="006F7041" w:rsidRPr="00BF10F6" w:rsidRDefault="00AB187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112314" w:history="1">
        <w:r w:rsidR="006F7041" w:rsidRPr="00BF10F6">
          <w:rPr>
            <w:rStyle w:val="a4"/>
            <w:noProof/>
          </w:rPr>
          <w:t>4.2 Перечень литературных источников</w:t>
        </w:r>
        <w:r w:rsidR="006F7041" w:rsidRPr="00BF10F6">
          <w:rPr>
            <w:noProof/>
            <w:webHidden/>
          </w:rPr>
          <w:tab/>
        </w:r>
        <w:r w:rsidR="006F7041" w:rsidRPr="00BF10F6">
          <w:rPr>
            <w:noProof/>
            <w:webHidden/>
          </w:rPr>
          <w:fldChar w:fldCharType="begin"/>
        </w:r>
        <w:r w:rsidR="006F7041" w:rsidRPr="00BF10F6">
          <w:rPr>
            <w:noProof/>
            <w:webHidden/>
          </w:rPr>
          <w:instrText xml:space="preserve"> PAGEREF _Toc190112314 \h </w:instrText>
        </w:r>
        <w:r w:rsidR="006F7041" w:rsidRPr="00BF10F6">
          <w:rPr>
            <w:noProof/>
            <w:webHidden/>
          </w:rPr>
        </w:r>
        <w:r w:rsidR="006F7041" w:rsidRPr="00BF10F6">
          <w:rPr>
            <w:noProof/>
            <w:webHidden/>
          </w:rPr>
          <w:fldChar w:fldCharType="separate"/>
        </w:r>
        <w:r w:rsidR="00BF10F6" w:rsidRPr="00BF10F6">
          <w:rPr>
            <w:noProof/>
            <w:webHidden/>
          </w:rPr>
          <w:t>66</w:t>
        </w:r>
        <w:r w:rsidR="006F7041" w:rsidRPr="00BF10F6">
          <w:rPr>
            <w:noProof/>
            <w:webHidden/>
          </w:rPr>
          <w:fldChar w:fldCharType="end"/>
        </w:r>
      </w:hyperlink>
    </w:p>
    <w:p w14:paraId="36B2C78E" w14:textId="019205DE" w:rsidR="006F7041" w:rsidRPr="00BF10F6" w:rsidRDefault="00AB187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112315" w:history="1">
        <w:r w:rsidR="006F7041" w:rsidRPr="00BF10F6">
          <w:rPr>
            <w:rStyle w:val="a4"/>
            <w:noProof/>
          </w:rPr>
          <w:t>4.3 Перечень документации организации, используемой при разработке расчетно-пояснительной записки</w:t>
        </w:r>
        <w:r w:rsidR="006F7041" w:rsidRPr="00BF10F6">
          <w:rPr>
            <w:noProof/>
            <w:webHidden/>
          </w:rPr>
          <w:tab/>
        </w:r>
        <w:r w:rsidR="006F7041" w:rsidRPr="00BF10F6">
          <w:rPr>
            <w:noProof/>
            <w:webHidden/>
          </w:rPr>
          <w:fldChar w:fldCharType="begin"/>
        </w:r>
        <w:r w:rsidR="006F7041" w:rsidRPr="00BF10F6">
          <w:rPr>
            <w:noProof/>
            <w:webHidden/>
          </w:rPr>
          <w:instrText xml:space="preserve"> PAGEREF _Toc190112315 \h </w:instrText>
        </w:r>
        <w:r w:rsidR="006F7041" w:rsidRPr="00BF10F6">
          <w:rPr>
            <w:noProof/>
            <w:webHidden/>
          </w:rPr>
        </w:r>
        <w:r w:rsidR="006F7041" w:rsidRPr="00BF10F6">
          <w:rPr>
            <w:noProof/>
            <w:webHidden/>
          </w:rPr>
          <w:fldChar w:fldCharType="separate"/>
        </w:r>
        <w:r w:rsidR="00BF10F6" w:rsidRPr="00BF10F6">
          <w:rPr>
            <w:noProof/>
            <w:webHidden/>
          </w:rPr>
          <w:t>67</w:t>
        </w:r>
        <w:r w:rsidR="006F7041" w:rsidRPr="00BF10F6">
          <w:rPr>
            <w:noProof/>
            <w:webHidden/>
          </w:rPr>
          <w:fldChar w:fldCharType="end"/>
        </w:r>
      </w:hyperlink>
    </w:p>
    <w:p w14:paraId="4C6ED95F" w14:textId="039E635D" w:rsidR="00FD25D7" w:rsidRPr="00BF10F6" w:rsidRDefault="00CD7D1B" w:rsidP="00E050BE">
      <w:pPr>
        <w:pStyle w:val="12"/>
        <w:ind w:right="-144"/>
      </w:pPr>
      <w:r w:rsidRPr="00BF10F6">
        <w:rPr>
          <w:rStyle w:val="a4"/>
          <w:color w:val="auto"/>
          <w:sz w:val="21"/>
          <w:szCs w:val="21"/>
        </w:rPr>
        <w:fldChar w:fldCharType="end"/>
      </w:r>
    </w:p>
    <w:p w14:paraId="5395E4AE" w14:textId="77777777" w:rsidR="00C1723C" w:rsidRPr="00BF10F6" w:rsidRDefault="00C93944" w:rsidP="00CF4255">
      <w:pPr>
        <w:pStyle w:val="1"/>
        <w:pageBreakBefore/>
        <w:numPr>
          <w:ilvl w:val="0"/>
          <w:numId w:val="13"/>
        </w:numPr>
        <w:spacing w:before="0" w:line="360" w:lineRule="auto"/>
        <w:ind w:left="0" w:hanging="357"/>
        <w:jc w:val="center"/>
        <w:rPr>
          <w:rFonts w:ascii="Times New Roman" w:hAnsi="Times New Roman"/>
          <w:color w:val="auto"/>
          <w:sz w:val="24"/>
        </w:rPr>
      </w:pPr>
      <w:bookmarkStart w:id="1" w:name="_Toc61961245"/>
      <w:r w:rsidRPr="00BF10F6">
        <w:rPr>
          <w:rFonts w:ascii="Times New Roman" w:hAnsi="Times New Roman"/>
          <w:color w:val="auto"/>
          <w:sz w:val="24"/>
          <w:lang w:val="ru-RU"/>
        </w:rPr>
        <w:lastRenderedPageBreak/>
        <w:t xml:space="preserve"> </w:t>
      </w:r>
      <w:bookmarkStart w:id="2" w:name="_Toc190112283"/>
      <w:r w:rsidRPr="00BF10F6">
        <w:rPr>
          <w:rFonts w:ascii="Times New Roman" w:hAnsi="Times New Roman"/>
          <w:color w:val="auto"/>
          <w:sz w:val="24"/>
        </w:rPr>
        <w:t>СВЕДЕНИЯ О ТЕХНОЛОГИЧЕСКИХ ПРОЦЕССАХ</w:t>
      </w:r>
      <w:bookmarkEnd w:id="1"/>
      <w:bookmarkEnd w:id="2"/>
    </w:p>
    <w:p w14:paraId="3872D8E1" w14:textId="77777777" w:rsidR="00C1723C" w:rsidRPr="00BF10F6" w:rsidRDefault="00C1723C" w:rsidP="004C653C">
      <w:pPr>
        <w:pStyle w:val="1"/>
        <w:numPr>
          <w:ilvl w:val="1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</w:rPr>
      </w:pPr>
      <w:bookmarkStart w:id="3" w:name="_Toc289869701"/>
      <w:bookmarkStart w:id="4" w:name="_Toc190112284"/>
      <w:r w:rsidRPr="00BF10F6">
        <w:rPr>
          <w:rFonts w:ascii="Times New Roman" w:hAnsi="Times New Roman"/>
          <w:color w:val="auto"/>
          <w:sz w:val="24"/>
        </w:rPr>
        <w:t>Сведения об опасных веществах</w:t>
      </w:r>
      <w:bookmarkEnd w:id="3"/>
      <w:bookmarkEnd w:id="4"/>
    </w:p>
    <w:p w14:paraId="57FB2BF6" w14:textId="504BE9AB" w:rsidR="006A150E" w:rsidRPr="007950B7" w:rsidRDefault="006A150E" w:rsidP="006A150E">
      <w:pPr>
        <w:spacing w:line="360" w:lineRule="auto"/>
        <w:ind w:firstLine="567"/>
        <w:jc w:val="both"/>
        <w:rPr>
          <w:color w:val="FF0000"/>
        </w:rPr>
      </w:pPr>
      <w:bookmarkStart w:id="5" w:name="_Ref285708063"/>
      <w:bookmarkStart w:id="6" w:name="_Ref291338028"/>
      <w:r w:rsidRPr="007950B7">
        <w:rPr>
          <w:color w:val="FF0000"/>
        </w:rPr>
        <w:t>Опасными веществами, обращающимися в технологическом процессе декларируемого объекта, является нефть и попутный нефтяной газ.</w:t>
      </w:r>
    </w:p>
    <w:p w14:paraId="28F6F845" w14:textId="2C900AB3" w:rsidR="00E70AA7" w:rsidRPr="007950B7" w:rsidRDefault="006A150E" w:rsidP="004C653C">
      <w:pPr>
        <w:spacing w:line="360" w:lineRule="auto"/>
        <w:ind w:firstLine="567"/>
        <w:jc w:val="both"/>
        <w:rPr>
          <w:color w:val="FF0000"/>
        </w:rPr>
      </w:pPr>
      <w:r w:rsidRPr="007950B7">
        <w:rPr>
          <w:color w:val="FF0000"/>
        </w:rPr>
        <w:t>Характеристики опасных веществ представлены в таблицах</w:t>
      </w:r>
      <w:r w:rsidR="00516733" w:rsidRPr="007950B7">
        <w:rPr>
          <w:color w:val="FF0000"/>
        </w:rPr>
        <w:t xml:space="preserve"> </w:t>
      </w:r>
      <w:r w:rsidR="00E70AA7" w:rsidRPr="007950B7">
        <w:rPr>
          <w:color w:val="FF0000"/>
        </w:rPr>
        <w:t>ниже (</w:t>
      </w:r>
      <w:r w:rsidR="00E70AA7" w:rsidRPr="007950B7">
        <w:rPr>
          <w:color w:val="FF0000"/>
        </w:rPr>
        <w:fldChar w:fldCharType="begin"/>
      </w:r>
      <w:r w:rsidR="00E70AA7" w:rsidRPr="007950B7">
        <w:rPr>
          <w:color w:val="FF0000"/>
        </w:rPr>
        <w:instrText xml:space="preserve"> REF _Ref3460742 \h </w:instrText>
      </w:r>
      <w:r w:rsidR="0080088B" w:rsidRPr="007950B7">
        <w:rPr>
          <w:color w:val="FF0000"/>
        </w:rPr>
        <w:instrText xml:space="preserve"> \* MERGEFORMAT </w:instrText>
      </w:r>
      <w:r w:rsidR="00E70AA7" w:rsidRPr="007950B7">
        <w:rPr>
          <w:color w:val="FF0000"/>
        </w:rPr>
      </w:r>
      <w:r w:rsidR="00E70AA7" w:rsidRPr="007950B7">
        <w:rPr>
          <w:color w:val="FF0000"/>
        </w:rPr>
        <w:fldChar w:fldCharType="separate"/>
      </w:r>
      <w:r w:rsidR="00BF10F6" w:rsidRPr="007950B7">
        <w:rPr>
          <w:color w:val="FF0000"/>
        </w:rPr>
        <w:t xml:space="preserve">Таблица </w:t>
      </w:r>
      <w:r w:rsidR="00BF10F6" w:rsidRPr="007950B7">
        <w:rPr>
          <w:noProof/>
          <w:color w:val="FF0000"/>
        </w:rPr>
        <w:t>1</w:t>
      </w:r>
      <w:r w:rsidR="00E70AA7" w:rsidRPr="007950B7">
        <w:rPr>
          <w:color w:val="FF0000"/>
        </w:rPr>
        <w:fldChar w:fldCharType="end"/>
      </w:r>
      <w:r w:rsidR="00E70AA7" w:rsidRPr="007950B7">
        <w:rPr>
          <w:color w:val="FF0000"/>
        </w:rPr>
        <w:t xml:space="preserve">, </w:t>
      </w:r>
      <w:r w:rsidR="00E70AA7" w:rsidRPr="007950B7">
        <w:rPr>
          <w:color w:val="FF0000"/>
        </w:rPr>
        <w:fldChar w:fldCharType="begin"/>
      </w:r>
      <w:r w:rsidR="00E70AA7" w:rsidRPr="007950B7">
        <w:rPr>
          <w:color w:val="FF0000"/>
        </w:rPr>
        <w:instrText xml:space="preserve"> REF _Ref3460754 \h </w:instrText>
      </w:r>
      <w:r w:rsidR="0080088B" w:rsidRPr="007950B7">
        <w:rPr>
          <w:color w:val="FF0000"/>
        </w:rPr>
        <w:instrText xml:space="preserve"> \* MERGEFORMAT </w:instrText>
      </w:r>
      <w:r w:rsidR="00E70AA7" w:rsidRPr="007950B7">
        <w:rPr>
          <w:color w:val="FF0000"/>
        </w:rPr>
      </w:r>
      <w:r w:rsidR="00E70AA7" w:rsidRPr="007950B7">
        <w:rPr>
          <w:color w:val="FF0000"/>
        </w:rPr>
        <w:fldChar w:fldCharType="separate"/>
      </w:r>
      <w:r w:rsidR="00BF10F6" w:rsidRPr="007950B7">
        <w:rPr>
          <w:color w:val="FF0000"/>
        </w:rPr>
        <w:t xml:space="preserve">Таблица </w:t>
      </w:r>
      <w:r w:rsidR="00BF10F6" w:rsidRPr="007950B7">
        <w:rPr>
          <w:noProof/>
          <w:color w:val="FF0000"/>
        </w:rPr>
        <w:t>2</w:t>
      </w:r>
      <w:r w:rsidR="00E70AA7" w:rsidRPr="007950B7">
        <w:rPr>
          <w:color w:val="FF0000"/>
        </w:rPr>
        <w:fldChar w:fldCharType="end"/>
      </w:r>
      <w:r w:rsidR="00E70AA7" w:rsidRPr="007950B7">
        <w:rPr>
          <w:color w:val="FF0000"/>
        </w:rPr>
        <w:t>).</w:t>
      </w:r>
    </w:p>
    <w:p w14:paraId="259F4250" w14:textId="4D496AEA" w:rsidR="00211F97" w:rsidRPr="007950B7" w:rsidRDefault="00211F97" w:rsidP="004C653C">
      <w:pPr>
        <w:spacing w:line="360" w:lineRule="auto"/>
        <w:rPr>
          <w:color w:val="FF0000"/>
        </w:rPr>
      </w:pPr>
      <w:bookmarkStart w:id="7" w:name="_Ref3460742"/>
      <w:r w:rsidRPr="007950B7">
        <w:rPr>
          <w:color w:val="FF0000"/>
        </w:rPr>
        <w:t xml:space="preserve">Таблица </w:t>
      </w:r>
      <w:r w:rsidR="00573325" w:rsidRPr="007950B7">
        <w:rPr>
          <w:noProof/>
          <w:color w:val="FF0000"/>
        </w:rPr>
        <w:fldChar w:fldCharType="begin"/>
      </w:r>
      <w:r w:rsidR="00573325" w:rsidRPr="007950B7">
        <w:rPr>
          <w:noProof/>
          <w:color w:val="FF0000"/>
        </w:rPr>
        <w:instrText xml:space="preserve"> SEQ Таблица \* ARABIC </w:instrText>
      </w:r>
      <w:r w:rsidR="00573325" w:rsidRPr="007950B7">
        <w:rPr>
          <w:noProof/>
          <w:color w:val="FF0000"/>
        </w:rPr>
        <w:fldChar w:fldCharType="separate"/>
      </w:r>
      <w:r w:rsidR="00BF10F6" w:rsidRPr="007950B7">
        <w:rPr>
          <w:noProof/>
          <w:color w:val="FF0000"/>
        </w:rPr>
        <w:t>1</w:t>
      </w:r>
      <w:r w:rsidR="00573325" w:rsidRPr="007950B7">
        <w:rPr>
          <w:noProof/>
          <w:color w:val="FF0000"/>
        </w:rPr>
        <w:fldChar w:fldCharType="end"/>
      </w:r>
      <w:bookmarkEnd w:id="5"/>
      <w:bookmarkEnd w:id="7"/>
      <w:r w:rsidRPr="007950B7">
        <w:rPr>
          <w:color w:val="FF0000"/>
        </w:rPr>
        <w:t>- Характеристика опасного вещества –</w:t>
      </w:r>
      <w:bookmarkEnd w:id="6"/>
      <w:r w:rsidRPr="007950B7">
        <w:rPr>
          <w:color w:val="FF0000"/>
        </w:rPr>
        <w:t xml:space="preserve"> нефть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7"/>
        <w:gridCol w:w="2558"/>
        <w:gridCol w:w="4042"/>
        <w:gridCol w:w="2462"/>
      </w:tblGrid>
      <w:tr w:rsidR="007950B7" w:rsidRPr="007950B7" w14:paraId="66230EF1" w14:textId="77777777" w:rsidTr="006A150E">
        <w:trPr>
          <w:trHeight w:val="20"/>
          <w:tblHeader/>
        </w:trPr>
        <w:tc>
          <w:tcPr>
            <w:tcW w:w="362" w:type="pct"/>
            <w:vAlign w:val="center"/>
          </w:tcPr>
          <w:p w14:paraId="69BFC955" w14:textId="77777777" w:rsidR="004C653C" w:rsidRPr="007950B7" w:rsidRDefault="004C653C" w:rsidP="002B4EC2">
            <w:pPr>
              <w:widowControl w:val="0"/>
              <w:jc w:val="center"/>
              <w:rPr>
                <w:b/>
                <w:bCs/>
                <w:color w:val="FF0000"/>
              </w:rPr>
            </w:pPr>
            <w:r w:rsidRPr="007950B7">
              <w:rPr>
                <w:b/>
                <w:bCs/>
                <w:color w:val="FF0000"/>
              </w:rPr>
              <w:t>№№</w:t>
            </w:r>
          </w:p>
          <w:p w14:paraId="7D9BACA6" w14:textId="77777777" w:rsidR="004C653C" w:rsidRPr="007950B7" w:rsidRDefault="004C653C" w:rsidP="002B4EC2">
            <w:pPr>
              <w:widowControl w:val="0"/>
              <w:jc w:val="center"/>
              <w:rPr>
                <w:b/>
                <w:bCs/>
                <w:color w:val="FF0000"/>
              </w:rPr>
            </w:pPr>
            <w:r w:rsidRPr="007950B7">
              <w:rPr>
                <w:b/>
                <w:bCs/>
                <w:color w:val="FF0000"/>
              </w:rPr>
              <w:t>п/п</w:t>
            </w:r>
          </w:p>
        </w:tc>
        <w:tc>
          <w:tcPr>
            <w:tcW w:w="1309" w:type="pct"/>
            <w:vAlign w:val="center"/>
          </w:tcPr>
          <w:p w14:paraId="583B5649" w14:textId="77777777" w:rsidR="004C653C" w:rsidRPr="007950B7" w:rsidRDefault="004C653C" w:rsidP="002B4EC2">
            <w:pPr>
              <w:widowControl w:val="0"/>
              <w:jc w:val="center"/>
              <w:rPr>
                <w:b/>
                <w:bCs/>
                <w:color w:val="FF0000"/>
              </w:rPr>
            </w:pPr>
            <w:r w:rsidRPr="007950B7">
              <w:rPr>
                <w:b/>
                <w:bCs/>
                <w:color w:val="FF0000"/>
              </w:rPr>
              <w:t>Наименование</w:t>
            </w:r>
          </w:p>
          <w:p w14:paraId="776A23A1" w14:textId="77777777" w:rsidR="004C653C" w:rsidRPr="007950B7" w:rsidRDefault="004C653C" w:rsidP="002B4EC2">
            <w:pPr>
              <w:widowControl w:val="0"/>
              <w:jc w:val="center"/>
              <w:rPr>
                <w:b/>
                <w:bCs/>
                <w:color w:val="FF0000"/>
              </w:rPr>
            </w:pPr>
            <w:r w:rsidRPr="007950B7">
              <w:rPr>
                <w:b/>
                <w:bCs/>
                <w:color w:val="FF0000"/>
              </w:rPr>
              <w:t>параметра</w:t>
            </w:r>
          </w:p>
        </w:tc>
        <w:tc>
          <w:tcPr>
            <w:tcW w:w="2069" w:type="pct"/>
            <w:vAlign w:val="center"/>
          </w:tcPr>
          <w:p w14:paraId="3DE5D405" w14:textId="77777777" w:rsidR="004C653C" w:rsidRPr="007950B7" w:rsidRDefault="004C653C" w:rsidP="002B4EC2">
            <w:pPr>
              <w:widowControl w:val="0"/>
              <w:jc w:val="center"/>
              <w:rPr>
                <w:b/>
                <w:bCs/>
                <w:color w:val="FF0000"/>
              </w:rPr>
            </w:pPr>
            <w:r w:rsidRPr="007950B7">
              <w:rPr>
                <w:b/>
                <w:bCs/>
                <w:color w:val="FF0000"/>
              </w:rPr>
              <w:t>Параметр</w:t>
            </w:r>
          </w:p>
        </w:tc>
        <w:tc>
          <w:tcPr>
            <w:tcW w:w="1260" w:type="pct"/>
            <w:vAlign w:val="center"/>
          </w:tcPr>
          <w:p w14:paraId="35039976" w14:textId="77777777" w:rsidR="004C653C" w:rsidRPr="007950B7" w:rsidRDefault="004C653C" w:rsidP="002B4EC2">
            <w:pPr>
              <w:widowControl w:val="0"/>
              <w:jc w:val="center"/>
              <w:rPr>
                <w:b/>
                <w:bCs/>
                <w:color w:val="FF0000"/>
              </w:rPr>
            </w:pPr>
            <w:r w:rsidRPr="007950B7">
              <w:rPr>
                <w:b/>
                <w:bCs/>
                <w:color w:val="FF0000"/>
              </w:rPr>
              <w:t>Источник информации</w:t>
            </w:r>
          </w:p>
        </w:tc>
      </w:tr>
      <w:tr w:rsidR="007950B7" w:rsidRPr="007950B7" w14:paraId="712FB3F4" w14:textId="77777777" w:rsidTr="006A150E">
        <w:trPr>
          <w:trHeight w:val="20"/>
        </w:trPr>
        <w:tc>
          <w:tcPr>
            <w:tcW w:w="362" w:type="pct"/>
            <w:tcBorders>
              <w:bottom w:val="single" w:sz="4" w:space="0" w:color="auto"/>
            </w:tcBorders>
            <w:vAlign w:val="center"/>
          </w:tcPr>
          <w:p w14:paraId="6A0133E7" w14:textId="77777777" w:rsidR="004C653C" w:rsidRPr="007950B7" w:rsidRDefault="004C653C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1.</w:t>
            </w:r>
          </w:p>
          <w:p w14:paraId="4B310487" w14:textId="77777777" w:rsidR="004C653C" w:rsidRPr="007950B7" w:rsidRDefault="004C653C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1.1.</w:t>
            </w:r>
          </w:p>
          <w:p w14:paraId="32878031" w14:textId="77777777" w:rsidR="004C653C" w:rsidRPr="007950B7" w:rsidRDefault="004C653C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1.2.</w:t>
            </w:r>
          </w:p>
        </w:tc>
        <w:tc>
          <w:tcPr>
            <w:tcW w:w="1309" w:type="pct"/>
            <w:tcBorders>
              <w:bottom w:val="single" w:sz="4" w:space="0" w:color="auto"/>
            </w:tcBorders>
            <w:vAlign w:val="center"/>
          </w:tcPr>
          <w:p w14:paraId="134DA6C7" w14:textId="77777777" w:rsidR="004C653C" w:rsidRPr="007950B7" w:rsidRDefault="004C653C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Название вещества</w:t>
            </w:r>
          </w:p>
          <w:p w14:paraId="2503E501" w14:textId="77777777" w:rsidR="004C653C" w:rsidRPr="007950B7" w:rsidRDefault="004C653C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химическое</w:t>
            </w:r>
          </w:p>
          <w:p w14:paraId="2175207F" w14:textId="77777777" w:rsidR="004C653C" w:rsidRPr="007950B7" w:rsidRDefault="004C653C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торговое</w:t>
            </w:r>
          </w:p>
        </w:tc>
        <w:tc>
          <w:tcPr>
            <w:tcW w:w="2069" w:type="pct"/>
            <w:tcBorders>
              <w:bottom w:val="single" w:sz="4" w:space="0" w:color="auto"/>
            </w:tcBorders>
            <w:vAlign w:val="center"/>
          </w:tcPr>
          <w:p w14:paraId="256C6667" w14:textId="77777777" w:rsidR="004C653C" w:rsidRPr="007950B7" w:rsidRDefault="004C653C" w:rsidP="008E6622">
            <w:pPr>
              <w:widowControl w:val="0"/>
              <w:jc w:val="center"/>
              <w:rPr>
                <w:color w:val="FF0000"/>
              </w:rPr>
            </w:pPr>
          </w:p>
          <w:p w14:paraId="4AA15515" w14:textId="77777777" w:rsidR="004C653C" w:rsidRPr="007950B7" w:rsidRDefault="004C653C" w:rsidP="008E6622">
            <w:pPr>
              <w:widowControl w:val="0"/>
              <w:jc w:val="center"/>
              <w:rPr>
                <w:color w:val="FF0000"/>
              </w:rPr>
            </w:pPr>
            <w:r w:rsidRPr="007950B7">
              <w:rPr>
                <w:color w:val="FF0000"/>
              </w:rPr>
              <w:t>нефть</w:t>
            </w:r>
          </w:p>
          <w:p w14:paraId="2A49F467" w14:textId="77777777" w:rsidR="004C653C" w:rsidRPr="007950B7" w:rsidRDefault="004C653C" w:rsidP="008E6622">
            <w:pPr>
              <w:widowControl w:val="0"/>
              <w:jc w:val="center"/>
              <w:rPr>
                <w:color w:val="FF0000"/>
              </w:rPr>
            </w:pPr>
            <w:r w:rsidRPr="007950B7">
              <w:rPr>
                <w:color w:val="FF0000"/>
              </w:rPr>
              <w:t>нефть</w:t>
            </w:r>
          </w:p>
        </w:tc>
        <w:tc>
          <w:tcPr>
            <w:tcW w:w="1260" w:type="pct"/>
            <w:vMerge w:val="restart"/>
          </w:tcPr>
          <w:p w14:paraId="7231CADD" w14:textId="77777777" w:rsidR="004C653C" w:rsidRPr="007950B7" w:rsidRDefault="004C653C" w:rsidP="00AC76E1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>1. Вредные вещества в промышленности. Справочник. Химия, Л., в трех томах, под ред.</w:t>
            </w:r>
            <w:r w:rsidR="004F6FB4" w:rsidRPr="007950B7">
              <w:rPr>
                <w:color w:val="FF0000"/>
              </w:rPr>
              <w:t xml:space="preserve"> </w:t>
            </w:r>
            <w:r w:rsidRPr="007950B7">
              <w:rPr>
                <w:color w:val="FF0000"/>
              </w:rPr>
              <w:t>Н.В. Лазарева.</w:t>
            </w:r>
          </w:p>
          <w:p w14:paraId="7B406A01" w14:textId="77777777" w:rsidR="004C653C" w:rsidRPr="007950B7" w:rsidRDefault="004C653C" w:rsidP="00DD7A01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 xml:space="preserve">2. Проектная документация </w:t>
            </w:r>
          </w:p>
        </w:tc>
      </w:tr>
      <w:tr w:rsidR="007950B7" w:rsidRPr="007950B7" w14:paraId="69E6AAEF" w14:textId="77777777" w:rsidTr="006A150E">
        <w:trPr>
          <w:trHeight w:val="20"/>
        </w:trPr>
        <w:tc>
          <w:tcPr>
            <w:tcW w:w="362" w:type="pct"/>
            <w:tcBorders>
              <w:bottom w:val="single" w:sz="4" w:space="0" w:color="auto"/>
            </w:tcBorders>
            <w:vAlign w:val="center"/>
          </w:tcPr>
          <w:p w14:paraId="4E1780C4" w14:textId="77777777" w:rsidR="004C653C" w:rsidRPr="007950B7" w:rsidRDefault="004C653C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2.</w:t>
            </w:r>
          </w:p>
          <w:p w14:paraId="76B3B30B" w14:textId="77777777" w:rsidR="004C653C" w:rsidRPr="007950B7" w:rsidRDefault="004C653C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2.1.</w:t>
            </w:r>
          </w:p>
          <w:p w14:paraId="66E8B703" w14:textId="77777777" w:rsidR="004C653C" w:rsidRPr="007950B7" w:rsidRDefault="004C653C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2.2.</w:t>
            </w:r>
          </w:p>
        </w:tc>
        <w:tc>
          <w:tcPr>
            <w:tcW w:w="1309" w:type="pct"/>
            <w:tcBorders>
              <w:bottom w:val="single" w:sz="4" w:space="0" w:color="auto"/>
            </w:tcBorders>
            <w:vAlign w:val="center"/>
          </w:tcPr>
          <w:p w14:paraId="08C1DE69" w14:textId="77777777" w:rsidR="004C653C" w:rsidRPr="007950B7" w:rsidRDefault="004C653C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Формула</w:t>
            </w:r>
          </w:p>
          <w:p w14:paraId="107E2057" w14:textId="77777777" w:rsidR="004C653C" w:rsidRPr="007950B7" w:rsidRDefault="004C653C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эмпирическая</w:t>
            </w:r>
          </w:p>
          <w:p w14:paraId="51AB53F0" w14:textId="77777777" w:rsidR="004C653C" w:rsidRPr="007950B7" w:rsidRDefault="004C653C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структурная</w:t>
            </w:r>
          </w:p>
        </w:tc>
        <w:tc>
          <w:tcPr>
            <w:tcW w:w="2069" w:type="pct"/>
            <w:tcBorders>
              <w:bottom w:val="single" w:sz="4" w:space="0" w:color="auto"/>
            </w:tcBorders>
            <w:vAlign w:val="center"/>
          </w:tcPr>
          <w:p w14:paraId="34C01014" w14:textId="77777777" w:rsidR="004C653C" w:rsidRPr="007950B7" w:rsidRDefault="004C653C" w:rsidP="008E6622">
            <w:pPr>
              <w:widowControl w:val="0"/>
              <w:jc w:val="center"/>
              <w:rPr>
                <w:color w:val="FF0000"/>
              </w:rPr>
            </w:pPr>
          </w:p>
          <w:p w14:paraId="4735ACB3" w14:textId="77777777" w:rsidR="004C653C" w:rsidRPr="007950B7" w:rsidRDefault="004C653C" w:rsidP="008E6622">
            <w:pPr>
              <w:widowControl w:val="0"/>
              <w:jc w:val="center"/>
              <w:rPr>
                <w:color w:val="FF0000"/>
              </w:rPr>
            </w:pPr>
            <w:r w:rsidRPr="007950B7">
              <w:rPr>
                <w:color w:val="FF0000"/>
              </w:rPr>
              <w:t>–</w:t>
            </w:r>
          </w:p>
          <w:p w14:paraId="712F3C45" w14:textId="77777777" w:rsidR="004C653C" w:rsidRPr="007950B7" w:rsidRDefault="004C653C" w:rsidP="008E6622">
            <w:pPr>
              <w:widowControl w:val="0"/>
              <w:jc w:val="center"/>
              <w:rPr>
                <w:color w:val="FF0000"/>
              </w:rPr>
            </w:pPr>
            <w:proofErr w:type="spellStart"/>
            <w:r w:rsidRPr="007950B7">
              <w:rPr>
                <w:color w:val="FF0000"/>
              </w:rPr>
              <w:t>С</w:t>
            </w:r>
            <w:r w:rsidRPr="007950B7">
              <w:rPr>
                <w:color w:val="FF0000"/>
                <w:vertAlign w:val="subscript"/>
              </w:rPr>
              <w:t>n</w:t>
            </w:r>
            <w:proofErr w:type="spellEnd"/>
            <w:r w:rsidRPr="007950B7">
              <w:rPr>
                <w:color w:val="FF0000"/>
              </w:rPr>
              <w:t xml:space="preserve"> </w:t>
            </w:r>
            <w:proofErr w:type="spellStart"/>
            <w:r w:rsidRPr="007950B7">
              <w:rPr>
                <w:color w:val="FF0000"/>
              </w:rPr>
              <w:t>Н</w:t>
            </w:r>
            <w:r w:rsidRPr="007950B7">
              <w:rPr>
                <w:color w:val="FF0000"/>
                <w:vertAlign w:val="subscript"/>
              </w:rPr>
              <w:t>m</w:t>
            </w:r>
            <w:proofErr w:type="spellEnd"/>
          </w:p>
        </w:tc>
        <w:tc>
          <w:tcPr>
            <w:tcW w:w="1260" w:type="pct"/>
            <w:vMerge/>
          </w:tcPr>
          <w:p w14:paraId="3C281CD3" w14:textId="77777777" w:rsidR="004C653C" w:rsidRPr="007950B7" w:rsidRDefault="004C653C" w:rsidP="00AC76E1">
            <w:pPr>
              <w:widowControl w:val="0"/>
              <w:jc w:val="both"/>
              <w:rPr>
                <w:color w:val="FF0000"/>
              </w:rPr>
            </w:pPr>
          </w:p>
        </w:tc>
      </w:tr>
      <w:tr w:rsidR="007950B7" w:rsidRPr="007950B7" w14:paraId="66B2FF59" w14:textId="77777777" w:rsidTr="006A150E">
        <w:trPr>
          <w:trHeight w:val="20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87C53" w14:textId="77777777" w:rsidR="004C653C" w:rsidRPr="007950B7" w:rsidRDefault="004C653C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3.</w:t>
            </w: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64C66" w14:textId="77777777" w:rsidR="004C653C" w:rsidRPr="007950B7" w:rsidRDefault="004C653C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Состав, основной продукт (нефть)</w:t>
            </w:r>
          </w:p>
        </w:tc>
        <w:tc>
          <w:tcPr>
            <w:tcW w:w="2069" w:type="pct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2FADD380" w14:textId="77777777" w:rsidR="004C653C" w:rsidRPr="007950B7" w:rsidRDefault="004C653C" w:rsidP="008E6622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1260" w:type="pct"/>
            <w:vMerge/>
          </w:tcPr>
          <w:p w14:paraId="3A97A573" w14:textId="77777777" w:rsidR="004C653C" w:rsidRPr="007950B7" w:rsidRDefault="004C653C" w:rsidP="00AC76E1">
            <w:pPr>
              <w:widowControl w:val="0"/>
              <w:jc w:val="both"/>
              <w:rPr>
                <w:color w:val="FF0000"/>
              </w:rPr>
            </w:pPr>
          </w:p>
        </w:tc>
      </w:tr>
      <w:tr w:rsidR="007950B7" w:rsidRPr="007950B7" w14:paraId="1899C35B" w14:textId="77777777" w:rsidTr="006A150E">
        <w:trPr>
          <w:trHeight w:val="20"/>
        </w:trPr>
        <w:tc>
          <w:tcPr>
            <w:tcW w:w="36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FAD99D" w14:textId="77777777" w:rsidR="004C653C" w:rsidRPr="007950B7" w:rsidRDefault="004C653C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3.1.</w:t>
            </w:r>
          </w:p>
        </w:tc>
        <w:tc>
          <w:tcPr>
            <w:tcW w:w="130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7B4588" w14:textId="77777777" w:rsidR="004C653C" w:rsidRPr="007950B7" w:rsidRDefault="004C653C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обводненность (вода), %</w:t>
            </w:r>
          </w:p>
        </w:tc>
        <w:tc>
          <w:tcPr>
            <w:tcW w:w="2069" w:type="pct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1276904" w14:textId="6777BA3E" w:rsidR="004C653C" w:rsidRPr="007950B7" w:rsidRDefault="0040074A" w:rsidP="00C25F09">
            <w:pPr>
              <w:widowControl w:val="0"/>
              <w:jc w:val="center"/>
              <w:rPr>
                <w:color w:val="FF0000"/>
              </w:rPr>
            </w:pPr>
            <w:r w:rsidRPr="007950B7">
              <w:rPr>
                <w:color w:val="FF0000"/>
              </w:rPr>
              <w:t>65,7</w:t>
            </w:r>
          </w:p>
        </w:tc>
        <w:tc>
          <w:tcPr>
            <w:tcW w:w="1260" w:type="pct"/>
            <w:vMerge/>
          </w:tcPr>
          <w:p w14:paraId="6FF4ACE5" w14:textId="77777777" w:rsidR="004C653C" w:rsidRPr="007950B7" w:rsidRDefault="004C653C" w:rsidP="00AC76E1">
            <w:pPr>
              <w:widowControl w:val="0"/>
              <w:jc w:val="both"/>
              <w:rPr>
                <w:color w:val="FF0000"/>
              </w:rPr>
            </w:pPr>
          </w:p>
        </w:tc>
      </w:tr>
      <w:tr w:rsidR="007950B7" w:rsidRPr="007950B7" w14:paraId="77551969" w14:textId="77777777" w:rsidTr="006A150E">
        <w:trPr>
          <w:trHeight w:val="20"/>
        </w:trPr>
        <w:tc>
          <w:tcPr>
            <w:tcW w:w="36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E83EC4" w14:textId="77777777" w:rsidR="004C653C" w:rsidRPr="007950B7" w:rsidRDefault="004C653C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3.2</w:t>
            </w:r>
          </w:p>
        </w:tc>
        <w:tc>
          <w:tcPr>
            <w:tcW w:w="130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BCD4B3" w14:textId="77777777" w:rsidR="004C653C" w:rsidRPr="007950B7" w:rsidRDefault="004C653C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Содержание, % масс.</w:t>
            </w:r>
          </w:p>
        </w:tc>
        <w:tc>
          <w:tcPr>
            <w:tcW w:w="2069" w:type="pct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438954B" w14:textId="77777777" w:rsidR="004C653C" w:rsidRPr="007950B7" w:rsidRDefault="004C653C" w:rsidP="008E6622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1260" w:type="pct"/>
            <w:vMerge/>
          </w:tcPr>
          <w:p w14:paraId="79C435E9" w14:textId="77777777" w:rsidR="004C653C" w:rsidRPr="007950B7" w:rsidRDefault="004C653C" w:rsidP="00AC76E1">
            <w:pPr>
              <w:widowControl w:val="0"/>
              <w:jc w:val="both"/>
              <w:rPr>
                <w:color w:val="FF0000"/>
              </w:rPr>
            </w:pPr>
          </w:p>
        </w:tc>
      </w:tr>
      <w:tr w:rsidR="007950B7" w:rsidRPr="007950B7" w14:paraId="418FC57D" w14:textId="77777777" w:rsidTr="006A150E">
        <w:trPr>
          <w:trHeight w:val="20"/>
        </w:trPr>
        <w:tc>
          <w:tcPr>
            <w:tcW w:w="36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BCD565" w14:textId="77777777" w:rsidR="000F6525" w:rsidRPr="007950B7" w:rsidRDefault="000F6525" w:rsidP="000F6525">
            <w:pPr>
              <w:widowControl w:val="0"/>
              <w:rPr>
                <w:color w:val="FF0000"/>
              </w:rPr>
            </w:pPr>
          </w:p>
        </w:tc>
        <w:tc>
          <w:tcPr>
            <w:tcW w:w="130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534E18" w14:textId="77777777" w:rsidR="000F6525" w:rsidRPr="007950B7" w:rsidRDefault="000F6525" w:rsidP="000F6525">
            <w:pPr>
              <w:pStyle w:val="Style3"/>
              <w:widowControl/>
              <w:rPr>
                <w:rStyle w:val="FontStyle12"/>
                <w:b w:val="0"/>
                <w:color w:val="FF0000"/>
                <w:sz w:val="24"/>
                <w:szCs w:val="24"/>
              </w:rPr>
            </w:pPr>
            <w:r w:rsidRPr="007950B7">
              <w:rPr>
                <w:rStyle w:val="FontStyle12"/>
                <w:b w:val="0"/>
                <w:color w:val="FF0000"/>
                <w:sz w:val="24"/>
                <w:szCs w:val="24"/>
              </w:rPr>
              <w:t>Серы</w:t>
            </w:r>
          </w:p>
        </w:tc>
        <w:tc>
          <w:tcPr>
            <w:tcW w:w="2069" w:type="pct"/>
            <w:tcBorders>
              <w:top w:val="nil"/>
              <w:left w:val="single" w:sz="4" w:space="0" w:color="auto"/>
              <w:bottom w:val="nil"/>
            </w:tcBorders>
          </w:tcPr>
          <w:p w14:paraId="47E7D6B8" w14:textId="21ED4724" w:rsidR="000F6525" w:rsidRPr="007950B7" w:rsidRDefault="0040074A" w:rsidP="000F6525">
            <w:pPr>
              <w:widowControl w:val="0"/>
              <w:jc w:val="center"/>
              <w:rPr>
                <w:color w:val="FF0000"/>
              </w:rPr>
            </w:pPr>
            <w:r w:rsidRPr="007950B7">
              <w:rPr>
                <w:color w:val="FF0000"/>
              </w:rPr>
              <w:t>3,0</w:t>
            </w:r>
          </w:p>
        </w:tc>
        <w:tc>
          <w:tcPr>
            <w:tcW w:w="1260" w:type="pct"/>
            <w:vMerge/>
          </w:tcPr>
          <w:p w14:paraId="24252F2E" w14:textId="77777777" w:rsidR="000F6525" w:rsidRPr="007950B7" w:rsidRDefault="000F6525" w:rsidP="000F6525">
            <w:pPr>
              <w:widowControl w:val="0"/>
              <w:jc w:val="both"/>
              <w:rPr>
                <w:color w:val="FF0000"/>
              </w:rPr>
            </w:pPr>
          </w:p>
        </w:tc>
      </w:tr>
      <w:tr w:rsidR="007950B7" w:rsidRPr="007950B7" w14:paraId="2B90DE44" w14:textId="77777777" w:rsidTr="006A150E">
        <w:trPr>
          <w:trHeight w:val="20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A5FA7" w14:textId="77777777" w:rsidR="000F6525" w:rsidRPr="007950B7" w:rsidRDefault="000F6525" w:rsidP="000F6525">
            <w:pPr>
              <w:widowControl w:val="0"/>
              <w:rPr>
                <w:color w:val="FF0000"/>
              </w:rPr>
            </w:pPr>
          </w:p>
        </w:tc>
        <w:tc>
          <w:tcPr>
            <w:tcW w:w="1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4465C" w14:textId="77777777" w:rsidR="000F6525" w:rsidRPr="007950B7" w:rsidRDefault="000F6525" w:rsidP="000F6525">
            <w:pPr>
              <w:pStyle w:val="Style3"/>
              <w:rPr>
                <w:rStyle w:val="FontStyle12"/>
                <w:b w:val="0"/>
                <w:color w:val="FF0000"/>
                <w:sz w:val="24"/>
                <w:szCs w:val="24"/>
              </w:rPr>
            </w:pPr>
            <w:r w:rsidRPr="007950B7">
              <w:rPr>
                <w:rStyle w:val="FontStyle12"/>
                <w:b w:val="0"/>
                <w:color w:val="FF0000"/>
                <w:sz w:val="24"/>
                <w:szCs w:val="24"/>
              </w:rPr>
              <w:t>Парафинов</w:t>
            </w:r>
          </w:p>
        </w:tc>
        <w:tc>
          <w:tcPr>
            <w:tcW w:w="2069" w:type="pc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A6C1635" w14:textId="1745EE8F" w:rsidR="000F6525" w:rsidRPr="007950B7" w:rsidRDefault="0040074A" w:rsidP="000F6525">
            <w:pPr>
              <w:widowControl w:val="0"/>
              <w:jc w:val="center"/>
              <w:rPr>
                <w:color w:val="FF0000"/>
              </w:rPr>
            </w:pPr>
            <w:r w:rsidRPr="007950B7">
              <w:rPr>
                <w:color w:val="FF0000"/>
              </w:rPr>
              <w:t>2,1</w:t>
            </w:r>
          </w:p>
        </w:tc>
        <w:tc>
          <w:tcPr>
            <w:tcW w:w="1260" w:type="pct"/>
            <w:vMerge/>
          </w:tcPr>
          <w:p w14:paraId="2F9CC07A" w14:textId="77777777" w:rsidR="000F6525" w:rsidRPr="007950B7" w:rsidRDefault="000F6525" w:rsidP="000F6525">
            <w:pPr>
              <w:widowControl w:val="0"/>
              <w:jc w:val="both"/>
              <w:rPr>
                <w:color w:val="FF0000"/>
              </w:rPr>
            </w:pPr>
          </w:p>
        </w:tc>
      </w:tr>
      <w:tr w:rsidR="007950B7" w:rsidRPr="007950B7" w14:paraId="7FC9ED5E" w14:textId="77777777" w:rsidTr="006A150E">
        <w:trPr>
          <w:trHeight w:val="20"/>
        </w:trPr>
        <w:tc>
          <w:tcPr>
            <w:tcW w:w="362" w:type="pct"/>
            <w:tcBorders>
              <w:top w:val="single" w:sz="4" w:space="0" w:color="auto"/>
              <w:bottom w:val="nil"/>
            </w:tcBorders>
            <w:vAlign w:val="center"/>
          </w:tcPr>
          <w:p w14:paraId="6FAB974A" w14:textId="77777777" w:rsidR="0007384F" w:rsidRPr="007950B7" w:rsidRDefault="0007384F" w:rsidP="003A10CE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4.</w:t>
            </w:r>
          </w:p>
        </w:tc>
        <w:tc>
          <w:tcPr>
            <w:tcW w:w="1309" w:type="pct"/>
            <w:tcBorders>
              <w:top w:val="single" w:sz="4" w:space="0" w:color="auto"/>
              <w:bottom w:val="nil"/>
            </w:tcBorders>
            <w:vAlign w:val="center"/>
          </w:tcPr>
          <w:p w14:paraId="24D7E1C1" w14:textId="77777777" w:rsidR="0007384F" w:rsidRPr="007950B7" w:rsidRDefault="0007384F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Общие данные</w:t>
            </w:r>
          </w:p>
        </w:tc>
        <w:tc>
          <w:tcPr>
            <w:tcW w:w="2069" w:type="pct"/>
            <w:tcBorders>
              <w:top w:val="single" w:sz="4" w:space="0" w:color="auto"/>
              <w:bottom w:val="nil"/>
            </w:tcBorders>
            <w:vAlign w:val="center"/>
          </w:tcPr>
          <w:p w14:paraId="08FC63F0" w14:textId="77777777" w:rsidR="0007384F" w:rsidRPr="007950B7" w:rsidRDefault="0007384F" w:rsidP="008E6622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1260" w:type="pct"/>
            <w:vMerge w:val="restart"/>
          </w:tcPr>
          <w:p w14:paraId="559291DA" w14:textId="77777777" w:rsidR="0007384F" w:rsidRPr="007950B7" w:rsidRDefault="0007384F" w:rsidP="00AC76E1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>1. Вредные вещества в промышленности. Справочник. Химия, Л., в трех томах, под ред.</w:t>
            </w:r>
            <w:r w:rsidR="004F6FB4" w:rsidRPr="007950B7">
              <w:rPr>
                <w:color w:val="FF0000"/>
              </w:rPr>
              <w:t xml:space="preserve"> </w:t>
            </w:r>
            <w:r w:rsidRPr="007950B7">
              <w:rPr>
                <w:color w:val="FF0000"/>
              </w:rPr>
              <w:t>Н.В. Лазарева.</w:t>
            </w:r>
          </w:p>
          <w:p w14:paraId="72F243B7" w14:textId="77777777" w:rsidR="0007384F" w:rsidRPr="007950B7" w:rsidRDefault="0007384F" w:rsidP="00AC76E1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>2. ГОСТ 51858-2020 «Нефть общие технические условия»</w:t>
            </w:r>
          </w:p>
          <w:p w14:paraId="531CB66B" w14:textId="77777777" w:rsidR="0007384F" w:rsidRPr="007950B7" w:rsidRDefault="0007384F" w:rsidP="00DD7A01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>3. Проектная документация</w:t>
            </w:r>
          </w:p>
          <w:p w14:paraId="0F8F194A" w14:textId="77777777" w:rsidR="0007384F" w:rsidRPr="007950B7" w:rsidRDefault="0007384F" w:rsidP="00DD7A01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 xml:space="preserve"> </w:t>
            </w:r>
          </w:p>
        </w:tc>
      </w:tr>
      <w:tr w:rsidR="007950B7" w:rsidRPr="007950B7" w14:paraId="7F87B911" w14:textId="77777777" w:rsidTr="006A150E">
        <w:trPr>
          <w:trHeight w:val="20"/>
        </w:trPr>
        <w:tc>
          <w:tcPr>
            <w:tcW w:w="362" w:type="pct"/>
            <w:tcBorders>
              <w:top w:val="nil"/>
              <w:bottom w:val="nil"/>
            </w:tcBorders>
            <w:vAlign w:val="center"/>
          </w:tcPr>
          <w:p w14:paraId="00A425EA" w14:textId="77777777" w:rsidR="0007384F" w:rsidRPr="007950B7" w:rsidRDefault="0007384F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4.1.</w:t>
            </w:r>
          </w:p>
        </w:tc>
        <w:tc>
          <w:tcPr>
            <w:tcW w:w="1309" w:type="pct"/>
            <w:tcBorders>
              <w:top w:val="nil"/>
              <w:bottom w:val="nil"/>
            </w:tcBorders>
            <w:vAlign w:val="center"/>
          </w:tcPr>
          <w:p w14:paraId="344F31BD" w14:textId="77777777" w:rsidR="0007384F" w:rsidRPr="007950B7" w:rsidRDefault="0007384F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молекулярный вес, г/моль</w:t>
            </w:r>
          </w:p>
        </w:tc>
        <w:tc>
          <w:tcPr>
            <w:tcW w:w="2069" w:type="pct"/>
            <w:tcBorders>
              <w:top w:val="nil"/>
              <w:bottom w:val="nil"/>
            </w:tcBorders>
            <w:vAlign w:val="center"/>
          </w:tcPr>
          <w:p w14:paraId="5D33EE2F" w14:textId="77777777" w:rsidR="0007384F" w:rsidRPr="007950B7" w:rsidRDefault="0007384F" w:rsidP="008E6622">
            <w:pPr>
              <w:widowControl w:val="0"/>
              <w:jc w:val="center"/>
              <w:rPr>
                <w:color w:val="FF0000"/>
              </w:rPr>
            </w:pPr>
            <w:r w:rsidRPr="007950B7">
              <w:rPr>
                <w:color w:val="FF0000"/>
                <w:lang w:val="en-US"/>
              </w:rPr>
              <w:t>220—400</w:t>
            </w:r>
          </w:p>
        </w:tc>
        <w:tc>
          <w:tcPr>
            <w:tcW w:w="1260" w:type="pct"/>
            <w:vMerge/>
          </w:tcPr>
          <w:p w14:paraId="2C457434" w14:textId="77777777" w:rsidR="0007384F" w:rsidRPr="007950B7" w:rsidRDefault="0007384F" w:rsidP="008E6622">
            <w:pPr>
              <w:widowControl w:val="0"/>
              <w:rPr>
                <w:color w:val="FF0000"/>
              </w:rPr>
            </w:pPr>
          </w:p>
        </w:tc>
      </w:tr>
      <w:tr w:rsidR="007950B7" w:rsidRPr="007950B7" w14:paraId="7763CEF4" w14:textId="77777777" w:rsidTr="006A150E">
        <w:trPr>
          <w:trHeight w:val="20"/>
        </w:trPr>
        <w:tc>
          <w:tcPr>
            <w:tcW w:w="362" w:type="pct"/>
            <w:tcBorders>
              <w:top w:val="nil"/>
              <w:bottom w:val="nil"/>
            </w:tcBorders>
            <w:vAlign w:val="center"/>
          </w:tcPr>
          <w:p w14:paraId="14D3BAA3" w14:textId="77777777" w:rsidR="0007384F" w:rsidRPr="007950B7" w:rsidRDefault="0007384F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4.2.</w:t>
            </w:r>
          </w:p>
        </w:tc>
        <w:tc>
          <w:tcPr>
            <w:tcW w:w="1309" w:type="pct"/>
            <w:tcBorders>
              <w:top w:val="nil"/>
              <w:bottom w:val="nil"/>
            </w:tcBorders>
            <w:vAlign w:val="center"/>
          </w:tcPr>
          <w:p w14:paraId="19ABC3A1" w14:textId="77777777" w:rsidR="0007384F" w:rsidRPr="007950B7" w:rsidRDefault="0007384F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 xml:space="preserve">температура начала кипения, </w:t>
            </w:r>
            <w:r w:rsidRPr="007950B7">
              <w:rPr>
                <w:color w:val="FF0000"/>
                <w:vertAlign w:val="superscript"/>
              </w:rPr>
              <w:t>0</w:t>
            </w:r>
            <w:r w:rsidRPr="007950B7">
              <w:rPr>
                <w:color w:val="FF0000"/>
              </w:rPr>
              <w:t xml:space="preserve">С (при </w:t>
            </w:r>
            <w:proofErr w:type="gramStart"/>
            <w:r w:rsidRPr="007950B7">
              <w:rPr>
                <w:color w:val="FF0000"/>
              </w:rPr>
              <w:t>давлении  101</w:t>
            </w:r>
            <w:proofErr w:type="gramEnd"/>
            <w:r w:rsidRPr="007950B7">
              <w:rPr>
                <w:color w:val="FF0000"/>
              </w:rPr>
              <w:t xml:space="preserve"> кПа)</w:t>
            </w:r>
          </w:p>
        </w:tc>
        <w:tc>
          <w:tcPr>
            <w:tcW w:w="2069" w:type="pct"/>
            <w:tcBorders>
              <w:top w:val="nil"/>
              <w:bottom w:val="nil"/>
            </w:tcBorders>
            <w:vAlign w:val="center"/>
          </w:tcPr>
          <w:p w14:paraId="6D7CA4BE" w14:textId="77777777" w:rsidR="0007384F" w:rsidRPr="007950B7" w:rsidRDefault="0007384F" w:rsidP="00493D6C">
            <w:pPr>
              <w:widowControl w:val="0"/>
              <w:jc w:val="center"/>
              <w:rPr>
                <w:color w:val="FF0000"/>
              </w:rPr>
            </w:pPr>
            <w:r w:rsidRPr="007950B7">
              <w:rPr>
                <w:color w:val="FF0000"/>
                <w:lang w:val="en-US"/>
              </w:rPr>
              <w:t>264</w:t>
            </w:r>
          </w:p>
        </w:tc>
        <w:tc>
          <w:tcPr>
            <w:tcW w:w="1260" w:type="pct"/>
            <w:vMerge/>
          </w:tcPr>
          <w:p w14:paraId="61C90222" w14:textId="77777777" w:rsidR="0007384F" w:rsidRPr="007950B7" w:rsidRDefault="0007384F" w:rsidP="008E6622">
            <w:pPr>
              <w:widowControl w:val="0"/>
              <w:rPr>
                <w:color w:val="FF0000"/>
              </w:rPr>
            </w:pPr>
          </w:p>
        </w:tc>
      </w:tr>
      <w:tr w:rsidR="007950B7" w:rsidRPr="007950B7" w14:paraId="51567338" w14:textId="77777777" w:rsidTr="006A150E">
        <w:trPr>
          <w:trHeight w:val="20"/>
        </w:trPr>
        <w:tc>
          <w:tcPr>
            <w:tcW w:w="362" w:type="pct"/>
            <w:tcBorders>
              <w:top w:val="nil"/>
              <w:bottom w:val="nil"/>
            </w:tcBorders>
            <w:vAlign w:val="center"/>
          </w:tcPr>
          <w:p w14:paraId="4B076977" w14:textId="77777777" w:rsidR="0007384F" w:rsidRPr="007950B7" w:rsidRDefault="0007384F" w:rsidP="000F6525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4.3.</w:t>
            </w:r>
          </w:p>
        </w:tc>
        <w:tc>
          <w:tcPr>
            <w:tcW w:w="1309" w:type="pct"/>
            <w:tcBorders>
              <w:top w:val="nil"/>
              <w:bottom w:val="nil"/>
            </w:tcBorders>
            <w:vAlign w:val="center"/>
          </w:tcPr>
          <w:p w14:paraId="7665D9C3" w14:textId="77777777" w:rsidR="0007384F" w:rsidRPr="007950B7" w:rsidRDefault="0007384F" w:rsidP="000F6525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 xml:space="preserve">плотность при 20 </w:t>
            </w:r>
            <w:r w:rsidRPr="007950B7">
              <w:rPr>
                <w:color w:val="FF0000"/>
                <w:vertAlign w:val="superscript"/>
              </w:rPr>
              <w:t>0</w:t>
            </w:r>
            <w:r w:rsidRPr="007950B7">
              <w:rPr>
                <w:color w:val="FF0000"/>
              </w:rPr>
              <w:t>С,</w:t>
            </w:r>
          </w:p>
          <w:p w14:paraId="3C5FFE62" w14:textId="77777777" w:rsidR="0007384F" w:rsidRPr="007950B7" w:rsidRDefault="0007384F" w:rsidP="000F6525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кг/м</w:t>
            </w:r>
            <w:r w:rsidRPr="007950B7">
              <w:rPr>
                <w:color w:val="FF0000"/>
                <w:vertAlign w:val="superscript"/>
              </w:rPr>
              <w:t>3</w:t>
            </w:r>
          </w:p>
        </w:tc>
        <w:tc>
          <w:tcPr>
            <w:tcW w:w="2069" w:type="pct"/>
            <w:tcBorders>
              <w:top w:val="nil"/>
              <w:bottom w:val="nil"/>
            </w:tcBorders>
          </w:tcPr>
          <w:p w14:paraId="49AEC8D9" w14:textId="3543928A" w:rsidR="0007384F" w:rsidRPr="007950B7" w:rsidRDefault="0040074A" w:rsidP="000F6525">
            <w:pPr>
              <w:widowControl w:val="0"/>
              <w:jc w:val="center"/>
              <w:rPr>
                <w:color w:val="FF0000"/>
              </w:rPr>
            </w:pPr>
            <w:r w:rsidRPr="007950B7">
              <w:rPr>
                <w:color w:val="FF0000"/>
              </w:rPr>
              <w:t>910</w:t>
            </w:r>
          </w:p>
        </w:tc>
        <w:tc>
          <w:tcPr>
            <w:tcW w:w="1260" w:type="pct"/>
            <w:vMerge/>
          </w:tcPr>
          <w:p w14:paraId="515BFF1A" w14:textId="77777777" w:rsidR="0007384F" w:rsidRPr="007950B7" w:rsidRDefault="0007384F" w:rsidP="000F6525">
            <w:pPr>
              <w:widowControl w:val="0"/>
              <w:rPr>
                <w:color w:val="FF0000"/>
              </w:rPr>
            </w:pPr>
          </w:p>
        </w:tc>
      </w:tr>
      <w:tr w:rsidR="007950B7" w:rsidRPr="007950B7" w14:paraId="49AE0955" w14:textId="77777777" w:rsidTr="006A150E">
        <w:trPr>
          <w:trHeight w:val="20"/>
        </w:trPr>
        <w:tc>
          <w:tcPr>
            <w:tcW w:w="362" w:type="pct"/>
            <w:tcBorders>
              <w:top w:val="nil"/>
              <w:bottom w:val="single" w:sz="4" w:space="0" w:color="auto"/>
            </w:tcBorders>
            <w:vAlign w:val="center"/>
          </w:tcPr>
          <w:p w14:paraId="7C8EFEF6" w14:textId="77777777" w:rsidR="0007384F" w:rsidRPr="007950B7" w:rsidRDefault="0007384F" w:rsidP="000F6525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4.4.</w:t>
            </w:r>
          </w:p>
        </w:tc>
        <w:tc>
          <w:tcPr>
            <w:tcW w:w="1309" w:type="pct"/>
            <w:tcBorders>
              <w:top w:val="nil"/>
              <w:bottom w:val="single" w:sz="4" w:space="0" w:color="auto"/>
            </w:tcBorders>
            <w:vAlign w:val="center"/>
          </w:tcPr>
          <w:p w14:paraId="14D8187C" w14:textId="77777777" w:rsidR="0007384F" w:rsidRPr="007950B7" w:rsidRDefault="0007384F" w:rsidP="000F6525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 xml:space="preserve">Давление насыщенного пара, кПа </w:t>
            </w:r>
          </w:p>
        </w:tc>
        <w:tc>
          <w:tcPr>
            <w:tcW w:w="2069" w:type="pct"/>
            <w:tcBorders>
              <w:top w:val="nil"/>
              <w:bottom w:val="single" w:sz="4" w:space="0" w:color="auto"/>
            </w:tcBorders>
          </w:tcPr>
          <w:p w14:paraId="412FFCED" w14:textId="77777777" w:rsidR="0007384F" w:rsidRPr="007950B7" w:rsidRDefault="0007384F" w:rsidP="000F6525">
            <w:pPr>
              <w:widowControl w:val="0"/>
              <w:jc w:val="center"/>
              <w:rPr>
                <w:color w:val="FF0000"/>
              </w:rPr>
            </w:pPr>
            <w:r w:rsidRPr="007950B7">
              <w:rPr>
                <w:color w:val="FF0000"/>
              </w:rPr>
              <w:t>66,7</w:t>
            </w:r>
          </w:p>
        </w:tc>
        <w:tc>
          <w:tcPr>
            <w:tcW w:w="1260" w:type="pct"/>
            <w:vMerge/>
          </w:tcPr>
          <w:p w14:paraId="6906EC8F" w14:textId="77777777" w:rsidR="0007384F" w:rsidRPr="007950B7" w:rsidRDefault="0007384F" w:rsidP="000F6525">
            <w:pPr>
              <w:widowControl w:val="0"/>
              <w:rPr>
                <w:color w:val="FF0000"/>
              </w:rPr>
            </w:pPr>
          </w:p>
        </w:tc>
      </w:tr>
      <w:tr w:rsidR="007950B7" w:rsidRPr="007950B7" w14:paraId="29192617" w14:textId="77777777" w:rsidTr="006A150E">
        <w:trPr>
          <w:trHeight w:val="20"/>
        </w:trPr>
        <w:tc>
          <w:tcPr>
            <w:tcW w:w="362" w:type="pct"/>
            <w:tcBorders>
              <w:top w:val="single" w:sz="4" w:space="0" w:color="auto"/>
              <w:bottom w:val="nil"/>
            </w:tcBorders>
            <w:vAlign w:val="center"/>
          </w:tcPr>
          <w:p w14:paraId="34A8E47C" w14:textId="77777777" w:rsidR="0007384F" w:rsidRPr="007950B7" w:rsidRDefault="0007384F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5.</w:t>
            </w:r>
          </w:p>
        </w:tc>
        <w:tc>
          <w:tcPr>
            <w:tcW w:w="1309" w:type="pct"/>
            <w:tcBorders>
              <w:top w:val="single" w:sz="4" w:space="0" w:color="auto"/>
              <w:bottom w:val="nil"/>
            </w:tcBorders>
            <w:vAlign w:val="center"/>
          </w:tcPr>
          <w:p w14:paraId="4E524462" w14:textId="77777777" w:rsidR="0007384F" w:rsidRPr="007950B7" w:rsidRDefault="0007384F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 xml:space="preserve">Данные о </w:t>
            </w:r>
            <w:proofErr w:type="gramStart"/>
            <w:r w:rsidRPr="007950B7">
              <w:rPr>
                <w:color w:val="FF0000"/>
              </w:rPr>
              <w:t>взрыво-опасности</w:t>
            </w:r>
            <w:proofErr w:type="gramEnd"/>
          </w:p>
        </w:tc>
        <w:tc>
          <w:tcPr>
            <w:tcW w:w="2069" w:type="pct"/>
            <w:tcBorders>
              <w:top w:val="single" w:sz="4" w:space="0" w:color="auto"/>
              <w:bottom w:val="nil"/>
            </w:tcBorders>
            <w:vAlign w:val="center"/>
          </w:tcPr>
          <w:p w14:paraId="45164D8D" w14:textId="77777777" w:rsidR="0007384F" w:rsidRPr="007950B7" w:rsidRDefault="0007384F" w:rsidP="008E6622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1260" w:type="pct"/>
            <w:vMerge/>
          </w:tcPr>
          <w:p w14:paraId="03A9EDEC" w14:textId="77777777" w:rsidR="0007384F" w:rsidRPr="007950B7" w:rsidRDefault="0007384F" w:rsidP="008E6622">
            <w:pPr>
              <w:widowControl w:val="0"/>
              <w:rPr>
                <w:color w:val="FF0000"/>
              </w:rPr>
            </w:pPr>
          </w:p>
        </w:tc>
      </w:tr>
      <w:tr w:rsidR="007950B7" w:rsidRPr="007950B7" w14:paraId="3D635125" w14:textId="77777777" w:rsidTr="006A150E">
        <w:trPr>
          <w:trHeight w:val="20"/>
        </w:trPr>
        <w:tc>
          <w:tcPr>
            <w:tcW w:w="362" w:type="pct"/>
            <w:tcBorders>
              <w:top w:val="nil"/>
              <w:bottom w:val="nil"/>
            </w:tcBorders>
            <w:vAlign w:val="center"/>
          </w:tcPr>
          <w:p w14:paraId="44D71267" w14:textId="77777777" w:rsidR="0007384F" w:rsidRPr="007950B7" w:rsidRDefault="0007384F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5.1.</w:t>
            </w:r>
          </w:p>
        </w:tc>
        <w:tc>
          <w:tcPr>
            <w:tcW w:w="1309" w:type="pct"/>
            <w:tcBorders>
              <w:top w:val="nil"/>
              <w:bottom w:val="nil"/>
            </w:tcBorders>
            <w:vAlign w:val="center"/>
          </w:tcPr>
          <w:p w14:paraId="09E9CF4A" w14:textId="77777777" w:rsidR="0007384F" w:rsidRPr="007950B7" w:rsidRDefault="0007384F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 xml:space="preserve">температура вспышки </w:t>
            </w:r>
            <w:r w:rsidRPr="007950B7">
              <w:rPr>
                <w:color w:val="FF0000"/>
                <w:vertAlign w:val="superscript"/>
              </w:rPr>
              <w:t>0</w:t>
            </w:r>
            <w:r w:rsidRPr="007950B7">
              <w:rPr>
                <w:color w:val="FF0000"/>
              </w:rPr>
              <w:t>С</w:t>
            </w:r>
          </w:p>
        </w:tc>
        <w:tc>
          <w:tcPr>
            <w:tcW w:w="2069" w:type="pct"/>
            <w:tcBorders>
              <w:top w:val="nil"/>
              <w:bottom w:val="nil"/>
            </w:tcBorders>
            <w:vAlign w:val="center"/>
          </w:tcPr>
          <w:p w14:paraId="69C20380" w14:textId="77777777" w:rsidR="0007384F" w:rsidRPr="007950B7" w:rsidRDefault="0007384F" w:rsidP="00B94046">
            <w:pPr>
              <w:widowControl w:val="0"/>
              <w:jc w:val="center"/>
              <w:rPr>
                <w:color w:val="FF0000"/>
              </w:rPr>
            </w:pPr>
            <w:r w:rsidRPr="007950B7">
              <w:rPr>
                <w:color w:val="FF0000"/>
              </w:rPr>
              <w:t>−35 ÷ +121</w:t>
            </w:r>
          </w:p>
        </w:tc>
        <w:tc>
          <w:tcPr>
            <w:tcW w:w="1260" w:type="pct"/>
            <w:vMerge/>
          </w:tcPr>
          <w:p w14:paraId="530D397D" w14:textId="77777777" w:rsidR="0007384F" w:rsidRPr="007950B7" w:rsidRDefault="0007384F" w:rsidP="008E6622">
            <w:pPr>
              <w:widowControl w:val="0"/>
              <w:rPr>
                <w:color w:val="FF0000"/>
              </w:rPr>
            </w:pPr>
          </w:p>
        </w:tc>
      </w:tr>
      <w:tr w:rsidR="007950B7" w:rsidRPr="007950B7" w14:paraId="590EBDB9" w14:textId="77777777" w:rsidTr="006A150E">
        <w:trPr>
          <w:trHeight w:val="20"/>
        </w:trPr>
        <w:tc>
          <w:tcPr>
            <w:tcW w:w="362" w:type="pct"/>
            <w:tcBorders>
              <w:top w:val="nil"/>
              <w:bottom w:val="nil"/>
            </w:tcBorders>
            <w:vAlign w:val="center"/>
          </w:tcPr>
          <w:p w14:paraId="262CBF07" w14:textId="77777777" w:rsidR="0007384F" w:rsidRPr="007950B7" w:rsidRDefault="0007384F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5.2.</w:t>
            </w:r>
          </w:p>
        </w:tc>
        <w:tc>
          <w:tcPr>
            <w:tcW w:w="1309" w:type="pct"/>
            <w:tcBorders>
              <w:top w:val="nil"/>
              <w:bottom w:val="nil"/>
            </w:tcBorders>
            <w:vAlign w:val="center"/>
          </w:tcPr>
          <w:p w14:paraId="1DA92711" w14:textId="77777777" w:rsidR="0007384F" w:rsidRPr="007950B7" w:rsidRDefault="0007384F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 xml:space="preserve">температура самовоспламенения </w:t>
            </w:r>
            <w:r w:rsidRPr="007950B7">
              <w:rPr>
                <w:color w:val="FF0000"/>
                <w:vertAlign w:val="superscript"/>
              </w:rPr>
              <w:t>0</w:t>
            </w:r>
            <w:r w:rsidRPr="007950B7">
              <w:rPr>
                <w:color w:val="FF0000"/>
              </w:rPr>
              <w:t>С</w:t>
            </w:r>
          </w:p>
        </w:tc>
        <w:tc>
          <w:tcPr>
            <w:tcW w:w="2069" w:type="pct"/>
            <w:tcBorders>
              <w:top w:val="nil"/>
              <w:bottom w:val="nil"/>
            </w:tcBorders>
            <w:vAlign w:val="center"/>
          </w:tcPr>
          <w:p w14:paraId="7D4C8180" w14:textId="77777777" w:rsidR="0007384F" w:rsidRPr="007950B7" w:rsidRDefault="0007384F" w:rsidP="008E6622">
            <w:pPr>
              <w:widowControl w:val="0"/>
              <w:jc w:val="center"/>
              <w:rPr>
                <w:color w:val="FF0000"/>
              </w:rPr>
            </w:pPr>
            <w:r w:rsidRPr="007950B7">
              <w:rPr>
                <w:color w:val="FF0000"/>
              </w:rPr>
              <w:t>222</w:t>
            </w:r>
          </w:p>
        </w:tc>
        <w:tc>
          <w:tcPr>
            <w:tcW w:w="1260" w:type="pct"/>
            <w:vMerge/>
          </w:tcPr>
          <w:p w14:paraId="7B1112E4" w14:textId="77777777" w:rsidR="0007384F" w:rsidRPr="007950B7" w:rsidRDefault="0007384F" w:rsidP="008E6622">
            <w:pPr>
              <w:widowControl w:val="0"/>
              <w:rPr>
                <w:color w:val="FF0000"/>
              </w:rPr>
            </w:pPr>
          </w:p>
        </w:tc>
      </w:tr>
      <w:tr w:rsidR="007950B7" w:rsidRPr="007950B7" w14:paraId="055295EE" w14:textId="77777777" w:rsidTr="006A150E">
        <w:trPr>
          <w:trHeight w:val="20"/>
        </w:trPr>
        <w:tc>
          <w:tcPr>
            <w:tcW w:w="362" w:type="pct"/>
            <w:tcBorders>
              <w:top w:val="nil"/>
              <w:bottom w:val="nil"/>
            </w:tcBorders>
            <w:vAlign w:val="center"/>
          </w:tcPr>
          <w:p w14:paraId="259136A7" w14:textId="77777777" w:rsidR="0007384F" w:rsidRPr="007950B7" w:rsidRDefault="0007384F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5.3.</w:t>
            </w:r>
          </w:p>
        </w:tc>
        <w:tc>
          <w:tcPr>
            <w:tcW w:w="1309" w:type="pct"/>
            <w:tcBorders>
              <w:top w:val="nil"/>
              <w:bottom w:val="nil"/>
            </w:tcBorders>
            <w:vAlign w:val="center"/>
          </w:tcPr>
          <w:p w14:paraId="4EEA7358" w14:textId="77777777" w:rsidR="0007384F" w:rsidRPr="007950B7" w:rsidRDefault="0007384F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пределы взрываемости, % (об.)</w:t>
            </w:r>
          </w:p>
        </w:tc>
        <w:tc>
          <w:tcPr>
            <w:tcW w:w="2069" w:type="pct"/>
            <w:tcBorders>
              <w:top w:val="nil"/>
              <w:bottom w:val="nil"/>
            </w:tcBorders>
            <w:vAlign w:val="center"/>
          </w:tcPr>
          <w:p w14:paraId="1357C62C" w14:textId="77777777" w:rsidR="0007384F" w:rsidRPr="007950B7" w:rsidRDefault="0007384F" w:rsidP="008E6622">
            <w:pPr>
              <w:widowControl w:val="0"/>
              <w:jc w:val="center"/>
              <w:rPr>
                <w:color w:val="FF0000"/>
              </w:rPr>
            </w:pPr>
            <w:r w:rsidRPr="007950B7">
              <w:rPr>
                <w:color w:val="FF0000"/>
              </w:rPr>
              <w:t xml:space="preserve">2,9 </w:t>
            </w:r>
            <w:r w:rsidRPr="007950B7">
              <w:rPr>
                <w:color w:val="FF0000"/>
              </w:rPr>
              <w:sym w:font="Symbol" w:char="F0B8"/>
            </w:r>
            <w:r w:rsidRPr="007950B7">
              <w:rPr>
                <w:color w:val="FF0000"/>
              </w:rPr>
              <w:t xml:space="preserve"> 15</w:t>
            </w:r>
          </w:p>
        </w:tc>
        <w:tc>
          <w:tcPr>
            <w:tcW w:w="1260" w:type="pct"/>
            <w:vMerge/>
          </w:tcPr>
          <w:p w14:paraId="295A393D" w14:textId="77777777" w:rsidR="0007384F" w:rsidRPr="007950B7" w:rsidRDefault="0007384F" w:rsidP="008E6622">
            <w:pPr>
              <w:widowControl w:val="0"/>
              <w:rPr>
                <w:color w:val="FF0000"/>
              </w:rPr>
            </w:pPr>
          </w:p>
        </w:tc>
      </w:tr>
      <w:tr w:rsidR="007950B7" w:rsidRPr="007950B7" w14:paraId="7562444D" w14:textId="77777777" w:rsidTr="006A150E">
        <w:trPr>
          <w:trHeight w:val="20"/>
        </w:trPr>
        <w:tc>
          <w:tcPr>
            <w:tcW w:w="362" w:type="pct"/>
            <w:tcBorders>
              <w:top w:val="nil"/>
              <w:bottom w:val="single" w:sz="4" w:space="0" w:color="auto"/>
            </w:tcBorders>
            <w:vAlign w:val="center"/>
          </w:tcPr>
          <w:p w14:paraId="4C4E8ADA" w14:textId="77777777" w:rsidR="0007384F" w:rsidRPr="007950B7" w:rsidRDefault="0007384F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5.4.</w:t>
            </w:r>
          </w:p>
        </w:tc>
        <w:tc>
          <w:tcPr>
            <w:tcW w:w="1309" w:type="pct"/>
            <w:tcBorders>
              <w:top w:val="nil"/>
              <w:bottom w:val="single" w:sz="4" w:space="0" w:color="auto"/>
            </w:tcBorders>
            <w:vAlign w:val="center"/>
          </w:tcPr>
          <w:p w14:paraId="7C319A4B" w14:textId="77777777" w:rsidR="0007384F" w:rsidRPr="007950B7" w:rsidRDefault="0007384F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скорость выгорания, м/с</w:t>
            </w:r>
          </w:p>
        </w:tc>
        <w:tc>
          <w:tcPr>
            <w:tcW w:w="2069" w:type="pct"/>
            <w:tcBorders>
              <w:top w:val="nil"/>
              <w:bottom w:val="single" w:sz="4" w:space="0" w:color="auto"/>
            </w:tcBorders>
            <w:vAlign w:val="center"/>
          </w:tcPr>
          <w:p w14:paraId="15F92BEE" w14:textId="77777777" w:rsidR="0007384F" w:rsidRPr="007950B7" w:rsidRDefault="0007384F" w:rsidP="0007384F">
            <w:pPr>
              <w:widowControl w:val="0"/>
              <w:jc w:val="center"/>
              <w:rPr>
                <w:color w:val="FF0000"/>
              </w:rPr>
            </w:pPr>
            <w:r w:rsidRPr="007950B7">
              <w:rPr>
                <w:color w:val="FF0000"/>
              </w:rPr>
              <w:t>5,2∙10</w:t>
            </w:r>
            <w:r w:rsidRPr="007950B7">
              <w:rPr>
                <w:color w:val="FF0000"/>
                <w:vertAlign w:val="superscript"/>
              </w:rPr>
              <w:t>-5</w:t>
            </w:r>
            <w:r w:rsidRPr="007950B7">
              <w:rPr>
                <w:color w:val="FF0000"/>
              </w:rPr>
              <w:t xml:space="preserve"> ÷ 7∙10</w:t>
            </w:r>
            <w:r w:rsidRPr="007950B7">
              <w:rPr>
                <w:color w:val="FF0000"/>
                <w:vertAlign w:val="superscript"/>
              </w:rPr>
              <w:t>-4</w:t>
            </w:r>
          </w:p>
        </w:tc>
        <w:tc>
          <w:tcPr>
            <w:tcW w:w="1260" w:type="pct"/>
            <w:vMerge/>
          </w:tcPr>
          <w:p w14:paraId="13170688" w14:textId="77777777" w:rsidR="0007384F" w:rsidRPr="007950B7" w:rsidRDefault="0007384F" w:rsidP="008E6622">
            <w:pPr>
              <w:widowControl w:val="0"/>
              <w:rPr>
                <w:color w:val="FF0000"/>
              </w:rPr>
            </w:pPr>
          </w:p>
        </w:tc>
      </w:tr>
      <w:tr w:rsidR="007950B7" w:rsidRPr="007950B7" w14:paraId="79584A9E" w14:textId="77777777" w:rsidTr="006A150E">
        <w:trPr>
          <w:trHeight w:val="20"/>
        </w:trPr>
        <w:tc>
          <w:tcPr>
            <w:tcW w:w="362" w:type="pct"/>
            <w:tcBorders>
              <w:bottom w:val="nil"/>
            </w:tcBorders>
            <w:vAlign w:val="center"/>
          </w:tcPr>
          <w:p w14:paraId="55E34751" w14:textId="77777777" w:rsidR="000F65DB" w:rsidRPr="007950B7" w:rsidRDefault="000F65DB" w:rsidP="000F65DB">
            <w:pPr>
              <w:pageBreakBefore/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lastRenderedPageBreak/>
              <w:t>6.</w:t>
            </w:r>
          </w:p>
        </w:tc>
        <w:tc>
          <w:tcPr>
            <w:tcW w:w="1309" w:type="pct"/>
            <w:tcBorders>
              <w:bottom w:val="nil"/>
            </w:tcBorders>
            <w:vAlign w:val="center"/>
          </w:tcPr>
          <w:p w14:paraId="0B33C652" w14:textId="77777777" w:rsidR="000F65DB" w:rsidRPr="007950B7" w:rsidRDefault="000F65DB" w:rsidP="000F65DB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Данные о токсической опасности</w:t>
            </w:r>
          </w:p>
        </w:tc>
        <w:tc>
          <w:tcPr>
            <w:tcW w:w="2069" w:type="pct"/>
            <w:vMerge w:val="restart"/>
          </w:tcPr>
          <w:p w14:paraId="5C4BEDBC" w14:textId="77777777" w:rsidR="000F65DB" w:rsidRPr="007950B7" w:rsidRDefault="000F65DB" w:rsidP="000F65DB">
            <w:pPr>
              <w:widowControl w:val="0"/>
              <w:jc w:val="center"/>
              <w:rPr>
                <w:color w:val="FF0000"/>
              </w:rPr>
            </w:pPr>
            <w:r w:rsidRPr="007950B7">
              <w:rPr>
                <w:color w:val="FF0000"/>
              </w:rPr>
              <w:t>При перекачке и отборе проб нефть относят к 3-му классу опасности (предельно допустимая концентрация аэрозоля нефти в воздухе рабочей зоны - не более 10 мг/м</w:t>
            </w:r>
            <w:r w:rsidRPr="007950B7">
              <w:rPr>
                <w:color w:val="FF0000"/>
                <w:vertAlign w:val="superscript"/>
              </w:rPr>
              <w:t>3</w:t>
            </w:r>
            <w:r w:rsidRPr="007950B7">
              <w:rPr>
                <w:color w:val="FF0000"/>
              </w:rPr>
              <w:t xml:space="preserve">), при хранении и лабораторных испытаниях - к 4- </w:t>
            </w:r>
            <w:proofErr w:type="spellStart"/>
            <w:r w:rsidRPr="007950B7">
              <w:rPr>
                <w:color w:val="FF0000"/>
              </w:rPr>
              <w:t>му</w:t>
            </w:r>
            <w:proofErr w:type="spellEnd"/>
            <w:r w:rsidRPr="007950B7">
              <w:rPr>
                <w:color w:val="FF0000"/>
              </w:rPr>
              <w:t xml:space="preserve"> классу опасности (предельно допустимая концентрация по углеводородам алифатическим предельным C</w:t>
            </w:r>
            <w:r w:rsidRPr="007950B7">
              <w:rPr>
                <w:color w:val="FF0000"/>
                <w:vertAlign w:val="subscript"/>
              </w:rPr>
              <w:t>1</w:t>
            </w:r>
            <w:r w:rsidRPr="007950B7">
              <w:rPr>
                <w:color w:val="FF0000"/>
              </w:rPr>
              <w:t xml:space="preserve"> -C</w:t>
            </w:r>
            <w:r w:rsidRPr="007950B7">
              <w:rPr>
                <w:color w:val="FF0000"/>
                <w:vertAlign w:val="subscript"/>
              </w:rPr>
              <w:t>10</w:t>
            </w:r>
            <w:r w:rsidRPr="007950B7">
              <w:rPr>
                <w:color w:val="FF0000"/>
              </w:rPr>
              <w:t xml:space="preserve"> в пересчете на углерод - не более 900/300 мг/м</w:t>
            </w:r>
            <w:r w:rsidRPr="007950B7">
              <w:rPr>
                <w:color w:val="FF0000"/>
                <w:vertAlign w:val="superscript"/>
              </w:rPr>
              <w:t>3</w:t>
            </w:r>
            <w:r w:rsidRPr="007950B7">
              <w:rPr>
                <w:color w:val="FF0000"/>
              </w:rPr>
              <w:t>. Нефть, содержащую сероводород (</w:t>
            </w:r>
            <w:proofErr w:type="spellStart"/>
            <w:r w:rsidRPr="007950B7">
              <w:rPr>
                <w:color w:val="FF0000"/>
              </w:rPr>
              <w:t>дигидросульфид</w:t>
            </w:r>
            <w:proofErr w:type="spellEnd"/>
            <w:r w:rsidRPr="007950B7">
              <w:rPr>
                <w:color w:val="FF0000"/>
              </w:rPr>
              <w:t>) с массовой долей более 20 млн , считают сероводородсодержащей и относят ко 2-му классу опасности. Предельно допустимая концентрация сероводорода (</w:t>
            </w:r>
            <w:proofErr w:type="spellStart"/>
            <w:r w:rsidRPr="007950B7">
              <w:rPr>
                <w:color w:val="FF0000"/>
              </w:rPr>
              <w:t>дигидросульфида</w:t>
            </w:r>
            <w:proofErr w:type="spellEnd"/>
            <w:r w:rsidRPr="007950B7">
              <w:rPr>
                <w:color w:val="FF0000"/>
              </w:rPr>
              <w:t>) в воздухе рабочей зоны не более 10 мг/м</w:t>
            </w:r>
            <w:r w:rsidRPr="007950B7">
              <w:rPr>
                <w:color w:val="FF0000"/>
                <w:vertAlign w:val="superscript"/>
              </w:rPr>
              <w:t>3</w:t>
            </w:r>
            <w:r w:rsidRPr="007950B7">
              <w:rPr>
                <w:color w:val="FF0000"/>
              </w:rPr>
              <w:t>, сероводорода (</w:t>
            </w:r>
            <w:proofErr w:type="spellStart"/>
            <w:r w:rsidRPr="007950B7">
              <w:rPr>
                <w:color w:val="FF0000"/>
              </w:rPr>
              <w:t>дигидросульфида</w:t>
            </w:r>
            <w:proofErr w:type="spellEnd"/>
            <w:r w:rsidRPr="007950B7">
              <w:rPr>
                <w:color w:val="FF0000"/>
              </w:rPr>
              <w:t>) в смеси с углеводородами С</w:t>
            </w:r>
            <w:r w:rsidRPr="007950B7">
              <w:rPr>
                <w:color w:val="FF0000"/>
                <w:vertAlign w:val="subscript"/>
              </w:rPr>
              <w:t>1</w:t>
            </w:r>
            <w:r w:rsidRPr="007950B7">
              <w:rPr>
                <w:color w:val="FF0000"/>
              </w:rPr>
              <w:t xml:space="preserve"> -С</w:t>
            </w:r>
            <w:r w:rsidRPr="007950B7">
              <w:rPr>
                <w:color w:val="FF0000"/>
                <w:vertAlign w:val="subscript"/>
              </w:rPr>
              <w:t>5</w:t>
            </w:r>
            <w:r w:rsidRPr="007950B7">
              <w:rPr>
                <w:color w:val="FF0000"/>
              </w:rPr>
              <w:t xml:space="preserve"> - не более 3 мг/м</w:t>
            </w:r>
            <w:r w:rsidRPr="007950B7">
              <w:rPr>
                <w:color w:val="FF0000"/>
                <w:vertAlign w:val="superscript"/>
              </w:rPr>
              <w:t>3</w:t>
            </w:r>
            <w:r w:rsidRPr="007950B7">
              <w:rPr>
                <w:color w:val="FF0000"/>
              </w:rPr>
              <w:t>, класс опасности 2.</w:t>
            </w:r>
          </w:p>
        </w:tc>
        <w:tc>
          <w:tcPr>
            <w:tcW w:w="1260" w:type="pct"/>
            <w:vMerge w:val="restart"/>
          </w:tcPr>
          <w:p w14:paraId="67EC3D1B" w14:textId="77777777" w:rsidR="000F65DB" w:rsidRPr="007950B7" w:rsidRDefault="000F65DB" w:rsidP="000F65DB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1. СанПиН 1.2.3685-21 "Гигиенические нормативы и требования к обеспечению безопасности и (или) безвредности для человека факторов среды обитания".</w:t>
            </w:r>
          </w:p>
          <w:p w14:paraId="6CF11FA7" w14:textId="77777777" w:rsidR="000F65DB" w:rsidRPr="007950B7" w:rsidRDefault="000F65DB" w:rsidP="000F65DB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2. ГОСТ Р 51858-2020. Нефть. Общие технические условия.</w:t>
            </w:r>
          </w:p>
        </w:tc>
      </w:tr>
      <w:tr w:rsidR="007950B7" w:rsidRPr="007950B7" w14:paraId="3CD5E117" w14:textId="77777777" w:rsidTr="006A150E">
        <w:trPr>
          <w:trHeight w:val="938"/>
        </w:trPr>
        <w:tc>
          <w:tcPr>
            <w:tcW w:w="362" w:type="pct"/>
            <w:tcBorders>
              <w:top w:val="nil"/>
            </w:tcBorders>
            <w:vAlign w:val="center"/>
          </w:tcPr>
          <w:p w14:paraId="4B338077" w14:textId="77777777" w:rsidR="000F65DB" w:rsidRPr="007950B7" w:rsidRDefault="000F65DB" w:rsidP="000F65DB">
            <w:pPr>
              <w:widowControl w:val="0"/>
              <w:rPr>
                <w:color w:val="FF0000"/>
              </w:rPr>
            </w:pPr>
          </w:p>
        </w:tc>
        <w:tc>
          <w:tcPr>
            <w:tcW w:w="1309" w:type="pct"/>
            <w:tcBorders>
              <w:top w:val="nil"/>
            </w:tcBorders>
            <w:vAlign w:val="center"/>
          </w:tcPr>
          <w:p w14:paraId="11D432D2" w14:textId="77777777" w:rsidR="000F65DB" w:rsidRPr="007950B7" w:rsidRDefault="000F65DB" w:rsidP="000F65DB">
            <w:pPr>
              <w:widowControl w:val="0"/>
              <w:rPr>
                <w:color w:val="FF0000"/>
              </w:rPr>
            </w:pPr>
          </w:p>
        </w:tc>
        <w:tc>
          <w:tcPr>
            <w:tcW w:w="2069" w:type="pct"/>
            <w:vMerge/>
          </w:tcPr>
          <w:p w14:paraId="14AE50BF" w14:textId="77777777" w:rsidR="000F65DB" w:rsidRPr="007950B7" w:rsidRDefault="000F65DB" w:rsidP="000F65DB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1260" w:type="pct"/>
            <w:vMerge/>
          </w:tcPr>
          <w:p w14:paraId="7E5C7A89" w14:textId="77777777" w:rsidR="000F65DB" w:rsidRPr="007950B7" w:rsidRDefault="000F65DB" w:rsidP="000F65DB">
            <w:pPr>
              <w:widowControl w:val="0"/>
              <w:rPr>
                <w:color w:val="FF0000"/>
              </w:rPr>
            </w:pPr>
          </w:p>
        </w:tc>
      </w:tr>
      <w:tr w:rsidR="007950B7" w:rsidRPr="007950B7" w14:paraId="6368F328" w14:textId="77777777" w:rsidTr="006A150E">
        <w:trPr>
          <w:trHeight w:val="20"/>
        </w:trPr>
        <w:tc>
          <w:tcPr>
            <w:tcW w:w="362" w:type="pct"/>
            <w:vAlign w:val="center"/>
          </w:tcPr>
          <w:p w14:paraId="74290AFD" w14:textId="77777777" w:rsidR="004C653C" w:rsidRPr="007950B7" w:rsidRDefault="004C653C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7.</w:t>
            </w:r>
          </w:p>
        </w:tc>
        <w:tc>
          <w:tcPr>
            <w:tcW w:w="1309" w:type="pct"/>
            <w:vAlign w:val="center"/>
          </w:tcPr>
          <w:p w14:paraId="659791BB" w14:textId="77777777" w:rsidR="004C653C" w:rsidRPr="007950B7" w:rsidRDefault="004C653C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Реакционная способность</w:t>
            </w:r>
          </w:p>
        </w:tc>
        <w:tc>
          <w:tcPr>
            <w:tcW w:w="2069" w:type="pct"/>
            <w:vAlign w:val="center"/>
          </w:tcPr>
          <w:p w14:paraId="02BE9CA9" w14:textId="77777777" w:rsidR="004C653C" w:rsidRPr="007950B7" w:rsidRDefault="0007384F" w:rsidP="00B20886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>Соответствующие олефины (C</w:t>
            </w:r>
            <w:r w:rsidRPr="007950B7">
              <w:rPr>
                <w:color w:val="FF0000"/>
                <w:vertAlign w:val="subscript"/>
              </w:rPr>
              <w:t>n</w:t>
            </w:r>
            <w:r w:rsidRPr="007950B7">
              <w:rPr>
                <w:color w:val="FF0000"/>
              </w:rPr>
              <w:t>H</w:t>
            </w:r>
            <w:r w:rsidRPr="007950B7">
              <w:rPr>
                <w:color w:val="FF0000"/>
                <w:vertAlign w:val="subscript"/>
              </w:rPr>
              <w:t>2n</w:t>
            </w:r>
            <w:r w:rsidRPr="007950B7">
              <w:rPr>
                <w:color w:val="FF0000"/>
              </w:rPr>
              <w:t>) и ацетилены (C</w:t>
            </w:r>
            <w:r w:rsidRPr="007950B7">
              <w:rPr>
                <w:color w:val="FF0000"/>
                <w:vertAlign w:val="subscript"/>
              </w:rPr>
              <w:t>n</w:t>
            </w:r>
            <w:r w:rsidRPr="007950B7">
              <w:rPr>
                <w:color w:val="FF0000"/>
              </w:rPr>
              <w:t>H2</w:t>
            </w:r>
            <w:r w:rsidRPr="007950B7">
              <w:rPr>
                <w:color w:val="FF0000"/>
                <w:vertAlign w:val="subscript"/>
              </w:rPr>
              <w:t>n</w:t>
            </w:r>
            <w:r w:rsidRPr="007950B7">
              <w:rPr>
                <w:color w:val="FF0000"/>
              </w:rPr>
              <w:t xml:space="preserve"> – 2) обладают высокой химической активностью</w:t>
            </w:r>
            <w:r w:rsidR="00B20886" w:rsidRPr="007950B7">
              <w:rPr>
                <w:color w:val="FF0000"/>
              </w:rPr>
              <w:t>. Вступают в реакции присоединения и замещения.</w:t>
            </w:r>
          </w:p>
        </w:tc>
        <w:tc>
          <w:tcPr>
            <w:tcW w:w="1260" w:type="pct"/>
            <w:vMerge/>
          </w:tcPr>
          <w:p w14:paraId="658CBE2F" w14:textId="77777777" w:rsidR="004C653C" w:rsidRPr="007950B7" w:rsidRDefault="004C653C" w:rsidP="008E6622">
            <w:pPr>
              <w:widowControl w:val="0"/>
              <w:rPr>
                <w:color w:val="FF0000"/>
              </w:rPr>
            </w:pPr>
          </w:p>
        </w:tc>
      </w:tr>
      <w:tr w:rsidR="007950B7" w:rsidRPr="007950B7" w14:paraId="15E04DA1" w14:textId="77777777" w:rsidTr="006A150E">
        <w:trPr>
          <w:trHeight w:val="20"/>
        </w:trPr>
        <w:tc>
          <w:tcPr>
            <w:tcW w:w="362" w:type="pct"/>
            <w:vAlign w:val="center"/>
          </w:tcPr>
          <w:p w14:paraId="4C452D75" w14:textId="77777777" w:rsidR="004C653C" w:rsidRPr="007950B7" w:rsidRDefault="004C653C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8.</w:t>
            </w:r>
          </w:p>
        </w:tc>
        <w:tc>
          <w:tcPr>
            <w:tcW w:w="1309" w:type="pct"/>
            <w:vAlign w:val="center"/>
          </w:tcPr>
          <w:p w14:paraId="14EDB8E0" w14:textId="77777777" w:rsidR="004C653C" w:rsidRPr="007950B7" w:rsidRDefault="004C653C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Запах</w:t>
            </w:r>
          </w:p>
        </w:tc>
        <w:tc>
          <w:tcPr>
            <w:tcW w:w="2069" w:type="pct"/>
            <w:vAlign w:val="center"/>
          </w:tcPr>
          <w:p w14:paraId="7EDA14E8" w14:textId="77777777" w:rsidR="004C653C" w:rsidRPr="007950B7" w:rsidRDefault="00B20886" w:rsidP="00B20886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 xml:space="preserve">Имеет специфический запах, также варьирующий от лёгкого приятного до тяжёлого и очень неприятного. Большинство углеводородов нефти (кроме ароматических) в чистом виде лишено запаха и цвета. </w:t>
            </w:r>
          </w:p>
        </w:tc>
        <w:tc>
          <w:tcPr>
            <w:tcW w:w="1260" w:type="pct"/>
            <w:vAlign w:val="center"/>
          </w:tcPr>
          <w:p w14:paraId="0F60F694" w14:textId="77777777" w:rsidR="004C653C" w:rsidRPr="007950B7" w:rsidRDefault="004C653C" w:rsidP="008E6622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 xml:space="preserve">Справочник </w:t>
            </w:r>
            <w:proofErr w:type="spellStart"/>
            <w:r w:rsidRPr="007950B7">
              <w:rPr>
                <w:color w:val="FF0000"/>
              </w:rPr>
              <w:t>нефтепереработчика</w:t>
            </w:r>
            <w:proofErr w:type="spellEnd"/>
            <w:r w:rsidRPr="007950B7">
              <w:rPr>
                <w:color w:val="FF0000"/>
              </w:rPr>
              <w:t xml:space="preserve"> под ред. Ластовкина Г.А., Радченко Е.Д., Рудина М.Г.: Л., Химия, 1986 г.</w:t>
            </w:r>
          </w:p>
        </w:tc>
      </w:tr>
      <w:tr w:rsidR="007950B7" w:rsidRPr="007950B7" w14:paraId="533E3784" w14:textId="77777777" w:rsidTr="006A150E">
        <w:trPr>
          <w:trHeight w:val="20"/>
        </w:trPr>
        <w:tc>
          <w:tcPr>
            <w:tcW w:w="362" w:type="pct"/>
            <w:vAlign w:val="center"/>
          </w:tcPr>
          <w:p w14:paraId="590EE65D" w14:textId="77777777" w:rsidR="004C653C" w:rsidRPr="007950B7" w:rsidRDefault="004C653C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9.</w:t>
            </w:r>
          </w:p>
        </w:tc>
        <w:tc>
          <w:tcPr>
            <w:tcW w:w="1309" w:type="pct"/>
            <w:vAlign w:val="center"/>
          </w:tcPr>
          <w:p w14:paraId="2BA86590" w14:textId="77777777" w:rsidR="004C653C" w:rsidRPr="007950B7" w:rsidRDefault="004C653C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Коррозионное воздействие</w:t>
            </w:r>
          </w:p>
        </w:tc>
        <w:tc>
          <w:tcPr>
            <w:tcW w:w="2069" w:type="pct"/>
            <w:vAlign w:val="center"/>
          </w:tcPr>
          <w:p w14:paraId="764D0EBD" w14:textId="77777777" w:rsidR="004C653C" w:rsidRPr="007950B7" w:rsidRDefault="00B20886" w:rsidP="00B20886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 xml:space="preserve">Коррозионная активность нефти определяется в основном содержанием в ней меркаптанов-тиоспиртов (R-SH), сероводорода и серы. Меркаптаны вызывают коррозию Co, Ni, Pb, </w:t>
            </w:r>
            <w:proofErr w:type="spellStart"/>
            <w:r w:rsidRPr="007950B7">
              <w:rPr>
                <w:color w:val="FF0000"/>
              </w:rPr>
              <w:t>Sn</w:t>
            </w:r>
            <w:proofErr w:type="spellEnd"/>
            <w:r w:rsidRPr="007950B7">
              <w:rPr>
                <w:color w:val="FF0000"/>
              </w:rPr>
              <w:t xml:space="preserve">, </w:t>
            </w:r>
            <w:proofErr w:type="spellStart"/>
            <w:r w:rsidRPr="007950B7">
              <w:rPr>
                <w:color w:val="FF0000"/>
              </w:rPr>
              <w:t>Cu</w:t>
            </w:r>
            <w:proofErr w:type="spellEnd"/>
            <w:r w:rsidRPr="007950B7">
              <w:rPr>
                <w:color w:val="FF0000"/>
              </w:rPr>
              <w:t xml:space="preserve">, Ag, CD с образованием </w:t>
            </w:r>
            <w:proofErr w:type="spellStart"/>
            <w:r w:rsidRPr="007950B7">
              <w:rPr>
                <w:color w:val="FF0000"/>
              </w:rPr>
              <w:t>меркаптидов</w:t>
            </w:r>
            <w:proofErr w:type="spellEnd"/>
            <w:r w:rsidRPr="007950B7">
              <w:rPr>
                <w:color w:val="FF0000"/>
              </w:rPr>
              <w:t xml:space="preserve"> типа Me (SR) n. Сероводород вызывает коррозию Fe, Pb, </w:t>
            </w:r>
            <w:proofErr w:type="spellStart"/>
            <w:r w:rsidRPr="007950B7">
              <w:rPr>
                <w:color w:val="FF0000"/>
              </w:rPr>
              <w:t>Cu</w:t>
            </w:r>
            <w:proofErr w:type="spellEnd"/>
            <w:r w:rsidRPr="007950B7">
              <w:rPr>
                <w:color w:val="FF0000"/>
              </w:rPr>
              <w:t xml:space="preserve">, Ag, CD с образованием сульфидов. Сера вызывает коррозию </w:t>
            </w:r>
            <w:proofErr w:type="spellStart"/>
            <w:r w:rsidRPr="007950B7">
              <w:rPr>
                <w:color w:val="FF0000"/>
              </w:rPr>
              <w:t>Cu</w:t>
            </w:r>
            <w:proofErr w:type="spellEnd"/>
            <w:r w:rsidRPr="007950B7">
              <w:rPr>
                <w:color w:val="FF0000"/>
              </w:rPr>
              <w:t xml:space="preserve"> и Ag с образованием сульфидов. Присутствие воды повышает коррозионную активность нефти, содержащей меркаптаны и сероводород.</w:t>
            </w:r>
          </w:p>
        </w:tc>
        <w:tc>
          <w:tcPr>
            <w:tcW w:w="1260" w:type="pct"/>
            <w:vAlign w:val="center"/>
          </w:tcPr>
          <w:p w14:paraId="053B692B" w14:textId="77777777" w:rsidR="004C653C" w:rsidRPr="007950B7" w:rsidRDefault="004C653C" w:rsidP="008E6622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>Туфанов Д.Г. Коррозионная стойкость нержавеющих сталей. Справочник: М., Металлургия, 1982 г.</w:t>
            </w:r>
          </w:p>
        </w:tc>
      </w:tr>
      <w:tr w:rsidR="007950B7" w:rsidRPr="007950B7" w14:paraId="066ED84A" w14:textId="77777777" w:rsidTr="006A150E">
        <w:trPr>
          <w:trHeight w:val="20"/>
        </w:trPr>
        <w:tc>
          <w:tcPr>
            <w:tcW w:w="362" w:type="pct"/>
            <w:vAlign w:val="center"/>
          </w:tcPr>
          <w:p w14:paraId="14E492D4" w14:textId="77777777" w:rsidR="004C653C" w:rsidRPr="007950B7" w:rsidRDefault="004C653C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10.</w:t>
            </w:r>
          </w:p>
        </w:tc>
        <w:tc>
          <w:tcPr>
            <w:tcW w:w="1309" w:type="pct"/>
            <w:vAlign w:val="center"/>
          </w:tcPr>
          <w:p w14:paraId="1FE19A9F" w14:textId="77777777" w:rsidR="004C653C" w:rsidRPr="007950B7" w:rsidRDefault="004C653C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Меры предосторожности</w:t>
            </w:r>
          </w:p>
        </w:tc>
        <w:tc>
          <w:tcPr>
            <w:tcW w:w="2069" w:type="pct"/>
            <w:vAlign w:val="center"/>
          </w:tcPr>
          <w:p w14:paraId="2CF583CE" w14:textId="77777777" w:rsidR="004C653C" w:rsidRPr="007950B7" w:rsidRDefault="004C653C" w:rsidP="008E6622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>1. Исключить попадание на кожу рук и лица.</w:t>
            </w:r>
          </w:p>
          <w:p w14:paraId="61CE3898" w14:textId="77777777" w:rsidR="004C653C" w:rsidRPr="007950B7" w:rsidRDefault="004C653C" w:rsidP="008E6622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lastRenderedPageBreak/>
              <w:t>2. Оснащение рабочих мест средствами безопасности, приборами контроля загазованности.</w:t>
            </w:r>
          </w:p>
          <w:p w14:paraId="3F5E195A" w14:textId="77777777" w:rsidR="004C653C" w:rsidRPr="007950B7" w:rsidRDefault="004C653C" w:rsidP="008E6622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>3. Использование СИЗ.</w:t>
            </w:r>
          </w:p>
        </w:tc>
        <w:tc>
          <w:tcPr>
            <w:tcW w:w="1260" w:type="pct"/>
            <w:vAlign w:val="center"/>
          </w:tcPr>
          <w:p w14:paraId="17FF6E62" w14:textId="77777777" w:rsidR="004C653C" w:rsidRPr="007950B7" w:rsidRDefault="004C653C" w:rsidP="008E6622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lastRenderedPageBreak/>
              <w:t xml:space="preserve">Вредные вещества в промышленности. Справочник. Химия, </w:t>
            </w:r>
            <w:r w:rsidRPr="007950B7">
              <w:rPr>
                <w:color w:val="FF0000"/>
              </w:rPr>
              <w:lastRenderedPageBreak/>
              <w:t>Л., в трех томах, под ред.</w:t>
            </w:r>
          </w:p>
          <w:p w14:paraId="3D3A7387" w14:textId="77777777" w:rsidR="004C653C" w:rsidRPr="007950B7" w:rsidRDefault="004C653C" w:rsidP="008E6622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>Н.В. Лазарева.</w:t>
            </w:r>
          </w:p>
        </w:tc>
      </w:tr>
      <w:tr w:rsidR="007950B7" w:rsidRPr="007950B7" w14:paraId="26F288B6" w14:textId="77777777" w:rsidTr="006A150E">
        <w:trPr>
          <w:trHeight w:val="20"/>
        </w:trPr>
        <w:tc>
          <w:tcPr>
            <w:tcW w:w="362" w:type="pct"/>
            <w:vAlign w:val="center"/>
          </w:tcPr>
          <w:p w14:paraId="656C44FB" w14:textId="77777777" w:rsidR="00450111" w:rsidRPr="007950B7" w:rsidRDefault="00450111" w:rsidP="00450111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lastRenderedPageBreak/>
              <w:t>11.</w:t>
            </w:r>
          </w:p>
        </w:tc>
        <w:tc>
          <w:tcPr>
            <w:tcW w:w="1309" w:type="pct"/>
            <w:vAlign w:val="center"/>
          </w:tcPr>
          <w:p w14:paraId="059F3092" w14:textId="77777777" w:rsidR="00450111" w:rsidRPr="007950B7" w:rsidRDefault="00450111" w:rsidP="00450111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Воздействие на людей и окружающую среду, в том числе от поражающих факторов аварии</w:t>
            </w:r>
          </w:p>
        </w:tc>
        <w:tc>
          <w:tcPr>
            <w:tcW w:w="2069" w:type="pct"/>
            <w:vAlign w:val="center"/>
          </w:tcPr>
          <w:p w14:paraId="47170D48" w14:textId="77777777" w:rsidR="00450111" w:rsidRPr="007950B7" w:rsidRDefault="00450111" w:rsidP="00450111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>При утечке или аварийном разливе нефти происходит выброс летучих органических соединений, которые токсичны и негативно влияют на окружающую среду и здоровье человека. При проливе нефти нарушается состояние почвенных покровов, разрушается структура почвенных биоценозов и вызывается изменение видового разнообразия экосистемы.</w:t>
            </w:r>
          </w:p>
          <w:p w14:paraId="5A655E7E" w14:textId="77777777" w:rsidR="00450111" w:rsidRPr="007950B7" w:rsidRDefault="00450111" w:rsidP="00450111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>В качестве поражающих факторов можно рассматривать: тепловое излучение при пожарах пролива и избыточное давление взрыва паров нефти.</w:t>
            </w:r>
          </w:p>
        </w:tc>
        <w:tc>
          <w:tcPr>
            <w:tcW w:w="1260" w:type="pct"/>
            <w:vAlign w:val="center"/>
          </w:tcPr>
          <w:p w14:paraId="7DE6F1B8" w14:textId="77777777" w:rsidR="00450111" w:rsidRPr="007950B7" w:rsidRDefault="00450111" w:rsidP="00450111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>Вредные вещества в промышленности. Справочник. Химия, Л., в трех томах, под ред.</w:t>
            </w:r>
          </w:p>
          <w:p w14:paraId="1FD419E7" w14:textId="77777777" w:rsidR="00450111" w:rsidRPr="007950B7" w:rsidRDefault="00450111" w:rsidP="00450111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>Н.В. Лазарева.</w:t>
            </w:r>
          </w:p>
        </w:tc>
      </w:tr>
      <w:tr w:rsidR="007950B7" w:rsidRPr="007950B7" w14:paraId="4E49EA50" w14:textId="77777777" w:rsidTr="006A150E">
        <w:trPr>
          <w:trHeight w:val="20"/>
        </w:trPr>
        <w:tc>
          <w:tcPr>
            <w:tcW w:w="362" w:type="pct"/>
            <w:vAlign w:val="center"/>
          </w:tcPr>
          <w:p w14:paraId="41738722" w14:textId="77777777" w:rsidR="00450111" w:rsidRPr="007950B7" w:rsidRDefault="00450111" w:rsidP="00450111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12.</w:t>
            </w:r>
          </w:p>
        </w:tc>
        <w:tc>
          <w:tcPr>
            <w:tcW w:w="1309" w:type="pct"/>
            <w:vAlign w:val="center"/>
          </w:tcPr>
          <w:p w14:paraId="0813F51A" w14:textId="77777777" w:rsidR="00450111" w:rsidRPr="007950B7" w:rsidRDefault="00450111" w:rsidP="00450111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Средства индивидуальной и коллективной защиты</w:t>
            </w:r>
          </w:p>
        </w:tc>
        <w:tc>
          <w:tcPr>
            <w:tcW w:w="2069" w:type="pct"/>
            <w:vAlign w:val="center"/>
          </w:tcPr>
          <w:p w14:paraId="00AEA072" w14:textId="77777777" w:rsidR="00450111" w:rsidRPr="007950B7" w:rsidRDefault="00A75A2F" w:rsidP="00450111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 xml:space="preserve">К индивидуальным средствам защиты на промыслах относятся: спецодежда, спецобувь, головные уборы, рукавицы, перчатки, приспособления для защиты органов дыхания, зрения и слуха (противогазы, респираторы, очки </w:t>
            </w:r>
            <w:proofErr w:type="gramStart"/>
            <w:r w:rsidRPr="007950B7">
              <w:rPr>
                <w:color w:val="FF0000"/>
              </w:rPr>
              <w:t>различных  типов</w:t>
            </w:r>
            <w:proofErr w:type="gramEnd"/>
            <w:r w:rsidRPr="007950B7">
              <w:rPr>
                <w:color w:val="FF0000"/>
              </w:rPr>
              <w:t>, антифоны), предохранительные пояса и др.</w:t>
            </w:r>
          </w:p>
        </w:tc>
        <w:tc>
          <w:tcPr>
            <w:tcW w:w="1260" w:type="pct"/>
            <w:vAlign w:val="center"/>
          </w:tcPr>
          <w:p w14:paraId="464DD928" w14:textId="77777777" w:rsidR="00450111" w:rsidRPr="007950B7" w:rsidRDefault="00450111" w:rsidP="00450111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 xml:space="preserve">1. Справочник </w:t>
            </w:r>
            <w:proofErr w:type="spellStart"/>
            <w:r w:rsidRPr="007950B7">
              <w:rPr>
                <w:color w:val="FF0000"/>
              </w:rPr>
              <w:t>нефтепереработчика</w:t>
            </w:r>
            <w:proofErr w:type="spellEnd"/>
            <w:r w:rsidRPr="007950B7">
              <w:rPr>
                <w:color w:val="FF0000"/>
              </w:rPr>
              <w:t xml:space="preserve"> под ред. Ластовкина Г.А., Радченко Е.Д., Рудина М.Г.: Л., Химия, 1986 г.</w:t>
            </w:r>
          </w:p>
          <w:p w14:paraId="33909FA9" w14:textId="77777777" w:rsidR="00450111" w:rsidRPr="007950B7" w:rsidRDefault="00450111" w:rsidP="00450111">
            <w:pPr>
              <w:widowControl w:val="0"/>
              <w:jc w:val="both"/>
              <w:rPr>
                <w:color w:val="FF0000"/>
              </w:rPr>
            </w:pPr>
          </w:p>
        </w:tc>
      </w:tr>
      <w:tr w:rsidR="007950B7" w:rsidRPr="007950B7" w14:paraId="274D0968" w14:textId="77777777" w:rsidTr="006A150E">
        <w:trPr>
          <w:trHeight w:val="20"/>
        </w:trPr>
        <w:tc>
          <w:tcPr>
            <w:tcW w:w="362" w:type="pct"/>
            <w:vAlign w:val="center"/>
          </w:tcPr>
          <w:p w14:paraId="04AEE9B0" w14:textId="77777777" w:rsidR="00450111" w:rsidRPr="007950B7" w:rsidRDefault="00450111" w:rsidP="00450111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13.</w:t>
            </w:r>
          </w:p>
        </w:tc>
        <w:tc>
          <w:tcPr>
            <w:tcW w:w="1309" w:type="pct"/>
          </w:tcPr>
          <w:p w14:paraId="4547CA9F" w14:textId="77777777" w:rsidR="00450111" w:rsidRPr="007950B7" w:rsidRDefault="00450111" w:rsidP="00450111">
            <w:pPr>
              <w:widowControl w:val="0"/>
              <w:rPr>
                <w:color w:val="FF0000"/>
              </w:rPr>
            </w:pPr>
            <w:r w:rsidRPr="007950B7">
              <w:rPr>
                <w:rFonts w:eastAsia="Calibri"/>
                <w:color w:val="FF0000"/>
                <w:lang w:eastAsia="en-US"/>
              </w:rPr>
              <w:t>Методы перевода вещества в безвредное состояние</w:t>
            </w:r>
          </w:p>
        </w:tc>
        <w:tc>
          <w:tcPr>
            <w:tcW w:w="2069" w:type="pct"/>
            <w:vAlign w:val="center"/>
          </w:tcPr>
          <w:p w14:paraId="6E350CC0" w14:textId="77777777" w:rsidR="008F3E9B" w:rsidRPr="007950B7" w:rsidRDefault="008F3E9B" w:rsidP="00450111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Сбор нефти сорбентами с последующей утилизацией.</w:t>
            </w:r>
          </w:p>
          <w:p w14:paraId="04371D89" w14:textId="77777777" w:rsidR="00450111" w:rsidRPr="007950B7" w:rsidRDefault="008F3E9B" w:rsidP="008F3E9B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 xml:space="preserve">Грунты и песок, загрязненные </w:t>
            </w:r>
            <w:proofErr w:type="spellStart"/>
            <w:r w:rsidRPr="007950B7">
              <w:rPr>
                <w:color w:val="FF0000"/>
              </w:rPr>
              <w:t>нетью</w:t>
            </w:r>
            <w:proofErr w:type="spellEnd"/>
            <w:r w:rsidRPr="007950B7">
              <w:rPr>
                <w:color w:val="FF0000"/>
              </w:rPr>
              <w:t>, подлежат утилизации.</w:t>
            </w:r>
          </w:p>
        </w:tc>
        <w:tc>
          <w:tcPr>
            <w:tcW w:w="1260" w:type="pct"/>
            <w:vAlign w:val="center"/>
          </w:tcPr>
          <w:p w14:paraId="5174C6F1" w14:textId="77777777" w:rsidR="00450111" w:rsidRPr="007950B7" w:rsidRDefault="00450111" w:rsidP="00450111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>Вредные вещества в промышленности. Справочник. Химия, Л., в трех томах, под ред.</w:t>
            </w:r>
          </w:p>
          <w:p w14:paraId="0800F1E8" w14:textId="77777777" w:rsidR="00450111" w:rsidRPr="007950B7" w:rsidRDefault="00450111" w:rsidP="00450111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>Н.В. Лазарева.</w:t>
            </w:r>
          </w:p>
        </w:tc>
      </w:tr>
      <w:tr w:rsidR="004C653C" w:rsidRPr="007950B7" w14:paraId="02F3E880" w14:textId="77777777" w:rsidTr="006A150E">
        <w:trPr>
          <w:trHeight w:val="847"/>
        </w:trPr>
        <w:tc>
          <w:tcPr>
            <w:tcW w:w="362" w:type="pct"/>
            <w:vAlign w:val="center"/>
          </w:tcPr>
          <w:p w14:paraId="516E9021" w14:textId="77777777" w:rsidR="004C653C" w:rsidRPr="007950B7" w:rsidRDefault="004C653C" w:rsidP="00450111">
            <w:pPr>
              <w:widowControl w:val="0"/>
              <w:rPr>
                <w:color w:val="FF0000"/>
              </w:rPr>
            </w:pPr>
            <w:r w:rsidRPr="007950B7">
              <w:rPr>
                <w:rFonts w:eastAsia="Calibri"/>
                <w:color w:val="FF0000"/>
                <w:lang w:eastAsia="en-US"/>
              </w:rPr>
              <w:t>14.</w:t>
            </w:r>
          </w:p>
        </w:tc>
        <w:tc>
          <w:tcPr>
            <w:tcW w:w="1309" w:type="pct"/>
            <w:vAlign w:val="center"/>
          </w:tcPr>
          <w:p w14:paraId="199C286B" w14:textId="77777777" w:rsidR="004C653C" w:rsidRPr="007950B7" w:rsidRDefault="00450111" w:rsidP="008E6622">
            <w:pPr>
              <w:widowControl w:val="0"/>
              <w:rPr>
                <w:color w:val="FF0000"/>
              </w:rPr>
            </w:pPr>
            <w:r w:rsidRPr="007950B7">
              <w:rPr>
                <w:rFonts w:eastAsia="Calibri"/>
                <w:color w:val="FF0000"/>
                <w:lang w:eastAsia="en-US"/>
              </w:rPr>
              <w:t>Меры первой помощи пострадавшим от воздействия поражающих факторов при аварии</w:t>
            </w:r>
          </w:p>
        </w:tc>
        <w:tc>
          <w:tcPr>
            <w:tcW w:w="2069" w:type="pct"/>
            <w:vAlign w:val="center"/>
          </w:tcPr>
          <w:p w14:paraId="16C74FF7" w14:textId="77777777" w:rsidR="004C653C" w:rsidRPr="007950B7" w:rsidRDefault="004C653C" w:rsidP="008E6622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>1. Вывести пострадавшего из загазованной зоны на свежий воздух, удобно уложить.</w:t>
            </w:r>
          </w:p>
          <w:p w14:paraId="775367F5" w14:textId="77777777" w:rsidR="004C653C" w:rsidRPr="007950B7" w:rsidRDefault="004C653C" w:rsidP="008E6622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>2. Освободить от стесняющей одежды.</w:t>
            </w:r>
          </w:p>
          <w:p w14:paraId="55C808CE" w14:textId="77777777" w:rsidR="004C653C" w:rsidRPr="007950B7" w:rsidRDefault="004C653C" w:rsidP="008E6622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>3. Покой, тепло, чай, успокаивающие средства.</w:t>
            </w:r>
          </w:p>
          <w:p w14:paraId="7606A8C4" w14:textId="77777777" w:rsidR="004C653C" w:rsidRPr="007950B7" w:rsidRDefault="004C653C" w:rsidP="008E6622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>4. В тяжелых случаях искусственное дыхание методами «рот в рот», и «рот в нос».</w:t>
            </w:r>
          </w:p>
          <w:p w14:paraId="7885508D" w14:textId="77777777" w:rsidR="004C653C" w:rsidRPr="007950B7" w:rsidRDefault="004C653C" w:rsidP="008E6622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>5. Вызвать скорую мед. помощь.</w:t>
            </w:r>
          </w:p>
          <w:p w14:paraId="2D701A0C" w14:textId="77777777" w:rsidR="00A75A2F" w:rsidRPr="007950B7" w:rsidRDefault="00A75A2F" w:rsidP="00A75A2F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 xml:space="preserve">6. При ожогах дополнительно: прекратить воздействие высокой температуры на пострадавшего, погасить пламя на его одежде, удалить пострадавшего из зоны поражения. Одежду в местах ожога лучше разрезать и </w:t>
            </w:r>
            <w:r w:rsidRPr="007950B7">
              <w:rPr>
                <w:color w:val="FF0000"/>
              </w:rPr>
              <w:lastRenderedPageBreak/>
              <w:t>наложить вокруг ожога асептическую повязку, вату при этом накладывать нельзя.</w:t>
            </w:r>
          </w:p>
          <w:p w14:paraId="40A41CB2" w14:textId="77777777" w:rsidR="00A75A2F" w:rsidRPr="007950B7" w:rsidRDefault="00A75A2F" w:rsidP="002365E2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>7. При воздействии избыточного давления взрыва</w:t>
            </w:r>
            <w:r w:rsidR="002365E2" w:rsidRPr="007950B7">
              <w:rPr>
                <w:color w:val="FF0000"/>
              </w:rPr>
              <w:t xml:space="preserve"> дополнительно</w:t>
            </w:r>
            <w:r w:rsidRPr="007950B7">
              <w:rPr>
                <w:color w:val="FF0000"/>
              </w:rPr>
              <w:t>:</w:t>
            </w:r>
            <w:r w:rsidR="002365E2" w:rsidRPr="007950B7">
              <w:rPr>
                <w:color w:val="FF0000"/>
              </w:rPr>
              <w:t xml:space="preserve"> пострадавшие получают противошоковую терапию, направленную на нивелирование угрожающих жизни человека нарушений витальных функций и стараются нормализовать гомеостаз. Прекращение наружного кровотечения посредством наложения тугой давящей повязки, закруткой, жгутом. При поражении с отрывом конечности жгут накладывается всем потерпевшим в независимости от наличия продолжающегося кровотечения.</w:t>
            </w:r>
          </w:p>
        </w:tc>
        <w:tc>
          <w:tcPr>
            <w:tcW w:w="1260" w:type="pct"/>
            <w:vAlign w:val="center"/>
          </w:tcPr>
          <w:p w14:paraId="72EDA670" w14:textId="77777777" w:rsidR="004C653C" w:rsidRPr="007950B7" w:rsidRDefault="00A75A2F" w:rsidP="008E6622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lastRenderedPageBreak/>
              <w:t xml:space="preserve">1. </w:t>
            </w:r>
            <w:r w:rsidR="004C653C" w:rsidRPr="007950B7">
              <w:rPr>
                <w:color w:val="FF0000"/>
              </w:rPr>
              <w:t>Вредные вещества в промышленности. Справочник. Химия, Л., в трех томах, под ред.</w:t>
            </w:r>
          </w:p>
          <w:p w14:paraId="2217055C" w14:textId="77777777" w:rsidR="004C653C" w:rsidRPr="007950B7" w:rsidRDefault="004C653C" w:rsidP="008E6622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>Н.В. Лазарева.</w:t>
            </w:r>
          </w:p>
          <w:p w14:paraId="683558D6" w14:textId="77777777" w:rsidR="00A75A2F" w:rsidRPr="007950B7" w:rsidRDefault="00A75A2F" w:rsidP="008E6622">
            <w:pPr>
              <w:widowControl w:val="0"/>
              <w:jc w:val="both"/>
              <w:rPr>
                <w:color w:val="FF0000"/>
              </w:rPr>
            </w:pPr>
          </w:p>
          <w:p w14:paraId="619DEF58" w14:textId="77777777" w:rsidR="00A75A2F" w:rsidRPr="007950B7" w:rsidRDefault="00A75A2F" w:rsidP="008E6622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>2. Айдаров В.И., Малеев М.В., Красильников В.И., Хасанов Э.Р. Экстренная неотложная помощь пострадавшим от взрывных поражений. Практическая медицина. 2019. Том 17, № 6 (часть 2), С. 6-</w:t>
            </w:r>
            <w:proofErr w:type="gramStart"/>
            <w:r w:rsidRPr="007950B7">
              <w:rPr>
                <w:color w:val="FF0000"/>
              </w:rPr>
              <w:lastRenderedPageBreak/>
              <w:t>9)DOI</w:t>
            </w:r>
            <w:proofErr w:type="gramEnd"/>
            <w:r w:rsidRPr="007950B7">
              <w:rPr>
                <w:color w:val="FF0000"/>
              </w:rPr>
              <w:t>:10.32000/2072-1757-2019-6-6-9</w:t>
            </w:r>
          </w:p>
        </w:tc>
      </w:tr>
    </w:tbl>
    <w:p w14:paraId="622B2EB2" w14:textId="77777777" w:rsidR="00211F97" w:rsidRPr="007950B7" w:rsidRDefault="00211F97" w:rsidP="00E70AA7">
      <w:pPr>
        <w:spacing w:line="360" w:lineRule="auto"/>
        <w:rPr>
          <w:color w:val="FF0000"/>
        </w:rPr>
      </w:pPr>
    </w:p>
    <w:p w14:paraId="2DAB4559" w14:textId="6FC17E1D" w:rsidR="00E70AA7" w:rsidRPr="007950B7" w:rsidRDefault="00E70AA7" w:rsidP="00E70AA7">
      <w:pPr>
        <w:spacing w:line="360" w:lineRule="auto"/>
        <w:rPr>
          <w:color w:val="FF0000"/>
        </w:rPr>
      </w:pPr>
      <w:bookmarkStart w:id="8" w:name="N2"/>
      <w:bookmarkStart w:id="9" w:name="_Ref3460754"/>
      <w:bookmarkEnd w:id="8"/>
      <w:r w:rsidRPr="007950B7">
        <w:rPr>
          <w:color w:val="FF0000"/>
        </w:rPr>
        <w:t xml:space="preserve">Таблица </w:t>
      </w:r>
      <w:r w:rsidR="00573325" w:rsidRPr="007950B7">
        <w:rPr>
          <w:noProof/>
          <w:color w:val="FF0000"/>
        </w:rPr>
        <w:fldChar w:fldCharType="begin"/>
      </w:r>
      <w:r w:rsidR="00573325" w:rsidRPr="007950B7">
        <w:rPr>
          <w:noProof/>
          <w:color w:val="FF0000"/>
        </w:rPr>
        <w:instrText xml:space="preserve"> SEQ Таблица \* ARABIC </w:instrText>
      </w:r>
      <w:r w:rsidR="00573325" w:rsidRPr="007950B7">
        <w:rPr>
          <w:noProof/>
          <w:color w:val="FF0000"/>
        </w:rPr>
        <w:fldChar w:fldCharType="separate"/>
      </w:r>
      <w:r w:rsidR="00BF10F6" w:rsidRPr="007950B7">
        <w:rPr>
          <w:noProof/>
          <w:color w:val="FF0000"/>
        </w:rPr>
        <w:t>2</w:t>
      </w:r>
      <w:r w:rsidR="00573325" w:rsidRPr="007950B7">
        <w:rPr>
          <w:noProof/>
          <w:color w:val="FF0000"/>
        </w:rPr>
        <w:fldChar w:fldCharType="end"/>
      </w:r>
      <w:bookmarkEnd w:id="9"/>
      <w:r w:rsidRPr="007950B7">
        <w:rPr>
          <w:color w:val="FF0000"/>
        </w:rPr>
        <w:t xml:space="preserve">- Характеристика опасного вещества – </w:t>
      </w:r>
      <w:r w:rsidR="002C66C2" w:rsidRPr="007950B7">
        <w:rPr>
          <w:color w:val="FF0000"/>
        </w:rPr>
        <w:t>нефтяной газ</w:t>
      </w:r>
      <w:r w:rsidR="0054798B" w:rsidRPr="007950B7">
        <w:rPr>
          <w:color w:val="FF0000"/>
        </w:rPr>
        <w:t xml:space="preserve"> (растворен в нефти)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8"/>
        <w:gridCol w:w="2435"/>
        <w:gridCol w:w="4022"/>
        <w:gridCol w:w="2436"/>
      </w:tblGrid>
      <w:tr w:rsidR="007950B7" w:rsidRPr="007950B7" w14:paraId="0D441756" w14:textId="77777777" w:rsidTr="0040074A">
        <w:trPr>
          <w:trHeight w:val="20"/>
          <w:tblHeader/>
        </w:trPr>
        <w:tc>
          <w:tcPr>
            <w:tcW w:w="768" w:type="dxa"/>
            <w:vAlign w:val="center"/>
          </w:tcPr>
          <w:p w14:paraId="1E903A48" w14:textId="77777777" w:rsidR="002C66C2" w:rsidRPr="007950B7" w:rsidRDefault="002C66C2" w:rsidP="002B4EC2">
            <w:pPr>
              <w:widowControl w:val="0"/>
              <w:jc w:val="center"/>
              <w:rPr>
                <w:b/>
                <w:bCs/>
                <w:color w:val="FF0000"/>
              </w:rPr>
            </w:pPr>
            <w:r w:rsidRPr="007950B7">
              <w:rPr>
                <w:b/>
                <w:bCs/>
                <w:color w:val="FF0000"/>
              </w:rPr>
              <w:t>№№</w:t>
            </w:r>
          </w:p>
          <w:p w14:paraId="1E18928E" w14:textId="77777777" w:rsidR="002C66C2" w:rsidRPr="007950B7" w:rsidRDefault="002C66C2" w:rsidP="002B4EC2">
            <w:pPr>
              <w:widowControl w:val="0"/>
              <w:jc w:val="center"/>
              <w:rPr>
                <w:b/>
                <w:bCs/>
                <w:color w:val="FF0000"/>
              </w:rPr>
            </w:pPr>
            <w:r w:rsidRPr="007950B7">
              <w:rPr>
                <w:b/>
                <w:bCs/>
                <w:color w:val="FF0000"/>
              </w:rPr>
              <w:t>п/п</w:t>
            </w:r>
          </w:p>
        </w:tc>
        <w:tc>
          <w:tcPr>
            <w:tcW w:w="2435" w:type="dxa"/>
            <w:vAlign w:val="center"/>
          </w:tcPr>
          <w:p w14:paraId="2FBB267B" w14:textId="77777777" w:rsidR="002C66C2" w:rsidRPr="007950B7" w:rsidRDefault="002C66C2" w:rsidP="002B4EC2">
            <w:pPr>
              <w:widowControl w:val="0"/>
              <w:jc w:val="center"/>
              <w:rPr>
                <w:b/>
                <w:bCs/>
                <w:color w:val="FF0000"/>
              </w:rPr>
            </w:pPr>
            <w:r w:rsidRPr="007950B7">
              <w:rPr>
                <w:b/>
                <w:bCs/>
                <w:color w:val="FF0000"/>
              </w:rPr>
              <w:t>Наименование</w:t>
            </w:r>
          </w:p>
          <w:p w14:paraId="39C00ECE" w14:textId="77777777" w:rsidR="002C66C2" w:rsidRPr="007950B7" w:rsidRDefault="002C66C2" w:rsidP="002B4EC2">
            <w:pPr>
              <w:widowControl w:val="0"/>
              <w:jc w:val="center"/>
              <w:rPr>
                <w:b/>
                <w:bCs/>
                <w:color w:val="FF0000"/>
              </w:rPr>
            </w:pPr>
            <w:r w:rsidRPr="007950B7">
              <w:rPr>
                <w:b/>
                <w:bCs/>
                <w:color w:val="FF0000"/>
              </w:rPr>
              <w:t>параметра</w:t>
            </w:r>
          </w:p>
        </w:tc>
        <w:tc>
          <w:tcPr>
            <w:tcW w:w="4022" w:type="dxa"/>
            <w:vAlign w:val="center"/>
          </w:tcPr>
          <w:p w14:paraId="1804D1AD" w14:textId="77777777" w:rsidR="002C66C2" w:rsidRPr="007950B7" w:rsidRDefault="002C66C2" w:rsidP="002B4EC2">
            <w:pPr>
              <w:widowControl w:val="0"/>
              <w:jc w:val="center"/>
              <w:rPr>
                <w:b/>
                <w:bCs/>
                <w:color w:val="FF0000"/>
              </w:rPr>
            </w:pPr>
            <w:r w:rsidRPr="007950B7">
              <w:rPr>
                <w:b/>
                <w:bCs/>
                <w:color w:val="FF0000"/>
              </w:rPr>
              <w:t>Параметр</w:t>
            </w:r>
          </w:p>
        </w:tc>
        <w:tc>
          <w:tcPr>
            <w:tcW w:w="2436" w:type="dxa"/>
            <w:vAlign w:val="center"/>
          </w:tcPr>
          <w:p w14:paraId="0BEC8F5A" w14:textId="77777777" w:rsidR="002C66C2" w:rsidRPr="007950B7" w:rsidRDefault="002C66C2" w:rsidP="002B4EC2">
            <w:pPr>
              <w:widowControl w:val="0"/>
              <w:jc w:val="center"/>
              <w:rPr>
                <w:b/>
                <w:bCs/>
                <w:color w:val="FF0000"/>
              </w:rPr>
            </w:pPr>
            <w:r w:rsidRPr="007950B7">
              <w:rPr>
                <w:b/>
                <w:bCs/>
                <w:color w:val="FF0000"/>
              </w:rPr>
              <w:t>Источник информации</w:t>
            </w:r>
          </w:p>
        </w:tc>
      </w:tr>
      <w:tr w:rsidR="007950B7" w:rsidRPr="007950B7" w14:paraId="25707639" w14:textId="77777777" w:rsidTr="0040074A">
        <w:trPr>
          <w:trHeight w:val="20"/>
        </w:trPr>
        <w:tc>
          <w:tcPr>
            <w:tcW w:w="768" w:type="dxa"/>
            <w:vAlign w:val="center"/>
          </w:tcPr>
          <w:p w14:paraId="083FF518" w14:textId="77777777" w:rsidR="002C66C2" w:rsidRPr="007950B7" w:rsidRDefault="002C66C2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1.</w:t>
            </w:r>
          </w:p>
          <w:p w14:paraId="18AA4BB3" w14:textId="77777777" w:rsidR="002C66C2" w:rsidRPr="007950B7" w:rsidRDefault="002C66C2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1.1.</w:t>
            </w:r>
          </w:p>
          <w:p w14:paraId="5826CB6C" w14:textId="77777777" w:rsidR="002C66C2" w:rsidRPr="007950B7" w:rsidRDefault="002C66C2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1.2.</w:t>
            </w:r>
          </w:p>
        </w:tc>
        <w:tc>
          <w:tcPr>
            <w:tcW w:w="2435" w:type="dxa"/>
            <w:vAlign w:val="center"/>
          </w:tcPr>
          <w:p w14:paraId="6356CD51" w14:textId="77777777" w:rsidR="002C66C2" w:rsidRPr="007950B7" w:rsidRDefault="002C66C2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Название вещества:</w:t>
            </w:r>
          </w:p>
          <w:p w14:paraId="140F8986" w14:textId="77777777" w:rsidR="002C66C2" w:rsidRPr="007950B7" w:rsidRDefault="002C66C2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химическое</w:t>
            </w:r>
          </w:p>
          <w:p w14:paraId="331B9F24" w14:textId="77777777" w:rsidR="002C66C2" w:rsidRPr="007950B7" w:rsidRDefault="002C66C2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торговое</w:t>
            </w:r>
          </w:p>
        </w:tc>
        <w:tc>
          <w:tcPr>
            <w:tcW w:w="4022" w:type="dxa"/>
            <w:vAlign w:val="center"/>
          </w:tcPr>
          <w:p w14:paraId="45B4EA2A" w14:textId="77777777" w:rsidR="002C66C2" w:rsidRPr="007950B7" w:rsidRDefault="002C66C2" w:rsidP="00825694">
            <w:pPr>
              <w:widowControl w:val="0"/>
              <w:jc w:val="center"/>
              <w:rPr>
                <w:color w:val="FF0000"/>
              </w:rPr>
            </w:pPr>
          </w:p>
          <w:p w14:paraId="48882F0A" w14:textId="77777777" w:rsidR="002C66C2" w:rsidRPr="007950B7" w:rsidRDefault="002C66C2" w:rsidP="00825694">
            <w:pPr>
              <w:widowControl w:val="0"/>
              <w:jc w:val="center"/>
              <w:rPr>
                <w:color w:val="FF0000"/>
              </w:rPr>
            </w:pPr>
            <w:r w:rsidRPr="007950B7">
              <w:rPr>
                <w:color w:val="FF0000"/>
              </w:rPr>
              <w:t>Нефтяной газ</w:t>
            </w:r>
          </w:p>
          <w:p w14:paraId="2B816E0C" w14:textId="77777777" w:rsidR="002C66C2" w:rsidRPr="007950B7" w:rsidRDefault="002C66C2" w:rsidP="00825694">
            <w:pPr>
              <w:widowControl w:val="0"/>
              <w:jc w:val="center"/>
              <w:rPr>
                <w:color w:val="FF0000"/>
              </w:rPr>
            </w:pPr>
            <w:r w:rsidRPr="007950B7">
              <w:rPr>
                <w:color w:val="FF0000"/>
              </w:rPr>
              <w:t>–</w:t>
            </w:r>
          </w:p>
        </w:tc>
        <w:tc>
          <w:tcPr>
            <w:tcW w:w="2436" w:type="dxa"/>
            <w:vMerge w:val="restart"/>
          </w:tcPr>
          <w:p w14:paraId="1F678CEA" w14:textId="77777777" w:rsidR="002C66C2" w:rsidRPr="007950B7" w:rsidRDefault="002C66C2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1. Вредные вещества в промышленности. Справочник. Химия, Л., в трех томах, под ред. Н.В. Лазарева.</w:t>
            </w:r>
          </w:p>
          <w:p w14:paraId="6295BC94" w14:textId="77777777" w:rsidR="002C66C2" w:rsidRPr="007950B7" w:rsidRDefault="002C66C2" w:rsidP="00DD7A01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 xml:space="preserve">2. Проектная документация </w:t>
            </w:r>
          </w:p>
        </w:tc>
      </w:tr>
      <w:tr w:rsidR="007950B7" w:rsidRPr="007950B7" w14:paraId="3068BA7D" w14:textId="77777777" w:rsidTr="0040074A">
        <w:trPr>
          <w:trHeight w:val="20"/>
        </w:trPr>
        <w:tc>
          <w:tcPr>
            <w:tcW w:w="768" w:type="dxa"/>
            <w:tcBorders>
              <w:bottom w:val="single" w:sz="4" w:space="0" w:color="auto"/>
            </w:tcBorders>
            <w:vAlign w:val="center"/>
          </w:tcPr>
          <w:p w14:paraId="6674373B" w14:textId="77777777" w:rsidR="002C66C2" w:rsidRPr="007950B7" w:rsidRDefault="002C66C2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2.</w:t>
            </w:r>
          </w:p>
          <w:p w14:paraId="1377BA10" w14:textId="77777777" w:rsidR="002C66C2" w:rsidRPr="007950B7" w:rsidRDefault="002C66C2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2.1.</w:t>
            </w:r>
          </w:p>
          <w:p w14:paraId="7329B34E" w14:textId="77777777" w:rsidR="002C66C2" w:rsidRPr="007950B7" w:rsidRDefault="002C66C2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2.2.</w:t>
            </w:r>
          </w:p>
        </w:tc>
        <w:tc>
          <w:tcPr>
            <w:tcW w:w="2435" w:type="dxa"/>
            <w:tcBorders>
              <w:bottom w:val="single" w:sz="4" w:space="0" w:color="auto"/>
            </w:tcBorders>
            <w:vAlign w:val="center"/>
          </w:tcPr>
          <w:p w14:paraId="21D099B8" w14:textId="77777777" w:rsidR="002C66C2" w:rsidRPr="007950B7" w:rsidRDefault="002C66C2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Формула</w:t>
            </w:r>
          </w:p>
          <w:p w14:paraId="5AA5EE5A" w14:textId="77777777" w:rsidR="002C66C2" w:rsidRPr="007950B7" w:rsidRDefault="002C66C2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Эмпирическая</w:t>
            </w:r>
          </w:p>
          <w:p w14:paraId="2AB5C99D" w14:textId="77777777" w:rsidR="002C66C2" w:rsidRPr="007950B7" w:rsidRDefault="002C66C2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Структурная</w:t>
            </w:r>
          </w:p>
        </w:tc>
        <w:tc>
          <w:tcPr>
            <w:tcW w:w="4022" w:type="dxa"/>
            <w:tcBorders>
              <w:bottom w:val="single" w:sz="4" w:space="0" w:color="auto"/>
            </w:tcBorders>
            <w:vAlign w:val="center"/>
          </w:tcPr>
          <w:p w14:paraId="1B045A7D" w14:textId="77777777" w:rsidR="002C66C2" w:rsidRPr="007950B7" w:rsidRDefault="002C66C2" w:rsidP="00825694">
            <w:pPr>
              <w:widowControl w:val="0"/>
              <w:jc w:val="center"/>
              <w:rPr>
                <w:color w:val="FF0000"/>
              </w:rPr>
            </w:pPr>
          </w:p>
          <w:p w14:paraId="111027B5" w14:textId="77777777" w:rsidR="002C66C2" w:rsidRPr="007950B7" w:rsidRDefault="002C66C2" w:rsidP="00825694">
            <w:pPr>
              <w:widowControl w:val="0"/>
              <w:jc w:val="center"/>
              <w:rPr>
                <w:color w:val="FF0000"/>
                <w:vertAlign w:val="subscript"/>
              </w:rPr>
            </w:pPr>
            <w:proofErr w:type="spellStart"/>
            <w:r w:rsidRPr="007950B7">
              <w:rPr>
                <w:color w:val="FF0000"/>
              </w:rPr>
              <w:t>С</w:t>
            </w:r>
            <w:r w:rsidRPr="007950B7">
              <w:rPr>
                <w:color w:val="FF0000"/>
                <w:vertAlign w:val="subscript"/>
              </w:rPr>
              <w:t>n</w:t>
            </w:r>
            <w:proofErr w:type="spellEnd"/>
            <w:r w:rsidRPr="007950B7">
              <w:rPr>
                <w:color w:val="FF0000"/>
              </w:rPr>
              <w:t xml:space="preserve"> </w:t>
            </w:r>
            <w:proofErr w:type="spellStart"/>
            <w:r w:rsidRPr="007950B7">
              <w:rPr>
                <w:color w:val="FF0000"/>
              </w:rPr>
              <w:t>Н</w:t>
            </w:r>
            <w:r w:rsidRPr="007950B7">
              <w:rPr>
                <w:color w:val="FF0000"/>
                <w:vertAlign w:val="subscript"/>
              </w:rPr>
              <w:t>m</w:t>
            </w:r>
            <w:proofErr w:type="spellEnd"/>
          </w:p>
          <w:p w14:paraId="33D00A5E" w14:textId="77777777" w:rsidR="002C66C2" w:rsidRPr="007950B7" w:rsidRDefault="002C66C2" w:rsidP="00825694">
            <w:pPr>
              <w:widowControl w:val="0"/>
              <w:jc w:val="center"/>
              <w:rPr>
                <w:color w:val="FF0000"/>
              </w:rPr>
            </w:pPr>
            <w:r w:rsidRPr="007950B7">
              <w:rPr>
                <w:color w:val="FF0000"/>
              </w:rPr>
              <w:t>–</w:t>
            </w:r>
          </w:p>
        </w:tc>
        <w:tc>
          <w:tcPr>
            <w:tcW w:w="2436" w:type="dxa"/>
            <w:vMerge/>
            <w:vAlign w:val="center"/>
          </w:tcPr>
          <w:p w14:paraId="4F2A9A27" w14:textId="77777777" w:rsidR="002C66C2" w:rsidRPr="007950B7" w:rsidRDefault="002C66C2" w:rsidP="008E6622">
            <w:pPr>
              <w:widowControl w:val="0"/>
              <w:rPr>
                <w:color w:val="FF0000"/>
              </w:rPr>
            </w:pPr>
          </w:p>
        </w:tc>
      </w:tr>
      <w:tr w:rsidR="007950B7" w:rsidRPr="007950B7" w14:paraId="59DFAACA" w14:textId="77777777" w:rsidTr="0040074A">
        <w:trPr>
          <w:trHeight w:val="20"/>
        </w:trPr>
        <w:tc>
          <w:tcPr>
            <w:tcW w:w="768" w:type="dxa"/>
            <w:tcBorders>
              <w:bottom w:val="nil"/>
              <w:right w:val="single" w:sz="4" w:space="0" w:color="auto"/>
            </w:tcBorders>
            <w:vAlign w:val="center"/>
          </w:tcPr>
          <w:p w14:paraId="3CC70B9A" w14:textId="77777777" w:rsidR="002C66C2" w:rsidRPr="007950B7" w:rsidRDefault="002C66C2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3.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14E3A5" w14:textId="77777777" w:rsidR="002C66C2" w:rsidRPr="007950B7" w:rsidRDefault="00B238E9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Примеси</w:t>
            </w:r>
            <w:r w:rsidR="002C66C2" w:rsidRPr="007950B7">
              <w:rPr>
                <w:color w:val="FF0000"/>
              </w:rPr>
              <w:t>, % моль</w:t>
            </w:r>
          </w:p>
        </w:tc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6DFC79" w14:textId="77777777" w:rsidR="002C66C2" w:rsidRPr="007950B7" w:rsidRDefault="002C66C2" w:rsidP="00825694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2436" w:type="dxa"/>
            <w:vMerge/>
            <w:tcBorders>
              <w:left w:val="single" w:sz="4" w:space="0" w:color="auto"/>
            </w:tcBorders>
            <w:vAlign w:val="center"/>
          </w:tcPr>
          <w:p w14:paraId="357B6508" w14:textId="77777777" w:rsidR="002C66C2" w:rsidRPr="007950B7" w:rsidRDefault="002C66C2" w:rsidP="008E6622">
            <w:pPr>
              <w:widowControl w:val="0"/>
              <w:rPr>
                <w:color w:val="FF0000"/>
              </w:rPr>
            </w:pPr>
          </w:p>
        </w:tc>
      </w:tr>
      <w:tr w:rsidR="007950B7" w:rsidRPr="007950B7" w14:paraId="67FEF6F1" w14:textId="77777777" w:rsidTr="0040074A">
        <w:trPr>
          <w:trHeight w:val="20"/>
        </w:trPr>
        <w:tc>
          <w:tcPr>
            <w:tcW w:w="7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DA58E69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</w:p>
        </w:tc>
        <w:tc>
          <w:tcPr>
            <w:tcW w:w="2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554311" w14:textId="053D97A0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H</w:t>
            </w:r>
            <w:r w:rsidRPr="007950B7">
              <w:rPr>
                <w:color w:val="FF0000"/>
                <w:vertAlign w:val="subscript"/>
              </w:rPr>
              <w:t>2</w:t>
            </w:r>
            <w:r w:rsidRPr="007950B7">
              <w:rPr>
                <w:color w:val="FF0000"/>
              </w:rPr>
              <w:t>S</w:t>
            </w:r>
          </w:p>
        </w:tc>
        <w:tc>
          <w:tcPr>
            <w:tcW w:w="40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FA8C75" w14:textId="51949044" w:rsidR="0040074A" w:rsidRPr="007950B7" w:rsidRDefault="0040074A" w:rsidP="0040074A">
            <w:pPr>
              <w:widowControl w:val="0"/>
              <w:jc w:val="center"/>
              <w:rPr>
                <w:color w:val="FF0000"/>
              </w:rPr>
            </w:pPr>
            <w:r w:rsidRPr="007950B7">
              <w:rPr>
                <w:color w:val="FF0000"/>
              </w:rPr>
              <w:t>2,1</w:t>
            </w:r>
          </w:p>
        </w:tc>
        <w:tc>
          <w:tcPr>
            <w:tcW w:w="2436" w:type="dxa"/>
            <w:vMerge/>
            <w:tcBorders>
              <w:left w:val="single" w:sz="4" w:space="0" w:color="auto"/>
            </w:tcBorders>
            <w:vAlign w:val="center"/>
          </w:tcPr>
          <w:p w14:paraId="3EEB67EE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</w:p>
        </w:tc>
      </w:tr>
      <w:tr w:rsidR="007950B7" w:rsidRPr="007950B7" w14:paraId="24DDC168" w14:textId="77777777" w:rsidTr="0040074A">
        <w:trPr>
          <w:trHeight w:val="20"/>
        </w:trPr>
        <w:tc>
          <w:tcPr>
            <w:tcW w:w="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41E3AC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</w:p>
        </w:tc>
        <w:tc>
          <w:tcPr>
            <w:tcW w:w="2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C842B5" w14:textId="2CD91CB1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Углекислый газ</w:t>
            </w:r>
          </w:p>
        </w:tc>
        <w:tc>
          <w:tcPr>
            <w:tcW w:w="40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3F218" w14:textId="653BEE5C" w:rsidR="0040074A" w:rsidRPr="007950B7" w:rsidRDefault="0040074A" w:rsidP="0040074A">
            <w:pPr>
              <w:widowControl w:val="0"/>
              <w:jc w:val="center"/>
              <w:rPr>
                <w:color w:val="FF0000"/>
              </w:rPr>
            </w:pPr>
            <w:r w:rsidRPr="007950B7">
              <w:rPr>
                <w:color w:val="FF0000"/>
              </w:rPr>
              <w:t>0,2</w:t>
            </w:r>
          </w:p>
        </w:tc>
        <w:tc>
          <w:tcPr>
            <w:tcW w:w="2436" w:type="dxa"/>
            <w:vMerge/>
            <w:tcBorders>
              <w:left w:val="single" w:sz="4" w:space="0" w:color="auto"/>
            </w:tcBorders>
            <w:vAlign w:val="center"/>
          </w:tcPr>
          <w:p w14:paraId="385B627A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</w:p>
        </w:tc>
      </w:tr>
      <w:tr w:rsidR="007950B7" w:rsidRPr="007950B7" w14:paraId="43380450" w14:textId="77777777" w:rsidTr="0040074A">
        <w:trPr>
          <w:trHeight w:val="20"/>
        </w:trPr>
        <w:tc>
          <w:tcPr>
            <w:tcW w:w="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E8AF05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</w:p>
        </w:tc>
        <w:tc>
          <w:tcPr>
            <w:tcW w:w="2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8F442E" w14:textId="1A6E40BC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Азот + редкие</w:t>
            </w:r>
          </w:p>
        </w:tc>
        <w:tc>
          <w:tcPr>
            <w:tcW w:w="40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37922B" w14:textId="2DCB2D86" w:rsidR="0040074A" w:rsidRPr="007950B7" w:rsidRDefault="0040074A" w:rsidP="0040074A">
            <w:pPr>
              <w:widowControl w:val="0"/>
              <w:jc w:val="center"/>
              <w:rPr>
                <w:color w:val="FF0000"/>
              </w:rPr>
            </w:pPr>
            <w:r w:rsidRPr="007950B7">
              <w:rPr>
                <w:color w:val="FF0000"/>
              </w:rPr>
              <w:t>11,6</w:t>
            </w:r>
          </w:p>
        </w:tc>
        <w:tc>
          <w:tcPr>
            <w:tcW w:w="2436" w:type="dxa"/>
            <w:vMerge/>
            <w:tcBorders>
              <w:left w:val="single" w:sz="4" w:space="0" w:color="auto"/>
            </w:tcBorders>
            <w:vAlign w:val="center"/>
          </w:tcPr>
          <w:p w14:paraId="68EF6664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</w:p>
        </w:tc>
      </w:tr>
      <w:tr w:rsidR="007950B7" w:rsidRPr="007950B7" w14:paraId="1F046B06" w14:textId="77777777" w:rsidTr="0040074A">
        <w:trPr>
          <w:trHeight w:val="20"/>
        </w:trPr>
        <w:tc>
          <w:tcPr>
            <w:tcW w:w="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BD98E2" w14:textId="078A9B0D" w:rsidR="0040074A" w:rsidRPr="007950B7" w:rsidRDefault="0040074A" w:rsidP="0040074A">
            <w:pPr>
              <w:widowControl w:val="0"/>
              <w:rPr>
                <w:color w:val="FF0000"/>
              </w:rPr>
            </w:pPr>
          </w:p>
        </w:tc>
        <w:tc>
          <w:tcPr>
            <w:tcW w:w="2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F00E0" w14:textId="7020FABB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В. т.ч. метан</w:t>
            </w:r>
          </w:p>
        </w:tc>
        <w:tc>
          <w:tcPr>
            <w:tcW w:w="40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F16513" w14:textId="3AE74134" w:rsidR="0040074A" w:rsidRPr="007950B7" w:rsidRDefault="0040074A" w:rsidP="0040074A">
            <w:pPr>
              <w:widowControl w:val="0"/>
              <w:jc w:val="center"/>
              <w:rPr>
                <w:color w:val="FF0000"/>
              </w:rPr>
            </w:pPr>
            <w:r w:rsidRPr="007950B7">
              <w:rPr>
                <w:color w:val="FF0000"/>
              </w:rPr>
              <w:t>30,8</w:t>
            </w:r>
          </w:p>
        </w:tc>
        <w:tc>
          <w:tcPr>
            <w:tcW w:w="2436" w:type="dxa"/>
            <w:vMerge/>
            <w:tcBorders>
              <w:left w:val="single" w:sz="4" w:space="0" w:color="auto"/>
            </w:tcBorders>
            <w:vAlign w:val="center"/>
          </w:tcPr>
          <w:p w14:paraId="0CBF3943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</w:p>
        </w:tc>
      </w:tr>
      <w:tr w:rsidR="007950B7" w:rsidRPr="007950B7" w14:paraId="41FDB9ED" w14:textId="77777777" w:rsidTr="0040074A">
        <w:trPr>
          <w:trHeight w:val="20"/>
        </w:trPr>
        <w:tc>
          <w:tcPr>
            <w:tcW w:w="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53D592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</w:p>
        </w:tc>
        <w:tc>
          <w:tcPr>
            <w:tcW w:w="2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351A02" w14:textId="3E39FF1D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Этан</w:t>
            </w:r>
          </w:p>
        </w:tc>
        <w:tc>
          <w:tcPr>
            <w:tcW w:w="40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337BA6" w14:textId="4F3DCD99" w:rsidR="0040074A" w:rsidRPr="007950B7" w:rsidRDefault="0040074A" w:rsidP="0040074A">
            <w:pPr>
              <w:widowControl w:val="0"/>
              <w:jc w:val="center"/>
              <w:rPr>
                <w:color w:val="FF0000"/>
              </w:rPr>
            </w:pPr>
            <w:r w:rsidRPr="007950B7">
              <w:rPr>
                <w:color w:val="FF0000"/>
              </w:rPr>
              <w:t>15,3</w:t>
            </w:r>
          </w:p>
        </w:tc>
        <w:tc>
          <w:tcPr>
            <w:tcW w:w="2436" w:type="dxa"/>
            <w:vMerge/>
            <w:tcBorders>
              <w:left w:val="single" w:sz="4" w:space="0" w:color="auto"/>
            </w:tcBorders>
            <w:vAlign w:val="center"/>
          </w:tcPr>
          <w:p w14:paraId="2F1B3645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</w:p>
        </w:tc>
      </w:tr>
      <w:tr w:rsidR="007950B7" w:rsidRPr="007950B7" w14:paraId="7617605E" w14:textId="77777777" w:rsidTr="0040074A">
        <w:trPr>
          <w:trHeight w:val="20"/>
        </w:trPr>
        <w:tc>
          <w:tcPr>
            <w:tcW w:w="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02269D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</w:p>
        </w:tc>
        <w:tc>
          <w:tcPr>
            <w:tcW w:w="2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904475" w14:textId="1E54A39C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Пропан</w:t>
            </w:r>
          </w:p>
        </w:tc>
        <w:tc>
          <w:tcPr>
            <w:tcW w:w="40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9EF3CD" w14:textId="6B538D81" w:rsidR="0040074A" w:rsidRPr="007950B7" w:rsidRDefault="0040074A" w:rsidP="0040074A">
            <w:pPr>
              <w:widowControl w:val="0"/>
              <w:jc w:val="center"/>
              <w:rPr>
                <w:color w:val="FF0000"/>
              </w:rPr>
            </w:pPr>
            <w:r w:rsidRPr="007950B7">
              <w:rPr>
                <w:color w:val="FF0000"/>
              </w:rPr>
              <w:t>16,7</w:t>
            </w:r>
          </w:p>
        </w:tc>
        <w:tc>
          <w:tcPr>
            <w:tcW w:w="2436" w:type="dxa"/>
            <w:vMerge/>
            <w:tcBorders>
              <w:left w:val="single" w:sz="4" w:space="0" w:color="auto"/>
            </w:tcBorders>
            <w:vAlign w:val="center"/>
          </w:tcPr>
          <w:p w14:paraId="41FBDB43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</w:p>
        </w:tc>
      </w:tr>
      <w:tr w:rsidR="007950B7" w:rsidRPr="007950B7" w14:paraId="4A98C3A6" w14:textId="77777777" w:rsidTr="0040074A">
        <w:trPr>
          <w:trHeight w:val="261"/>
        </w:trPr>
        <w:tc>
          <w:tcPr>
            <w:tcW w:w="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A7DAC6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</w:p>
        </w:tc>
        <w:tc>
          <w:tcPr>
            <w:tcW w:w="2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80E480" w14:textId="51CF5376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Изобутан</w:t>
            </w:r>
          </w:p>
        </w:tc>
        <w:tc>
          <w:tcPr>
            <w:tcW w:w="40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AE507" w14:textId="26BB1275" w:rsidR="0040074A" w:rsidRPr="007950B7" w:rsidRDefault="0040074A" w:rsidP="0040074A">
            <w:pPr>
              <w:widowControl w:val="0"/>
              <w:jc w:val="center"/>
              <w:rPr>
                <w:bCs/>
                <w:color w:val="FF0000"/>
              </w:rPr>
            </w:pPr>
            <w:r w:rsidRPr="007950B7">
              <w:rPr>
                <w:bCs/>
                <w:color w:val="FF0000"/>
              </w:rPr>
              <w:t>9,0</w:t>
            </w:r>
          </w:p>
        </w:tc>
        <w:tc>
          <w:tcPr>
            <w:tcW w:w="2436" w:type="dxa"/>
            <w:vMerge/>
            <w:tcBorders>
              <w:left w:val="single" w:sz="4" w:space="0" w:color="auto"/>
            </w:tcBorders>
            <w:vAlign w:val="center"/>
          </w:tcPr>
          <w:p w14:paraId="77C13846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</w:p>
        </w:tc>
      </w:tr>
      <w:tr w:rsidR="007950B7" w:rsidRPr="007950B7" w14:paraId="1A670EBF" w14:textId="77777777" w:rsidTr="0040074A">
        <w:trPr>
          <w:trHeight w:val="261"/>
        </w:trPr>
        <w:tc>
          <w:tcPr>
            <w:tcW w:w="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E2AC8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</w:p>
        </w:tc>
        <w:tc>
          <w:tcPr>
            <w:tcW w:w="2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BBEE83" w14:textId="250933D6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Н. бутан</w:t>
            </w:r>
          </w:p>
        </w:tc>
        <w:tc>
          <w:tcPr>
            <w:tcW w:w="40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B9BF60" w14:textId="2A451BF4" w:rsidR="0040074A" w:rsidRPr="007950B7" w:rsidRDefault="0040074A" w:rsidP="0040074A">
            <w:pPr>
              <w:widowControl w:val="0"/>
              <w:jc w:val="center"/>
              <w:rPr>
                <w:bCs/>
                <w:color w:val="FF0000"/>
              </w:rPr>
            </w:pPr>
            <w:r w:rsidRPr="007950B7">
              <w:rPr>
                <w:bCs/>
                <w:color w:val="FF0000"/>
              </w:rPr>
              <w:t>7,1</w:t>
            </w:r>
          </w:p>
        </w:tc>
        <w:tc>
          <w:tcPr>
            <w:tcW w:w="2436" w:type="dxa"/>
            <w:vMerge/>
            <w:tcBorders>
              <w:left w:val="single" w:sz="4" w:space="0" w:color="auto"/>
            </w:tcBorders>
            <w:vAlign w:val="center"/>
          </w:tcPr>
          <w:p w14:paraId="24EFB107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</w:p>
        </w:tc>
      </w:tr>
      <w:tr w:rsidR="007950B7" w:rsidRPr="007950B7" w14:paraId="61783C8D" w14:textId="77777777" w:rsidTr="0040074A">
        <w:trPr>
          <w:trHeight w:val="261"/>
        </w:trPr>
        <w:tc>
          <w:tcPr>
            <w:tcW w:w="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63CBDE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</w:p>
        </w:tc>
        <w:tc>
          <w:tcPr>
            <w:tcW w:w="2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90AA50" w14:textId="417EA876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Н. пентан</w:t>
            </w:r>
          </w:p>
        </w:tc>
        <w:tc>
          <w:tcPr>
            <w:tcW w:w="40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E28E6A" w14:textId="62E94DD3" w:rsidR="0040074A" w:rsidRPr="007950B7" w:rsidRDefault="0040074A" w:rsidP="0040074A">
            <w:pPr>
              <w:widowControl w:val="0"/>
              <w:jc w:val="center"/>
              <w:rPr>
                <w:bCs/>
                <w:color w:val="FF0000"/>
              </w:rPr>
            </w:pPr>
            <w:r w:rsidRPr="007950B7">
              <w:rPr>
                <w:bCs/>
                <w:color w:val="FF0000"/>
              </w:rPr>
              <w:t>2,0</w:t>
            </w:r>
          </w:p>
        </w:tc>
        <w:tc>
          <w:tcPr>
            <w:tcW w:w="2436" w:type="dxa"/>
            <w:vMerge/>
            <w:tcBorders>
              <w:left w:val="single" w:sz="4" w:space="0" w:color="auto"/>
            </w:tcBorders>
            <w:vAlign w:val="center"/>
          </w:tcPr>
          <w:p w14:paraId="0C7E39B3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</w:p>
        </w:tc>
      </w:tr>
      <w:tr w:rsidR="007950B7" w:rsidRPr="007950B7" w14:paraId="18E1AA9F" w14:textId="77777777" w:rsidTr="0040074A">
        <w:trPr>
          <w:trHeight w:val="261"/>
        </w:trPr>
        <w:tc>
          <w:tcPr>
            <w:tcW w:w="768" w:type="dxa"/>
            <w:tcBorders>
              <w:top w:val="nil"/>
              <w:right w:val="single" w:sz="4" w:space="0" w:color="auto"/>
            </w:tcBorders>
            <w:vAlign w:val="center"/>
          </w:tcPr>
          <w:p w14:paraId="35A0EFF8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</w:p>
        </w:tc>
        <w:tc>
          <w:tcPr>
            <w:tcW w:w="2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2DE7F" w14:textId="185DE2FE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Плотность, кг/м3</w:t>
            </w:r>
          </w:p>
        </w:tc>
        <w:tc>
          <w:tcPr>
            <w:tcW w:w="4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B370" w14:textId="599E1F1E" w:rsidR="0040074A" w:rsidRPr="007950B7" w:rsidRDefault="0040074A" w:rsidP="0040074A">
            <w:pPr>
              <w:widowControl w:val="0"/>
              <w:jc w:val="center"/>
              <w:rPr>
                <w:bCs/>
                <w:color w:val="FF0000"/>
              </w:rPr>
            </w:pPr>
            <w:r w:rsidRPr="007950B7">
              <w:rPr>
                <w:bCs/>
                <w:color w:val="FF0000"/>
              </w:rPr>
              <w:t>1,31</w:t>
            </w:r>
          </w:p>
        </w:tc>
        <w:tc>
          <w:tcPr>
            <w:tcW w:w="2436" w:type="dxa"/>
            <w:vMerge/>
            <w:tcBorders>
              <w:left w:val="single" w:sz="4" w:space="0" w:color="auto"/>
            </w:tcBorders>
            <w:vAlign w:val="center"/>
          </w:tcPr>
          <w:p w14:paraId="7CF6888E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</w:p>
        </w:tc>
      </w:tr>
      <w:tr w:rsidR="007950B7" w:rsidRPr="007950B7" w14:paraId="640DA0D5" w14:textId="77777777" w:rsidTr="0040074A">
        <w:trPr>
          <w:trHeight w:val="20"/>
        </w:trPr>
        <w:tc>
          <w:tcPr>
            <w:tcW w:w="768" w:type="dxa"/>
            <w:tcBorders>
              <w:top w:val="single" w:sz="4" w:space="0" w:color="auto"/>
              <w:bottom w:val="nil"/>
            </w:tcBorders>
            <w:vAlign w:val="center"/>
          </w:tcPr>
          <w:p w14:paraId="43A42EEC" w14:textId="0B283C59" w:rsidR="0040074A" w:rsidRPr="007950B7" w:rsidRDefault="0040074A" w:rsidP="0040074A">
            <w:pPr>
              <w:pageBreakBefore/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lastRenderedPageBreak/>
              <w:t>4.</w:t>
            </w:r>
          </w:p>
        </w:tc>
        <w:tc>
          <w:tcPr>
            <w:tcW w:w="2435" w:type="dxa"/>
            <w:tcBorders>
              <w:top w:val="single" w:sz="4" w:space="0" w:color="auto"/>
              <w:bottom w:val="nil"/>
            </w:tcBorders>
            <w:vAlign w:val="center"/>
          </w:tcPr>
          <w:p w14:paraId="0CA8FCDD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 xml:space="preserve">Данные о </w:t>
            </w:r>
            <w:proofErr w:type="gramStart"/>
            <w:r w:rsidRPr="007950B7">
              <w:rPr>
                <w:color w:val="FF0000"/>
              </w:rPr>
              <w:t>взрыво-опасности</w:t>
            </w:r>
            <w:proofErr w:type="gramEnd"/>
          </w:p>
        </w:tc>
        <w:tc>
          <w:tcPr>
            <w:tcW w:w="4022" w:type="dxa"/>
            <w:tcBorders>
              <w:top w:val="single" w:sz="4" w:space="0" w:color="auto"/>
              <w:bottom w:val="nil"/>
            </w:tcBorders>
            <w:vAlign w:val="center"/>
          </w:tcPr>
          <w:p w14:paraId="49F957B1" w14:textId="77777777" w:rsidR="0040074A" w:rsidRPr="007950B7" w:rsidRDefault="0040074A" w:rsidP="0040074A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2436" w:type="dxa"/>
            <w:vMerge/>
            <w:vAlign w:val="center"/>
          </w:tcPr>
          <w:p w14:paraId="7DA5FDFC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</w:p>
        </w:tc>
      </w:tr>
      <w:tr w:rsidR="007950B7" w:rsidRPr="007950B7" w14:paraId="186B286A" w14:textId="77777777" w:rsidTr="0040074A">
        <w:trPr>
          <w:trHeight w:val="20"/>
        </w:trPr>
        <w:tc>
          <w:tcPr>
            <w:tcW w:w="768" w:type="dxa"/>
            <w:tcBorders>
              <w:top w:val="nil"/>
              <w:bottom w:val="single" w:sz="4" w:space="0" w:color="auto"/>
            </w:tcBorders>
            <w:vAlign w:val="center"/>
          </w:tcPr>
          <w:p w14:paraId="79E007FB" w14:textId="0DABE2EC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4.1.</w:t>
            </w:r>
          </w:p>
        </w:tc>
        <w:tc>
          <w:tcPr>
            <w:tcW w:w="2435" w:type="dxa"/>
            <w:tcBorders>
              <w:top w:val="nil"/>
              <w:bottom w:val="single" w:sz="4" w:space="0" w:color="auto"/>
            </w:tcBorders>
            <w:vAlign w:val="center"/>
          </w:tcPr>
          <w:p w14:paraId="229F2B03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пределы взрываемости, % (об.)</w:t>
            </w:r>
          </w:p>
        </w:tc>
        <w:tc>
          <w:tcPr>
            <w:tcW w:w="4022" w:type="dxa"/>
            <w:tcBorders>
              <w:top w:val="nil"/>
              <w:bottom w:val="single" w:sz="4" w:space="0" w:color="auto"/>
            </w:tcBorders>
            <w:vAlign w:val="center"/>
          </w:tcPr>
          <w:p w14:paraId="4F41CB42" w14:textId="77777777" w:rsidR="0040074A" w:rsidRPr="007950B7" w:rsidRDefault="0040074A" w:rsidP="0040074A">
            <w:pPr>
              <w:widowControl w:val="0"/>
              <w:jc w:val="center"/>
              <w:rPr>
                <w:color w:val="FF0000"/>
              </w:rPr>
            </w:pPr>
            <w:r w:rsidRPr="007950B7">
              <w:rPr>
                <w:color w:val="FF0000"/>
              </w:rPr>
              <w:t xml:space="preserve">2,9 </w:t>
            </w:r>
            <w:r w:rsidRPr="007950B7">
              <w:rPr>
                <w:color w:val="FF0000"/>
              </w:rPr>
              <w:sym w:font="Symbol" w:char="F0B8"/>
            </w:r>
            <w:r w:rsidRPr="007950B7">
              <w:rPr>
                <w:color w:val="FF0000"/>
              </w:rPr>
              <w:t xml:space="preserve"> 15</w:t>
            </w:r>
          </w:p>
        </w:tc>
        <w:tc>
          <w:tcPr>
            <w:tcW w:w="2436" w:type="dxa"/>
            <w:vMerge/>
            <w:vAlign w:val="center"/>
          </w:tcPr>
          <w:p w14:paraId="2A1F9385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</w:p>
        </w:tc>
      </w:tr>
      <w:tr w:rsidR="007950B7" w:rsidRPr="007950B7" w14:paraId="3F179540" w14:textId="77777777" w:rsidTr="0040074A">
        <w:trPr>
          <w:trHeight w:val="20"/>
        </w:trPr>
        <w:tc>
          <w:tcPr>
            <w:tcW w:w="768" w:type="dxa"/>
            <w:tcBorders>
              <w:bottom w:val="nil"/>
            </w:tcBorders>
            <w:vAlign w:val="center"/>
          </w:tcPr>
          <w:p w14:paraId="61FA2ED7" w14:textId="613DE17D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5.</w:t>
            </w:r>
          </w:p>
        </w:tc>
        <w:tc>
          <w:tcPr>
            <w:tcW w:w="2435" w:type="dxa"/>
            <w:tcBorders>
              <w:top w:val="single" w:sz="4" w:space="0" w:color="auto"/>
              <w:bottom w:val="nil"/>
            </w:tcBorders>
            <w:vAlign w:val="center"/>
          </w:tcPr>
          <w:p w14:paraId="55E3E11F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Данные о токсической опасности</w:t>
            </w:r>
          </w:p>
        </w:tc>
        <w:tc>
          <w:tcPr>
            <w:tcW w:w="4022" w:type="dxa"/>
            <w:tcBorders>
              <w:bottom w:val="nil"/>
            </w:tcBorders>
            <w:vAlign w:val="center"/>
          </w:tcPr>
          <w:p w14:paraId="22403522" w14:textId="77777777" w:rsidR="0040074A" w:rsidRPr="007950B7" w:rsidRDefault="0040074A" w:rsidP="0040074A">
            <w:pPr>
              <w:widowControl w:val="0"/>
              <w:jc w:val="center"/>
              <w:rPr>
                <w:color w:val="FF0000"/>
              </w:rPr>
            </w:pPr>
            <w:r w:rsidRPr="007950B7">
              <w:rPr>
                <w:color w:val="FF0000"/>
                <w:lang w:val="en-US"/>
              </w:rPr>
              <w:t>II</w:t>
            </w:r>
            <w:r w:rsidRPr="007950B7">
              <w:rPr>
                <w:color w:val="FF0000"/>
              </w:rPr>
              <w:t xml:space="preserve"> класс опасности</w:t>
            </w:r>
          </w:p>
          <w:p w14:paraId="14432F26" w14:textId="77777777" w:rsidR="0040074A" w:rsidRPr="007950B7" w:rsidRDefault="0040074A" w:rsidP="0040074A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2436" w:type="dxa"/>
            <w:vMerge w:val="restart"/>
            <w:vAlign w:val="center"/>
          </w:tcPr>
          <w:p w14:paraId="70747774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СанПиН 1.2.3685-21 "Гигиенические нормативы и требования к обеспечению безопасности и (или) безвредности для человека факторов среды обитания".</w:t>
            </w:r>
          </w:p>
        </w:tc>
      </w:tr>
      <w:tr w:rsidR="007950B7" w:rsidRPr="007950B7" w14:paraId="6311DCF2" w14:textId="77777777" w:rsidTr="0040074A">
        <w:trPr>
          <w:trHeight w:val="562"/>
        </w:trPr>
        <w:tc>
          <w:tcPr>
            <w:tcW w:w="768" w:type="dxa"/>
            <w:tcBorders>
              <w:top w:val="nil"/>
              <w:bottom w:val="single" w:sz="4" w:space="0" w:color="auto"/>
            </w:tcBorders>
            <w:vAlign w:val="center"/>
          </w:tcPr>
          <w:p w14:paraId="06C598B0" w14:textId="11C1407D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5.1.</w:t>
            </w:r>
          </w:p>
        </w:tc>
        <w:tc>
          <w:tcPr>
            <w:tcW w:w="2435" w:type="dxa"/>
            <w:tcBorders>
              <w:top w:val="nil"/>
              <w:bottom w:val="single" w:sz="4" w:space="0" w:color="auto"/>
            </w:tcBorders>
            <w:vAlign w:val="center"/>
          </w:tcPr>
          <w:p w14:paraId="657F42A5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ПДК в воздухе рабочей зоны, мг/м</w:t>
            </w:r>
            <w:r w:rsidRPr="007950B7">
              <w:rPr>
                <w:color w:val="FF0000"/>
                <w:vertAlign w:val="superscript"/>
              </w:rPr>
              <w:t>3</w:t>
            </w:r>
            <w:r w:rsidRPr="007950B7">
              <w:rPr>
                <w:color w:val="FF0000"/>
              </w:rPr>
              <w:t xml:space="preserve"> </w:t>
            </w:r>
          </w:p>
        </w:tc>
        <w:tc>
          <w:tcPr>
            <w:tcW w:w="4022" w:type="dxa"/>
            <w:tcBorders>
              <w:top w:val="nil"/>
              <w:bottom w:val="single" w:sz="4" w:space="0" w:color="auto"/>
            </w:tcBorders>
            <w:vAlign w:val="center"/>
          </w:tcPr>
          <w:p w14:paraId="5E2CA24F" w14:textId="77777777" w:rsidR="0040074A" w:rsidRPr="007950B7" w:rsidRDefault="0040074A" w:rsidP="0040074A">
            <w:pPr>
              <w:widowControl w:val="0"/>
              <w:jc w:val="center"/>
              <w:rPr>
                <w:color w:val="FF0000"/>
                <w:lang w:val="en-US"/>
              </w:rPr>
            </w:pPr>
            <w:r w:rsidRPr="007950B7">
              <w:rPr>
                <w:color w:val="FF0000"/>
              </w:rPr>
              <w:t xml:space="preserve">3 </w:t>
            </w:r>
          </w:p>
        </w:tc>
        <w:tc>
          <w:tcPr>
            <w:tcW w:w="2436" w:type="dxa"/>
            <w:vMerge/>
            <w:tcBorders>
              <w:bottom w:val="single" w:sz="4" w:space="0" w:color="auto"/>
            </w:tcBorders>
            <w:vAlign w:val="center"/>
          </w:tcPr>
          <w:p w14:paraId="715B9FE4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</w:p>
        </w:tc>
      </w:tr>
      <w:tr w:rsidR="007950B7" w:rsidRPr="007950B7" w14:paraId="1E0CE6B8" w14:textId="77777777" w:rsidTr="0040074A">
        <w:trPr>
          <w:trHeight w:val="20"/>
        </w:trPr>
        <w:tc>
          <w:tcPr>
            <w:tcW w:w="768" w:type="dxa"/>
            <w:vAlign w:val="center"/>
          </w:tcPr>
          <w:p w14:paraId="3F561824" w14:textId="7D7305ED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6.</w:t>
            </w:r>
          </w:p>
        </w:tc>
        <w:tc>
          <w:tcPr>
            <w:tcW w:w="2435" w:type="dxa"/>
            <w:vAlign w:val="center"/>
          </w:tcPr>
          <w:p w14:paraId="64E8E9F4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Реакционная способность</w:t>
            </w:r>
          </w:p>
        </w:tc>
        <w:tc>
          <w:tcPr>
            <w:tcW w:w="4022" w:type="dxa"/>
            <w:vAlign w:val="center"/>
          </w:tcPr>
          <w:p w14:paraId="56641D6A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 xml:space="preserve">Взаимодействует с сильными </w:t>
            </w:r>
            <w:proofErr w:type="spellStart"/>
            <w:r w:rsidRPr="007950B7">
              <w:rPr>
                <w:color w:val="FF0000"/>
              </w:rPr>
              <w:t>окислителми</w:t>
            </w:r>
            <w:proofErr w:type="spellEnd"/>
            <w:r w:rsidRPr="007950B7">
              <w:rPr>
                <w:color w:val="FF0000"/>
              </w:rPr>
              <w:t xml:space="preserve"> с опасностью возникновения пожара и взрыва</w:t>
            </w:r>
          </w:p>
        </w:tc>
        <w:tc>
          <w:tcPr>
            <w:tcW w:w="2436" w:type="dxa"/>
            <w:vAlign w:val="center"/>
          </w:tcPr>
          <w:p w14:paraId="59C95B4D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Вредные вещества в промышленности. Справочник. Химия, Л., в трех томах, под ред.</w:t>
            </w:r>
          </w:p>
          <w:p w14:paraId="1CC0731D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Н.В. Лазарева.</w:t>
            </w:r>
          </w:p>
        </w:tc>
      </w:tr>
      <w:tr w:rsidR="007950B7" w:rsidRPr="007950B7" w14:paraId="2A4A3F2D" w14:textId="77777777" w:rsidTr="0040074A">
        <w:trPr>
          <w:trHeight w:val="20"/>
        </w:trPr>
        <w:tc>
          <w:tcPr>
            <w:tcW w:w="768" w:type="dxa"/>
            <w:vAlign w:val="center"/>
          </w:tcPr>
          <w:p w14:paraId="6FFBE9BF" w14:textId="535907D7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7.</w:t>
            </w:r>
          </w:p>
        </w:tc>
        <w:tc>
          <w:tcPr>
            <w:tcW w:w="2435" w:type="dxa"/>
            <w:vAlign w:val="center"/>
          </w:tcPr>
          <w:p w14:paraId="2E433A7A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Запах</w:t>
            </w:r>
          </w:p>
        </w:tc>
        <w:tc>
          <w:tcPr>
            <w:tcW w:w="4022" w:type="dxa"/>
            <w:vAlign w:val="center"/>
          </w:tcPr>
          <w:p w14:paraId="642717FC" w14:textId="77777777" w:rsidR="0040074A" w:rsidRPr="007950B7" w:rsidRDefault="0040074A" w:rsidP="0040074A">
            <w:pPr>
              <w:widowControl w:val="0"/>
              <w:jc w:val="center"/>
              <w:rPr>
                <w:color w:val="FF0000"/>
              </w:rPr>
            </w:pPr>
            <w:r w:rsidRPr="007950B7">
              <w:rPr>
                <w:color w:val="FF0000"/>
              </w:rPr>
              <w:t>Имеет специфический запах, также варьирующий от лёгкого приятного до тяжёлого и очень неприятного. Большинство углеводородов нефти (кроме ароматических) в чистом виде лишено запаха и цвета.</w:t>
            </w:r>
          </w:p>
        </w:tc>
        <w:tc>
          <w:tcPr>
            <w:tcW w:w="2436" w:type="dxa"/>
            <w:vAlign w:val="center"/>
          </w:tcPr>
          <w:p w14:paraId="4AD00B31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 xml:space="preserve">Справочник </w:t>
            </w:r>
            <w:proofErr w:type="spellStart"/>
            <w:r w:rsidRPr="007950B7">
              <w:rPr>
                <w:color w:val="FF0000"/>
              </w:rPr>
              <w:t>нефтепереработчика</w:t>
            </w:r>
            <w:proofErr w:type="spellEnd"/>
            <w:r w:rsidRPr="007950B7">
              <w:rPr>
                <w:color w:val="FF0000"/>
              </w:rPr>
              <w:t xml:space="preserve"> под ред. Ластовкина Г.А., Радченко Е.Д., Рудина М.Г.: Л., Химия, 1986 г.</w:t>
            </w:r>
          </w:p>
        </w:tc>
      </w:tr>
      <w:tr w:rsidR="007950B7" w:rsidRPr="007950B7" w14:paraId="7F008A92" w14:textId="77777777" w:rsidTr="0040074A">
        <w:trPr>
          <w:trHeight w:val="20"/>
        </w:trPr>
        <w:tc>
          <w:tcPr>
            <w:tcW w:w="768" w:type="dxa"/>
            <w:vAlign w:val="center"/>
          </w:tcPr>
          <w:p w14:paraId="7D667C28" w14:textId="1180868F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8.</w:t>
            </w:r>
          </w:p>
        </w:tc>
        <w:tc>
          <w:tcPr>
            <w:tcW w:w="2435" w:type="dxa"/>
            <w:vAlign w:val="center"/>
          </w:tcPr>
          <w:p w14:paraId="5FB6106D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Коррозионное воздействие</w:t>
            </w:r>
          </w:p>
        </w:tc>
        <w:tc>
          <w:tcPr>
            <w:tcW w:w="4022" w:type="dxa"/>
            <w:vAlign w:val="center"/>
          </w:tcPr>
          <w:p w14:paraId="66A11636" w14:textId="77777777" w:rsidR="0040074A" w:rsidRPr="007950B7" w:rsidRDefault="0040074A" w:rsidP="0040074A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 xml:space="preserve">Сероводород вызывает коррозию Fe, Pb, </w:t>
            </w:r>
            <w:proofErr w:type="spellStart"/>
            <w:r w:rsidRPr="007950B7">
              <w:rPr>
                <w:color w:val="FF0000"/>
              </w:rPr>
              <w:t>Cu</w:t>
            </w:r>
            <w:proofErr w:type="spellEnd"/>
            <w:r w:rsidRPr="007950B7">
              <w:rPr>
                <w:color w:val="FF0000"/>
              </w:rPr>
              <w:t xml:space="preserve">, Ag, CD с образованием сульфидов. Сера вызывает коррозию </w:t>
            </w:r>
            <w:proofErr w:type="spellStart"/>
            <w:r w:rsidRPr="007950B7">
              <w:rPr>
                <w:color w:val="FF0000"/>
              </w:rPr>
              <w:t>Cu</w:t>
            </w:r>
            <w:proofErr w:type="spellEnd"/>
            <w:r w:rsidRPr="007950B7">
              <w:rPr>
                <w:color w:val="FF0000"/>
              </w:rPr>
              <w:t xml:space="preserve"> и Ag с образованием сульфидов. Присутствие воды повышает коррозионную активность нефти, содержащей меркаптаны и сероводород.</w:t>
            </w:r>
          </w:p>
        </w:tc>
        <w:tc>
          <w:tcPr>
            <w:tcW w:w="2436" w:type="dxa"/>
            <w:vAlign w:val="center"/>
          </w:tcPr>
          <w:p w14:paraId="4CDE160B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Туфанов Д.Г. Коррозионная стойкость нержавеющих сталей. Справочник: М., Металлургия, 1982 г.</w:t>
            </w:r>
          </w:p>
        </w:tc>
      </w:tr>
      <w:tr w:rsidR="007950B7" w:rsidRPr="007950B7" w14:paraId="75385EE3" w14:textId="77777777" w:rsidTr="0040074A">
        <w:trPr>
          <w:trHeight w:val="20"/>
        </w:trPr>
        <w:tc>
          <w:tcPr>
            <w:tcW w:w="768" w:type="dxa"/>
            <w:vAlign w:val="center"/>
          </w:tcPr>
          <w:p w14:paraId="52D0F66E" w14:textId="2556D6B5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9.</w:t>
            </w:r>
          </w:p>
        </w:tc>
        <w:tc>
          <w:tcPr>
            <w:tcW w:w="2435" w:type="dxa"/>
            <w:vAlign w:val="center"/>
          </w:tcPr>
          <w:p w14:paraId="358AA950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Меры предосторожности</w:t>
            </w:r>
          </w:p>
        </w:tc>
        <w:tc>
          <w:tcPr>
            <w:tcW w:w="4022" w:type="dxa"/>
            <w:vAlign w:val="center"/>
          </w:tcPr>
          <w:p w14:paraId="238E2341" w14:textId="77777777" w:rsidR="0040074A" w:rsidRPr="007950B7" w:rsidRDefault="0040074A" w:rsidP="0040074A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>1. Оснащение рабочих мест средствами безопасности, приборами контроля загазованности.</w:t>
            </w:r>
          </w:p>
          <w:p w14:paraId="1EEB2924" w14:textId="77777777" w:rsidR="0040074A" w:rsidRPr="007950B7" w:rsidRDefault="0040074A" w:rsidP="0040074A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>2. Использование СИЗ.</w:t>
            </w:r>
          </w:p>
        </w:tc>
        <w:tc>
          <w:tcPr>
            <w:tcW w:w="2436" w:type="dxa"/>
            <w:vAlign w:val="center"/>
          </w:tcPr>
          <w:p w14:paraId="3E960A38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Вредные вещества в промышленности. Справочник. Химия, Л., в трех томах, под ред.</w:t>
            </w:r>
          </w:p>
          <w:p w14:paraId="1D12CC67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Н.В. Лазарева.</w:t>
            </w:r>
          </w:p>
        </w:tc>
      </w:tr>
      <w:tr w:rsidR="007950B7" w:rsidRPr="007950B7" w14:paraId="6E01B243" w14:textId="77777777" w:rsidTr="0040074A">
        <w:trPr>
          <w:trHeight w:val="20"/>
        </w:trPr>
        <w:tc>
          <w:tcPr>
            <w:tcW w:w="768" w:type="dxa"/>
            <w:vAlign w:val="center"/>
          </w:tcPr>
          <w:p w14:paraId="0E9D11A5" w14:textId="7B9D987D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10.</w:t>
            </w:r>
          </w:p>
        </w:tc>
        <w:tc>
          <w:tcPr>
            <w:tcW w:w="2435" w:type="dxa"/>
            <w:vAlign w:val="center"/>
          </w:tcPr>
          <w:p w14:paraId="3ABA9F10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Воздействие на людей и окружающую среду, в том числе от поражающих факторов аварии</w:t>
            </w:r>
          </w:p>
        </w:tc>
        <w:tc>
          <w:tcPr>
            <w:tcW w:w="4022" w:type="dxa"/>
            <w:vAlign w:val="center"/>
          </w:tcPr>
          <w:p w14:paraId="24750487" w14:textId="77777777" w:rsidR="0040074A" w:rsidRPr="007950B7" w:rsidRDefault="0040074A" w:rsidP="0040074A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 xml:space="preserve">При утечке нефтяного газа происходит выброс летучих органических соединений, которые токсичны и негативно влияют на окружающую среду и здоровье человека. </w:t>
            </w:r>
          </w:p>
          <w:p w14:paraId="383B6F1C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В качестве поражающих факторов можно рассматривать: тепловое излучение при сгорании газа и избыточное давление взрыва.</w:t>
            </w:r>
          </w:p>
        </w:tc>
        <w:tc>
          <w:tcPr>
            <w:tcW w:w="2436" w:type="dxa"/>
            <w:vAlign w:val="center"/>
          </w:tcPr>
          <w:p w14:paraId="5B224443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Вредные вещества в промышленности. Справочник. Химия, Л., в трех томах, под ред.</w:t>
            </w:r>
          </w:p>
          <w:p w14:paraId="4CA195EE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Н.В. Лазарева.</w:t>
            </w:r>
          </w:p>
        </w:tc>
      </w:tr>
      <w:tr w:rsidR="007950B7" w:rsidRPr="007950B7" w14:paraId="30F26EDB" w14:textId="77777777" w:rsidTr="0040074A">
        <w:trPr>
          <w:trHeight w:val="20"/>
        </w:trPr>
        <w:tc>
          <w:tcPr>
            <w:tcW w:w="768" w:type="dxa"/>
            <w:vAlign w:val="center"/>
          </w:tcPr>
          <w:p w14:paraId="52209645" w14:textId="77DDE855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11.</w:t>
            </w:r>
          </w:p>
        </w:tc>
        <w:tc>
          <w:tcPr>
            <w:tcW w:w="2435" w:type="dxa"/>
            <w:vAlign w:val="center"/>
          </w:tcPr>
          <w:p w14:paraId="4731BE7E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Средства индивидуальной и коллективной защиты</w:t>
            </w:r>
          </w:p>
        </w:tc>
        <w:tc>
          <w:tcPr>
            <w:tcW w:w="4022" w:type="dxa"/>
            <w:vAlign w:val="center"/>
          </w:tcPr>
          <w:p w14:paraId="5A65B10D" w14:textId="77777777" w:rsidR="0040074A" w:rsidRPr="007950B7" w:rsidRDefault="0040074A" w:rsidP="0040074A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 xml:space="preserve">К индивидуальным средствам защиты на промыслах относятся: спецодежда, спецобувь, головные уборы, </w:t>
            </w:r>
            <w:r w:rsidRPr="007950B7">
              <w:rPr>
                <w:color w:val="FF0000"/>
              </w:rPr>
              <w:lastRenderedPageBreak/>
              <w:t xml:space="preserve">рукавицы, перчатки, приспособления для защиты органов дыхания, зрения и слуха (противогазы, респираторы, очки </w:t>
            </w:r>
            <w:proofErr w:type="gramStart"/>
            <w:r w:rsidRPr="007950B7">
              <w:rPr>
                <w:color w:val="FF0000"/>
              </w:rPr>
              <w:t>различных  типов</w:t>
            </w:r>
            <w:proofErr w:type="gramEnd"/>
            <w:r w:rsidRPr="007950B7">
              <w:rPr>
                <w:color w:val="FF0000"/>
              </w:rPr>
              <w:t>, антифоны), предохранительные пояса и др.</w:t>
            </w:r>
          </w:p>
        </w:tc>
        <w:tc>
          <w:tcPr>
            <w:tcW w:w="2436" w:type="dxa"/>
            <w:vAlign w:val="center"/>
          </w:tcPr>
          <w:p w14:paraId="0A46324B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lastRenderedPageBreak/>
              <w:t xml:space="preserve">1. Справочник </w:t>
            </w:r>
            <w:proofErr w:type="spellStart"/>
            <w:r w:rsidRPr="007950B7">
              <w:rPr>
                <w:color w:val="FF0000"/>
              </w:rPr>
              <w:t>нефтепереработчика</w:t>
            </w:r>
            <w:proofErr w:type="spellEnd"/>
            <w:r w:rsidRPr="007950B7">
              <w:rPr>
                <w:color w:val="FF0000"/>
              </w:rPr>
              <w:t xml:space="preserve"> под ред. Ластовкина Г.А., Радченко Е.Д., </w:t>
            </w:r>
            <w:r w:rsidRPr="007950B7">
              <w:rPr>
                <w:color w:val="FF0000"/>
              </w:rPr>
              <w:lastRenderedPageBreak/>
              <w:t>Рудина М.Г.: Л., Химия, 1986 г.</w:t>
            </w:r>
          </w:p>
          <w:p w14:paraId="4204104F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</w:p>
        </w:tc>
      </w:tr>
      <w:tr w:rsidR="007950B7" w:rsidRPr="007950B7" w14:paraId="435B12CC" w14:textId="77777777" w:rsidTr="0040074A">
        <w:trPr>
          <w:trHeight w:val="20"/>
        </w:trPr>
        <w:tc>
          <w:tcPr>
            <w:tcW w:w="768" w:type="dxa"/>
            <w:vAlign w:val="center"/>
          </w:tcPr>
          <w:p w14:paraId="5F939E53" w14:textId="4ED56A22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lastRenderedPageBreak/>
              <w:t>12.</w:t>
            </w:r>
          </w:p>
        </w:tc>
        <w:tc>
          <w:tcPr>
            <w:tcW w:w="2435" w:type="dxa"/>
          </w:tcPr>
          <w:p w14:paraId="3D2DBD08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rFonts w:eastAsia="Calibri"/>
                <w:color w:val="FF0000"/>
                <w:lang w:eastAsia="en-US"/>
              </w:rPr>
              <w:t>Методы перевода вещества в безвредное состояние</w:t>
            </w:r>
          </w:p>
        </w:tc>
        <w:tc>
          <w:tcPr>
            <w:tcW w:w="4022" w:type="dxa"/>
            <w:vAlign w:val="center"/>
          </w:tcPr>
          <w:p w14:paraId="1EB99E72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Сжигание.</w:t>
            </w:r>
          </w:p>
        </w:tc>
        <w:tc>
          <w:tcPr>
            <w:tcW w:w="2436" w:type="dxa"/>
            <w:vMerge w:val="restart"/>
            <w:vAlign w:val="center"/>
          </w:tcPr>
          <w:p w14:paraId="52003A47" w14:textId="77777777" w:rsidR="0040074A" w:rsidRPr="007950B7" w:rsidRDefault="0040074A" w:rsidP="0040074A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>1. Вредные вещества в промышленности. Справочник. Химия, Л., в трех томах, под ред.</w:t>
            </w:r>
          </w:p>
          <w:p w14:paraId="6DC89ED7" w14:textId="77777777" w:rsidR="0040074A" w:rsidRPr="007950B7" w:rsidRDefault="0040074A" w:rsidP="0040074A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>Н.В. Лазарева.</w:t>
            </w:r>
          </w:p>
          <w:p w14:paraId="44829145" w14:textId="77777777" w:rsidR="0040074A" w:rsidRPr="007950B7" w:rsidRDefault="0040074A" w:rsidP="0040074A">
            <w:pPr>
              <w:widowControl w:val="0"/>
              <w:jc w:val="both"/>
              <w:rPr>
                <w:color w:val="FF0000"/>
              </w:rPr>
            </w:pPr>
          </w:p>
          <w:p w14:paraId="600BE4F2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2. Айдаров В.И., Малеев М.В., Красильников В.И., Хасанов Э.Р. Экстренная неотложная помощь пострадавшим от взрывных поражений. Практическая медицина. 2019. Том 17, № 6 (часть 2), С. 6-</w:t>
            </w:r>
            <w:proofErr w:type="gramStart"/>
            <w:r w:rsidRPr="007950B7">
              <w:rPr>
                <w:color w:val="FF0000"/>
              </w:rPr>
              <w:t>9)DOI</w:t>
            </w:r>
            <w:proofErr w:type="gramEnd"/>
            <w:r w:rsidRPr="007950B7">
              <w:rPr>
                <w:color w:val="FF0000"/>
              </w:rPr>
              <w:t>:10.32000/2072-1757-2019-6-6-9</w:t>
            </w:r>
          </w:p>
        </w:tc>
      </w:tr>
      <w:tr w:rsidR="0040074A" w:rsidRPr="007950B7" w14:paraId="1604693C" w14:textId="77777777" w:rsidTr="0040074A">
        <w:trPr>
          <w:trHeight w:val="579"/>
        </w:trPr>
        <w:tc>
          <w:tcPr>
            <w:tcW w:w="768" w:type="dxa"/>
            <w:vAlign w:val="center"/>
          </w:tcPr>
          <w:p w14:paraId="17ECF1C1" w14:textId="23E47E28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13.</w:t>
            </w:r>
          </w:p>
        </w:tc>
        <w:tc>
          <w:tcPr>
            <w:tcW w:w="2435" w:type="dxa"/>
            <w:vAlign w:val="center"/>
          </w:tcPr>
          <w:p w14:paraId="78034430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rFonts w:eastAsia="Calibri"/>
                <w:color w:val="FF0000"/>
                <w:lang w:eastAsia="en-US"/>
              </w:rPr>
              <w:t>Меры первой помощи пострадавшим от воздействия поражающих факторов при аварии</w:t>
            </w:r>
          </w:p>
        </w:tc>
        <w:tc>
          <w:tcPr>
            <w:tcW w:w="4022" w:type="dxa"/>
            <w:vAlign w:val="center"/>
          </w:tcPr>
          <w:p w14:paraId="305BE5CA" w14:textId="77777777" w:rsidR="0040074A" w:rsidRPr="007950B7" w:rsidRDefault="0040074A" w:rsidP="0040074A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>1. Вывести пострадавшего из загазованной зоны на свежий воздух, удобно уложить.</w:t>
            </w:r>
          </w:p>
          <w:p w14:paraId="508B5611" w14:textId="77777777" w:rsidR="0040074A" w:rsidRPr="007950B7" w:rsidRDefault="0040074A" w:rsidP="0040074A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>2. Освободить от стесняющей одежды.</w:t>
            </w:r>
          </w:p>
          <w:p w14:paraId="0C71A24C" w14:textId="77777777" w:rsidR="0040074A" w:rsidRPr="007950B7" w:rsidRDefault="0040074A" w:rsidP="0040074A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>3. Покой, тепло, чай, успокаивающие средства.</w:t>
            </w:r>
          </w:p>
          <w:p w14:paraId="7E6BE219" w14:textId="77777777" w:rsidR="0040074A" w:rsidRPr="007950B7" w:rsidRDefault="0040074A" w:rsidP="0040074A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>4. В тяжелых случаях искусственное дыхание методами «рот в рот», и «рот в нос».</w:t>
            </w:r>
          </w:p>
          <w:p w14:paraId="0BCDC488" w14:textId="77777777" w:rsidR="0040074A" w:rsidRPr="007950B7" w:rsidRDefault="0040074A" w:rsidP="0040074A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>5. Вызвать скорую мед. помощь.</w:t>
            </w:r>
          </w:p>
          <w:p w14:paraId="6FF95B29" w14:textId="77777777" w:rsidR="0040074A" w:rsidRPr="007950B7" w:rsidRDefault="0040074A" w:rsidP="0040074A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>6. При ожогах дополнительно: прекратить воздействие высокой температуры на пострадавшего, погасить пламя на его одежде, удалить пострадавшего из зоны поражения. Одежду в местах ожога лучше разрезать и наложить вокруг ожога асептическую повязку, вату при этом накладывать нельзя.</w:t>
            </w:r>
          </w:p>
          <w:p w14:paraId="4C2B3838" w14:textId="77777777" w:rsidR="0040074A" w:rsidRPr="007950B7" w:rsidRDefault="0040074A" w:rsidP="0040074A">
            <w:pPr>
              <w:pStyle w:val="L"/>
              <w:widowControl w:val="0"/>
              <w:suppressAutoHyphens/>
              <w:rPr>
                <w:color w:val="FF0000"/>
                <w:sz w:val="24"/>
                <w:szCs w:val="24"/>
              </w:rPr>
            </w:pPr>
            <w:r w:rsidRPr="007950B7">
              <w:rPr>
                <w:snapToGrid/>
                <w:color w:val="FF0000"/>
                <w:sz w:val="24"/>
                <w:szCs w:val="24"/>
              </w:rPr>
              <w:t>7. При воздействии избыточного давления взрыва дополнительно: пострадавшие получают противошоковую терапию, направленную на нивелирование угрожающих жизни человека нарушений витальных функций и стараются нормализовать гомеостаз. Прекращение наружного кровотечения посредством наложения тугой давящей повязки, закруткой, жгутом. При поражении с отрывом конечности жгут накладывается всем потерпевшим в независимости от наличия продолжающегося кровотечения.</w:t>
            </w:r>
          </w:p>
        </w:tc>
        <w:tc>
          <w:tcPr>
            <w:tcW w:w="2436" w:type="dxa"/>
            <w:vMerge/>
            <w:vAlign w:val="center"/>
          </w:tcPr>
          <w:p w14:paraId="31188DCB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</w:p>
        </w:tc>
      </w:tr>
    </w:tbl>
    <w:p w14:paraId="0C56CBD0" w14:textId="77777777" w:rsidR="00CB0DD0" w:rsidRPr="007950B7" w:rsidRDefault="00CB0DD0" w:rsidP="00186762">
      <w:pPr>
        <w:spacing w:after="120" w:line="360" w:lineRule="auto"/>
        <w:ind w:firstLine="720"/>
        <w:rPr>
          <w:color w:val="FF0000"/>
          <w:sz w:val="26"/>
          <w:szCs w:val="26"/>
        </w:rPr>
      </w:pPr>
    </w:p>
    <w:p w14:paraId="78D59ABD" w14:textId="77777777" w:rsidR="00B82ECF" w:rsidRPr="00BF10F6" w:rsidRDefault="00B94046" w:rsidP="00B94046">
      <w:pPr>
        <w:pStyle w:val="1"/>
        <w:numPr>
          <w:ilvl w:val="1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</w:rPr>
      </w:pPr>
      <w:bookmarkStart w:id="10" w:name="_Toc190112285"/>
      <w:r w:rsidRPr="00BF10F6">
        <w:rPr>
          <w:rFonts w:ascii="Times New Roman" w:hAnsi="Times New Roman"/>
          <w:color w:val="auto"/>
          <w:sz w:val="24"/>
        </w:rPr>
        <w:lastRenderedPageBreak/>
        <w:t>Данные о технологии и оборудовании, применяемых на декларируемом объекте</w:t>
      </w:r>
      <w:bookmarkEnd w:id="10"/>
    </w:p>
    <w:p w14:paraId="359E3CFF" w14:textId="77777777" w:rsidR="00B82ECF" w:rsidRPr="00BF10F6" w:rsidRDefault="00C93944" w:rsidP="00186762">
      <w:pPr>
        <w:pStyle w:val="1"/>
        <w:numPr>
          <w:ilvl w:val="2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  <w:szCs w:val="24"/>
        </w:rPr>
      </w:pPr>
      <w:bookmarkStart w:id="11" w:name="_Toc61961248"/>
      <w:bookmarkStart w:id="12" w:name="_Toc190112286"/>
      <w:r w:rsidRPr="00BF10F6">
        <w:rPr>
          <w:rFonts w:ascii="Times New Roman" w:hAnsi="Times New Roman"/>
          <w:color w:val="auto"/>
          <w:sz w:val="24"/>
          <w:szCs w:val="24"/>
          <w:lang w:val="ru-RU"/>
        </w:rPr>
        <w:t>Принципиальная</w:t>
      </w:r>
      <w:r w:rsidRPr="00BF10F6">
        <w:rPr>
          <w:rFonts w:ascii="Times New Roman" w:hAnsi="Times New Roman"/>
          <w:color w:val="auto"/>
          <w:sz w:val="24"/>
          <w:szCs w:val="24"/>
        </w:rPr>
        <w:t xml:space="preserve"> технологическая схема с обозначением основного технологического оборудования, указанием направлений потоков опасных веществ и отсекающей арматуры и кратким описанием технологического процесса</w:t>
      </w:r>
      <w:bookmarkEnd w:id="11"/>
      <w:bookmarkEnd w:id="12"/>
      <w:r w:rsidR="00C1723C" w:rsidRPr="00BF10F6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263F0353" w14:textId="5F584965" w:rsidR="001B729B" w:rsidRPr="007950B7" w:rsidRDefault="007950B7" w:rsidP="00FF0A88">
      <w:pPr>
        <w:spacing w:line="360" w:lineRule="auto"/>
        <w:ind w:firstLine="567"/>
        <w:jc w:val="both"/>
        <w:rPr>
          <w:color w:val="FF0000"/>
        </w:rPr>
      </w:pPr>
      <w:bookmarkStart w:id="13" w:name="_Hlk190114127"/>
      <w:r w:rsidRPr="007950B7">
        <w:rPr>
          <w:color w:val="FF0000"/>
          <w:kern w:val="16"/>
        </w:rPr>
        <w:t>ОПИСАНИЕ ТЕХПРОЦЕССА</w:t>
      </w:r>
    </w:p>
    <w:bookmarkEnd w:id="13"/>
    <w:p w14:paraId="3EF7189E" w14:textId="1B47A2D8" w:rsidR="000D2E7A" w:rsidRPr="00BF10F6" w:rsidRDefault="00E45A25" w:rsidP="005102DF">
      <w:pPr>
        <w:spacing w:line="360" w:lineRule="auto"/>
        <w:ind w:firstLine="567"/>
        <w:jc w:val="both"/>
      </w:pPr>
      <w:r w:rsidRPr="00BF10F6">
        <w:t>Принципиальн</w:t>
      </w:r>
      <w:r w:rsidR="00AF065E" w:rsidRPr="00BF10F6">
        <w:t>ая</w:t>
      </w:r>
      <w:r w:rsidRPr="00BF10F6">
        <w:t xml:space="preserve"> технологическ</w:t>
      </w:r>
      <w:r w:rsidR="00AF065E" w:rsidRPr="00BF10F6">
        <w:t>ая</w:t>
      </w:r>
      <w:r w:rsidRPr="00BF10F6">
        <w:t xml:space="preserve"> схем</w:t>
      </w:r>
      <w:r w:rsidR="00AF065E" w:rsidRPr="00BF10F6">
        <w:t>а</w:t>
      </w:r>
      <w:r w:rsidRPr="00BF10F6">
        <w:t xml:space="preserve"> представлен</w:t>
      </w:r>
      <w:r w:rsidR="00AF065E" w:rsidRPr="00BF10F6">
        <w:t>а</w:t>
      </w:r>
      <w:r w:rsidRPr="00BF10F6">
        <w:t xml:space="preserve"> на рисунк</w:t>
      </w:r>
      <w:r w:rsidR="00215612" w:rsidRPr="00BF10F6">
        <w:t>е</w:t>
      </w:r>
      <w:r w:rsidRPr="00BF10F6">
        <w:t xml:space="preserve"> ниже </w:t>
      </w:r>
      <w:r w:rsidR="00C3092B" w:rsidRPr="00BF10F6">
        <w:t>(Рисунок 1)</w:t>
      </w:r>
      <w:r w:rsidR="001473FD" w:rsidRPr="00BF10F6">
        <w:t>.</w:t>
      </w:r>
    </w:p>
    <w:p w14:paraId="28782A69" w14:textId="77777777" w:rsidR="008D0933" w:rsidRPr="00BF10F6" w:rsidRDefault="008D0933" w:rsidP="00186762">
      <w:pPr>
        <w:spacing w:line="360" w:lineRule="auto"/>
        <w:ind w:firstLine="556"/>
        <w:jc w:val="both"/>
      </w:pPr>
    </w:p>
    <w:p w14:paraId="24FFBCC9" w14:textId="77777777" w:rsidR="00580CB4" w:rsidRPr="00BF10F6" w:rsidRDefault="00580CB4" w:rsidP="00186762">
      <w:pPr>
        <w:spacing w:line="360" w:lineRule="auto"/>
        <w:ind w:firstLine="556"/>
        <w:jc w:val="both"/>
      </w:pPr>
    </w:p>
    <w:p w14:paraId="01FA3F2B" w14:textId="77777777" w:rsidR="00580CB4" w:rsidRPr="00BF10F6" w:rsidRDefault="00C93944" w:rsidP="00E6008F">
      <w:pPr>
        <w:pStyle w:val="1"/>
        <w:numPr>
          <w:ilvl w:val="2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  <w:szCs w:val="24"/>
          <w:lang w:val="ru-RU"/>
        </w:rPr>
      </w:pPr>
      <w:bookmarkStart w:id="14" w:name="_Toc61961252"/>
      <w:r w:rsidRPr="00BF10F6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15" w:name="_Toc190112287"/>
      <w:bookmarkEnd w:id="14"/>
      <w:r w:rsidR="00E6008F" w:rsidRPr="00BF10F6">
        <w:rPr>
          <w:rFonts w:ascii="Times New Roman" w:hAnsi="Times New Roman"/>
          <w:color w:val="auto"/>
          <w:sz w:val="24"/>
          <w:szCs w:val="24"/>
          <w:lang w:val="ru-RU"/>
        </w:rPr>
        <w:t>План и перечень размещения основного технологического оборудования, в котором получаются, используются, хранятся, транспортируются, уничтожаются опасные вещества</w:t>
      </w:r>
      <w:bookmarkEnd w:id="15"/>
    </w:p>
    <w:p w14:paraId="7856076B" w14:textId="204DDC4F" w:rsidR="008F54BD" w:rsidRPr="00BF10F6" w:rsidRDefault="00580CB4" w:rsidP="009D0262">
      <w:pPr>
        <w:spacing w:line="360" w:lineRule="auto"/>
        <w:ind w:firstLine="567"/>
        <w:jc w:val="both"/>
      </w:pPr>
      <w:r w:rsidRPr="00BF10F6">
        <w:t>На рисунк</w:t>
      </w:r>
      <w:r w:rsidR="00215612" w:rsidRPr="00BF10F6">
        <w:t>е</w:t>
      </w:r>
      <w:r w:rsidRPr="00BF10F6">
        <w:t xml:space="preserve"> ниже (</w:t>
      </w:r>
      <w:r w:rsidR="0055168E">
        <w:t>Рисунок 2</w:t>
      </w:r>
      <w:r w:rsidR="00B131E3" w:rsidRPr="00BF10F6">
        <w:fldChar w:fldCharType="begin"/>
      </w:r>
      <w:r w:rsidR="00B131E3" w:rsidRPr="00BF10F6">
        <w:instrText xml:space="preserve"> REF _Ref427554421 \h  \* MERGEFORMAT </w:instrText>
      </w:r>
      <w:r w:rsidR="00AB1870">
        <w:fldChar w:fldCharType="separate"/>
      </w:r>
      <w:r w:rsidR="00B131E3" w:rsidRPr="00BF10F6">
        <w:fldChar w:fldCharType="end"/>
      </w:r>
      <w:r w:rsidR="0055168E">
        <w:t xml:space="preserve">) </w:t>
      </w:r>
      <w:r w:rsidRPr="00BF10F6">
        <w:t xml:space="preserve">представлен план размещения </w:t>
      </w:r>
      <w:r w:rsidR="001124E2" w:rsidRPr="00BF10F6">
        <w:t>оборудования</w:t>
      </w:r>
      <w:r w:rsidR="00834706" w:rsidRPr="00BF10F6">
        <w:t xml:space="preserve"> на местности</w:t>
      </w:r>
      <w:r w:rsidRPr="00BF10F6">
        <w:t>.</w:t>
      </w:r>
    </w:p>
    <w:p w14:paraId="176799EC" w14:textId="77777777" w:rsidR="001C37FE" w:rsidRPr="00BF10F6" w:rsidRDefault="001C37FE" w:rsidP="00C6227D">
      <w:pPr>
        <w:ind w:firstLine="556"/>
        <w:jc w:val="both"/>
        <w:sectPr w:rsidR="001C37FE" w:rsidRPr="00BF10F6" w:rsidSect="00D83C80">
          <w:type w:val="continuous"/>
          <w:pgSz w:w="11906" w:h="16838"/>
          <w:pgMar w:top="1134" w:right="709" w:bottom="1134" w:left="1418" w:header="709" w:footer="316" w:gutter="0"/>
          <w:cols w:space="708"/>
          <w:docGrid w:linePitch="360"/>
        </w:sectPr>
      </w:pPr>
    </w:p>
    <w:p w14:paraId="40F54F8A" w14:textId="75C4CAF6" w:rsidR="007A4D9C" w:rsidRPr="00BF10F6" w:rsidRDefault="007A4D9C" w:rsidP="007A4D9C">
      <w:pPr>
        <w:jc w:val="center"/>
      </w:pPr>
      <w:bookmarkStart w:id="16" w:name="_Ref404951627"/>
      <w:bookmarkStart w:id="17" w:name="_Ref440440144"/>
      <w:bookmarkStart w:id="18" w:name="_Ref451414644"/>
      <w:bookmarkStart w:id="19" w:name="_Ref3465437"/>
      <w:bookmarkStart w:id="20" w:name="_Ref56937131"/>
    </w:p>
    <w:p w14:paraId="7CD9B9D1" w14:textId="77777777" w:rsidR="007A4D9C" w:rsidRPr="00BF10F6" w:rsidRDefault="007A4D9C" w:rsidP="007A4D9C">
      <w:pPr>
        <w:jc w:val="center"/>
      </w:pPr>
    </w:p>
    <w:p w14:paraId="7C88BB7D" w14:textId="0C7998D7" w:rsidR="00E60EFF" w:rsidRPr="007950B7" w:rsidRDefault="00125685" w:rsidP="007A4D9C">
      <w:pPr>
        <w:jc w:val="center"/>
        <w:rPr>
          <w:color w:val="FF0000"/>
        </w:rPr>
      </w:pPr>
      <w:r w:rsidRPr="007950B7">
        <w:rPr>
          <w:color w:val="FF0000"/>
        </w:rPr>
        <w:t xml:space="preserve">Рисунок </w:t>
      </w:r>
      <w:r w:rsidR="00CD7D1B" w:rsidRPr="007950B7">
        <w:rPr>
          <w:color w:val="FF0000"/>
        </w:rPr>
        <w:fldChar w:fldCharType="begin"/>
      </w:r>
      <w:r w:rsidRPr="007950B7">
        <w:rPr>
          <w:color w:val="FF0000"/>
        </w:rPr>
        <w:instrText xml:space="preserve"> SEQ Рисунок \* ARABIC </w:instrText>
      </w:r>
      <w:r w:rsidR="00CD7D1B" w:rsidRPr="007950B7">
        <w:rPr>
          <w:color w:val="FF0000"/>
        </w:rPr>
        <w:fldChar w:fldCharType="separate"/>
      </w:r>
      <w:r w:rsidR="00BF10F6" w:rsidRPr="007950B7">
        <w:rPr>
          <w:noProof/>
          <w:color w:val="FF0000"/>
        </w:rPr>
        <w:t>1</w:t>
      </w:r>
      <w:r w:rsidR="00CD7D1B" w:rsidRPr="007950B7">
        <w:rPr>
          <w:color w:val="FF0000"/>
        </w:rPr>
        <w:fldChar w:fldCharType="end"/>
      </w:r>
      <w:bookmarkEnd w:id="16"/>
      <w:bookmarkEnd w:id="17"/>
      <w:bookmarkEnd w:id="18"/>
      <w:bookmarkEnd w:id="19"/>
      <w:bookmarkEnd w:id="20"/>
      <w:r w:rsidRPr="007950B7">
        <w:rPr>
          <w:color w:val="FF0000"/>
        </w:rPr>
        <w:t xml:space="preserve"> – </w:t>
      </w:r>
      <w:r w:rsidR="006A6711" w:rsidRPr="007950B7">
        <w:rPr>
          <w:color w:val="FF0000"/>
        </w:rPr>
        <w:t>Принципиальная технологическая схема</w:t>
      </w:r>
      <w:r w:rsidR="001176B4" w:rsidRPr="007950B7">
        <w:rPr>
          <w:color w:val="FF0000"/>
        </w:rPr>
        <w:t xml:space="preserve"> </w:t>
      </w:r>
    </w:p>
    <w:p w14:paraId="63E81F0B" w14:textId="77777777" w:rsidR="00E60EFF" w:rsidRPr="007950B7" w:rsidRDefault="00E60EFF" w:rsidP="00C6227D">
      <w:pPr>
        <w:ind w:firstLine="556"/>
        <w:jc w:val="both"/>
        <w:rPr>
          <w:color w:val="FF0000"/>
        </w:rPr>
      </w:pPr>
    </w:p>
    <w:p w14:paraId="4B4CB9DD" w14:textId="77777777" w:rsidR="006F7041" w:rsidRPr="00BF10F6" w:rsidRDefault="006F7041" w:rsidP="00C6227D">
      <w:pPr>
        <w:ind w:firstLine="556"/>
        <w:jc w:val="both"/>
      </w:pPr>
    </w:p>
    <w:p w14:paraId="1BBF8FC3" w14:textId="77777777" w:rsidR="006F7041" w:rsidRPr="00BF10F6" w:rsidRDefault="006F7041" w:rsidP="00C6227D">
      <w:pPr>
        <w:ind w:firstLine="556"/>
        <w:jc w:val="both"/>
      </w:pPr>
    </w:p>
    <w:p w14:paraId="193379A7" w14:textId="77777777" w:rsidR="006F7041" w:rsidRPr="00BF10F6" w:rsidRDefault="006F7041" w:rsidP="00C6227D">
      <w:pPr>
        <w:ind w:firstLine="556"/>
        <w:jc w:val="both"/>
      </w:pPr>
    </w:p>
    <w:p w14:paraId="270FA9D1" w14:textId="3FB30E01" w:rsidR="0054798B" w:rsidRPr="007950B7" w:rsidRDefault="0054798B" w:rsidP="006F7041">
      <w:pPr>
        <w:jc w:val="center"/>
        <w:rPr>
          <w:color w:val="FF0000"/>
        </w:rPr>
      </w:pPr>
      <w:bookmarkStart w:id="21" w:name="_Ref427554421"/>
    </w:p>
    <w:p w14:paraId="06E948FC" w14:textId="6F1C0BE5" w:rsidR="006F7041" w:rsidRPr="007950B7" w:rsidRDefault="006F7041" w:rsidP="006F7041">
      <w:pPr>
        <w:jc w:val="center"/>
        <w:rPr>
          <w:color w:val="FF0000"/>
        </w:rPr>
      </w:pPr>
      <w:r w:rsidRPr="007950B7">
        <w:rPr>
          <w:color w:val="FF0000"/>
        </w:rPr>
        <w:t xml:space="preserve">Рисунок </w:t>
      </w:r>
      <w:r w:rsidR="00A52B8D" w:rsidRPr="007950B7">
        <w:rPr>
          <w:color w:val="FF0000"/>
        </w:rPr>
        <w:fldChar w:fldCharType="begin"/>
      </w:r>
      <w:r w:rsidR="00A52B8D" w:rsidRPr="007950B7">
        <w:rPr>
          <w:color w:val="FF0000"/>
        </w:rPr>
        <w:instrText xml:space="preserve"> SEQ Рисунок \* ARABIC </w:instrText>
      </w:r>
      <w:r w:rsidR="00A52B8D" w:rsidRPr="007950B7">
        <w:rPr>
          <w:color w:val="FF0000"/>
        </w:rPr>
        <w:fldChar w:fldCharType="separate"/>
      </w:r>
      <w:r w:rsidR="00BF10F6" w:rsidRPr="007950B7">
        <w:rPr>
          <w:noProof/>
          <w:color w:val="FF0000"/>
        </w:rPr>
        <w:t>2</w:t>
      </w:r>
      <w:r w:rsidR="00A52B8D" w:rsidRPr="007950B7">
        <w:rPr>
          <w:noProof/>
          <w:color w:val="FF0000"/>
        </w:rPr>
        <w:fldChar w:fldCharType="end"/>
      </w:r>
      <w:bookmarkEnd w:id="21"/>
      <w:r w:rsidRPr="007950B7">
        <w:rPr>
          <w:color w:val="FF0000"/>
        </w:rPr>
        <w:t xml:space="preserve"> - План размещения оборудования</w:t>
      </w:r>
    </w:p>
    <w:p w14:paraId="23BA1DC0" w14:textId="77777777" w:rsidR="006F7041" w:rsidRPr="00BF10F6" w:rsidRDefault="006F7041" w:rsidP="00C6227D">
      <w:pPr>
        <w:ind w:firstLine="556"/>
        <w:jc w:val="both"/>
      </w:pPr>
    </w:p>
    <w:p w14:paraId="3CDF0C1E" w14:textId="77777777" w:rsidR="006F7041" w:rsidRPr="00BF10F6" w:rsidRDefault="006F7041" w:rsidP="00C6227D">
      <w:pPr>
        <w:ind w:firstLine="556"/>
        <w:jc w:val="both"/>
      </w:pPr>
    </w:p>
    <w:p w14:paraId="248D9290" w14:textId="36141E66" w:rsidR="006F7041" w:rsidRPr="00BF10F6" w:rsidRDefault="006F7041" w:rsidP="00C6227D">
      <w:pPr>
        <w:ind w:firstLine="556"/>
        <w:jc w:val="both"/>
        <w:sectPr w:rsidR="006F7041" w:rsidRPr="00BF10F6" w:rsidSect="00891C84">
          <w:headerReference w:type="default" r:id="rId11"/>
          <w:footerReference w:type="default" r:id="rId12"/>
          <w:pgSz w:w="23811" w:h="16838" w:orient="landscape" w:code="8"/>
          <w:pgMar w:top="1134" w:right="989" w:bottom="1276" w:left="1418" w:header="709" w:footer="45" w:gutter="0"/>
          <w:cols w:space="708"/>
          <w:docGrid w:linePitch="360"/>
        </w:sectPr>
      </w:pPr>
    </w:p>
    <w:p w14:paraId="568BFE1F" w14:textId="7159DDB8" w:rsidR="001E6BF6" w:rsidRPr="00BF10F6" w:rsidRDefault="001E6BF6" w:rsidP="00145B0C">
      <w:pPr>
        <w:spacing w:line="360" w:lineRule="auto"/>
        <w:ind w:firstLine="709"/>
        <w:jc w:val="both"/>
      </w:pPr>
      <w:r w:rsidRPr="00BF10F6">
        <w:lastRenderedPageBreak/>
        <w:t>В</w:t>
      </w:r>
      <w:r w:rsidR="00002FDB" w:rsidRPr="00BF10F6">
        <w:t xml:space="preserve"> таблиц</w:t>
      </w:r>
      <w:r w:rsidR="00346440" w:rsidRPr="00BF10F6">
        <w:t>е</w:t>
      </w:r>
      <w:r w:rsidRPr="00BF10F6">
        <w:t xml:space="preserve"> </w:t>
      </w:r>
      <w:r w:rsidR="00002FDB" w:rsidRPr="00BF10F6">
        <w:t>ниже (</w:t>
      </w:r>
      <w:r w:rsidR="008E6622" w:rsidRPr="00BF10F6">
        <w:fldChar w:fldCharType="begin"/>
      </w:r>
      <w:r w:rsidR="008E6622" w:rsidRPr="00BF10F6">
        <w:instrText xml:space="preserve"> REF _Ref329171589 \h  \* MERGEFORMAT </w:instrText>
      </w:r>
      <w:r w:rsidR="008E6622" w:rsidRPr="00BF10F6">
        <w:fldChar w:fldCharType="separate"/>
      </w:r>
      <w:r w:rsidR="00BF10F6" w:rsidRPr="00BF10F6">
        <w:t>Таблица 3</w:t>
      </w:r>
      <w:r w:rsidR="008E6622" w:rsidRPr="00BF10F6">
        <w:fldChar w:fldCharType="end"/>
      </w:r>
      <w:r w:rsidR="00002FDB" w:rsidRPr="00BF10F6">
        <w:t>)</w:t>
      </w:r>
      <w:r w:rsidRPr="00BF10F6">
        <w:t xml:space="preserve"> представлен перечень основного технологического оборудования, в котором обращаются опасные вещества.</w:t>
      </w:r>
    </w:p>
    <w:p w14:paraId="53A0D5CF" w14:textId="391CDB4F" w:rsidR="002B75C6" w:rsidRDefault="002B75C6" w:rsidP="005619A6">
      <w:pPr>
        <w:spacing w:line="360" w:lineRule="auto"/>
        <w:jc w:val="both"/>
        <w:rPr>
          <w:color w:val="FF0000"/>
        </w:rPr>
      </w:pPr>
      <w:bookmarkStart w:id="22" w:name="_Ref329171589"/>
      <w:bookmarkStart w:id="23" w:name="_Ref329171573"/>
      <w:r w:rsidRPr="00BF10F6">
        <w:t xml:space="preserve">Таблица </w:t>
      </w:r>
      <w:r w:rsidR="00CD7D1B" w:rsidRPr="00BF10F6">
        <w:fldChar w:fldCharType="begin"/>
      </w:r>
      <w:r w:rsidR="00D261FD" w:rsidRPr="00BF10F6">
        <w:instrText xml:space="preserve"> SEQ Таблица \* ARABIC </w:instrText>
      </w:r>
      <w:r w:rsidR="00CD7D1B" w:rsidRPr="00BF10F6">
        <w:fldChar w:fldCharType="separate"/>
      </w:r>
      <w:r w:rsidR="00BF10F6" w:rsidRPr="00BF10F6">
        <w:rPr>
          <w:noProof/>
        </w:rPr>
        <w:t>3</w:t>
      </w:r>
      <w:r w:rsidR="00CD7D1B" w:rsidRPr="00BF10F6">
        <w:rPr>
          <w:noProof/>
        </w:rPr>
        <w:fldChar w:fldCharType="end"/>
      </w:r>
      <w:bookmarkEnd w:id="22"/>
      <w:r w:rsidRPr="00BF10F6">
        <w:t xml:space="preserve"> – Перечень основного технологического оборудования, в котором обращаются опасные вещества</w:t>
      </w:r>
      <w:bookmarkEnd w:id="23"/>
      <w:r w:rsidR="002C2F37" w:rsidRPr="00BF10F6">
        <w:rPr>
          <w:color w:val="FF0000"/>
        </w:rPr>
        <w:t xml:space="preserve"> </w:t>
      </w:r>
    </w:p>
    <w:p w14:paraId="23164323" w14:textId="5C4D5307" w:rsidR="007950B7" w:rsidRDefault="007950B7" w:rsidP="005619A6">
      <w:pPr>
        <w:spacing w:line="360" w:lineRule="auto"/>
        <w:jc w:val="both"/>
        <w:rPr>
          <w:color w:val="FF000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560"/>
        <w:gridCol w:w="1762"/>
        <w:gridCol w:w="1671"/>
        <w:gridCol w:w="730"/>
        <w:gridCol w:w="1403"/>
        <w:gridCol w:w="2633"/>
      </w:tblGrid>
      <w:tr w:rsidR="007950B7" w:rsidRPr="00FB2E98" w14:paraId="6E90B6E4" w14:textId="77777777" w:rsidTr="00FC5A1D">
        <w:trPr>
          <w:trHeight w:val="1034"/>
          <w:tblHeader/>
        </w:trPr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7C96AB45" w14:textId="77777777" w:rsidR="007950B7" w:rsidRPr="00FB2E98" w:rsidRDefault="007950B7" w:rsidP="00FC5A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№ поз. по техн. схеме, (опасное вещество)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3B356423" w14:textId="77777777" w:rsidR="007950B7" w:rsidRPr="00FB2E98" w:rsidRDefault="007950B7" w:rsidP="00FC5A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Наименование оборудования, материал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A4F661D" w14:textId="77777777" w:rsidR="007950B7" w:rsidRPr="00FB2E98" w:rsidRDefault="007950B7" w:rsidP="00FC5A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Расположение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230D2062" w14:textId="77777777" w:rsidR="007950B7" w:rsidRPr="00FB2E98" w:rsidRDefault="007950B7" w:rsidP="00FC5A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Кол-во, шт.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9A00BC5" w14:textId="77777777" w:rsidR="007950B7" w:rsidRPr="00FB2E98" w:rsidRDefault="007950B7" w:rsidP="00FC5A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Назначение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BF058F0" w14:textId="77777777" w:rsidR="007950B7" w:rsidRPr="00FB2E98" w:rsidRDefault="007950B7" w:rsidP="00FC5A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Техническая характеристика</w:t>
            </w:r>
          </w:p>
        </w:tc>
      </w:tr>
      <w:tr w:rsidR="007950B7" w:rsidRPr="005503CB" w14:paraId="6A9574D4" w14:textId="77777777" w:rsidTr="00FC5A1D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40C54283" w14:textId="77777777" w:rsidR="007950B7" w:rsidRPr="00FB2E98" w:rsidRDefault="007950B7" w:rsidP="00FC5A1D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dev_table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7950B7" w:rsidRPr="005503CB" w14:paraId="2DFF8653" w14:textId="77777777" w:rsidTr="00FC5A1D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2AFCFAC" w14:textId="77777777" w:rsidR="007950B7" w:rsidRPr="00FB2E98" w:rsidRDefault="007950B7" w:rsidP="00FC5A1D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.Pozition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DBEA71E" w14:textId="77777777" w:rsidR="007950B7" w:rsidRPr="00FB2E98" w:rsidRDefault="007950B7" w:rsidP="00FC5A1D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61DF522" w14:textId="77777777" w:rsidR="007950B7" w:rsidRPr="00FB2E98" w:rsidRDefault="007950B7" w:rsidP="00FC5A1D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Наземное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651CB8E" w14:textId="77777777" w:rsidR="007950B7" w:rsidRPr="00FB2E98" w:rsidRDefault="007950B7" w:rsidP="00FC5A1D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AFAD4E3" w14:textId="77777777" w:rsidR="007950B7" w:rsidRPr="00FB2E98" w:rsidRDefault="007950B7" w:rsidP="00FC5A1D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3C5DB30" w14:textId="77777777" w:rsidR="007950B7" w:rsidRPr="00FB2E98" w:rsidRDefault="007950B7" w:rsidP="00FC5A1D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V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.Volume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</w:t>
            </w:r>
            <w:r w:rsidRPr="00FB2E98">
              <w:rPr>
                <w:color w:val="FF0000"/>
                <w:sz w:val="18"/>
                <w:szCs w:val="18"/>
              </w:rPr>
              <w:t>м</w:t>
            </w:r>
            <w:r w:rsidRPr="00FB2E98">
              <w:rPr>
                <w:color w:val="FF0000"/>
                <w:sz w:val="18"/>
                <w:szCs w:val="18"/>
                <w:vertAlign w:val="superscript"/>
                <w:lang w:val="en-US"/>
              </w:rPr>
              <w:t>3</w:t>
            </w:r>
          </w:p>
          <w:p w14:paraId="2876884C" w14:textId="77777777" w:rsidR="007950B7" w:rsidRPr="00FB2E98" w:rsidRDefault="007950B7" w:rsidP="00FC5A1D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a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.Completion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  <w:p w14:paraId="66578680" w14:textId="77777777" w:rsidR="007950B7" w:rsidRPr="00FB2E98" w:rsidRDefault="007950B7" w:rsidP="00FC5A1D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T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.Temperature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°C</w:t>
            </w:r>
          </w:p>
          <w:p w14:paraId="46CFD3DC" w14:textId="77777777" w:rsidR="007950B7" w:rsidRPr="00FB2E98" w:rsidRDefault="007950B7" w:rsidP="00FC5A1D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P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.Pressure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}} </w:t>
            </w:r>
            <w:r w:rsidRPr="00FB2E98">
              <w:rPr>
                <w:color w:val="FF0000"/>
                <w:sz w:val="18"/>
                <w:szCs w:val="18"/>
              </w:rPr>
              <w:t>МПа</w:t>
            </w:r>
          </w:p>
        </w:tc>
      </w:tr>
      <w:tr w:rsidR="007950B7" w:rsidRPr="00FB2E98" w14:paraId="6FD83330" w14:textId="77777777" w:rsidTr="00FC5A1D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3ED0EB1B" w14:textId="77777777" w:rsidR="007950B7" w:rsidRPr="00FB2E98" w:rsidRDefault="007950B7" w:rsidP="00FC5A1D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endfor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7950B7" w:rsidRPr="005503CB" w14:paraId="6914A0C2" w14:textId="77777777" w:rsidTr="00FC5A1D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5430A41C" w14:textId="77777777" w:rsidR="007950B7" w:rsidRPr="00FB2E98" w:rsidRDefault="007950B7" w:rsidP="00FC5A1D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pipe_table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7950B7" w:rsidRPr="005503CB" w14:paraId="476BF518" w14:textId="77777777" w:rsidTr="00FC5A1D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7682378" w14:textId="77777777" w:rsidR="007950B7" w:rsidRPr="00FB2E98" w:rsidRDefault="007950B7" w:rsidP="00FC5A1D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.Pozition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1258923" w14:textId="77777777" w:rsidR="007950B7" w:rsidRPr="00FB2E98" w:rsidRDefault="007950B7" w:rsidP="00FC5A1D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Трубопровод, сталь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80AD5B0" w14:textId="77777777" w:rsidR="007950B7" w:rsidRPr="00FB2E98" w:rsidRDefault="007950B7" w:rsidP="00FC5A1D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Подземное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2B48FD6" w14:textId="77777777" w:rsidR="007950B7" w:rsidRPr="00FB2E98" w:rsidRDefault="007950B7" w:rsidP="00FC5A1D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3FEE8D9" w14:textId="77777777" w:rsidR="007950B7" w:rsidRPr="00FB2E98" w:rsidRDefault="007950B7" w:rsidP="00FC5A1D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Транспорт нефти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379A16" w14:textId="77777777" w:rsidR="007950B7" w:rsidRPr="00FB2E98" w:rsidRDefault="007950B7" w:rsidP="00FC5A1D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L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.Length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</w:t>
            </w:r>
            <w:r w:rsidRPr="00FB2E98">
              <w:rPr>
                <w:color w:val="FF0000"/>
                <w:sz w:val="18"/>
                <w:szCs w:val="18"/>
              </w:rPr>
              <w:t>м</w:t>
            </w:r>
          </w:p>
          <w:p w14:paraId="411EFBE2" w14:textId="77777777" w:rsidR="007950B7" w:rsidRPr="00FB2E98" w:rsidRDefault="007950B7" w:rsidP="00FC5A1D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D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>{{ 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.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>Diameter }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} </w:t>
            </w:r>
            <w:r w:rsidRPr="00FB2E98">
              <w:rPr>
                <w:color w:val="FF0000"/>
                <w:sz w:val="18"/>
                <w:szCs w:val="18"/>
              </w:rPr>
              <w:t>мм</w:t>
            </w:r>
          </w:p>
          <w:p w14:paraId="5CB1E84A" w14:textId="77777777" w:rsidR="007950B7" w:rsidRPr="00FB2E98" w:rsidRDefault="007950B7" w:rsidP="00FC5A1D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T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.Temperature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°C</w:t>
            </w:r>
          </w:p>
          <w:p w14:paraId="30293AE5" w14:textId="77777777" w:rsidR="007950B7" w:rsidRPr="00FB2E98" w:rsidRDefault="007950B7" w:rsidP="00FC5A1D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P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.Pressure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}} </w:t>
            </w:r>
            <w:r w:rsidRPr="00FB2E98">
              <w:rPr>
                <w:color w:val="FF0000"/>
                <w:sz w:val="18"/>
                <w:szCs w:val="18"/>
              </w:rPr>
              <w:t>МПа</w:t>
            </w:r>
          </w:p>
          <w:p w14:paraId="38C53F21" w14:textId="77777777" w:rsidR="007950B7" w:rsidRPr="00FB2E98" w:rsidRDefault="007950B7" w:rsidP="00FC5A1D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V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.Volume_pipe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</w:t>
            </w:r>
            <w:r w:rsidRPr="00FB2E98">
              <w:rPr>
                <w:color w:val="FF0000"/>
                <w:sz w:val="18"/>
                <w:szCs w:val="18"/>
              </w:rPr>
              <w:t>м</w:t>
            </w:r>
            <w:r w:rsidRPr="00FB2E98">
              <w:rPr>
                <w:color w:val="FF0000"/>
                <w:sz w:val="18"/>
                <w:szCs w:val="18"/>
                <w:vertAlign w:val="superscript"/>
                <w:lang w:val="en-US"/>
              </w:rPr>
              <w:t>3</w:t>
            </w:r>
          </w:p>
          <w:p w14:paraId="0213A9F6" w14:textId="77777777" w:rsidR="007950B7" w:rsidRPr="00FB2E98" w:rsidRDefault="007950B7" w:rsidP="00FC5A1D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Q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.Flow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}} </w:t>
            </w:r>
            <w:r w:rsidRPr="00FB2E98">
              <w:rPr>
                <w:color w:val="FF0000"/>
                <w:sz w:val="18"/>
                <w:szCs w:val="18"/>
              </w:rPr>
              <w:t>т</w:t>
            </w:r>
            <w:r w:rsidRPr="00FB2E98">
              <w:rPr>
                <w:color w:val="FF0000"/>
                <w:sz w:val="18"/>
                <w:szCs w:val="18"/>
                <w:lang w:val="en-US"/>
              </w:rPr>
              <w:t>/</w:t>
            </w:r>
            <w:proofErr w:type="spellStart"/>
            <w:r w:rsidRPr="00FB2E98">
              <w:rPr>
                <w:color w:val="FF0000"/>
                <w:sz w:val="18"/>
                <w:szCs w:val="18"/>
              </w:rPr>
              <w:t>сут</w:t>
            </w:r>
            <w:proofErr w:type="spellEnd"/>
          </w:p>
        </w:tc>
      </w:tr>
      <w:tr w:rsidR="007950B7" w:rsidRPr="00FB2E98" w14:paraId="7380FF90" w14:textId="77777777" w:rsidTr="00FC5A1D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13A67270" w14:textId="77777777" w:rsidR="007950B7" w:rsidRPr="00FB2E98" w:rsidRDefault="007950B7" w:rsidP="00FC5A1D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endfor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</w:tbl>
    <w:p w14:paraId="36D91F17" w14:textId="77777777" w:rsidR="007950B7" w:rsidRPr="00FB2E98" w:rsidRDefault="007950B7" w:rsidP="007950B7">
      <w:pPr>
        <w:spacing w:line="360" w:lineRule="auto"/>
        <w:jc w:val="both"/>
        <w:rPr>
          <w:color w:val="FF0000"/>
          <w:highlight w:val="yellow"/>
        </w:rPr>
      </w:pPr>
    </w:p>
    <w:p w14:paraId="428A7EDC" w14:textId="77777777" w:rsidR="007950B7" w:rsidRPr="00FB2E98" w:rsidRDefault="007950B7" w:rsidP="007950B7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</w:rPr>
        <w:t xml:space="preserve">Прим.: </w:t>
      </w:r>
    </w:p>
    <w:p w14:paraId="56319F07" w14:textId="77777777" w:rsidR="007950B7" w:rsidRPr="00FB2E98" w:rsidRDefault="007950B7" w:rsidP="007950B7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 xml:space="preserve">V – </w:t>
      </w:r>
      <w:r w:rsidRPr="00FB2E98">
        <w:rPr>
          <w:color w:val="FF0000"/>
          <w:sz w:val="20"/>
          <w:szCs w:val="20"/>
        </w:rPr>
        <w:t>объем</w:t>
      </w:r>
    </w:p>
    <w:p w14:paraId="48AEB8F8" w14:textId="77777777" w:rsidR="007950B7" w:rsidRPr="00FB2E98" w:rsidRDefault="007950B7" w:rsidP="007950B7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</w:rPr>
        <w:t>а</w:t>
      </w:r>
      <w:r w:rsidRPr="00FB2E98">
        <w:rPr>
          <w:color w:val="FF0000"/>
          <w:sz w:val="20"/>
          <w:szCs w:val="20"/>
          <w:lang w:val="en-US"/>
        </w:rPr>
        <w:t xml:space="preserve"> – </w:t>
      </w:r>
      <w:r w:rsidRPr="00FB2E98">
        <w:rPr>
          <w:color w:val="FF0000"/>
          <w:sz w:val="20"/>
          <w:szCs w:val="20"/>
        </w:rPr>
        <w:t>степень заполнения (0…1)</w:t>
      </w:r>
    </w:p>
    <w:p w14:paraId="71FACB5F" w14:textId="77777777" w:rsidR="007950B7" w:rsidRPr="00FB2E98" w:rsidRDefault="007950B7" w:rsidP="007950B7">
      <w:pPr>
        <w:spacing w:line="360" w:lineRule="auto"/>
        <w:jc w:val="both"/>
        <w:rPr>
          <w:color w:val="FF0000"/>
          <w:sz w:val="20"/>
          <w:szCs w:val="20"/>
          <w:lang w:val="en-US"/>
        </w:rPr>
      </w:pPr>
      <w:r w:rsidRPr="00FB2E98">
        <w:rPr>
          <w:color w:val="FF0000"/>
          <w:sz w:val="20"/>
          <w:szCs w:val="20"/>
        </w:rPr>
        <w:t>Т – температура</w:t>
      </w:r>
    </w:p>
    <w:p w14:paraId="3D58EE14" w14:textId="77777777" w:rsidR="007950B7" w:rsidRPr="00FB2E98" w:rsidRDefault="007950B7" w:rsidP="007950B7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>P</w:t>
      </w:r>
      <w:r w:rsidRPr="00FB2E98">
        <w:rPr>
          <w:color w:val="FF0000"/>
          <w:sz w:val="20"/>
          <w:szCs w:val="20"/>
        </w:rPr>
        <w:t xml:space="preserve"> – давление</w:t>
      </w:r>
    </w:p>
    <w:p w14:paraId="17B244C4" w14:textId="77777777" w:rsidR="007950B7" w:rsidRPr="00FB2E98" w:rsidRDefault="007950B7" w:rsidP="007950B7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>L</w:t>
      </w:r>
      <w:r w:rsidRPr="00FB2E98">
        <w:rPr>
          <w:color w:val="FF0000"/>
          <w:sz w:val="20"/>
          <w:szCs w:val="20"/>
        </w:rPr>
        <w:t xml:space="preserve"> – длина</w:t>
      </w:r>
    </w:p>
    <w:p w14:paraId="2D04E254" w14:textId="77777777" w:rsidR="007950B7" w:rsidRPr="00FB2E98" w:rsidRDefault="007950B7" w:rsidP="007950B7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>D</w:t>
      </w:r>
      <w:r w:rsidRPr="00FB2E98">
        <w:rPr>
          <w:color w:val="FF0000"/>
          <w:sz w:val="20"/>
          <w:szCs w:val="20"/>
        </w:rPr>
        <w:t xml:space="preserve"> – диаметр</w:t>
      </w:r>
    </w:p>
    <w:p w14:paraId="2F6B832A" w14:textId="77777777" w:rsidR="007950B7" w:rsidRPr="00FB2E98" w:rsidRDefault="007950B7" w:rsidP="007950B7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 xml:space="preserve">Q – </w:t>
      </w:r>
      <w:r w:rsidRPr="00FB2E98">
        <w:rPr>
          <w:color w:val="FF0000"/>
          <w:sz w:val="20"/>
          <w:szCs w:val="20"/>
        </w:rPr>
        <w:t>расход</w:t>
      </w:r>
    </w:p>
    <w:p w14:paraId="1D771613" w14:textId="77777777" w:rsidR="007950B7" w:rsidRDefault="007950B7" w:rsidP="005619A6">
      <w:pPr>
        <w:spacing w:line="360" w:lineRule="auto"/>
        <w:jc w:val="both"/>
        <w:rPr>
          <w:color w:val="FF0000"/>
        </w:rPr>
      </w:pPr>
    </w:p>
    <w:p w14:paraId="165F2CFB" w14:textId="77777777" w:rsidR="007950B7" w:rsidRPr="00BF10F6" w:rsidRDefault="007950B7" w:rsidP="005619A6">
      <w:pPr>
        <w:spacing w:line="360" w:lineRule="auto"/>
        <w:jc w:val="both"/>
        <w:rPr>
          <w:color w:val="FF0000"/>
        </w:rPr>
      </w:pPr>
    </w:p>
    <w:p w14:paraId="5C374B47" w14:textId="77777777" w:rsidR="00867E23" w:rsidRPr="00BF10F6" w:rsidRDefault="00867E23" w:rsidP="005619A6">
      <w:pPr>
        <w:spacing w:line="360" w:lineRule="auto"/>
        <w:jc w:val="both"/>
        <w:rPr>
          <w:color w:val="FF0000"/>
        </w:rPr>
      </w:pPr>
    </w:p>
    <w:p w14:paraId="060A00D6" w14:textId="77777777" w:rsidR="00B260A0" w:rsidRPr="00BF10F6" w:rsidRDefault="00B260A0" w:rsidP="005619A6">
      <w:pPr>
        <w:spacing w:line="360" w:lineRule="auto"/>
        <w:jc w:val="both"/>
        <w:rPr>
          <w:color w:val="FF0000"/>
        </w:rPr>
      </w:pPr>
    </w:p>
    <w:p w14:paraId="48CEBB67" w14:textId="77777777" w:rsidR="002B75C6" w:rsidRPr="00BF10F6" w:rsidRDefault="00C93944" w:rsidP="00447BCD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24" w:name="_Toc61961254"/>
      <w:bookmarkStart w:id="25" w:name="_Toc190112288"/>
      <w:r w:rsidRPr="00BF10F6">
        <w:rPr>
          <w:rFonts w:ascii="Times New Roman" w:hAnsi="Times New Roman"/>
          <w:color w:val="auto"/>
          <w:sz w:val="24"/>
          <w:szCs w:val="24"/>
        </w:rPr>
        <w:lastRenderedPageBreak/>
        <w:t>Данные о распределении опасных веществ по оборудованию</w:t>
      </w:r>
      <w:bookmarkEnd w:id="24"/>
      <w:bookmarkEnd w:id="25"/>
    </w:p>
    <w:p w14:paraId="3DF837F5" w14:textId="6508363F" w:rsidR="002B75C6" w:rsidRPr="00BF10F6" w:rsidRDefault="002B75C6" w:rsidP="00145B0C">
      <w:pPr>
        <w:spacing w:line="360" w:lineRule="auto"/>
        <w:ind w:firstLine="709"/>
        <w:jc w:val="both"/>
      </w:pPr>
      <w:bookmarkStart w:id="26" w:name="_Toc274650032"/>
      <w:r w:rsidRPr="00BF10F6">
        <w:t>Данные о распределении опасных веществ по оборудованию представлены</w:t>
      </w:r>
      <w:bookmarkEnd w:id="26"/>
      <w:r w:rsidR="00262270" w:rsidRPr="00BF10F6">
        <w:t xml:space="preserve"> ниже</w:t>
      </w:r>
      <w:r w:rsidR="00F50D32" w:rsidRPr="00BF10F6">
        <w:t xml:space="preserve"> (</w:t>
      </w:r>
      <w:r w:rsidR="00CD7D1B" w:rsidRPr="00BF10F6">
        <w:fldChar w:fldCharType="begin"/>
      </w:r>
      <w:r w:rsidR="00F50D32" w:rsidRPr="00BF10F6">
        <w:instrText xml:space="preserve"> REF _Ref535672769 \h </w:instrText>
      </w:r>
      <w:r w:rsidR="00114CCA" w:rsidRPr="00BF10F6">
        <w:instrText xml:space="preserve"> \* MERGEFORMAT </w:instrText>
      </w:r>
      <w:r w:rsidR="00CD7D1B" w:rsidRPr="00BF10F6">
        <w:fldChar w:fldCharType="separate"/>
      </w:r>
      <w:r w:rsidR="00BF10F6" w:rsidRPr="00BF10F6">
        <w:t xml:space="preserve">Таблица </w:t>
      </w:r>
      <w:r w:rsidR="00BF10F6" w:rsidRPr="00BF10F6">
        <w:rPr>
          <w:noProof/>
        </w:rPr>
        <w:t>4</w:t>
      </w:r>
      <w:r w:rsidR="00CD7D1B" w:rsidRPr="00BF10F6">
        <w:fldChar w:fldCharType="end"/>
      </w:r>
      <w:r w:rsidR="00F50D32" w:rsidRPr="00BF10F6">
        <w:t>)</w:t>
      </w:r>
      <w:r w:rsidR="00836578" w:rsidRPr="00BF10F6">
        <w:t>.</w:t>
      </w:r>
    </w:p>
    <w:p w14:paraId="76878E2A" w14:textId="3053A29F" w:rsidR="002B75C6" w:rsidRPr="00BF10F6" w:rsidRDefault="00F50D32" w:rsidP="00F50D32">
      <w:pPr>
        <w:spacing w:line="360" w:lineRule="auto"/>
        <w:jc w:val="both"/>
      </w:pPr>
      <w:bookmarkStart w:id="27" w:name="_Ref535672769"/>
      <w:r w:rsidRPr="00BF10F6">
        <w:t xml:space="preserve">Таблица </w:t>
      </w:r>
      <w:r w:rsidR="00573325" w:rsidRPr="00BF10F6">
        <w:rPr>
          <w:noProof/>
        </w:rPr>
        <w:fldChar w:fldCharType="begin"/>
      </w:r>
      <w:r w:rsidR="00573325" w:rsidRPr="00BF10F6">
        <w:rPr>
          <w:noProof/>
        </w:rPr>
        <w:instrText xml:space="preserve"> SEQ Таблица \* ARABIC </w:instrText>
      </w:r>
      <w:r w:rsidR="00573325" w:rsidRPr="00BF10F6">
        <w:rPr>
          <w:noProof/>
        </w:rPr>
        <w:fldChar w:fldCharType="separate"/>
      </w:r>
      <w:r w:rsidR="00BF10F6" w:rsidRPr="00BF10F6">
        <w:rPr>
          <w:noProof/>
        </w:rPr>
        <w:t>4</w:t>
      </w:r>
      <w:r w:rsidR="00573325" w:rsidRPr="00BF10F6">
        <w:rPr>
          <w:noProof/>
        </w:rPr>
        <w:fldChar w:fldCharType="end"/>
      </w:r>
      <w:bookmarkEnd w:id="27"/>
      <w:r w:rsidRPr="00BF10F6">
        <w:t xml:space="preserve"> – Данные о распределении опасных веществ по оборудованию</w:t>
      </w:r>
      <w:r w:rsidR="00405F05" w:rsidRPr="00BF10F6">
        <w:t xml:space="preserve"> (проектируемое оборудование)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32"/>
        <w:gridCol w:w="1433"/>
        <w:gridCol w:w="677"/>
        <w:gridCol w:w="1271"/>
        <w:gridCol w:w="1251"/>
        <w:gridCol w:w="992"/>
        <w:gridCol w:w="1173"/>
        <w:gridCol w:w="1530"/>
      </w:tblGrid>
      <w:tr w:rsidR="007950B7" w:rsidRPr="00FB2E98" w14:paraId="65CACAD6" w14:textId="77777777" w:rsidTr="00FC5A1D">
        <w:trPr>
          <w:trHeight w:val="20"/>
          <w:tblHeader/>
        </w:trPr>
        <w:tc>
          <w:tcPr>
            <w:tcW w:w="1815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4371E" w14:textId="77777777" w:rsidR="007950B7" w:rsidRPr="007950B7" w:rsidRDefault="007950B7" w:rsidP="007950B7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bookmarkStart w:id="28" w:name="_Toc61961255"/>
            <w:bookmarkStart w:id="29" w:name="_Toc190112289"/>
            <w:r w:rsidRPr="007950B7">
              <w:rPr>
                <w:b/>
                <w:bCs/>
                <w:color w:val="FF0000"/>
                <w:sz w:val="18"/>
                <w:szCs w:val="18"/>
                <w:lang w:val="en-US"/>
              </w:rPr>
              <w:t>Технологический блок, оборудование</w:t>
            </w:r>
          </w:p>
        </w:tc>
        <w:tc>
          <w:tcPr>
            <w:tcW w:w="1292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34654" w14:textId="77777777" w:rsidR="007950B7" w:rsidRPr="00FB2E98" w:rsidRDefault="007950B7" w:rsidP="00FC5A1D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Количество опасного вещества, т</w:t>
            </w:r>
          </w:p>
        </w:tc>
        <w:tc>
          <w:tcPr>
            <w:tcW w:w="1893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386DC27B" w14:textId="77777777" w:rsidR="007950B7" w:rsidRPr="00FB2E98" w:rsidRDefault="007950B7" w:rsidP="00FC5A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Физические условия содержания опасного вещества</w:t>
            </w:r>
          </w:p>
        </w:tc>
      </w:tr>
      <w:tr w:rsidR="007950B7" w:rsidRPr="00FB2E98" w14:paraId="682E88E0" w14:textId="77777777" w:rsidTr="00FC5A1D">
        <w:trPr>
          <w:trHeight w:val="20"/>
          <w:tblHeader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471FF" w14:textId="77777777" w:rsidR="007950B7" w:rsidRPr="00FB2E98" w:rsidRDefault="007950B7" w:rsidP="00FC5A1D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Наименование составляющей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4261FF4" w14:textId="77777777" w:rsidR="007950B7" w:rsidRPr="00FB2E98" w:rsidRDefault="007950B7" w:rsidP="00FC5A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Наименование оборудования, № по схеме, (опасное вещество)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47EB9" w14:textId="77777777" w:rsidR="007950B7" w:rsidRPr="00FB2E98" w:rsidRDefault="007950B7" w:rsidP="00FC5A1D">
            <w:pPr>
              <w:ind w:left="-142" w:right="-99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Кол-во единиц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29E6A0E" w14:textId="77777777" w:rsidR="007950B7" w:rsidRPr="00FB2E98" w:rsidRDefault="007950B7" w:rsidP="00FC5A1D">
            <w:pPr>
              <w:ind w:left="-110" w:right="-76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В единице оборудования </w:t>
            </w:r>
          </w:p>
        </w:tc>
        <w:tc>
          <w:tcPr>
            <w:tcW w:w="6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25775AD" w14:textId="77777777" w:rsidR="007950B7" w:rsidRPr="00FB2E98" w:rsidRDefault="007950B7" w:rsidP="00FC5A1D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В блоке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A387B" w14:textId="77777777" w:rsidR="007950B7" w:rsidRPr="00FB2E98" w:rsidRDefault="007950B7" w:rsidP="00FC5A1D">
            <w:pPr>
              <w:ind w:left="-69" w:right="-87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Агр. состояние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A6576DE" w14:textId="77777777" w:rsidR="007950B7" w:rsidRPr="00FB2E98" w:rsidRDefault="007950B7" w:rsidP="00FC5A1D">
            <w:pPr>
              <w:ind w:left="-129" w:right="-146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Давление, МПа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18DCE41" w14:textId="77777777" w:rsidR="007950B7" w:rsidRPr="00FB2E98" w:rsidRDefault="007950B7" w:rsidP="00FC5A1D">
            <w:pPr>
              <w:ind w:left="-70" w:right="-149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Температура, °С</w:t>
            </w:r>
          </w:p>
        </w:tc>
      </w:tr>
      <w:tr w:rsidR="007950B7" w:rsidRPr="005503CB" w14:paraId="7F5164CD" w14:textId="77777777" w:rsidTr="00FC5A1D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5C45DD8D" w14:textId="77777777" w:rsidR="007950B7" w:rsidRPr="00FB2E98" w:rsidRDefault="007950B7" w:rsidP="00FC5A1D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mass_sub_table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7950B7" w:rsidRPr="00FB2E98" w14:paraId="1E3E8953" w14:textId="77777777" w:rsidTr="00FC5A1D">
        <w:trPr>
          <w:trHeight w:val="20"/>
          <w:tblHeader/>
        </w:trPr>
        <w:tc>
          <w:tcPr>
            <w:tcW w:w="73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512F7" w14:textId="77777777" w:rsidR="007950B7" w:rsidRPr="00FB2E98" w:rsidRDefault="007950B7" w:rsidP="00FC5A1D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.Locations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22058FBC" w14:textId="77777777" w:rsidR="007950B7" w:rsidRPr="00FB2E98" w:rsidRDefault="007950B7" w:rsidP="00FC5A1D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.Pozition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67D878" w14:textId="77777777" w:rsidR="007950B7" w:rsidRPr="00FB2E98" w:rsidRDefault="007950B7" w:rsidP="00FC5A1D">
            <w:pPr>
              <w:ind w:left="-142" w:right="-99"/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E83DC7" w14:textId="77777777" w:rsidR="007950B7" w:rsidRPr="00FB2E98" w:rsidRDefault="007950B7" w:rsidP="00FC5A1D">
            <w:pPr>
              <w:jc w:val="center"/>
              <w:rPr>
                <w:color w:val="FF0000"/>
                <w:sz w:val="18"/>
                <w:szCs w:val="18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.Quantity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496A806" w14:textId="77777777" w:rsidR="007950B7" w:rsidRPr="00FB2E98" w:rsidRDefault="007950B7" w:rsidP="00FC5A1D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.Quantity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8D8E0" w14:textId="77777777" w:rsidR="007950B7" w:rsidRPr="00FB2E98" w:rsidRDefault="007950B7" w:rsidP="00FC5A1D">
            <w:pPr>
              <w:ind w:left="-69" w:right="-87"/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.State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6864FC63" w14:textId="77777777" w:rsidR="007950B7" w:rsidRPr="00FB2E98" w:rsidRDefault="007950B7" w:rsidP="00FC5A1D">
            <w:pPr>
              <w:ind w:left="-129" w:right="-146"/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.Pressure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05335B34" w14:textId="77777777" w:rsidR="007950B7" w:rsidRPr="00FB2E98" w:rsidRDefault="007950B7" w:rsidP="00FC5A1D">
            <w:pPr>
              <w:ind w:left="-70" w:right="-149"/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.Temperature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7950B7" w:rsidRPr="00FB2E98" w14:paraId="4F979B95" w14:textId="77777777" w:rsidTr="00FC5A1D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6026E7CD" w14:textId="77777777" w:rsidR="007950B7" w:rsidRPr="00FB2E98" w:rsidRDefault="007950B7" w:rsidP="00FC5A1D">
            <w:pPr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{%</w:t>
            </w:r>
            <w:proofErr w:type="spellStart"/>
            <w:r w:rsidRPr="00FB2E98">
              <w:rPr>
                <w:color w:val="FF0000"/>
                <w:sz w:val="18"/>
                <w:szCs w:val="18"/>
              </w:rPr>
              <w:t>tr</w:t>
            </w:r>
            <w:proofErr w:type="spellEnd"/>
            <w:r w:rsidRPr="00FB2E98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FB2E98">
              <w:rPr>
                <w:color w:val="FF0000"/>
                <w:sz w:val="18"/>
                <w:szCs w:val="18"/>
              </w:rPr>
              <w:t>endfor</w:t>
            </w:r>
            <w:proofErr w:type="spellEnd"/>
            <w:r w:rsidRPr="00FB2E98">
              <w:rPr>
                <w:color w:val="FF0000"/>
                <w:sz w:val="18"/>
                <w:szCs w:val="18"/>
              </w:rPr>
              <w:t xml:space="preserve"> %}</w:t>
            </w:r>
          </w:p>
        </w:tc>
      </w:tr>
    </w:tbl>
    <w:p w14:paraId="0638837E" w14:textId="77777777" w:rsidR="007950B7" w:rsidRPr="00FB2E98" w:rsidRDefault="007950B7" w:rsidP="007950B7">
      <w:pPr>
        <w:spacing w:line="360" w:lineRule="auto"/>
        <w:jc w:val="both"/>
        <w:rPr>
          <w:color w:val="FF0000"/>
          <w:highlight w:val="yellow"/>
        </w:rPr>
      </w:pPr>
    </w:p>
    <w:p w14:paraId="41191C84" w14:textId="77777777" w:rsidR="007950B7" w:rsidRPr="00FB2E98" w:rsidRDefault="007950B7" w:rsidP="007950B7">
      <w:pPr>
        <w:spacing w:line="360" w:lineRule="auto"/>
        <w:jc w:val="both"/>
        <w:rPr>
          <w:color w:val="FF0000"/>
        </w:rPr>
      </w:pPr>
      <w:r w:rsidRPr="00FB2E98">
        <w:rPr>
          <w:color w:val="FF0000"/>
        </w:rPr>
        <w:t xml:space="preserve">Итого: опасного вещества на объекте </w:t>
      </w:r>
      <w:proofErr w:type="gramStart"/>
      <w:r w:rsidRPr="00FB2E98">
        <w:rPr>
          <w:color w:val="FF0000"/>
        </w:rPr>
        <w:t xml:space="preserve">{{ </w:t>
      </w:r>
      <w:proofErr w:type="spellStart"/>
      <w:r w:rsidRPr="00FB2E98">
        <w:rPr>
          <w:color w:val="FF0000"/>
        </w:rPr>
        <w:t>sum</w:t>
      </w:r>
      <w:proofErr w:type="gramEnd"/>
      <w:r w:rsidRPr="00FB2E98">
        <w:rPr>
          <w:color w:val="FF0000"/>
        </w:rPr>
        <w:t>_sub</w:t>
      </w:r>
      <w:proofErr w:type="spellEnd"/>
      <w:r w:rsidRPr="00FB2E98">
        <w:rPr>
          <w:color w:val="FF0000"/>
        </w:rPr>
        <w:t xml:space="preserve"> }} т.</w:t>
      </w:r>
    </w:p>
    <w:p w14:paraId="611484F2" w14:textId="77777777" w:rsidR="002B75C6" w:rsidRPr="00BF10F6" w:rsidRDefault="00C93944" w:rsidP="00DB6753">
      <w:pPr>
        <w:pStyle w:val="1"/>
        <w:pageBreakBefore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BF10F6">
        <w:rPr>
          <w:rFonts w:ascii="Times New Roman" w:hAnsi="Times New Roman"/>
          <w:color w:val="auto"/>
          <w:sz w:val="24"/>
          <w:szCs w:val="24"/>
        </w:rPr>
        <w:lastRenderedPageBreak/>
        <w:t>Описание технических решений по обеспечению безопасности</w:t>
      </w:r>
      <w:bookmarkEnd w:id="28"/>
      <w:bookmarkEnd w:id="29"/>
    </w:p>
    <w:p w14:paraId="6B3D1CD7" w14:textId="77777777" w:rsidR="003D241A" w:rsidRPr="00BF10F6" w:rsidRDefault="00B808BD" w:rsidP="003D241A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30" w:name="_Toc277237834"/>
      <w:bookmarkStart w:id="31" w:name="_Toc61961256"/>
      <w:bookmarkStart w:id="32" w:name="_Toc277237835"/>
      <w:r w:rsidRPr="00BF10F6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33" w:name="_Toc190112290"/>
      <w:r w:rsidRPr="00BF10F6">
        <w:rPr>
          <w:rFonts w:ascii="Times New Roman" w:hAnsi="Times New Roman"/>
          <w:color w:val="auto"/>
          <w:sz w:val="24"/>
          <w:szCs w:val="24"/>
        </w:rPr>
        <w:t>Описание решений, направленных на исключение разгерметизации оборудования и предупреждение аварийных выбросов опасных веществ</w:t>
      </w:r>
      <w:bookmarkEnd w:id="30"/>
      <w:bookmarkEnd w:id="31"/>
      <w:bookmarkEnd w:id="33"/>
    </w:p>
    <w:p w14:paraId="228857A6" w14:textId="77777777" w:rsidR="003D241A" w:rsidRPr="00BF10F6" w:rsidRDefault="003D241A" w:rsidP="00630B57">
      <w:pPr>
        <w:pStyle w:val="24"/>
        <w:numPr>
          <w:ilvl w:val="1"/>
          <w:numId w:val="29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BF10F6">
        <w:t>предварительное испытание</w:t>
      </w:r>
      <w:r w:rsidR="006558AA" w:rsidRPr="00BF10F6">
        <w:rPr>
          <w:lang w:val="ru-RU"/>
        </w:rPr>
        <w:t xml:space="preserve"> оборудования</w:t>
      </w:r>
      <w:r w:rsidRPr="00BF10F6">
        <w:t xml:space="preserve"> перед монтажом;</w:t>
      </w:r>
    </w:p>
    <w:p w14:paraId="63973260" w14:textId="77777777" w:rsidR="003D241A" w:rsidRPr="00BF10F6" w:rsidRDefault="003D241A" w:rsidP="00630B57">
      <w:pPr>
        <w:pStyle w:val="24"/>
        <w:numPr>
          <w:ilvl w:val="1"/>
          <w:numId w:val="29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BF10F6">
        <w:t>применение сварных соединений, строгое соблюдение режимов сварки и 100% контроль сварных стыков неразрушающими методами;</w:t>
      </w:r>
    </w:p>
    <w:p w14:paraId="3A747A1F" w14:textId="77777777" w:rsidR="003D241A" w:rsidRPr="00BF10F6" w:rsidRDefault="003D241A" w:rsidP="00630B57">
      <w:pPr>
        <w:pStyle w:val="24"/>
        <w:numPr>
          <w:ilvl w:val="1"/>
          <w:numId w:val="29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BF10F6">
        <w:t>своевременное устранение выявленных дефектов;</w:t>
      </w:r>
    </w:p>
    <w:p w14:paraId="217DCAA9" w14:textId="77777777" w:rsidR="003D241A" w:rsidRPr="00BF10F6" w:rsidRDefault="003D241A" w:rsidP="00630B57">
      <w:pPr>
        <w:pStyle w:val="24"/>
        <w:numPr>
          <w:ilvl w:val="1"/>
          <w:numId w:val="29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BF10F6">
        <w:t xml:space="preserve">вырезка дефектных участков </w:t>
      </w:r>
      <w:r w:rsidR="006558AA" w:rsidRPr="00BF10F6">
        <w:rPr>
          <w:lang w:val="ru-RU"/>
        </w:rPr>
        <w:t xml:space="preserve">оборудования и </w:t>
      </w:r>
      <w:r w:rsidRPr="00BF10F6">
        <w:t>трубопроводов;</w:t>
      </w:r>
    </w:p>
    <w:p w14:paraId="71D46F3D" w14:textId="77777777" w:rsidR="003D241A" w:rsidRPr="00BF10F6" w:rsidRDefault="003D241A" w:rsidP="00630B57">
      <w:pPr>
        <w:pStyle w:val="24"/>
        <w:numPr>
          <w:ilvl w:val="1"/>
          <w:numId w:val="29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BF10F6">
        <w:t xml:space="preserve">наличие необходимого количества </w:t>
      </w:r>
      <w:r w:rsidR="006558AA" w:rsidRPr="00BF10F6">
        <w:rPr>
          <w:lang w:val="ru-RU"/>
        </w:rPr>
        <w:t>запорной арматуры</w:t>
      </w:r>
      <w:r w:rsidRPr="00BF10F6">
        <w:t xml:space="preserve">; </w:t>
      </w:r>
    </w:p>
    <w:p w14:paraId="7DBC59B0" w14:textId="77777777" w:rsidR="003D241A" w:rsidRPr="00BF10F6" w:rsidRDefault="003D241A" w:rsidP="00630B57">
      <w:pPr>
        <w:pStyle w:val="24"/>
        <w:numPr>
          <w:ilvl w:val="1"/>
          <w:numId w:val="29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BF10F6">
        <w:t>защита подземных коммуникаций от коррозии;</w:t>
      </w:r>
    </w:p>
    <w:p w14:paraId="3DC9AFBF" w14:textId="77777777" w:rsidR="003D241A" w:rsidRPr="00BF10F6" w:rsidRDefault="003D241A" w:rsidP="00630B57">
      <w:pPr>
        <w:pStyle w:val="24"/>
        <w:numPr>
          <w:ilvl w:val="1"/>
          <w:numId w:val="29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BF10F6">
        <w:t xml:space="preserve">применение материалов и оборудования, прошедших сертификацию; </w:t>
      </w:r>
    </w:p>
    <w:p w14:paraId="7D680122" w14:textId="77777777" w:rsidR="003D241A" w:rsidRPr="00BF10F6" w:rsidRDefault="003D241A" w:rsidP="00630B57">
      <w:pPr>
        <w:pStyle w:val="24"/>
        <w:numPr>
          <w:ilvl w:val="1"/>
          <w:numId w:val="29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BF10F6">
        <w:t>обслуживание оборудования и трубопроводов персоналом, обученным и допущенным к работе;</w:t>
      </w:r>
    </w:p>
    <w:p w14:paraId="1A0071E3" w14:textId="77777777" w:rsidR="003D241A" w:rsidRPr="00BF10F6" w:rsidRDefault="003D241A" w:rsidP="00630B57">
      <w:pPr>
        <w:pStyle w:val="24"/>
        <w:numPr>
          <w:ilvl w:val="1"/>
          <w:numId w:val="29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BF10F6">
        <w:t>обучение, инструктаж и подготовка обслуживающего персонала;</w:t>
      </w:r>
    </w:p>
    <w:p w14:paraId="1E1DC0BF" w14:textId="77777777" w:rsidR="003D241A" w:rsidRPr="00BF10F6" w:rsidRDefault="003D241A" w:rsidP="00630B57">
      <w:pPr>
        <w:pStyle w:val="24"/>
        <w:numPr>
          <w:ilvl w:val="1"/>
          <w:numId w:val="29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BF10F6">
        <w:t>периодическая проверка знаний обслуживающего персонала;</w:t>
      </w:r>
    </w:p>
    <w:p w14:paraId="76782A76" w14:textId="77777777" w:rsidR="003D241A" w:rsidRPr="00BF10F6" w:rsidRDefault="003D241A" w:rsidP="00630B57">
      <w:pPr>
        <w:pStyle w:val="24"/>
        <w:widowControl w:val="0"/>
        <w:numPr>
          <w:ilvl w:val="1"/>
          <w:numId w:val="29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BF10F6">
        <w:t>проверка приборов контроля.</w:t>
      </w:r>
    </w:p>
    <w:p w14:paraId="7B01F137" w14:textId="77777777" w:rsidR="00DB6753" w:rsidRPr="00BF10F6" w:rsidRDefault="00DB6753" w:rsidP="00F50D32">
      <w:pPr>
        <w:spacing w:line="360" w:lineRule="auto"/>
        <w:ind w:firstLine="556"/>
        <w:jc w:val="both"/>
      </w:pPr>
    </w:p>
    <w:p w14:paraId="148FD108" w14:textId="77777777" w:rsidR="002B75C6" w:rsidRPr="00BF10F6" w:rsidRDefault="00B808BD" w:rsidP="00F50D32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BF10F6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34" w:name="_Toc61961257"/>
      <w:bookmarkStart w:id="35" w:name="_Toc190112291"/>
      <w:bookmarkEnd w:id="32"/>
      <w:r w:rsidRPr="00BF10F6">
        <w:rPr>
          <w:rFonts w:ascii="Times New Roman" w:hAnsi="Times New Roman"/>
          <w:color w:val="auto"/>
          <w:sz w:val="24"/>
          <w:szCs w:val="24"/>
        </w:rPr>
        <w:t>Описание решений, направленных на предупреждение развития аварий и локализацию выбросов опасных веществ</w:t>
      </w:r>
      <w:bookmarkEnd w:id="34"/>
      <w:bookmarkEnd w:id="35"/>
    </w:p>
    <w:p w14:paraId="6C52D1BB" w14:textId="77777777" w:rsidR="003D241A" w:rsidRPr="00BF10F6" w:rsidRDefault="003D241A" w:rsidP="003D241A">
      <w:pPr>
        <w:widowControl w:val="0"/>
        <w:tabs>
          <w:tab w:val="left" w:pos="720"/>
        </w:tabs>
        <w:spacing w:line="360" w:lineRule="auto"/>
        <w:ind w:firstLine="567"/>
        <w:contextualSpacing/>
        <w:jc w:val="both"/>
      </w:pPr>
      <w:bookmarkStart w:id="36" w:name="_Toc277237836"/>
      <w:r w:rsidRPr="00BF10F6">
        <w:t>В качестве решений по предупреждению развития аварий и локализации выбросов опасных веществ на объектах можно выделить следующие:</w:t>
      </w:r>
    </w:p>
    <w:p w14:paraId="4044EB1E" w14:textId="77777777" w:rsidR="003D241A" w:rsidRPr="00BF10F6" w:rsidRDefault="003D241A" w:rsidP="003D241A">
      <w:pPr>
        <w:widowControl w:val="0"/>
        <w:tabs>
          <w:tab w:val="left" w:pos="720"/>
        </w:tabs>
        <w:spacing w:line="360" w:lineRule="auto"/>
        <w:ind w:firstLine="567"/>
        <w:contextualSpacing/>
        <w:jc w:val="both"/>
      </w:pPr>
      <w:r w:rsidRPr="00BF10F6">
        <w:t>1. По условиям безопасного отсечения потоков:</w:t>
      </w:r>
    </w:p>
    <w:p w14:paraId="2EFCC53A" w14:textId="77777777" w:rsidR="003D241A" w:rsidRPr="00BF10F6" w:rsidRDefault="003D241A" w:rsidP="003D241A">
      <w:pPr>
        <w:widowControl w:val="0"/>
        <w:tabs>
          <w:tab w:val="left" w:pos="720"/>
        </w:tabs>
        <w:spacing w:line="360" w:lineRule="auto"/>
        <w:ind w:firstLine="567"/>
        <w:contextualSpacing/>
        <w:jc w:val="both"/>
      </w:pPr>
      <w:r w:rsidRPr="00BF10F6">
        <w:t>- регулирование</w:t>
      </w:r>
      <w:r w:rsidR="008710A3" w:rsidRPr="00BF10F6">
        <w:t xml:space="preserve"> и мониторинг </w:t>
      </w:r>
      <w:r w:rsidRPr="00BF10F6">
        <w:t>давления в трубопроводах;</w:t>
      </w:r>
    </w:p>
    <w:p w14:paraId="3227080E" w14:textId="77777777" w:rsidR="003D241A" w:rsidRPr="00BF10F6" w:rsidRDefault="003D241A" w:rsidP="003D241A">
      <w:pPr>
        <w:widowControl w:val="0"/>
        <w:tabs>
          <w:tab w:val="left" w:pos="720"/>
        </w:tabs>
        <w:spacing w:line="360" w:lineRule="auto"/>
        <w:ind w:firstLine="567"/>
        <w:contextualSpacing/>
        <w:jc w:val="both"/>
      </w:pPr>
      <w:r w:rsidRPr="00BF10F6">
        <w:t>- наличие необходимой запорной арматуры.</w:t>
      </w:r>
    </w:p>
    <w:p w14:paraId="1E6CCD97" w14:textId="77777777" w:rsidR="003D241A" w:rsidRPr="00BF10F6" w:rsidRDefault="00DB6753" w:rsidP="003D241A">
      <w:pPr>
        <w:widowControl w:val="0"/>
        <w:tabs>
          <w:tab w:val="left" w:pos="720"/>
        </w:tabs>
        <w:spacing w:line="360" w:lineRule="auto"/>
        <w:ind w:firstLine="567"/>
        <w:contextualSpacing/>
        <w:jc w:val="both"/>
      </w:pPr>
      <w:r w:rsidRPr="00BF10F6">
        <w:t xml:space="preserve">2. </w:t>
      </w:r>
      <w:r w:rsidR="003D241A" w:rsidRPr="00BF10F6">
        <w:t>По условиям аварийного освобождения технологического оборудования:</w:t>
      </w:r>
    </w:p>
    <w:p w14:paraId="4F17DECA" w14:textId="77777777" w:rsidR="003D241A" w:rsidRPr="00BF10F6" w:rsidRDefault="003D241A" w:rsidP="003D241A">
      <w:pPr>
        <w:widowControl w:val="0"/>
        <w:tabs>
          <w:tab w:val="left" w:pos="720"/>
        </w:tabs>
        <w:spacing w:line="360" w:lineRule="auto"/>
        <w:ind w:firstLine="567"/>
        <w:contextualSpacing/>
        <w:jc w:val="both"/>
      </w:pPr>
      <w:r w:rsidRPr="00BF10F6">
        <w:t xml:space="preserve">- наличие </w:t>
      </w:r>
      <w:r w:rsidR="008710A3" w:rsidRPr="00BF10F6">
        <w:t xml:space="preserve">обвалований и </w:t>
      </w:r>
      <w:proofErr w:type="spellStart"/>
      <w:r w:rsidR="008710A3" w:rsidRPr="00BF10F6">
        <w:t>отбортовки</w:t>
      </w:r>
      <w:proofErr w:type="spellEnd"/>
      <w:r w:rsidR="008710A3" w:rsidRPr="00BF10F6">
        <w:t xml:space="preserve"> для недопущения аварийного растекания опасного вещества</w:t>
      </w:r>
      <w:r w:rsidRPr="00BF10F6">
        <w:t>.</w:t>
      </w:r>
    </w:p>
    <w:p w14:paraId="61CAC96B" w14:textId="77777777" w:rsidR="003D241A" w:rsidRPr="00BF10F6" w:rsidRDefault="00DB6753" w:rsidP="003D241A">
      <w:pPr>
        <w:widowControl w:val="0"/>
        <w:tabs>
          <w:tab w:val="left" w:pos="720"/>
        </w:tabs>
        <w:spacing w:line="360" w:lineRule="auto"/>
        <w:ind w:firstLine="567"/>
        <w:contextualSpacing/>
        <w:jc w:val="both"/>
      </w:pPr>
      <w:r w:rsidRPr="00BF10F6">
        <w:t xml:space="preserve">3. </w:t>
      </w:r>
      <w:r w:rsidR="003D241A" w:rsidRPr="00BF10F6">
        <w:t>По условиям ограничения, локализации и дальнейшей утилизации опасных веществ:</w:t>
      </w:r>
    </w:p>
    <w:p w14:paraId="3B9DE623" w14:textId="77777777" w:rsidR="003D241A" w:rsidRPr="00BF10F6" w:rsidRDefault="003D241A" w:rsidP="003D241A">
      <w:pPr>
        <w:widowControl w:val="0"/>
        <w:tabs>
          <w:tab w:val="left" w:pos="720"/>
        </w:tabs>
        <w:spacing w:line="360" w:lineRule="auto"/>
        <w:ind w:firstLine="567"/>
        <w:contextualSpacing/>
        <w:jc w:val="both"/>
      </w:pPr>
      <w:r w:rsidRPr="00BF10F6">
        <w:t xml:space="preserve">- разработка плана по предупреждению и ликвидации разливов нефти; </w:t>
      </w:r>
    </w:p>
    <w:p w14:paraId="3392A582" w14:textId="77777777" w:rsidR="003D241A" w:rsidRPr="00BF10F6" w:rsidRDefault="003D241A" w:rsidP="003D241A">
      <w:pPr>
        <w:widowControl w:val="0"/>
        <w:tabs>
          <w:tab w:val="left" w:pos="720"/>
        </w:tabs>
        <w:spacing w:line="360" w:lineRule="auto"/>
        <w:ind w:firstLine="567"/>
        <w:contextualSpacing/>
        <w:jc w:val="both"/>
      </w:pPr>
      <w:r w:rsidRPr="00BF10F6">
        <w:t>- периодическое проведение противоаварийных тренировок персонала;</w:t>
      </w:r>
    </w:p>
    <w:p w14:paraId="1BE42912" w14:textId="77777777" w:rsidR="003D241A" w:rsidRPr="00BF10F6" w:rsidRDefault="003D241A" w:rsidP="003D241A">
      <w:pPr>
        <w:widowControl w:val="0"/>
        <w:tabs>
          <w:tab w:val="left" w:pos="720"/>
        </w:tabs>
        <w:spacing w:line="360" w:lineRule="auto"/>
        <w:ind w:firstLine="567"/>
        <w:contextualSpacing/>
        <w:jc w:val="both"/>
      </w:pPr>
      <w:r w:rsidRPr="00BF10F6">
        <w:t xml:space="preserve">- регулярное наблюдение обслуживающим персоналом за состоянием </w:t>
      </w:r>
      <w:r w:rsidR="008710A3" w:rsidRPr="00BF10F6">
        <w:t>оборудования</w:t>
      </w:r>
      <w:r w:rsidRPr="00BF10F6">
        <w:t>;</w:t>
      </w:r>
    </w:p>
    <w:p w14:paraId="1B085DE6" w14:textId="77777777" w:rsidR="003D241A" w:rsidRPr="00BF10F6" w:rsidRDefault="003D241A" w:rsidP="003D241A">
      <w:pPr>
        <w:widowControl w:val="0"/>
        <w:tabs>
          <w:tab w:val="left" w:pos="720"/>
        </w:tabs>
        <w:spacing w:line="360" w:lineRule="auto"/>
        <w:ind w:firstLine="567"/>
        <w:contextualSpacing/>
        <w:jc w:val="both"/>
      </w:pPr>
      <w:r w:rsidRPr="00BF10F6">
        <w:t>- создание и содержание в сохранности запаса материальных средств для ликвидации возможных аварий;</w:t>
      </w:r>
    </w:p>
    <w:p w14:paraId="2B070989" w14:textId="77777777" w:rsidR="00160657" w:rsidRPr="00BF10F6" w:rsidRDefault="003D241A" w:rsidP="003D241A">
      <w:pPr>
        <w:widowControl w:val="0"/>
        <w:tabs>
          <w:tab w:val="left" w:pos="720"/>
        </w:tabs>
        <w:spacing w:line="360" w:lineRule="auto"/>
        <w:ind w:firstLine="567"/>
        <w:contextualSpacing/>
        <w:jc w:val="both"/>
      </w:pPr>
      <w:r w:rsidRPr="00BF10F6">
        <w:t>-</w:t>
      </w:r>
      <w:r w:rsidRPr="00BF10F6">
        <w:tab/>
        <w:t>наличие ремонтной службы.</w:t>
      </w:r>
    </w:p>
    <w:p w14:paraId="4805A376" w14:textId="77777777" w:rsidR="00DB6753" w:rsidRPr="00BF10F6" w:rsidRDefault="00DB6753" w:rsidP="00F50D32">
      <w:pPr>
        <w:widowControl w:val="0"/>
        <w:tabs>
          <w:tab w:val="left" w:pos="720"/>
        </w:tabs>
        <w:spacing w:line="360" w:lineRule="auto"/>
        <w:contextualSpacing/>
        <w:jc w:val="both"/>
      </w:pPr>
    </w:p>
    <w:p w14:paraId="1B5CC5C7" w14:textId="77777777" w:rsidR="002B75C6" w:rsidRPr="00BF10F6" w:rsidRDefault="00B808BD" w:rsidP="00F50D32">
      <w:pPr>
        <w:pStyle w:val="1"/>
        <w:numPr>
          <w:ilvl w:val="2"/>
          <w:numId w:val="13"/>
        </w:numPr>
        <w:spacing w:before="0" w:line="360" w:lineRule="auto"/>
        <w:ind w:left="0"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BF10F6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37" w:name="_Toc190112292"/>
      <w:bookmarkEnd w:id="36"/>
      <w:r w:rsidRPr="00BF10F6">
        <w:rPr>
          <w:rFonts w:ascii="Times New Roman" w:hAnsi="Times New Roman"/>
          <w:color w:val="auto"/>
          <w:sz w:val="24"/>
          <w:szCs w:val="24"/>
          <w:lang w:val="ru-RU"/>
        </w:rPr>
        <w:t>Описание решений, направленных на обеспечение взрывопожаробезопасности и химической безопасности</w:t>
      </w:r>
      <w:bookmarkEnd w:id="37"/>
    </w:p>
    <w:p w14:paraId="511C29F3" w14:textId="77777777" w:rsidR="003D241A" w:rsidRPr="00BF10F6" w:rsidRDefault="003D241A" w:rsidP="003D241A">
      <w:pPr>
        <w:widowControl w:val="0"/>
        <w:spacing w:line="360" w:lineRule="auto"/>
        <w:ind w:firstLine="709"/>
        <w:jc w:val="both"/>
      </w:pPr>
      <w:bookmarkStart w:id="38" w:name="_Toc277237837"/>
      <w:r w:rsidRPr="00BF10F6">
        <w:t xml:space="preserve">Обращающееся на </w:t>
      </w:r>
      <w:r w:rsidRPr="00BF10F6">
        <w:rPr>
          <w:bCs/>
        </w:rPr>
        <w:t xml:space="preserve">составляющих </w:t>
      </w:r>
      <w:r w:rsidRPr="00BF10F6">
        <w:t>декларируемого объекта, которое при аварийной разгерметизации технологического оборудования, испаряясь, может создавать с кислородом воздуха взрывоопасные парогазовоздушные смеси, что требует принятия определенных инженерных решений для обеспечения взрывопожаробезопасности объекта.</w:t>
      </w:r>
    </w:p>
    <w:p w14:paraId="40823422" w14:textId="77777777" w:rsidR="003D241A" w:rsidRPr="00BF10F6" w:rsidRDefault="003D241A" w:rsidP="003D241A">
      <w:pPr>
        <w:spacing w:line="360" w:lineRule="auto"/>
        <w:ind w:firstLine="720"/>
        <w:jc w:val="both"/>
        <w:rPr>
          <w:bCs/>
        </w:rPr>
      </w:pPr>
      <w:r w:rsidRPr="00BF10F6">
        <w:rPr>
          <w:bCs/>
        </w:rPr>
        <w:t xml:space="preserve">Пожарная безопасность на составляющих декларируемого объекта обеспечивается комплексом организационно-технических мероприятий, направленных на исключение возможности возникновения пожара, предотвращения воздействия на людей опасных факторов пожара и ограничения материального ущерба от него, для чего на существующем оборудовании и в проектной документации реализуются </w:t>
      </w:r>
      <w:r w:rsidRPr="00BF10F6">
        <w:t xml:space="preserve">следующие </w:t>
      </w:r>
      <w:r w:rsidRPr="00BF10F6">
        <w:rPr>
          <w:bCs/>
        </w:rPr>
        <w:t>мероприятия:</w:t>
      </w:r>
    </w:p>
    <w:p w14:paraId="5E16C28F" w14:textId="77777777" w:rsidR="003D241A" w:rsidRPr="00BF10F6" w:rsidRDefault="003D241A" w:rsidP="00630B57">
      <w:pPr>
        <w:widowControl w:val="0"/>
        <w:numPr>
          <w:ilvl w:val="0"/>
          <w:numId w:val="30"/>
        </w:numPr>
        <w:tabs>
          <w:tab w:val="clear" w:pos="1070"/>
          <w:tab w:val="num" w:pos="928"/>
          <w:tab w:val="left" w:pos="1134"/>
        </w:tabs>
        <w:spacing w:line="360" w:lineRule="auto"/>
        <w:ind w:left="0"/>
        <w:jc w:val="both"/>
      </w:pPr>
      <w:r w:rsidRPr="00BF10F6">
        <w:t>определение категорий производственных зданий, помещений, наружных установок по взрывопожарной и пожарной опасности, а также классы взрывоопасных и пожароопасных зон и соответственно им определены степени защиты, применяемого электрооборудования;</w:t>
      </w:r>
    </w:p>
    <w:p w14:paraId="2A32C95C" w14:textId="77777777" w:rsidR="003D241A" w:rsidRPr="00BF10F6" w:rsidRDefault="003D241A" w:rsidP="00630B57">
      <w:pPr>
        <w:numPr>
          <w:ilvl w:val="0"/>
          <w:numId w:val="30"/>
        </w:numPr>
        <w:tabs>
          <w:tab w:val="clear" w:pos="1070"/>
          <w:tab w:val="num" w:pos="928"/>
          <w:tab w:val="left" w:pos="1134"/>
        </w:tabs>
        <w:spacing w:line="360" w:lineRule="auto"/>
        <w:ind w:left="0"/>
        <w:jc w:val="both"/>
      </w:pPr>
      <w:r w:rsidRPr="00BF10F6">
        <w:t>преимущественное размещение технологического оборудования на открытых площадках;</w:t>
      </w:r>
    </w:p>
    <w:p w14:paraId="796386FD" w14:textId="77777777" w:rsidR="003D241A" w:rsidRPr="00BF10F6" w:rsidRDefault="003D241A" w:rsidP="00630B57">
      <w:pPr>
        <w:numPr>
          <w:ilvl w:val="0"/>
          <w:numId w:val="30"/>
        </w:numPr>
        <w:tabs>
          <w:tab w:val="clear" w:pos="1070"/>
          <w:tab w:val="num" w:pos="928"/>
          <w:tab w:val="left" w:pos="1134"/>
        </w:tabs>
        <w:spacing w:line="360" w:lineRule="auto"/>
        <w:ind w:left="0"/>
        <w:jc w:val="both"/>
      </w:pPr>
      <w:r w:rsidRPr="00BF10F6">
        <w:t>полная герметизация технологического оборудования и обвязочных трубопроводов;</w:t>
      </w:r>
    </w:p>
    <w:p w14:paraId="7A3E9D6E" w14:textId="77777777" w:rsidR="003D241A" w:rsidRPr="00BF10F6" w:rsidRDefault="003D241A" w:rsidP="00630B57">
      <w:pPr>
        <w:numPr>
          <w:ilvl w:val="0"/>
          <w:numId w:val="30"/>
        </w:numPr>
        <w:tabs>
          <w:tab w:val="clear" w:pos="1070"/>
          <w:tab w:val="num" w:pos="928"/>
          <w:tab w:val="left" w:pos="1134"/>
        </w:tabs>
        <w:spacing w:line="360" w:lineRule="auto"/>
        <w:ind w:left="0"/>
        <w:jc w:val="both"/>
      </w:pPr>
      <w:r w:rsidRPr="00BF10F6">
        <w:t>для технологического процесса определяется совокупность критических значений параметров; допустимый диапазон изменения параметров устанавливается с учетом характеристик технологического процесса;</w:t>
      </w:r>
    </w:p>
    <w:p w14:paraId="4F2A792D" w14:textId="77777777" w:rsidR="003D241A" w:rsidRPr="00BF10F6" w:rsidRDefault="003D241A" w:rsidP="00630B57">
      <w:pPr>
        <w:numPr>
          <w:ilvl w:val="0"/>
          <w:numId w:val="30"/>
        </w:numPr>
        <w:tabs>
          <w:tab w:val="clear" w:pos="1070"/>
          <w:tab w:val="num" w:pos="928"/>
          <w:tab w:val="left" w:pos="1134"/>
        </w:tabs>
        <w:spacing w:line="360" w:lineRule="auto"/>
        <w:ind w:left="0"/>
        <w:jc w:val="both"/>
      </w:pPr>
      <w:r w:rsidRPr="00BF10F6">
        <w:t>при пуске в работу или остановке оборудования (участков технологических трубопроводов) предусматриваются специальные меры, предотвращающие образование в системе взрывоопасных смесей;</w:t>
      </w:r>
    </w:p>
    <w:p w14:paraId="2B7782B3" w14:textId="77777777" w:rsidR="003D241A" w:rsidRPr="00BF10F6" w:rsidRDefault="003D241A" w:rsidP="00630B57">
      <w:pPr>
        <w:numPr>
          <w:ilvl w:val="0"/>
          <w:numId w:val="30"/>
        </w:numPr>
        <w:tabs>
          <w:tab w:val="clear" w:pos="1070"/>
          <w:tab w:val="num" w:pos="928"/>
          <w:tab w:val="left" w:pos="1134"/>
        </w:tabs>
        <w:spacing w:line="360" w:lineRule="auto"/>
        <w:ind w:left="0"/>
        <w:jc w:val="both"/>
      </w:pPr>
      <w:r w:rsidRPr="00BF10F6">
        <w:t>технологический процесс не проводится при критических значениях параметров;</w:t>
      </w:r>
    </w:p>
    <w:p w14:paraId="22DDCE38" w14:textId="77777777" w:rsidR="003D241A" w:rsidRPr="00BF10F6" w:rsidRDefault="003D241A" w:rsidP="00630B57">
      <w:pPr>
        <w:numPr>
          <w:ilvl w:val="0"/>
          <w:numId w:val="30"/>
        </w:numPr>
        <w:tabs>
          <w:tab w:val="clear" w:pos="1070"/>
          <w:tab w:val="num" w:pos="928"/>
          <w:tab w:val="left" w:pos="1134"/>
        </w:tabs>
        <w:spacing w:line="360" w:lineRule="auto"/>
        <w:ind w:left="0"/>
        <w:jc w:val="both"/>
      </w:pPr>
      <w:r w:rsidRPr="00BF10F6">
        <w:rPr>
          <w:bCs/>
        </w:rPr>
        <w:t>соответствие зданий и сооружений по степени огнестойкости требованиям нормативно-технической документации (НТД)</w:t>
      </w:r>
      <w:r w:rsidRPr="00BF10F6">
        <w:t>;</w:t>
      </w:r>
    </w:p>
    <w:p w14:paraId="323CEEDF" w14:textId="77777777" w:rsidR="003D241A" w:rsidRPr="00BF10F6" w:rsidRDefault="003D241A" w:rsidP="00630B57">
      <w:pPr>
        <w:numPr>
          <w:ilvl w:val="0"/>
          <w:numId w:val="30"/>
        </w:numPr>
        <w:tabs>
          <w:tab w:val="clear" w:pos="1070"/>
          <w:tab w:val="num" w:pos="928"/>
          <w:tab w:val="left" w:pos="1134"/>
        </w:tabs>
        <w:spacing w:line="360" w:lineRule="auto"/>
        <w:ind w:left="0"/>
        <w:jc w:val="both"/>
      </w:pPr>
      <w:r w:rsidRPr="00BF10F6">
        <w:t>запрещен обогрев открытым пламенем, промерзших в сильные морозы частей технологического оборудования;</w:t>
      </w:r>
    </w:p>
    <w:p w14:paraId="66A4A126" w14:textId="77777777" w:rsidR="003D241A" w:rsidRPr="00BF10F6" w:rsidRDefault="003D241A" w:rsidP="00630B57">
      <w:pPr>
        <w:numPr>
          <w:ilvl w:val="0"/>
          <w:numId w:val="30"/>
        </w:numPr>
        <w:tabs>
          <w:tab w:val="clear" w:pos="1070"/>
          <w:tab w:val="num" w:pos="928"/>
          <w:tab w:val="left" w:pos="1134"/>
        </w:tabs>
        <w:spacing w:line="360" w:lineRule="auto"/>
        <w:ind w:left="0"/>
        <w:jc w:val="both"/>
      </w:pPr>
      <w:r w:rsidRPr="00BF10F6">
        <w:t>выкашивание травы и удаление мелких кустарников;</w:t>
      </w:r>
    </w:p>
    <w:p w14:paraId="54C71B3A" w14:textId="77777777" w:rsidR="003D241A" w:rsidRPr="00BF10F6" w:rsidRDefault="003D241A" w:rsidP="00630B57">
      <w:pPr>
        <w:numPr>
          <w:ilvl w:val="0"/>
          <w:numId w:val="30"/>
        </w:numPr>
        <w:tabs>
          <w:tab w:val="clear" w:pos="1070"/>
          <w:tab w:val="num" w:pos="928"/>
          <w:tab w:val="left" w:pos="1134"/>
        </w:tabs>
        <w:spacing w:line="360" w:lineRule="auto"/>
        <w:ind w:left="0"/>
        <w:jc w:val="both"/>
      </w:pPr>
      <w:r w:rsidRPr="00BF10F6">
        <w:t>свободное открывание дверей на эвакуационных путях в направлении выхода из здания;</w:t>
      </w:r>
    </w:p>
    <w:p w14:paraId="756C538A" w14:textId="77777777" w:rsidR="003D241A" w:rsidRPr="00BF10F6" w:rsidRDefault="003D241A" w:rsidP="00630B57">
      <w:pPr>
        <w:numPr>
          <w:ilvl w:val="0"/>
          <w:numId w:val="30"/>
        </w:numPr>
        <w:tabs>
          <w:tab w:val="clear" w:pos="1070"/>
          <w:tab w:val="num" w:pos="928"/>
          <w:tab w:val="left" w:pos="1134"/>
          <w:tab w:val="left" w:pos="1701"/>
        </w:tabs>
        <w:spacing w:line="360" w:lineRule="auto"/>
        <w:ind w:left="0"/>
        <w:jc w:val="both"/>
      </w:pPr>
      <w:r w:rsidRPr="00BF10F6">
        <w:t>оснащение участков предприятия первичными средствами пожаротушения;</w:t>
      </w:r>
    </w:p>
    <w:p w14:paraId="57CDBC4F" w14:textId="77777777" w:rsidR="003D241A" w:rsidRPr="00BF10F6" w:rsidRDefault="003D241A" w:rsidP="00630B57">
      <w:pPr>
        <w:numPr>
          <w:ilvl w:val="0"/>
          <w:numId w:val="30"/>
        </w:numPr>
        <w:tabs>
          <w:tab w:val="clear" w:pos="1070"/>
          <w:tab w:val="num" w:pos="928"/>
          <w:tab w:val="left" w:pos="1134"/>
          <w:tab w:val="left" w:pos="1701"/>
        </w:tabs>
        <w:spacing w:line="360" w:lineRule="auto"/>
        <w:ind w:left="0"/>
        <w:jc w:val="both"/>
      </w:pPr>
      <w:r w:rsidRPr="00BF10F6">
        <w:t>защита зданий и сооружений от прямого удара молнии и вторичных ее проявлений стержневыми молниеотводами в соответствии с «Инструкцией по устройству молниезащиты зданий и сооружений»;</w:t>
      </w:r>
    </w:p>
    <w:p w14:paraId="0ABE0130" w14:textId="77777777" w:rsidR="003D241A" w:rsidRPr="00BF10F6" w:rsidRDefault="003D241A" w:rsidP="00630B57">
      <w:pPr>
        <w:widowControl w:val="0"/>
        <w:numPr>
          <w:ilvl w:val="0"/>
          <w:numId w:val="30"/>
        </w:numPr>
        <w:tabs>
          <w:tab w:val="clear" w:pos="1070"/>
          <w:tab w:val="num" w:pos="928"/>
          <w:tab w:val="left" w:pos="1134"/>
          <w:tab w:val="left" w:pos="1701"/>
          <w:tab w:val="left" w:pos="1728"/>
        </w:tabs>
        <w:spacing w:line="360" w:lineRule="auto"/>
        <w:ind w:left="0"/>
        <w:jc w:val="both"/>
      </w:pPr>
      <w:r w:rsidRPr="00BF10F6">
        <w:lastRenderedPageBreak/>
        <w:t xml:space="preserve"> </w:t>
      </w:r>
      <w:r w:rsidRPr="00BF10F6">
        <w:rPr>
          <w:bCs/>
        </w:rPr>
        <w:t>для защиты от разрядов статического электричества, подсоединение всего технологического оборудования к заземляющим устройствам</w:t>
      </w:r>
      <w:r w:rsidRPr="00BF10F6">
        <w:t>;</w:t>
      </w:r>
    </w:p>
    <w:p w14:paraId="364043CA" w14:textId="77777777" w:rsidR="003D241A" w:rsidRPr="00BF10F6" w:rsidRDefault="003D241A" w:rsidP="00630B57">
      <w:pPr>
        <w:widowControl w:val="0"/>
        <w:numPr>
          <w:ilvl w:val="0"/>
          <w:numId w:val="30"/>
        </w:numPr>
        <w:tabs>
          <w:tab w:val="clear" w:pos="1070"/>
          <w:tab w:val="num" w:pos="928"/>
          <w:tab w:val="left" w:pos="1134"/>
          <w:tab w:val="left" w:pos="1728"/>
        </w:tabs>
        <w:spacing w:line="360" w:lineRule="auto"/>
        <w:ind w:left="0"/>
        <w:jc w:val="both"/>
      </w:pPr>
      <w:r w:rsidRPr="00BF10F6">
        <w:t>выполнение необходимых требований по содержанию территории, в том числе по беспрепятственному подъезду;</w:t>
      </w:r>
    </w:p>
    <w:p w14:paraId="5A755C72" w14:textId="77777777" w:rsidR="003D241A" w:rsidRPr="00BF10F6" w:rsidRDefault="003D241A" w:rsidP="00630B57">
      <w:pPr>
        <w:numPr>
          <w:ilvl w:val="0"/>
          <w:numId w:val="30"/>
        </w:numPr>
        <w:tabs>
          <w:tab w:val="clear" w:pos="1070"/>
          <w:tab w:val="num" w:pos="928"/>
          <w:tab w:val="left" w:pos="1134"/>
          <w:tab w:val="left" w:pos="1728"/>
        </w:tabs>
        <w:spacing w:line="360" w:lineRule="auto"/>
        <w:ind w:left="0"/>
        <w:jc w:val="both"/>
      </w:pPr>
      <w:r w:rsidRPr="00BF10F6">
        <w:t xml:space="preserve">обеспечение обслуживающего персонала спецодеждой (тип А, тип Б по ГОСТ 12.4.111-82 </w:t>
      </w:r>
      <w:proofErr w:type="gramStart"/>
      <w:r w:rsidRPr="00BF10F6">
        <w:t>и  ГОСТ</w:t>
      </w:r>
      <w:proofErr w:type="gramEnd"/>
      <w:r w:rsidRPr="00BF10F6">
        <w:t xml:space="preserve"> 12.4.112-82) и спецобувью с защитными свойствами </w:t>
      </w:r>
      <w:proofErr w:type="spellStart"/>
      <w:r w:rsidRPr="00BF10F6">
        <w:t>Нм</w:t>
      </w:r>
      <w:proofErr w:type="spellEnd"/>
      <w:r w:rsidRPr="00BF10F6">
        <w:t xml:space="preserve">, </w:t>
      </w:r>
      <w:proofErr w:type="spellStart"/>
      <w:r w:rsidRPr="00BF10F6">
        <w:t>Нс</w:t>
      </w:r>
      <w:proofErr w:type="spellEnd"/>
      <w:r w:rsidRPr="00BF10F6">
        <w:t xml:space="preserve"> (по ГОСТ 12.4.137-84);</w:t>
      </w:r>
    </w:p>
    <w:p w14:paraId="636866DD" w14:textId="77777777" w:rsidR="003D241A" w:rsidRPr="00BF10F6" w:rsidRDefault="003D241A" w:rsidP="00630B57">
      <w:pPr>
        <w:numPr>
          <w:ilvl w:val="0"/>
          <w:numId w:val="30"/>
        </w:numPr>
        <w:tabs>
          <w:tab w:val="clear" w:pos="1070"/>
          <w:tab w:val="num" w:pos="928"/>
          <w:tab w:val="left" w:pos="1134"/>
          <w:tab w:val="left" w:pos="1728"/>
        </w:tabs>
        <w:spacing w:line="360" w:lineRule="auto"/>
        <w:ind w:left="0"/>
        <w:jc w:val="both"/>
      </w:pPr>
      <w:r w:rsidRPr="00BF10F6">
        <w:rPr>
          <w:bCs/>
        </w:rPr>
        <w:t>составление перечня газоопасных мест</w:t>
      </w:r>
      <w:r w:rsidRPr="00BF10F6">
        <w:t>;</w:t>
      </w:r>
    </w:p>
    <w:p w14:paraId="373F2A3E" w14:textId="77777777" w:rsidR="003D241A" w:rsidRPr="00BF10F6" w:rsidRDefault="003D241A" w:rsidP="00630B57">
      <w:pPr>
        <w:numPr>
          <w:ilvl w:val="0"/>
          <w:numId w:val="30"/>
        </w:numPr>
        <w:tabs>
          <w:tab w:val="clear" w:pos="1070"/>
          <w:tab w:val="num" w:pos="928"/>
          <w:tab w:val="left" w:pos="1134"/>
          <w:tab w:val="left" w:pos="1680"/>
        </w:tabs>
        <w:spacing w:line="360" w:lineRule="auto"/>
        <w:ind w:left="0"/>
        <w:jc w:val="both"/>
      </w:pPr>
      <w:r w:rsidRPr="00BF10F6">
        <w:rPr>
          <w:bCs/>
        </w:rPr>
        <w:t>ограничение скорости движения автотракторной техники по территории объекта</w:t>
      </w:r>
      <w:r w:rsidRPr="00BF10F6">
        <w:t>;</w:t>
      </w:r>
    </w:p>
    <w:p w14:paraId="0D444CF7" w14:textId="77777777" w:rsidR="003D241A" w:rsidRPr="00BF10F6" w:rsidRDefault="003D241A" w:rsidP="00630B57">
      <w:pPr>
        <w:numPr>
          <w:ilvl w:val="0"/>
          <w:numId w:val="30"/>
        </w:numPr>
        <w:tabs>
          <w:tab w:val="clear" w:pos="1070"/>
          <w:tab w:val="num" w:pos="928"/>
          <w:tab w:val="left" w:pos="1134"/>
          <w:tab w:val="left" w:pos="1680"/>
        </w:tabs>
        <w:spacing w:line="360" w:lineRule="auto"/>
        <w:ind w:left="0"/>
        <w:jc w:val="both"/>
      </w:pPr>
      <w:r w:rsidRPr="00BF10F6">
        <w:t xml:space="preserve"> оборудование выхлопных труб двигателей внутреннего сгорания глушителями – искрогасителями, с соблюдением требований противопожарных норм;</w:t>
      </w:r>
    </w:p>
    <w:p w14:paraId="10495B4D" w14:textId="77777777" w:rsidR="00431611" w:rsidRPr="00BF10F6" w:rsidRDefault="003D241A" w:rsidP="00630B57">
      <w:pPr>
        <w:widowControl w:val="0"/>
        <w:numPr>
          <w:ilvl w:val="0"/>
          <w:numId w:val="30"/>
        </w:numPr>
        <w:tabs>
          <w:tab w:val="clear" w:pos="1070"/>
          <w:tab w:val="num" w:pos="928"/>
          <w:tab w:val="left" w:pos="1680"/>
        </w:tabs>
        <w:spacing w:line="360" w:lineRule="auto"/>
        <w:ind w:left="1" w:firstLine="556"/>
        <w:jc w:val="both"/>
      </w:pPr>
      <w:r w:rsidRPr="00BF10F6">
        <w:rPr>
          <w:bCs/>
        </w:rPr>
        <w:t>разработка «Инструкции по предупреждению и ликвидации пожара на производственных участках».</w:t>
      </w:r>
    </w:p>
    <w:p w14:paraId="69405BF5" w14:textId="77777777" w:rsidR="00DB6753" w:rsidRPr="00BF10F6" w:rsidRDefault="00DB6753" w:rsidP="00F50D32">
      <w:pPr>
        <w:widowControl w:val="0"/>
        <w:tabs>
          <w:tab w:val="left" w:pos="720"/>
        </w:tabs>
        <w:spacing w:line="360" w:lineRule="auto"/>
        <w:contextualSpacing/>
        <w:jc w:val="both"/>
      </w:pPr>
    </w:p>
    <w:p w14:paraId="6514AEAD" w14:textId="77777777" w:rsidR="002B75C6" w:rsidRPr="00BF10F6" w:rsidRDefault="00B808BD" w:rsidP="00F50D32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BF10F6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39" w:name="_Toc61961258"/>
      <w:bookmarkStart w:id="40" w:name="_Toc190112293"/>
      <w:bookmarkEnd w:id="38"/>
      <w:r w:rsidRPr="00BF10F6">
        <w:rPr>
          <w:rFonts w:ascii="Times New Roman" w:hAnsi="Times New Roman"/>
          <w:color w:val="auto"/>
          <w:sz w:val="24"/>
          <w:szCs w:val="24"/>
        </w:rPr>
        <w:t>Описание систем автоматического регулирования, блокировок, сигнализации и других средств обеспечения безопасности</w:t>
      </w:r>
      <w:bookmarkEnd w:id="39"/>
      <w:bookmarkEnd w:id="40"/>
    </w:p>
    <w:p w14:paraId="43C4C26D" w14:textId="72F0C9BE" w:rsidR="00C93E7A" w:rsidRPr="00BF10F6" w:rsidRDefault="00C93E7A" w:rsidP="00C93E7A">
      <w:pPr>
        <w:spacing w:line="360" w:lineRule="auto"/>
        <w:jc w:val="both"/>
      </w:pPr>
    </w:p>
    <w:p w14:paraId="729E37A8" w14:textId="7B4C665E" w:rsidR="0054798B" w:rsidRPr="007950B7" w:rsidRDefault="0054798B" w:rsidP="006A61CF">
      <w:pPr>
        <w:spacing w:line="360" w:lineRule="auto"/>
        <w:ind w:firstLine="709"/>
        <w:jc w:val="both"/>
        <w:rPr>
          <w:color w:val="FF0000"/>
        </w:rPr>
      </w:pPr>
      <w:r w:rsidRPr="007950B7">
        <w:rPr>
          <w:color w:val="FF0000"/>
        </w:rPr>
        <w:t xml:space="preserve">Контроль технологического процесса </w:t>
      </w:r>
      <w:r w:rsidR="006A61CF" w:rsidRPr="007950B7">
        <w:rPr>
          <w:color w:val="FF0000"/>
        </w:rPr>
        <w:t>состоит из</w:t>
      </w:r>
      <w:r w:rsidRPr="007950B7">
        <w:rPr>
          <w:color w:val="FF0000"/>
        </w:rPr>
        <w:t xml:space="preserve"> контрол</w:t>
      </w:r>
      <w:r w:rsidR="006A61CF" w:rsidRPr="007950B7">
        <w:rPr>
          <w:color w:val="FF0000"/>
        </w:rPr>
        <w:t>я</w:t>
      </w:r>
      <w:r w:rsidRPr="007950B7">
        <w:rPr>
          <w:color w:val="FF0000"/>
        </w:rPr>
        <w:t xml:space="preserve"> давления</w:t>
      </w:r>
      <w:r w:rsidR="006A61CF" w:rsidRPr="007950B7">
        <w:rPr>
          <w:color w:val="FF0000"/>
        </w:rPr>
        <w:t xml:space="preserve"> и</w:t>
      </w:r>
      <w:r w:rsidRPr="007950B7">
        <w:rPr>
          <w:color w:val="FF0000"/>
        </w:rPr>
        <w:t xml:space="preserve"> контрол</w:t>
      </w:r>
      <w:r w:rsidR="006A61CF" w:rsidRPr="007950B7">
        <w:rPr>
          <w:color w:val="FF0000"/>
        </w:rPr>
        <w:t>я</w:t>
      </w:r>
      <w:r w:rsidRPr="007950B7">
        <w:rPr>
          <w:color w:val="FF0000"/>
        </w:rPr>
        <w:t xml:space="preserve"> расхода в системе </w:t>
      </w:r>
      <w:proofErr w:type="spellStart"/>
      <w:r w:rsidRPr="007950B7">
        <w:rPr>
          <w:color w:val="FF0000"/>
        </w:rPr>
        <w:t>промыловых</w:t>
      </w:r>
      <w:proofErr w:type="spellEnd"/>
      <w:r w:rsidRPr="007950B7">
        <w:rPr>
          <w:color w:val="FF0000"/>
        </w:rPr>
        <w:t xml:space="preserve"> трубопроводов.</w:t>
      </w:r>
      <w:r w:rsidR="006A61CF" w:rsidRPr="007950B7">
        <w:rPr>
          <w:color w:val="FF0000"/>
        </w:rPr>
        <w:t xml:space="preserve"> При нарушении параметров прокачки добываемой нефти процесс транспортировки останавливается.</w:t>
      </w:r>
    </w:p>
    <w:p w14:paraId="25326CBE" w14:textId="553EA663" w:rsidR="00DF6263" w:rsidRPr="00BF10F6" w:rsidRDefault="00DF6263" w:rsidP="00C93E7A">
      <w:pPr>
        <w:spacing w:line="360" w:lineRule="auto"/>
        <w:jc w:val="both"/>
      </w:pPr>
    </w:p>
    <w:p w14:paraId="6DF9591B" w14:textId="5F81FAF4" w:rsidR="00DF6263" w:rsidRPr="00BF10F6" w:rsidRDefault="00DF6263" w:rsidP="00C93E7A">
      <w:pPr>
        <w:spacing w:line="360" w:lineRule="auto"/>
        <w:jc w:val="both"/>
      </w:pPr>
    </w:p>
    <w:p w14:paraId="2C28A099" w14:textId="18855E6D" w:rsidR="00DF6263" w:rsidRPr="00BF10F6" w:rsidRDefault="00DF6263" w:rsidP="00C93E7A">
      <w:pPr>
        <w:spacing w:line="360" w:lineRule="auto"/>
        <w:jc w:val="both"/>
      </w:pPr>
    </w:p>
    <w:p w14:paraId="232DBBDB" w14:textId="2C8C83D9" w:rsidR="00C93E7A" w:rsidRPr="00BF10F6" w:rsidRDefault="00C93E7A" w:rsidP="00C93E7A">
      <w:pPr>
        <w:spacing w:line="360" w:lineRule="auto"/>
        <w:jc w:val="both"/>
      </w:pPr>
    </w:p>
    <w:p w14:paraId="25AAD3A8" w14:textId="77777777" w:rsidR="00C93E7A" w:rsidRPr="00BF10F6" w:rsidRDefault="00C93E7A" w:rsidP="00C93E7A">
      <w:pPr>
        <w:spacing w:line="360" w:lineRule="auto"/>
        <w:jc w:val="both"/>
      </w:pPr>
    </w:p>
    <w:p w14:paraId="31A66BD2" w14:textId="569871EF" w:rsidR="00C1723C" w:rsidRPr="00BF10F6" w:rsidRDefault="00C1723C" w:rsidP="006147E9">
      <w:pPr>
        <w:pStyle w:val="1"/>
        <w:pageBreakBefore/>
        <w:numPr>
          <w:ilvl w:val="0"/>
          <w:numId w:val="13"/>
        </w:numPr>
        <w:spacing w:before="0" w:line="360" w:lineRule="auto"/>
        <w:ind w:left="357" w:hanging="357"/>
        <w:jc w:val="center"/>
        <w:rPr>
          <w:rFonts w:ascii="Times New Roman" w:hAnsi="Times New Roman"/>
          <w:color w:val="auto"/>
          <w:sz w:val="24"/>
          <w:szCs w:val="24"/>
        </w:rPr>
      </w:pPr>
      <w:bookmarkStart w:id="41" w:name="_Toc287019711"/>
      <w:bookmarkStart w:id="42" w:name="_Toc190112294"/>
      <w:r w:rsidRPr="00BF10F6">
        <w:rPr>
          <w:rFonts w:ascii="Times New Roman" w:hAnsi="Times New Roman"/>
          <w:color w:val="auto"/>
          <w:sz w:val="24"/>
          <w:szCs w:val="24"/>
        </w:rPr>
        <w:lastRenderedPageBreak/>
        <w:t>АНАЛИЗ РИСКА</w:t>
      </w:r>
      <w:bookmarkEnd w:id="41"/>
      <w:r w:rsidR="00B808BD" w:rsidRPr="00BF10F6">
        <w:rPr>
          <w:rFonts w:ascii="Times New Roman" w:hAnsi="Times New Roman"/>
          <w:color w:val="auto"/>
          <w:sz w:val="24"/>
          <w:szCs w:val="24"/>
          <w:lang w:val="ru-RU"/>
        </w:rPr>
        <w:t xml:space="preserve"> АВАРИИ</w:t>
      </w:r>
      <w:bookmarkEnd w:id="42"/>
    </w:p>
    <w:p w14:paraId="588322F7" w14:textId="77777777" w:rsidR="00125F75" w:rsidRPr="00BF10F6" w:rsidRDefault="00B808BD" w:rsidP="006147E9">
      <w:pPr>
        <w:pStyle w:val="1"/>
        <w:numPr>
          <w:ilvl w:val="1"/>
          <w:numId w:val="13"/>
        </w:numPr>
        <w:spacing w:before="0" w:line="360" w:lineRule="auto"/>
        <w:ind w:left="0" w:firstLine="709"/>
        <w:rPr>
          <w:rFonts w:ascii="Times New Roman" w:hAnsi="Times New Roman"/>
          <w:color w:val="auto"/>
          <w:sz w:val="24"/>
          <w:szCs w:val="24"/>
        </w:rPr>
      </w:pPr>
      <w:bookmarkStart w:id="43" w:name="_Toc213675814"/>
      <w:r w:rsidRPr="00BF10F6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44" w:name="_Toc61961260"/>
      <w:bookmarkStart w:id="45" w:name="_Toc190112295"/>
      <w:bookmarkEnd w:id="43"/>
      <w:r w:rsidRPr="00BF10F6">
        <w:rPr>
          <w:rFonts w:ascii="Times New Roman" w:hAnsi="Times New Roman"/>
          <w:color w:val="auto"/>
          <w:sz w:val="24"/>
          <w:szCs w:val="24"/>
        </w:rPr>
        <w:t>Анализ аварий на декларируемом объекте</w:t>
      </w:r>
      <w:bookmarkEnd w:id="44"/>
      <w:bookmarkEnd w:id="45"/>
    </w:p>
    <w:p w14:paraId="39E1491A" w14:textId="77777777" w:rsidR="00125F75" w:rsidRPr="00BF10F6" w:rsidRDefault="00B808BD" w:rsidP="006147E9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46" w:name="_Toc213675815"/>
      <w:r w:rsidRPr="00BF10F6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47" w:name="_Toc190112296"/>
      <w:bookmarkEnd w:id="46"/>
      <w:r w:rsidRPr="00BF10F6">
        <w:rPr>
          <w:rFonts w:ascii="Times New Roman" w:hAnsi="Times New Roman"/>
          <w:color w:val="auto"/>
          <w:sz w:val="24"/>
          <w:szCs w:val="24"/>
        </w:rPr>
        <w:t xml:space="preserve">Перечень аварий и </w:t>
      </w:r>
      <w:r w:rsidR="00926014" w:rsidRPr="00BF10F6">
        <w:rPr>
          <w:rFonts w:ascii="Times New Roman" w:hAnsi="Times New Roman"/>
          <w:color w:val="auto"/>
          <w:sz w:val="24"/>
          <w:szCs w:val="24"/>
        </w:rPr>
        <w:t>обобщённые</w:t>
      </w:r>
      <w:r w:rsidRPr="00BF10F6">
        <w:rPr>
          <w:rFonts w:ascii="Times New Roman" w:hAnsi="Times New Roman"/>
          <w:color w:val="auto"/>
          <w:sz w:val="24"/>
          <w:szCs w:val="24"/>
        </w:rPr>
        <w:t xml:space="preserve"> данные об инцидентах, произошедших на декларируемом объекте (для действующих объектов)</w:t>
      </w:r>
      <w:bookmarkEnd w:id="47"/>
    </w:p>
    <w:p w14:paraId="12BE4F74" w14:textId="77777777" w:rsidR="004015AA" w:rsidRPr="00BF10F6" w:rsidRDefault="004015AA" w:rsidP="006147E9">
      <w:pPr>
        <w:spacing w:line="360" w:lineRule="auto"/>
        <w:ind w:firstLine="556"/>
        <w:jc w:val="both"/>
      </w:pPr>
      <w:r w:rsidRPr="00BF10F6">
        <w:t xml:space="preserve">На декларируемом объекте аварий, связанных с выбросом опасных веществ </w:t>
      </w:r>
      <w:r w:rsidR="00DB6753" w:rsidRPr="00BF10F6">
        <w:t>не происходили</w:t>
      </w:r>
      <w:r w:rsidRPr="00BF10F6">
        <w:t>.</w:t>
      </w:r>
    </w:p>
    <w:p w14:paraId="29FAC2EC" w14:textId="77777777" w:rsidR="00DB6753" w:rsidRPr="00BF10F6" w:rsidRDefault="00DB6753" w:rsidP="006147E9">
      <w:pPr>
        <w:spacing w:line="360" w:lineRule="auto"/>
        <w:ind w:firstLine="556"/>
        <w:jc w:val="both"/>
      </w:pPr>
    </w:p>
    <w:p w14:paraId="1414B0E7" w14:textId="77777777" w:rsidR="00C1723C" w:rsidRPr="00BF10F6" w:rsidRDefault="00B808BD" w:rsidP="006147E9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48" w:name="_Toc287019714"/>
      <w:r w:rsidRPr="00BF10F6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49" w:name="_Toc190112297"/>
      <w:bookmarkEnd w:id="48"/>
      <w:r w:rsidRPr="00BF10F6">
        <w:rPr>
          <w:rFonts w:ascii="Times New Roman" w:hAnsi="Times New Roman"/>
          <w:color w:val="auto"/>
          <w:sz w:val="24"/>
          <w:szCs w:val="24"/>
        </w:rPr>
        <w:t>Перечень наиболее опасных по последствиям аварий, произошедших на других аналогичных объектах, или аварий, связанных с опасными веществами</w:t>
      </w:r>
      <w:bookmarkEnd w:id="49"/>
    </w:p>
    <w:p w14:paraId="78D3473C" w14:textId="5CBBA2E7" w:rsidR="00502A68" w:rsidRPr="00BF10F6" w:rsidRDefault="00C1723C" w:rsidP="006147E9">
      <w:pPr>
        <w:widowControl w:val="0"/>
        <w:spacing w:line="360" w:lineRule="auto"/>
        <w:ind w:firstLine="709"/>
        <w:jc w:val="both"/>
      </w:pPr>
      <w:r w:rsidRPr="00BF10F6">
        <w:t xml:space="preserve">Перечень аварий и неполадок, имевших место на других аналогичных объектах, </w:t>
      </w:r>
      <w:r w:rsidR="00926014" w:rsidRPr="00BF10F6">
        <w:t>приведён</w:t>
      </w:r>
      <w:r w:rsidRPr="00BF10F6">
        <w:t xml:space="preserve"> </w:t>
      </w:r>
      <w:r w:rsidR="008E6622" w:rsidRPr="00BF10F6">
        <w:fldChar w:fldCharType="begin"/>
      </w:r>
      <w:r w:rsidR="008E6622" w:rsidRPr="00BF10F6">
        <w:instrText xml:space="preserve"> REF _Ref290125876 \p \h  \* MERGEFORMAT </w:instrText>
      </w:r>
      <w:r w:rsidR="008E6622" w:rsidRPr="00BF10F6">
        <w:fldChar w:fldCharType="separate"/>
      </w:r>
      <w:r w:rsidR="00BF10F6" w:rsidRPr="00BF10F6">
        <w:t>ниже</w:t>
      </w:r>
      <w:r w:rsidR="008E6622" w:rsidRPr="00BF10F6">
        <w:fldChar w:fldCharType="end"/>
      </w:r>
      <w:r w:rsidR="00502A68" w:rsidRPr="00BF10F6">
        <w:t>(</w:t>
      </w:r>
      <w:r w:rsidR="008E6622" w:rsidRPr="00BF10F6">
        <w:fldChar w:fldCharType="begin"/>
      </w:r>
      <w:r w:rsidR="008E6622" w:rsidRPr="00BF10F6">
        <w:instrText xml:space="preserve"> REF _Ref290125883 \h  \* MERGEFORMAT </w:instrText>
      </w:r>
      <w:r w:rsidR="008E6622" w:rsidRPr="00BF10F6">
        <w:fldChar w:fldCharType="separate"/>
      </w:r>
      <w:r w:rsidR="00BF10F6" w:rsidRPr="00BF10F6">
        <w:t>Таблица 5</w:t>
      </w:r>
      <w:r w:rsidR="008E6622" w:rsidRPr="00BF10F6">
        <w:fldChar w:fldCharType="end"/>
      </w:r>
      <w:r w:rsidR="00502A68" w:rsidRPr="00BF10F6">
        <w:t>)</w:t>
      </w:r>
      <w:r w:rsidRPr="00BF10F6">
        <w:t>.</w:t>
      </w:r>
    </w:p>
    <w:p w14:paraId="5C60C746" w14:textId="6C688E19" w:rsidR="00502A68" w:rsidRPr="00BF10F6" w:rsidRDefault="00502A68" w:rsidP="006147E9">
      <w:pPr>
        <w:spacing w:line="360" w:lineRule="auto"/>
        <w:jc w:val="both"/>
      </w:pPr>
      <w:bookmarkStart w:id="50" w:name="_Ref290125883"/>
      <w:bookmarkStart w:id="51" w:name="_Ref290125876"/>
      <w:r w:rsidRPr="00BF10F6">
        <w:t xml:space="preserve">Таблица </w:t>
      </w:r>
      <w:r w:rsidR="00CD7D1B" w:rsidRPr="00BF10F6">
        <w:fldChar w:fldCharType="begin"/>
      </w:r>
      <w:r w:rsidR="00D261FD" w:rsidRPr="00BF10F6">
        <w:instrText xml:space="preserve"> SEQ Таблица \* ARABIC </w:instrText>
      </w:r>
      <w:r w:rsidR="00CD7D1B" w:rsidRPr="00BF10F6">
        <w:fldChar w:fldCharType="separate"/>
      </w:r>
      <w:r w:rsidR="00BF10F6" w:rsidRPr="00BF10F6">
        <w:rPr>
          <w:noProof/>
        </w:rPr>
        <w:t>5</w:t>
      </w:r>
      <w:r w:rsidR="00CD7D1B" w:rsidRPr="00BF10F6">
        <w:rPr>
          <w:noProof/>
        </w:rPr>
        <w:fldChar w:fldCharType="end"/>
      </w:r>
      <w:bookmarkEnd w:id="50"/>
      <w:r w:rsidRPr="00BF10F6">
        <w:t xml:space="preserve"> – Примеры аварий и неполадок, имевших место на аналогичных объектах или аварий, связанных с обращающимися опасными веществами</w:t>
      </w:r>
      <w:bookmarkEnd w:id="51"/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"/>
        <w:gridCol w:w="1753"/>
        <w:gridCol w:w="1447"/>
        <w:gridCol w:w="2976"/>
        <w:gridCol w:w="1701"/>
        <w:gridCol w:w="1250"/>
      </w:tblGrid>
      <w:tr w:rsidR="007950B7" w:rsidRPr="007A1C43" w14:paraId="5C1426B2" w14:textId="77777777" w:rsidTr="00FC5A1D">
        <w:trPr>
          <w:trHeight w:val="142"/>
          <w:tblHeader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3F3AE" w14:textId="77777777" w:rsidR="007950B7" w:rsidRPr="007A1C43" w:rsidRDefault="007950B7" w:rsidP="00FC5A1D">
            <w:pPr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№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80F7D" w14:textId="77777777" w:rsidR="007950B7" w:rsidRPr="007A1C43" w:rsidRDefault="007950B7" w:rsidP="00FC5A1D">
            <w:pPr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Дата и место аварии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6E782" w14:textId="77777777" w:rsidR="007950B7" w:rsidRPr="007A1C43" w:rsidRDefault="007950B7" w:rsidP="00FC5A1D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 xml:space="preserve">Вид аварии 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C2970" w14:textId="77777777" w:rsidR="007950B7" w:rsidRPr="007A1C43" w:rsidRDefault="007950B7" w:rsidP="00FC5A1D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</w:rPr>
              <w:t>Описание аварии и основные причины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E84E8" w14:textId="77777777" w:rsidR="007950B7" w:rsidRPr="007A1C43" w:rsidRDefault="007950B7" w:rsidP="00FC5A1D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Масштабы развития аварии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D7C3F" w14:textId="77777777" w:rsidR="007950B7" w:rsidRPr="007A1C43" w:rsidRDefault="007950B7" w:rsidP="00FC5A1D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</w:rPr>
              <w:t>У</w:t>
            </w: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щерб</w:t>
            </w:r>
          </w:p>
        </w:tc>
      </w:tr>
      <w:tr w:rsidR="007950B7" w:rsidRPr="007A1C43" w14:paraId="5E4AD2FF" w14:textId="77777777" w:rsidTr="00FC5A1D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D6225" w14:textId="77777777" w:rsidR="007950B7" w:rsidRPr="007A1C43" w:rsidRDefault="007950B7" w:rsidP="00FC5A1D">
            <w:pPr>
              <w:rPr>
                <w:color w:val="000000"/>
                <w:sz w:val="18"/>
                <w:szCs w:val="18"/>
                <w:highlight w:val="yellow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</w:rPr>
              <w:t>Трубопроводы</w:t>
            </w:r>
          </w:p>
        </w:tc>
      </w:tr>
      <w:tr w:rsidR="007950B7" w:rsidRPr="005503CB" w14:paraId="0758AF07" w14:textId="77777777" w:rsidTr="00FC5A1D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D6B42" w14:textId="77777777" w:rsidR="007950B7" w:rsidRPr="007A1C43" w:rsidRDefault="007950B7" w:rsidP="00FC5A1D">
            <w:pPr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oil_pipeline_accident_table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7950B7" w:rsidRPr="007A1C43" w14:paraId="7165DCE9" w14:textId="77777777" w:rsidTr="00FC5A1D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F5052" w14:textId="77777777" w:rsidR="007950B7" w:rsidRPr="007A1C43" w:rsidRDefault="007950B7" w:rsidP="00FC5A1D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.Num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93D25" w14:textId="77777777" w:rsidR="007950B7" w:rsidRPr="007A1C43" w:rsidRDefault="007950B7" w:rsidP="00FC5A1D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.Date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B88E3" w14:textId="77777777" w:rsidR="007950B7" w:rsidRPr="007A1C43" w:rsidRDefault="007950B7" w:rsidP="00FC5A1D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.View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F3B24" w14:textId="77777777" w:rsidR="007950B7" w:rsidRPr="007A1C43" w:rsidRDefault="007950B7" w:rsidP="00FC5A1D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.Description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CA348" w14:textId="77777777" w:rsidR="007950B7" w:rsidRPr="007A1C43" w:rsidRDefault="007950B7" w:rsidP="00FC5A1D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.Scale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0B468" w14:textId="77777777" w:rsidR="007950B7" w:rsidRPr="007A1C43" w:rsidRDefault="007950B7" w:rsidP="00FC5A1D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.Damage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7950B7" w:rsidRPr="007A1C43" w14:paraId="74C0624E" w14:textId="77777777" w:rsidTr="00FC5A1D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8BC65" w14:textId="77777777" w:rsidR="007950B7" w:rsidRPr="007A1C43" w:rsidRDefault="007950B7" w:rsidP="00FC5A1D">
            <w:pPr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7950B7" w:rsidRPr="007A1C43" w14:paraId="6A7311FD" w14:textId="77777777" w:rsidTr="00FC5A1D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82EAB" w14:textId="77777777" w:rsidR="007950B7" w:rsidRPr="007A1C43" w:rsidRDefault="007950B7" w:rsidP="00FC5A1D">
            <w:pPr>
              <w:rPr>
                <w:color w:val="000000"/>
                <w:sz w:val="18"/>
                <w:szCs w:val="18"/>
                <w:highlight w:val="yellow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</w:rPr>
              <w:t>Стационарное оборудование</w:t>
            </w:r>
          </w:p>
        </w:tc>
      </w:tr>
      <w:tr w:rsidR="007950B7" w:rsidRPr="005503CB" w14:paraId="3D325EC2" w14:textId="77777777" w:rsidTr="00FC5A1D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5F5C5" w14:textId="77777777" w:rsidR="007950B7" w:rsidRPr="007A1C43" w:rsidRDefault="007950B7" w:rsidP="00FC5A1D">
            <w:pPr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oil_tank_accident_table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7950B7" w:rsidRPr="007A1C43" w14:paraId="41BFBB85" w14:textId="77777777" w:rsidTr="00FC5A1D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A0A4C" w14:textId="77777777" w:rsidR="007950B7" w:rsidRPr="007A1C43" w:rsidRDefault="007950B7" w:rsidP="00FC5A1D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.Num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9ECF0" w14:textId="77777777" w:rsidR="007950B7" w:rsidRPr="007A1C43" w:rsidRDefault="007950B7" w:rsidP="00FC5A1D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.Date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3792B" w14:textId="77777777" w:rsidR="007950B7" w:rsidRPr="007A1C43" w:rsidRDefault="007950B7" w:rsidP="00FC5A1D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.View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C597C" w14:textId="77777777" w:rsidR="007950B7" w:rsidRPr="007A1C43" w:rsidRDefault="007950B7" w:rsidP="00FC5A1D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.Description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1D56B" w14:textId="77777777" w:rsidR="007950B7" w:rsidRPr="007A1C43" w:rsidRDefault="007950B7" w:rsidP="00FC5A1D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.Scale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54EDF" w14:textId="77777777" w:rsidR="007950B7" w:rsidRPr="007A1C43" w:rsidRDefault="007950B7" w:rsidP="00FC5A1D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.Damage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7950B7" w:rsidRPr="006C118E" w14:paraId="052D4C3E" w14:textId="77777777" w:rsidTr="00FC5A1D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9B68E" w14:textId="77777777" w:rsidR="007950B7" w:rsidRPr="006C118E" w:rsidRDefault="007950B7" w:rsidP="00FC5A1D">
            <w:pPr>
              <w:rPr>
                <w:color w:val="000000"/>
                <w:sz w:val="18"/>
                <w:szCs w:val="18"/>
                <w:lang w:val="en-US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</w:tbl>
    <w:p w14:paraId="0A7335CC" w14:textId="77777777" w:rsidR="0025777E" w:rsidRPr="00BF10F6" w:rsidRDefault="0025777E" w:rsidP="00165375">
      <w:pPr>
        <w:widowControl w:val="0"/>
        <w:spacing w:line="360" w:lineRule="auto"/>
        <w:jc w:val="both"/>
      </w:pPr>
    </w:p>
    <w:p w14:paraId="00E392BA" w14:textId="77777777" w:rsidR="00DB6753" w:rsidRPr="00BF10F6" w:rsidRDefault="00DB6753" w:rsidP="00165375">
      <w:pPr>
        <w:widowControl w:val="0"/>
        <w:spacing w:line="360" w:lineRule="auto"/>
        <w:jc w:val="both"/>
      </w:pPr>
    </w:p>
    <w:p w14:paraId="3580A537" w14:textId="77777777" w:rsidR="00125F75" w:rsidRPr="00BF10F6" w:rsidRDefault="00B808BD" w:rsidP="006147E9">
      <w:pPr>
        <w:pStyle w:val="1"/>
        <w:numPr>
          <w:ilvl w:val="2"/>
          <w:numId w:val="13"/>
        </w:numPr>
        <w:spacing w:before="0" w:line="360" w:lineRule="auto"/>
        <w:ind w:left="567" w:firstLine="0"/>
        <w:rPr>
          <w:rFonts w:ascii="Times New Roman" w:hAnsi="Times New Roman"/>
          <w:color w:val="auto"/>
          <w:sz w:val="24"/>
          <w:szCs w:val="24"/>
        </w:rPr>
      </w:pPr>
      <w:bookmarkStart w:id="52" w:name="_Toc276886158"/>
      <w:bookmarkStart w:id="53" w:name="_Toc61961263"/>
      <w:bookmarkStart w:id="54" w:name="_Toc190112298"/>
      <w:r w:rsidRPr="00BF10F6">
        <w:rPr>
          <w:rFonts w:ascii="Times New Roman" w:hAnsi="Times New Roman"/>
          <w:color w:val="auto"/>
          <w:sz w:val="24"/>
          <w:szCs w:val="24"/>
        </w:rPr>
        <w:t>Анализ основных причин произошедших аварий</w:t>
      </w:r>
      <w:bookmarkEnd w:id="52"/>
      <w:r w:rsidRPr="00BF10F6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BF10F6">
        <w:rPr>
          <w:rFonts w:ascii="Times New Roman" w:hAnsi="Times New Roman"/>
          <w:color w:val="auto"/>
          <w:sz w:val="24"/>
          <w:szCs w:val="24"/>
          <w:lang w:val="ru-RU"/>
        </w:rPr>
        <w:t>на декларируемом объекте</w:t>
      </w:r>
      <w:bookmarkEnd w:id="53"/>
      <w:bookmarkEnd w:id="54"/>
      <w:r w:rsidR="00125F75" w:rsidRPr="00BF10F6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1483971B" w14:textId="77777777" w:rsidR="007950B7" w:rsidRPr="00E209AE" w:rsidRDefault="007950B7" w:rsidP="007950B7">
      <w:pPr>
        <w:shd w:val="clear" w:color="auto" w:fill="FFFFFF"/>
        <w:spacing w:line="360" w:lineRule="auto"/>
        <w:ind w:firstLine="567"/>
        <w:jc w:val="both"/>
      </w:pPr>
      <w:r w:rsidRPr="00E209AE">
        <w:t>В основу анализа положены как примеры аварий и неполадок, приведённые в подразделе 2.1.2 расчётно-пояснительной записки (РПЗ), так и статистические данные по отказам отдельных видов оборудования и их элементов в промышленности.</w:t>
      </w:r>
    </w:p>
    <w:p w14:paraId="1748ABE5" w14:textId="77777777" w:rsidR="007950B7" w:rsidRDefault="007950B7" w:rsidP="007950B7">
      <w:pPr>
        <w:shd w:val="clear" w:color="auto" w:fill="FFFFFF"/>
        <w:spacing w:line="360" w:lineRule="auto"/>
        <w:ind w:firstLine="567"/>
        <w:jc w:val="both"/>
      </w:pPr>
      <w:r w:rsidRPr="00E209AE">
        <w:t>Анализ статистических данных по авариям для промышленных объектов РФ</w:t>
      </w:r>
      <w:r>
        <w:t xml:space="preserve"> по Данным «Информационного </w:t>
      </w:r>
      <w:proofErr w:type="spellStart"/>
      <w:r>
        <w:t>бюллютеня</w:t>
      </w:r>
      <w:proofErr w:type="spellEnd"/>
      <w:r>
        <w:t xml:space="preserve"> Ростехнадзора»</w:t>
      </w:r>
      <w:r w:rsidRPr="00E209AE">
        <w:t xml:space="preserve"> показывает, что на </w:t>
      </w:r>
      <w:r>
        <w:t>объектах</w:t>
      </w:r>
      <w:r w:rsidRPr="00E209AE">
        <w:t xml:space="preserve">, аналогичных декларируемому, аварии происходят, главным образом, по причинам механического разрушения технологического оборудования из-за качества выполнения строительно-монтажных работ, а </w:t>
      </w:r>
      <w:proofErr w:type="gramStart"/>
      <w:r w:rsidRPr="00E209AE">
        <w:t>так же</w:t>
      </w:r>
      <w:proofErr w:type="gramEnd"/>
      <w:r w:rsidRPr="00E209AE">
        <w:t xml:space="preserve"> негативного воздействия природных факторов (низкие температуры) и коррозионным воздействием обращающегося опасного вещества.</w:t>
      </w:r>
      <w:r>
        <w:t xml:space="preserve"> Так же стоит </w:t>
      </w:r>
      <w:proofErr w:type="gramStart"/>
      <w:r>
        <w:t>отметить</w:t>
      </w:r>
      <w:proofErr w:type="gramEnd"/>
      <w:r>
        <w:t xml:space="preserve"> что в период 2022-2025 </w:t>
      </w:r>
      <w:proofErr w:type="spellStart"/>
      <w:r>
        <w:t>г.г</w:t>
      </w:r>
      <w:proofErr w:type="spellEnd"/>
      <w:r>
        <w:t xml:space="preserve">. особую актуальность приобретают </w:t>
      </w:r>
      <w:proofErr w:type="spellStart"/>
      <w:r>
        <w:t>диверсиии</w:t>
      </w:r>
      <w:proofErr w:type="spellEnd"/>
      <w:r>
        <w:t xml:space="preserve"> и </w:t>
      </w:r>
      <w:proofErr w:type="spellStart"/>
      <w:r>
        <w:t>терракты</w:t>
      </w:r>
      <w:proofErr w:type="spellEnd"/>
      <w:r>
        <w:t>, в т.ч. с помощью беспилот</w:t>
      </w:r>
      <w:r>
        <w:lastRenderedPageBreak/>
        <w:t xml:space="preserve">ных летательных </w:t>
      </w:r>
      <w:proofErr w:type="spellStart"/>
      <w:r>
        <w:t>аппартатов</w:t>
      </w:r>
      <w:proofErr w:type="spellEnd"/>
      <w:r>
        <w:t>.</w:t>
      </w:r>
      <w:r w:rsidRPr="00E209AE">
        <w:t xml:space="preserve"> Кроме того, самые опасные аварии с травмированием или гибелью персонала происходят, главным образом, из-за несоблюдения правил техники безопасности работниками и отсутствием должного контроля со стороны руководителей работ всех уровней.</w:t>
      </w:r>
    </w:p>
    <w:p w14:paraId="59F735CC" w14:textId="77777777" w:rsidR="007950B7" w:rsidRDefault="007950B7" w:rsidP="007950B7">
      <w:pPr>
        <w:shd w:val="clear" w:color="auto" w:fill="FFFFFF"/>
        <w:spacing w:line="360" w:lineRule="auto"/>
        <w:ind w:firstLine="567"/>
        <w:jc w:val="both"/>
      </w:pPr>
      <w:r>
        <w:t>В 2023 году в сравнении с 2022 годом на объектах нефтегазодобывающей промышленности произошло снижение аварийности, а именно: с 12 аварий в 2022 году до 8 аварий в 2023 году.</w:t>
      </w:r>
    </w:p>
    <w:p w14:paraId="7BD7C97E" w14:textId="77777777" w:rsidR="007950B7" w:rsidRDefault="007950B7" w:rsidP="007950B7">
      <w:pPr>
        <w:shd w:val="clear" w:color="auto" w:fill="FFFFFF"/>
        <w:spacing w:line="360" w:lineRule="auto"/>
        <w:ind w:firstLine="567"/>
        <w:jc w:val="both"/>
      </w:pPr>
      <w:r>
        <w:t>Однако в 2023 году произошло 12 несчастных случаев (31 пострадавший), из них 10 — со смертельным исходом (19 погибших), 2 несчастных случая без погибших.</w:t>
      </w:r>
    </w:p>
    <w:p w14:paraId="2059E6AE" w14:textId="77777777" w:rsidR="007950B7" w:rsidRDefault="007950B7" w:rsidP="007950B7">
      <w:pPr>
        <w:shd w:val="clear" w:color="auto" w:fill="FFFFFF"/>
        <w:spacing w:line="360" w:lineRule="auto"/>
        <w:ind w:firstLine="567"/>
        <w:jc w:val="both"/>
      </w:pPr>
      <w:r>
        <w:t>Это превысило показатели 2022 года: 6 несчастных случаев (21 пострадавший), из них 4 — со смертельным исходом (13 погибших). При этом следует отметить, что 9 несчастных случаев, произошедших в 2023 году, не имели отношения к авариям.</w:t>
      </w:r>
    </w:p>
    <w:p w14:paraId="27B0D8D8" w14:textId="568519A7" w:rsidR="007950B7" w:rsidRDefault="007950B7" w:rsidP="007950B7">
      <w:pPr>
        <w:shd w:val="clear" w:color="auto" w:fill="FFFFFF"/>
        <w:spacing w:line="360" w:lineRule="auto"/>
        <w:ind w:firstLine="567"/>
        <w:jc w:val="both"/>
      </w:pPr>
      <w:r>
        <w:t>Кроме того, из 12 несчастных случаев 9 несчастных случаев (25 пострадавших, из них 14 погибших) произошли при проведении работ подрядными организациями, а именно: ООО «РН-Сервис» (1 погибший); ООО «</w:t>
      </w:r>
      <w:proofErr w:type="spellStart"/>
      <w:r>
        <w:t>Производственновнедренческое</w:t>
      </w:r>
      <w:proofErr w:type="spellEnd"/>
      <w:r>
        <w:t xml:space="preserve"> предприятие «АБС» (1 пострадавший, он же смертельный); ООО «Пакер Сервис» (7 погибших); АО «Научно-производственный Центр по сверхглубокому бурению и комплексному изучению недр Земли» (3 пострадавших, из них 0 погибших); ООО «ЭКОТОН» (5 пострадавших, из них 0 погибших); ООО «СК </w:t>
      </w:r>
      <w:proofErr w:type="spellStart"/>
      <w:r>
        <w:t>Эколайф</w:t>
      </w:r>
      <w:proofErr w:type="spellEnd"/>
      <w:r>
        <w:t>» (2 пострадавших, из них 1 погибший); ООО «ЭРИЭЛЛ НЕФТЕГАЗСЕРВИС» (4 пострадавших, из них 2 погибших); ООО «РН-Бурение» (1 погибший); АО «</w:t>
      </w:r>
      <w:proofErr w:type="spellStart"/>
      <w:r>
        <w:t>Самотлорнефтепромхим</w:t>
      </w:r>
      <w:proofErr w:type="spellEnd"/>
      <w:r>
        <w:t>» (1 пострадавший, он же смертельный).</w:t>
      </w:r>
      <w:r>
        <w:br w:type="page"/>
      </w:r>
    </w:p>
    <w:p w14:paraId="4B35F9C7" w14:textId="77777777" w:rsidR="00A70117" w:rsidRPr="00BF10F6" w:rsidRDefault="00A70117" w:rsidP="007950B7">
      <w:pPr>
        <w:shd w:val="clear" w:color="auto" w:fill="FFFFFF"/>
        <w:spacing w:line="360" w:lineRule="auto"/>
        <w:ind w:firstLine="567"/>
        <w:jc w:val="both"/>
      </w:pPr>
    </w:p>
    <w:p w14:paraId="467B9F26" w14:textId="2D14DCA0" w:rsidR="00D83EC6" w:rsidRPr="00BF10F6" w:rsidRDefault="007950B7" w:rsidP="00E209AE">
      <w:pPr>
        <w:shd w:val="clear" w:color="auto" w:fill="FFFFFF"/>
        <w:spacing w:line="360" w:lineRule="auto"/>
        <w:ind w:firstLine="426"/>
        <w:jc w:val="both"/>
      </w:pPr>
      <w:r w:rsidRPr="003F2B00">
        <w:rPr>
          <w:noProof/>
        </w:rPr>
        <w:drawing>
          <wp:inline distT="0" distB="0" distL="0" distR="0" wp14:anchorId="1460C2BD" wp14:editId="5F1B939E">
            <wp:extent cx="5806440" cy="1996736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5340" cy="199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55FD" w14:textId="047D1CDE" w:rsidR="00D83EC6" w:rsidRPr="00BF10F6" w:rsidRDefault="007950B7" w:rsidP="00D83EC6">
      <w:pPr>
        <w:shd w:val="clear" w:color="auto" w:fill="FFFFFF"/>
        <w:spacing w:line="360" w:lineRule="auto"/>
        <w:ind w:firstLine="567"/>
        <w:jc w:val="both"/>
      </w:pPr>
      <w:r w:rsidRPr="00E25526">
        <w:rPr>
          <w:noProof/>
        </w:rPr>
        <w:drawing>
          <wp:inline distT="0" distB="0" distL="0" distR="0" wp14:anchorId="4EC921F3" wp14:editId="1528550D">
            <wp:extent cx="5711634" cy="457962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0472" cy="45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094F0" w14:textId="7717F89A" w:rsidR="00D83EC6" w:rsidRPr="00BF10F6" w:rsidRDefault="00D83EC6" w:rsidP="00E209AE">
      <w:pPr>
        <w:shd w:val="clear" w:color="auto" w:fill="FFFFFF"/>
        <w:spacing w:line="360" w:lineRule="auto"/>
        <w:ind w:firstLine="567"/>
        <w:jc w:val="both"/>
      </w:pPr>
      <w:r w:rsidRPr="00BF10F6">
        <w:t xml:space="preserve">Рисунок </w:t>
      </w:r>
      <w:r w:rsidR="00DC0D7A" w:rsidRPr="00BF10F6">
        <w:rPr>
          <w:noProof/>
        </w:rPr>
        <w:fldChar w:fldCharType="begin"/>
      </w:r>
      <w:r w:rsidR="00DC0D7A" w:rsidRPr="00BF10F6">
        <w:rPr>
          <w:noProof/>
        </w:rPr>
        <w:instrText xml:space="preserve"> SEQ Рисунок \* ARABIC </w:instrText>
      </w:r>
      <w:r w:rsidR="00DC0D7A" w:rsidRPr="00BF10F6">
        <w:rPr>
          <w:noProof/>
        </w:rPr>
        <w:fldChar w:fldCharType="separate"/>
      </w:r>
      <w:r w:rsidR="00BF10F6" w:rsidRPr="00BF10F6">
        <w:rPr>
          <w:noProof/>
        </w:rPr>
        <w:t>3</w:t>
      </w:r>
      <w:r w:rsidR="00DC0D7A" w:rsidRPr="00BF10F6">
        <w:rPr>
          <w:noProof/>
        </w:rPr>
        <w:fldChar w:fldCharType="end"/>
      </w:r>
      <w:r w:rsidRPr="00BF10F6">
        <w:t xml:space="preserve"> – </w:t>
      </w:r>
      <w:r w:rsidR="007950B7" w:rsidRPr="00E209AE">
        <w:t xml:space="preserve">Сведения об аварийности и травматизме на </w:t>
      </w:r>
      <w:r w:rsidR="007950B7">
        <w:t>о</w:t>
      </w:r>
      <w:r w:rsidR="007950B7" w:rsidRPr="00DB349D">
        <w:t>бъект</w:t>
      </w:r>
      <w:r w:rsidR="007950B7">
        <w:t>ах</w:t>
      </w:r>
      <w:r w:rsidR="007950B7" w:rsidRPr="00DB349D">
        <w:t xml:space="preserve"> нефтегазодобывающей промышленности</w:t>
      </w:r>
      <w:r w:rsidR="007950B7" w:rsidRPr="00E209AE">
        <w:t xml:space="preserve"> различных классов опасности в 20</w:t>
      </w:r>
      <w:r w:rsidR="007950B7">
        <w:t>22</w:t>
      </w:r>
      <w:r w:rsidR="007950B7" w:rsidRPr="00E209AE">
        <w:t>–202</w:t>
      </w:r>
      <w:r w:rsidR="007950B7">
        <w:t>3</w:t>
      </w:r>
      <w:r w:rsidR="007950B7" w:rsidRPr="00E209AE">
        <w:t xml:space="preserve"> годах.</w:t>
      </w:r>
    </w:p>
    <w:p w14:paraId="6A2EA6B5" w14:textId="77777777" w:rsidR="00E209AE" w:rsidRPr="00BF10F6" w:rsidRDefault="00E209AE" w:rsidP="00E209AE">
      <w:pPr>
        <w:shd w:val="clear" w:color="auto" w:fill="FFFFFF"/>
        <w:spacing w:line="360" w:lineRule="auto"/>
        <w:ind w:firstLine="567"/>
        <w:jc w:val="both"/>
      </w:pPr>
    </w:p>
    <w:p w14:paraId="1ABE60C5" w14:textId="6692D5A0" w:rsidR="00E209AE" w:rsidRPr="00BF10F6" w:rsidRDefault="007950B7" w:rsidP="00E209AE">
      <w:pPr>
        <w:shd w:val="clear" w:color="auto" w:fill="FFFFFF"/>
        <w:spacing w:line="360" w:lineRule="auto"/>
        <w:ind w:firstLine="567"/>
        <w:jc w:val="both"/>
      </w:pPr>
      <w:r w:rsidRPr="003F2B00">
        <w:rPr>
          <w:noProof/>
        </w:rPr>
        <w:lastRenderedPageBreak/>
        <w:drawing>
          <wp:inline distT="0" distB="0" distL="0" distR="0" wp14:anchorId="2A1A53C3" wp14:editId="4F0C2440">
            <wp:extent cx="5707380" cy="259932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2844" cy="260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15E8" w14:textId="77777777" w:rsidR="007950B7" w:rsidRDefault="007950B7" w:rsidP="007950B7">
      <w:pPr>
        <w:shd w:val="clear" w:color="auto" w:fill="FFFFFF"/>
        <w:spacing w:line="360" w:lineRule="auto"/>
        <w:ind w:firstLine="567"/>
        <w:jc w:val="both"/>
      </w:pPr>
      <w:r w:rsidRPr="00E209AE">
        <w:t xml:space="preserve">Рисунок </w:t>
      </w:r>
      <w:r w:rsidRPr="00E209AE">
        <w:rPr>
          <w:noProof/>
        </w:rPr>
        <w:fldChar w:fldCharType="begin"/>
      </w:r>
      <w:r w:rsidRPr="00E209AE">
        <w:rPr>
          <w:noProof/>
        </w:rPr>
        <w:instrText xml:space="preserve"> SEQ Рисунок \* ARABIC </w:instrText>
      </w:r>
      <w:r w:rsidRPr="00E209AE">
        <w:rPr>
          <w:noProof/>
        </w:rPr>
        <w:fldChar w:fldCharType="separate"/>
      </w:r>
      <w:r>
        <w:rPr>
          <w:noProof/>
        </w:rPr>
        <w:t>4</w:t>
      </w:r>
      <w:r w:rsidRPr="00E209AE">
        <w:rPr>
          <w:noProof/>
        </w:rPr>
        <w:fldChar w:fldCharType="end"/>
      </w:r>
      <w:r w:rsidRPr="00E209AE">
        <w:t xml:space="preserve"> – </w:t>
      </w:r>
      <w:r>
        <w:t>Динамика аварийности и производственного травматизма со смертельным исходом за 2019–2023 годы</w:t>
      </w:r>
    </w:p>
    <w:p w14:paraId="6EE8F67A" w14:textId="77777777" w:rsidR="004728C9" w:rsidRPr="00BF10F6" w:rsidRDefault="004728C9" w:rsidP="004728C9">
      <w:pPr>
        <w:spacing w:line="360" w:lineRule="auto"/>
        <w:ind w:firstLine="709"/>
        <w:jc w:val="both"/>
        <w:rPr>
          <w:color w:val="FF0000"/>
        </w:rPr>
      </w:pPr>
    </w:p>
    <w:p w14:paraId="66DE26DE" w14:textId="77777777" w:rsidR="007950B7" w:rsidRPr="00022AF0" w:rsidRDefault="007950B7" w:rsidP="007950B7">
      <w:pPr>
        <w:spacing w:line="360" w:lineRule="auto"/>
        <w:ind w:firstLine="709"/>
      </w:pPr>
      <w:r w:rsidRPr="00022AF0">
        <w:t>Обобщенные причины аварий и несчастных случаев со смертельным исходом в 202</w:t>
      </w:r>
      <w:r>
        <w:t>3</w:t>
      </w:r>
      <w:r w:rsidRPr="00022AF0">
        <w:t xml:space="preserve"> году на объектах нефтегазодобывающей промышленности:</w:t>
      </w:r>
    </w:p>
    <w:p w14:paraId="73860BCE" w14:textId="77777777" w:rsidR="007950B7" w:rsidRPr="00022AF0" w:rsidRDefault="007950B7" w:rsidP="007950B7">
      <w:pPr>
        <w:spacing w:line="360" w:lineRule="auto"/>
        <w:ind w:firstLine="709"/>
      </w:pPr>
      <w:r w:rsidRPr="00022AF0">
        <w:t>- ошибки персонала эксплуатирующих и сервисных организаций, связанные с несоблюдением требований законодательства в области промышленной безопасности;</w:t>
      </w:r>
    </w:p>
    <w:p w14:paraId="787FD305" w14:textId="77777777" w:rsidR="007950B7" w:rsidRPr="00022AF0" w:rsidRDefault="007950B7" w:rsidP="007950B7">
      <w:pPr>
        <w:spacing w:line="360" w:lineRule="auto"/>
        <w:ind w:firstLine="709"/>
      </w:pPr>
      <w:r w:rsidRPr="00022AF0">
        <w:t>- при техническом обслуживании и ремонте основного технологического и вспомогательного оборудования, в том числе при организации и проведении газоопасных и огневых работ;</w:t>
      </w:r>
    </w:p>
    <w:p w14:paraId="5ACF6A50" w14:textId="77777777" w:rsidR="007950B7" w:rsidRPr="00022AF0" w:rsidRDefault="007950B7" w:rsidP="007950B7">
      <w:pPr>
        <w:spacing w:line="360" w:lineRule="auto"/>
        <w:ind w:firstLine="709"/>
      </w:pPr>
      <w:r w:rsidRPr="00022AF0">
        <w:t>- физический износ оборудования как основная причина разгерметизации и разрушения технических устройств, применяемых на опасных производственных объектах;</w:t>
      </w:r>
    </w:p>
    <w:p w14:paraId="622E76DF" w14:textId="77777777" w:rsidR="007950B7" w:rsidRPr="00022AF0" w:rsidRDefault="007950B7" w:rsidP="007950B7">
      <w:pPr>
        <w:spacing w:line="360" w:lineRule="auto"/>
        <w:ind w:firstLine="709"/>
      </w:pPr>
      <w:r w:rsidRPr="00022AF0">
        <w:t>- неосуществление со стороны заказчика производственного контроля за соблюдением требований промышленной безопасности;</w:t>
      </w:r>
    </w:p>
    <w:p w14:paraId="2B9333DC" w14:textId="77777777" w:rsidR="007950B7" w:rsidRPr="00022AF0" w:rsidRDefault="007950B7" w:rsidP="007950B7">
      <w:pPr>
        <w:spacing w:line="360" w:lineRule="auto"/>
        <w:ind w:firstLine="709"/>
      </w:pPr>
      <w:r w:rsidRPr="00022AF0">
        <w:t>- допуск к работе персонала, не удовлетворяющего соответствующим квалификационным требованиям;</w:t>
      </w:r>
    </w:p>
    <w:p w14:paraId="49395983" w14:textId="77777777" w:rsidR="007950B7" w:rsidRPr="00022AF0" w:rsidRDefault="007950B7" w:rsidP="007950B7">
      <w:pPr>
        <w:spacing w:line="360" w:lineRule="auto"/>
        <w:ind w:firstLine="709"/>
      </w:pPr>
      <w:r w:rsidRPr="00022AF0">
        <w:t xml:space="preserve">- допуск к работе персонала, не ознакомленного перед началом работ с планами ремонтных работ и реконструкции, Планом мероприятий по локализации и ликвидации последствий аварий (ПМЛА) и </w:t>
      </w:r>
      <w:proofErr w:type="gramStart"/>
      <w:r w:rsidRPr="00022AF0">
        <w:t>возможными осложнениями</w:t>
      </w:r>
      <w:proofErr w:type="gramEnd"/>
      <w:r w:rsidRPr="00022AF0">
        <w:t xml:space="preserve"> и авариями; необученность персонала;</w:t>
      </w:r>
    </w:p>
    <w:p w14:paraId="382BC138" w14:textId="77777777" w:rsidR="007950B7" w:rsidRPr="00022AF0" w:rsidRDefault="007950B7" w:rsidP="007950B7">
      <w:pPr>
        <w:spacing w:line="360" w:lineRule="auto"/>
        <w:ind w:firstLine="709"/>
      </w:pPr>
      <w:r w:rsidRPr="00022AF0">
        <w:t>- действиям, предусмотренным ПМЛА;</w:t>
      </w:r>
    </w:p>
    <w:p w14:paraId="01A057E4" w14:textId="77777777" w:rsidR="007950B7" w:rsidRPr="00022AF0" w:rsidRDefault="007950B7" w:rsidP="007950B7">
      <w:pPr>
        <w:spacing w:line="360" w:lineRule="auto"/>
        <w:ind w:firstLine="709"/>
      </w:pPr>
      <w:r w:rsidRPr="00022AF0">
        <w:t>- несоблюдение расстояний размещения спецтехники и оборудования;</w:t>
      </w:r>
    </w:p>
    <w:p w14:paraId="7F58716F" w14:textId="77777777" w:rsidR="007950B7" w:rsidRPr="00022AF0" w:rsidRDefault="007950B7" w:rsidP="007950B7">
      <w:pPr>
        <w:spacing w:line="360" w:lineRule="auto"/>
        <w:ind w:firstLine="709"/>
      </w:pPr>
      <w:r w:rsidRPr="00022AF0">
        <w:t>- отсутствие контроля за уровнем жидкости в оборудовании;</w:t>
      </w:r>
    </w:p>
    <w:p w14:paraId="7F04A496" w14:textId="77777777" w:rsidR="007950B7" w:rsidRPr="002E2F65" w:rsidRDefault="007950B7" w:rsidP="007950B7">
      <w:pPr>
        <w:spacing w:line="360" w:lineRule="auto"/>
        <w:ind w:firstLine="709"/>
      </w:pPr>
      <w:r w:rsidRPr="002E2F65">
        <w:t xml:space="preserve">- нарушение схемы установки и обвязки оборудования; </w:t>
      </w:r>
    </w:p>
    <w:p w14:paraId="702AFE35" w14:textId="77777777" w:rsidR="007950B7" w:rsidRPr="002E2F65" w:rsidRDefault="007950B7" w:rsidP="007950B7">
      <w:pPr>
        <w:spacing w:line="360" w:lineRule="auto"/>
        <w:ind w:firstLine="709"/>
      </w:pPr>
      <w:r w:rsidRPr="002E2F65">
        <w:t>-несвоевременная герметизация утечек нефти или невыполнение требований ПМЛА при их обнаружении.</w:t>
      </w:r>
    </w:p>
    <w:p w14:paraId="3C6730DD" w14:textId="77777777" w:rsidR="007950B7" w:rsidRPr="00DD2B1B" w:rsidRDefault="007950B7" w:rsidP="007950B7">
      <w:pPr>
        <w:pStyle w:val="34"/>
        <w:spacing w:after="0" w:line="360" w:lineRule="auto"/>
        <w:ind w:left="0" w:firstLine="709"/>
        <w:jc w:val="both"/>
        <w:rPr>
          <w:i/>
          <w:iCs/>
          <w:sz w:val="24"/>
          <w:lang w:val="ru-RU"/>
        </w:rPr>
      </w:pPr>
      <w:r w:rsidRPr="00DD2B1B">
        <w:rPr>
          <w:i/>
          <w:iCs/>
          <w:sz w:val="24"/>
        </w:rPr>
        <w:lastRenderedPageBreak/>
        <w:t>Наиболее часто встречающиеся нарушения на объектах нефтегазодобывающей</w:t>
      </w:r>
      <w:r>
        <w:rPr>
          <w:i/>
          <w:iCs/>
          <w:sz w:val="24"/>
          <w:lang w:val="ru-RU"/>
        </w:rPr>
        <w:t xml:space="preserve"> </w:t>
      </w:r>
      <w:r w:rsidRPr="00DD2B1B">
        <w:rPr>
          <w:i/>
          <w:iCs/>
          <w:sz w:val="24"/>
        </w:rPr>
        <w:t>промышленности:</w:t>
      </w:r>
      <w:r w:rsidRPr="00DD2B1B">
        <w:rPr>
          <w:i/>
          <w:iCs/>
          <w:sz w:val="24"/>
          <w:lang w:val="ru-RU"/>
        </w:rPr>
        <w:t xml:space="preserve"> </w:t>
      </w:r>
    </w:p>
    <w:p w14:paraId="5DCA60A1" w14:textId="77777777" w:rsidR="007950B7" w:rsidRDefault="007950B7" w:rsidP="007950B7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документов, подтверждающих право собственности на недвижимость,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входящую в состав ОПО предприятий;</w:t>
      </w:r>
    </w:p>
    <w:p w14:paraId="37E9F23B" w14:textId="77777777" w:rsidR="007950B7" w:rsidRDefault="007950B7" w:rsidP="007950B7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актов приемки участков буровых работ и буровых установок в эксплуатацию;</w:t>
      </w:r>
    </w:p>
    <w:p w14:paraId="24FE90EF" w14:textId="77777777" w:rsidR="007950B7" w:rsidRDefault="007950B7" w:rsidP="007950B7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необеспечение полноты и достоверности сведений при регистрации (перерегистрации) ОПО в государственном реестре ОПО;</w:t>
      </w:r>
    </w:p>
    <w:p w14:paraId="550AEFF3" w14:textId="77777777" w:rsidR="007950B7" w:rsidRDefault="007950B7" w:rsidP="007950B7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аттестации в области промышленной безопасности руководителей и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специалистов, осуществляющих деятельность в области промышленной безопасности;</w:t>
      </w:r>
    </w:p>
    <w:p w14:paraId="1FA40FED" w14:textId="77777777" w:rsidR="007950B7" w:rsidRDefault="007950B7" w:rsidP="007950B7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проведение реконструкции ОПО с нарушениями законодательства Российской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Федерации о градостроительной деятельности;</w:t>
      </w:r>
    </w:p>
    <w:p w14:paraId="7403B7FC" w14:textId="77777777" w:rsidR="007950B7" w:rsidRDefault="007950B7" w:rsidP="007950B7">
      <w:pPr>
        <w:pStyle w:val="34"/>
        <w:spacing w:after="0" w:line="360" w:lineRule="auto"/>
        <w:ind w:left="0" w:firstLine="709"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учета инцидентов, несвоевременная передача оперативных сообщений об авариях;</w:t>
      </w:r>
      <w:r>
        <w:rPr>
          <w:sz w:val="24"/>
          <w:lang w:val="ru-RU"/>
        </w:rPr>
        <w:t xml:space="preserve"> </w:t>
      </w:r>
    </w:p>
    <w:p w14:paraId="4DB623ED" w14:textId="77777777" w:rsidR="007950B7" w:rsidRDefault="007950B7" w:rsidP="007950B7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разработка технологических регламентов опасных производственных объектов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без учета проектной документации, а также перечня параметров, определяющих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опасность процессов и подлежащих дистанционному контролю;</w:t>
      </w:r>
    </w:p>
    <w:p w14:paraId="5F8D0BCB" w14:textId="77777777" w:rsidR="007950B7" w:rsidRDefault="007950B7" w:rsidP="007950B7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нарушения в части организации и осуществления производственного контроля;</w:t>
      </w:r>
    </w:p>
    <w:p w14:paraId="410A5CA3" w14:textId="77777777" w:rsidR="007950B7" w:rsidRDefault="007950B7" w:rsidP="007950B7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нарушение требований при организации и проведении газоопасных работ;</w:t>
      </w:r>
    </w:p>
    <w:p w14:paraId="4590B6A7" w14:textId="77777777" w:rsidR="007950B7" w:rsidRDefault="007950B7" w:rsidP="007950B7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нарушения требований к разработке планов мероприятий по локализации и ликвидаций последствий аварий на ОПО;</w:t>
      </w:r>
    </w:p>
    <w:p w14:paraId="5BBBEB8C" w14:textId="77777777" w:rsidR="007950B7" w:rsidRDefault="007950B7" w:rsidP="007950B7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несвоевременное проведение экспертизы промышленной безопасности технических устройств, а также их эксплуатация при отклонении регламентированных параметров при ведении технологических процессов;</w:t>
      </w:r>
    </w:p>
    <w:p w14:paraId="5348539E" w14:textId="77777777" w:rsidR="007950B7" w:rsidRPr="00DD2B1B" w:rsidRDefault="007950B7" w:rsidP="007950B7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разработанных изготовителем руководств (инструкций) по эксплуатации и паспортов на технические устройства.</w:t>
      </w:r>
    </w:p>
    <w:p w14:paraId="08134595" w14:textId="77777777" w:rsidR="006F7041" w:rsidRPr="00BF10F6" w:rsidRDefault="006F7041" w:rsidP="0087437D">
      <w:pPr>
        <w:spacing w:line="360" w:lineRule="auto"/>
      </w:pPr>
    </w:p>
    <w:p w14:paraId="6B6EE35C" w14:textId="77777777" w:rsidR="00125F75" w:rsidRPr="00BF10F6" w:rsidRDefault="00B808BD" w:rsidP="00890BEB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55" w:name="_Toc176854660"/>
      <w:bookmarkStart w:id="56" w:name="_Toc276886159"/>
      <w:bookmarkStart w:id="57" w:name="_Toc61961264"/>
      <w:bookmarkStart w:id="58" w:name="_Toc59505421"/>
      <w:bookmarkStart w:id="59" w:name="_Toc59505504"/>
      <w:bookmarkStart w:id="60" w:name="_Toc59506098"/>
      <w:bookmarkStart w:id="61" w:name="_Toc78707127"/>
      <w:bookmarkStart w:id="62" w:name="_Toc79915011"/>
      <w:bookmarkStart w:id="63" w:name="_Toc108586431"/>
      <w:bookmarkStart w:id="64" w:name="_Toc108586577"/>
      <w:bookmarkStart w:id="65" w:name="_Toc108587023"/>
      <w:bookmarkStart w:id="66" w:name="_Toc112833958"/>
      <w:bookmarkStart w:id="67" w:name="_Toc115583798"/>
      <w:r w:rsidRPr="00BF10F6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68" w:name="_Toc190112299"/>
      <w:r w:rsidRPr="00BF10F6">
        <w:rPr>
          <w:rFonts w:ascii="Times New Roman" w:hAnsi="Times New Roman"/>
          <w:color w:val="auto"/>
          <w:sz w:val="24"/>
          <w:szCs w:val="24"/>
        </w:rPr>
        <w:t>Анализ условий возникновения и развития аварий</w:t>
      </w:r>
      <w:bookmarkEnd w:id="55"/>
      <w:bookmarkEnd w:id="56"/>
      <w:r w:rsidRPr="00BF10F6">
        <w:rPr>
          <w:rFonts w:ascii="Times New Roman" w:hAnsi="Times New Roman"/>
          <w:color w:val="auto"/>
          <w:sz w:val="24"/>
          <w:szCs w:val="24"/>
          <w:lang w:val="ru-RU"/>
        </w:rPr>
        <w:t xml:space="preserve"> на декларируемом объекте</w:t>
      </w:r>
      <w:bookmarkEnd w:id="57"/>
      <w:bookmarkEnd w:id="68"/>
    </w:p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p w14:paraId="18152667" w14:textId="77777777" w:rsidR="00125F75" w:rsidRPr="00BF10F6" w:rsidRDefault="00B808BD" w:rsidP="00890BEB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BF10F6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69" w:name="_Toc61961265"/>
      <w:bookmarkStart w:id="70" w:name="_Toc190112300"/>
      <w:r w:rsidRPr="00BF10F6">
        <w:rPr>
          <w:rFonts w:ascii="Times New Roman" w:hAnsi="Times New Roman"/>
          <w:color w:val="auto"/>
          <w:sz w:val="24"/>
          <w:szCs w:val="24"/>
        </w:rPr>
        <w:t>Определение возможных причин возникновения аварии на декларируемом объекте и факторов, способствующих возникновению и развитию аварий на декларируемом объекте</w:t>
      </w:r>
      <w:bookmarkEnd w:id="69"/>
      <w:bookmarkEnd w:id="70"/>
    </w:p>
    <w:p w14:paraId="7E6EF922" w14:textId="77777777" w:rsidR="00890BEB" w:rsidRPr="00BF10F6" w:rsidRDefault="00890BEB" w:rsidP="00697B60">
      <w:pPr>
        <w:widowControl w:val="0"/>
        <w:ind w:right="-2" w:firstLine="567"/>
        <w:jc w:val="both"/>
      </w:pPr>
    </w:p>
    <w:p w14:paraId="025884A4" w14:textId="77777777" w:rsidR="00890BEB" w:rsidRPr="00BF10F6" w:rsidRDefault="00890BEB" w:rsidP="00890BEB">
      <w:pPr>
        <w:pStyle w:val="34"/>
        <w:spacing w:after="0" w:line="360" w:lineRule="auto"/>
        <w:ind w:left="0" w:firstLine="709"/>
        <w:jc w:val="both"/>
        <w:rPr>
          <w:sz w:val="24"/>
        </w:rPr>
      </w:pPr>
      <w:r w:rsidRPr="00BF10F6">
        <w:rPr>
          <w:sz w:val="24"/>
        </w:rPr>
        <w:t xml:space="preserve">Анализируемые объекты является объектами повышенной опасности, т.к. связаны с обращением больших </w:t>
      </w:r>
      <w:r w:rsidR="009A15B8" w:rsidRPr="00BF10F6">
        <w:rPr>
          <w:sz w:val="24"/>
        </w:rPr>
        <w:t>объёмов</w:t>
      </w:r>
      <w:r w:rsidRPr="00BF10F6">
        <w:rPr>
          <w:sz w:val="24"/>
        </w:rPr>
        <w:t xml:space="preserve"> </w:t>
      </w:r>
      <w:r w:rsidR="00552A77" w:rsidRPr="00BF10F6">
        <w:rPr>
          <w:sz w:val="24"/>
          <w:lang w:val="ru-RU"/>
        </w:rPr>
        <w:t>веществ</w:t>
      </w:r>
      <w:r w:rsidRPr="00BF10F6">
        <w:rPr>
          <w:sz w:val="24"/>
        </w:rPr>
        <w:t>, обладающих взрывопожароопасными и токсическими свойствами и создающих реальную угрозу возникновения источника чрезвычайных ситуаций.</w:t>
      </w:r>
    </w:p>
    <w:p w14:paraId="18E541A6" w14:textId="77777777" w:rsidR="00890BEB" w:rsidRPr="00BF10F6" w:rsidRDefault="00890BEB" w:rsidP="00890BEB">
      <w:pPr>
        <w:pStyle w:val="34"/>
        <w:spacing w:after="0" w:line="360" w:lineRule="auto"/>
        <w:ind w:left="0" w:firstLine="709"/>
        <w:jc w:val="both"/>
        <w:rPr>
          <w:sz w:val="24"/>
        </w:rPr>
      </w:pPr>
      <w:r w:rsidRPr="00BF10F6">
        <w:rPr>
          <w:sz w:val="24"/>
        </w:rPr>
        <w:lastRenderedPageBreak/>
        <w:t xml:space="preserve">Концентрация на ограниченной территории больших </w:t>
      </w:r>
      <w:r w:rsidR="009A15B8" w:rsidRPr="00BF10F6">
        <w:rPr>
          <w:sz w:val="24"/>
        </w:rPr>
        <w:t>объёмов</w:t>
      </w:r>
      <w:r w:rsidRPr="00BF10F6">
        <w:rPr>
          <w:sz w:val="24"/>
        </w:rPr>
        <w:t xml:space="preserve"> взрыво- и пожароопасных веществ, коррозионная активность нефти, создают дополнительную опасность разгерметизации системы. Ряд технологических операций  характеризуются повышенной опасностью при их проведении.</w:t>
      </w:r>
    </w:p>
    <w:p w14:paraId="2E144E62" w14:textId="77777777" w:rsidR="00890BEB" w:rsidRPr="00BF10F6" w:rsidRDefault="00890BEB" w:rsidP="00890BEB">
      <w:pPr>
        <w:pStyle w:val="34"/>
        <w:spacing w:after="0" w:line="360" w:lineRule="auto"/>
        <w:ind w:left="0" w:firstLine="709"/>
        <w:jc w:val="both"/>
        <w:rPr>
          <w:sz w:val="24"/>
        </w:rPr>
      </w:pPr>
      <w:r w:rsidRPr="00BF10F6">
        <w:rPr>
          <w:sz w:val="24"/>
        </w:rPr>
        <w:t xml:space="preserve">Трубопроводные системы, по которым транспортируются весьма значительные </w:t>
      </w:r>
      <w:r w:rsidR="009A15B8" w:rsidRPr="00BF10F6">
        <w:rPr>
          <w:sz w:val="24"/>
        </w:rPr>
        <w:t>объёмы</w:t>
      </w:r>
      <w:r w:rsidRPr="00BF10F6">
        <w:rPr>
          <w:sz w:val="24"/>
        </w:rPr>
        <w:t xml:space="preserve"> опасных веществ, так же являются источником повышенной опасности из-за большого количества сварных и фланцевых соединений, запорной и регулирующей арматуры. Быстрое перекрытие технологических потоков может привести к гидравлическим ударам с последующим разрушением трубопроводов и оборудования.</w:t>
      </w:r>
    </w:p>
    <w:p w14:paraId="5C0FBE3F" w14:textId="77777777" w:rsidR="00890BEB" w:rsidRPr="00BF10F6" w:rsidRDefault="00890BEB" w:rsidP="00890BEB">
      <w:pPr>
        <w:pStyle w:val="34"/>
        <w:spacing w:after="0" w:line="360" w:lineRule="auto"/>
        <w:ind w:left="0" w:firstLine="709"/>
        <w:jc w:val="both"/>
        <w:rPr>
          <w:sz w:val="24"/>
        </w:rPr>
      </w:pPr>
      <w:r w:rsidRPr="00BF10F6">
        <w:rPr>
          <w:sz w:val="24"/>
        </w:rPr>
        <w:t xml:space="preserve">Реализация энергетического потенциала опасных веществ в нежелательном и неуправляемом режиме (пожары, взрывы) по причинам техногенного и природного характера может создать комплекс поражающих факторов для людей, промышленной инфраструктуры и экологии. </w:t>
      </w:r>
    </w:p>
    <w:p w14:paraId="63025D03" w14:textId="77777777" w:rsidR="00890BEB" w:rsidRPr="00BF10F6" w:rsidRDefault="00890BEB" w:rsidP="00890BEB">
      <w:pPr>
        <w:pStyle w:val="34"/>
        <w:spacing w:after="0" w:line="360" w:lineRule="auto"/>
        <w:ind w:left="0" w:firstLine="709"/>
        <w:jc w:val="both"/>
        <w:rPr>
          <w:sz w:val="24"/>
        </w:rPr>
      </w:pPr>
      <w:r w:rsidRPr="00BF10F6">
        <w:rPr>
          <w:sz w:val="24"/>
        </w:rPr>
        <w:t xml:space="preserve">Перечень основных факторов и возможных причин, способствующих возникновению и развитию аварий, </w:t>
      </w:r>
      <w:r w:rsidR="009A15B8" w:rsidRPr="00BF10F6">
        <w:rPr>
          <w:sz w:val="24"/>
        </w:rPr>
        <w:t>приведён</w:t>
      </w:r>
      <w:r w:rsidRPr="00BF10F6">
        <w:rPr>
          <w:sz w:val="24"/>
        </w:rPr>
        <w:t xml:space="preserve"> в разделе 2.1.3.</w:t>
      </w:r>
    </w:p>
    <w:p w14:paraId="6CB72C08" w14:textId="77777777" w:rsidR="00890BEB" w:rsidRPr="00BF10F6" w:rsidRDefault="00890BEB" w:rsidP="00890BEB">
      <w:pPr>
        <w:pStyle w:val="34"/>
        <w:spacing w:after="0" w:line="360" w:lineRule="auto"/>
        <w:ind w:left="0" w:firstLine="709"/>
        <w:jc w:val="both"/>
        <w:rPr>
          <w:sz w:val="24"/>
        </w:rPr>
      </w:pPr>
      <w:r w:rsidRPr="00BF10F6">
        <w:rPr>
          <w:sz w:val="24"/>
        </w:rPr>
        <w:t xml:space="preserve">Выше представлен перечень аварий и неполадок, имевших место на других аналогичных объектах, и </w:t>
      </w:r>
      <w:r w:rsidR="009A15B8" w:rsidRPr="00BF10F6">
        <w:rPr>
          <w:sz w:val="24"/>
        </w:rPr>
        <w:t>проведён</w:t>
      </w:r>
      <w:r w:rsidRPr="00BF10F6">
        <w:rPr>
          <w:sz w:val="24"/>
        </w:rPr>
        <w:t xml:space="preserve"> их анализ, на основании которого можно составить прогноз возникновения и развития аварий с определением их возможной частоты  и тяжести последствий. С высокой степенью статистически подтверждаемой достоверности можно полагать, что основными причинами возникновения и развития аварий на подобных производствах являются:</w:t>
      </w:r>
    </w:p>
    <w:p w14:paraId="4A2116FB" w14:textId="77777777" w:rsidR="00890BEB" w:rsidRPr="00BF10F6" w:rsidRDefault="00890BEB" w:rsidP="00890BEB">
      <w:pPr>
        <w:pStyle w:val="34"/>
        <w:spacing w:after="0" w:line="360" w:lineRule="auto"/>
        <w:ind w:left="0" w:firstLine="709"/>
        <w:jc w:val="both"/>
        <w:rPr>
          <w:sz w:val="24"/>
        </w:rPr>
      </w:pPr>
      <w:r w:rsidRPr="00BF10F6">
        <w:rPr>
          <w:sz w:val="24"/>
        </w:rPr>
        <w:t>Ошибочные действия обслуживающего персонала:</w:t>
      </w:r>
    </w:p>
    <w:p w14:paraId="727B808F" w14:textId="77777777" w:rsidR="00890BEB" w:rsidRPr="00BF10F6" w:rsidRDefault="00890BEB" w:rsidP="00890BEB">
      <w:pPr>
        <w:pStyle w:val="34"/>
        <w:spacing w:after="0" w:line="360" w:lineRule="auto"/>
        <w:ind w:left="0" w:firstLine="709"/>
        <w:jc w:val="both"/>
        <w:rPr>
          <w:sz w:val="24"/>
        </w:rPr>
      </w:pPr>
      <w:r w:rsidRPr="00BF10F6">
        <w:rPr>
          <w:sz w:val="24"/>
        </w:rPr>
        <w:t>• нарушение регламента при пуске, останове и нормальной эксплуатации;</w:t>
      </w:r>
    </w:p>
    <w:p w14:paraId="06FFE4F0" w14:textId="77777777" w:rsidR="00890BEB" w:rsidRPr="00BF10F6" w:rsidRDefault="00890BEB" w:rsidP="00890BEB">
      <w:pPr>
        <w:pStyle w:val="34"/>
        <w:spacing w:after="0" w:line="360" w:lineRule="auto"/>
        <w:ind w:left="0" w:firstLine="709"/>
        <w:jc w:val="both"/>
        <w:rPr>
          <w:sz w:val="24"/>
        </w:rPr>
      </w:pPr>
      <w:r w:rsidRPr="00BF10F6">
        <w:rPr>
          <w:sz w:val="24"/>
        </w:rPr>
        <w:t>• несоблюдение сроков ревизии предохранительных устройств;</w:t>
      </w:r>
    </w:p>
    <w:p w14:paraId="21FE8FC0" w14:textId="77777777" w:rsidR="00890BEB" w:rsidRPr="00BF10F6" w:rsidRDefault="00890BEB" w:rsidP="00890BEB">
      <w:pPr>
        <w:pStyle w:val="34"/>
        <w:spacing w:after="0" w:line="360" w:lineRule="auto"/>
        <w:ind w:left="0" w:firstLine="709"/>
        <w:jc w:val="both"/>
        <w:rPr>
          <w:sz w:val="24"/>
        </w:rPr>
      </w:pPr>
      <w:r w:rsidRPr="00BF10F6">
        <w:rPr>
          <w:sz w:val="24"/>
        </w:rPr>
        <w:t>• несоблюдение сроков поверки приборов КИПиА;</w:t>
      </w:r>
    </w:p>
    <w:p w14:paraId="3DDD73F2" w14:textId="77777777" w:rsidR="00890BEB" w:rsidRPr="00BF10F6" w:rsidRDefault="00890BEB" w:rsidP="00890BEB">
      <w:pPr>
        <w:pStyle w:val="34"/>
        <w:spacing w:after="0" w:line="360" w:lineRule="auto"/>
        <w:ind w:left="0" w:firstLine="709"/>
        <w:jc w:val="both"/>
        <w:rPr>
          <w:sz w:val="24"/>
        </w:rPr>
      </w:pPr>
      <w:r w:rsidRPr="00BF10F6">
        <w:rPr>
          <w:sz w:val="24"/>
        </w:rPr>
        <w:t>• несоблюдение сроков проведения диагностики оборудования;</w:t>
      </w:r>
    </w:p>
    <w:p w14:paraId="73B5D16B" w14:textId="77777777" w:rsidR="00890BEB" w:rsidRPr="00BF10F6" w:rsidRDefault="00890BEB" w:rsidP="00890BEB">
      <w:pPr>
        <w:pStyle w:val="34"/>
        <w:spacing w:after="0" w:line="360" w:lineRule="auto"/>
        <w:ind w:left="0" w:firstLine="709"/>
        <w:jc w:val="both"/>
        <w:rPr>
          <w:sz w:val="24"/>
        </w:rPr>
      </w:pPr>
      <w:r w:rsidRPr="00BF10F6">
        <w:rPr>
          <w:sz w:val="24"/>
        </w:rPr>
        <w:t>• нарушение регламентов ремонтных, сварочных и газоопасных работ;</w:t>
      </w:r>
    </w:p>
    <w:p w14:paraId="212FF327" w14:textId="77777777" w:rsidR="00890BEB" w:rsidRPr="00BF10F6" w:rsidRDefault="00890BEB" w:rsidP="00890BEB">
      <w:pPr>
        <w:pStyle w:val="34"/>
        <w:spacing w:after="0" w:line="360" w:lineRule="auto"/>
        <w:ind w:left="0" w:firstLine="709"/>
        <w:jc w:val="both"/>
        <w:rPr>
          <w:sz w:val="24"/>
        </w:rPr>
      </w:pPr>
      <w:r w:rsidRPr="00BF10F6">
        <w:rPr>
          <w:sz w:val="24"/>
        </w:rPr>
        <w:t>• несоблюдение производственных инструкций и эксплуатационных требований заводов-изготовителей оборудования.</w:t>
      </w:r>
    </w:p>
    <w:p w14:paraId="478FED9E" w14:textId="77777777" w:rsidR="00890BEB" w:rsidRPr="00BF10F6" w:rsidRDefault="00890BEB" w:rsidP="00890BEB">
      <w:pPr>
        <w:pStyle w:val="34"/>
        <w:spacing w:after="0" w:line="360" w:lineRule="auto"/>
        <w:ind w:left="0" w:firstLine="709"/>
        <w:jc w:val="both"/>
        <w:rPr>
          <w:sz w:val="24"/>
        </w:rPr>
      </w:pPr>
      <w:r w:rsidRPr="00BF10F6">
        <w:rPr>
          <w:sz w:val="24"/>
        </w:rPr>
        <w:t>Возможные причины возникновения аварий на линейном объекте обусловлены воздействием на оборудование (трубопроводы) следующих пяти групп факторов:</w:t>
      </w:r>
    </w:p>
    <w:p w14:paraId="779BA70E" w14:textId="77777777" w:rsidR="00890BEB" w:rsidRPr="00BF10F6" w:rsidRDefault="00890BEB" w:rsidP="00890BEB">
      <w:pPr>
        <w:pStyle w:val="34"/>
        <w:spacing w:after="0" w:line="360" w:lineRule="auto"/>
        <w:ind w:left="0" w:firstLine="709"/>
        <w:jc w:val="both"/>
        <w:rPr>
          <w:sz w:val="24"/>
        </w:rPr>
      </w:pPr>
      <w:r w:rsidRPr="00BF10F6">
        <w:rPr>
          <w:sz w:val="24"/>
        </w:rPr>
        <w:t>Группа 1  - внешние антропогенные воздействия;</w:t>
      </w:r>
    </w:p>
    <w:p w14:paraId="2964AA11" w14:textId="77777777" w:rsidR="00890BEB" w:rsidRPr="00BF10F6" w:rsidRDefault="00890BEB" w:rsidP="00890BEB">
      <w:pPr>
        <w:pStyle w:val="34"/>
        <w:spacing w:after="0" w:line="360" w:lineRule="auto"/>
        <w:ind w:left="0" w:firstLine="709"/>
        <w:jc w:val="both"/>
        <w:rPr>
          <w:sz w:val="24"/>
        </w:rPr>
      </w:pPr>
      <w:r w:rsidRPr="00BF10F6">
        <w:rPr>
          <w:sz w:val="24"/>
        </w:rPr>
        <w:t>Группа 2  - коррозия;</w:t>
      </w:r>
    </w:p>
    <w:p w14:paraId="15DD09E6" w14:textId="77777777" w:rsidR="00890BEB" w:rsidRPr="00BF10F6" w:rsidRDefault="00890BEB" w:rsidP="00890BEB">
      <w:pPr>
        <w:pStyle w:val="34"/>
        <w:spacing w:after="0" w:line="360" w:lineRule="auto"/>
        <w:ind w:left="0" w:firstLine="709"/>
        <w:jc w:val="both"/>
        <w:rPr>
          <w:sz w:val="24"/>
        </w:rPr>
      </w:pPr>
      <w:r w:rsidRPr="00BF10F6">
        <w:rPr>
          <w:sz w:val="24"/>
        </w:rPr>
        <w:t>Группа 3  - природные воздействия;</w:t>
      </w:r>
    </w:p>
    <w:p w14:paraId="5BD1671D" w14:textId="77777777" w:rsidR="00890BEB" w:rsidRPr="00BF10F6" w:rsidRDefault="00890BEB" w:rsidP="00890BEB">
      <w:pPr>
        <w:pStyle w:val="34"/>
        <w:spacing w:after="0" w:line="360" w:lineRule="auto"/>
        <w:ind w:left="0" w:firstLine="709"/>
        <w:jc w:val="both"/>
        <w:rPr>
          <w:sz w:val="24"/>
        </w:rPr>
      </w:pPr>
      <w:r w:rsidRPr="00BF10F6">
        <w:rPr>
          <w:sz w:val="24"/>
        </w:rPr>
        <w:t>Группа 4 - конструктивно-технологические факторы;</w:t>
      </w:r>
    </w:p>
    <w:p w14:paraId="0B6DA3F9" w14:textId="77777777" w:rsidR="00890BEB" w:rsidRPr="00BF10F6" w:rsidRDefault="00890BEB" w:rsidP="00890BEB">
      <w:pPr>
        <w:pStyle w:val="34"/>
        <w:spacing w:after="0" w:line="360" w:lineRule="auto"/>
        <w:ind w:left="0" w:firstLine="709"/>
        <w:jc w:val="both"/>
        <w:rPr>
          <w:sz w:val="24"/>
        </w:rPr>
      </w:pPr>
      <w:r w:rsidRPr="00BF10F6">
        <w:rPr>
          <w:sz w:val="24"/>
        </w:rPr>
        <w:lastRenderedPageBreak/>
        <w:t xml:space="preserve">Группа 5 - дефекты </w:t>
      </w:r>
      <w:r w:rsidR="00EE796B" w:rsidRPr="00BF10F6">
        <w:rPr>
          <w:sz w:val="24"/>
          <w:lang w:val="ru-RU"/>
        </w:rPr>
        <w:t>оборудования</w:t>
      </w:r>
      <w:r w:rsidRPr="00BF10F6">
        <w:rPr>
          <w:sz w:val="24"/>
        </w:rPr>
        <w:t xml:space="preserve"> и сварных швов.</w:t>
      </w:r>
    </w:p>
    <w:p w14:paraId="0838322B" w14:textId="77777777" w:rsidR="00890BEB" w:rsidRPr="00BF10F6" w:rsidRDefault="00890BEB" w:rsidP="00890BEB">
      <w:pPr>
        <w:pStyle w:val="34"/>
        <w:spacing w:after="0" w:line="360" w:lineRule="auto"/>
        <w:ind w:left="0" w:firstLine="709"/>
        <w:jc w:val="both"/>
        <w:rPr>
          <w:sz w:val="24"/>
        </w:rPr>
      </w:pPr>
      <w:r w:rsidRPr="00BF10F6">
        <w:rPr>
          <w:sz w:val="24"/>
        </w:rPr>
        <w:t>Каждая из описанных групп характеризуется рядом составляющих, имеющих для каждого отдельно взятого участка свои специфические значения.</w:t>
      </w:r>
    </w:p>
    <w:p w14:paraId="6EE963A0" w14:textId="77777777" w:rsidR="00890BEB" w:rsidRPr="00BF10F6" w:rsidRDefault="00890BEB" w:rsidP="00890BEB">
      <w:pPr>
        <w:pStyle w:val="34"/>
        <w:spacing w:after="0" w:line="360" w:lineRule="auto"/>
        <w:ind w:left="0" w:firstLine="709"/>
        <w:jc w:val="both"/>
        <w:rPr>
          <w:sz w:val="24"/>
        </w:rPr>
      </w:pPr>
      <w:r w:rsidRPr="00BF10F6">
        <w:rPr>
          <w:sz w:val="24"/>
        </w:rPr>
        <w:t>Так для первой группы, существенными являются: глубина заложения трубопровода; уровень антропогенной активности; опасность диверсий и врезок с целью хищения нефти.</w:t>
      </w:r>
    </w:p>
    <w:p w14:paraId="0A9FE052" w14:textId="77777777" w:rsidR="00890BEB" w:rsidRPr="00BF10F6" w:rsidRDefault="00890BEB" w:rsidP="00890BEB">
      <w:pPr>
        <w:pStyle w:val="34"/>
        <w:spacing w:after="0" w:line="360" w:lineRule="auto"/>
        <w:ind w:left="0" w:firstLine="709"/>
        <w:jc w:val="both"/>
        <w:rPr>
          <w:sz w:val="24"/>
        </w:rPr>
      </w:pPr>
      <w:r w:rsidRPr="00BF10F6">
        <w:rPr>
          <w:sz w:val="24"/>
        </w:rPr>
        <w:t>Вторая группа факторов оценивает объективно существующие условия, способствующие интенсификации коррозии (коррозионной активности грунтов, обводненности, наличии других подземных металлических сооружений, в том числе токопроводящих) и эффективности пассивной и активной защиты от агрессивных коррозионных воздействий.</w:t>
      </w:r>
    </w:p>
    <w:p w14:paraId="326D728C" w14:textId="77777777" w:rsidR="00890BEB" w:rsidRPr="00BF10F6" w:rsidRDefault="00890BEB" w:rsidP="00890BEB">
      <w:pPr>
        <w:pStyle w:val="34"/>
        <w:spacing w:after="0" w:line="360" w:lineRule="auto"/>
        <w:ind w:left="0" w:firstLine="709"/>
        <w:jc w:val="both"/>
        <w:rPr>
          <w:sz w:val="24"/>
        </w:rPr>
      </w:pPr>
      <w:r w:rsidRPr="00BF10F6">
        <w:rPr>
          <w:sz w:val="24"/>
        </w:rPr>
        <w:t>В третьей группе рассматриваются факторы влияния, связанные с природными воздействиями механического характера:</w:t>
      </w:r>
    </w:p>
    <w:p w14:paraId="2BD026A6" w14:textId="77777777" w:rsidR="00890BEB" w:rsidRPr="00BF10F6" w:rsidRDefault="00890BEB" w:rsidP="00630B57">
      <w:pPr>
        <w:pStyle w:val="34"/>
        <w:widowControl w:val="0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  <w:rPr>
          <w:sz w:val="24"/>
        </w:rPr>
      </w:pPr>
      <w:r w:rsidRPr="00BF10F6">
        <w:rPr>
          <w:sz w:val="24"/>
        </w:rPr>
        <w:t xml:space="preserve">повреждения </w:t>
      </w:r>
      <w:r w:rsidR="00EE796B" w:rsidRPr="00BF10F6">
        <w:rPr>
          <w:sz w:val="24"/>
          <w:lang w:val="ru-RU"/>
        </w:rPr>
        <w:t>оборудования</w:t>
      </w:r>
      <w:r w:rsidRPr="00BF10F6">
        <w:rPr>
          <w:sz w:val="24"/>
        </w:rPr>
        <w:t xml:space="preserve"> при деформациях грунта, происходящих в форме обвалов, оползней, селевых потоков, термокарста, пучения грунта, солифлюкции;</w:t>
      </w:r>
    </w:p>
    <w:p w14:paraId="6B677436" w14:textId="77777777" w:rsidR="00890BEB" w:rsidRPr="00BF10F6" w:rsidRDefault="00890BEB" w:rsidP="00630B57">
      <w:pPr>
        <w:pStyle w:val="34"/>
        <w:widowControl w:val="0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  <w:rPr>
          <w:sz w:val="24"/>
        </w:rPr>
      </w:pPr>
      <w:r w:rsidRPr="00BF10F6">
        <w:rPr>
          <w:sz w:val="24"/>
        </w:rPr>
        <w:t xml:space="preserve">неравномерная осадка, которая более всего проявляется на наземных узлах </w:t>
      </w:r>
      <w:r w:rsidR="009A15B8" w:rsidRPr="00BF10F6">
        <w:rPr>
          <w:sz w:val="24"/>
        </w:rPr>
        <w:t>разветвлённой</w:t>
      </w:r>
      <w:r w:rsidRPr="00BF10F6">
        <w:rPr>
          <w:sz w:val="24"/>
        </w:rPr>
        <w:t xml:space="preserve"> конфигурации, арматуре</w:t>
      </w:r>
      <w:r w:rsidR="00EE796B" w:rsidRPr="00BF10F6">
        <w:rPr>
          <w:sz w:val="24"/>
          <w:lang w:val="ru-RU"/>
        </w:rPr>
        <w:t xml:space="preserve"> </w:t>
      </w:r>
      <w:r w:rsidRPr="00BF10F6">
        <w:rPr>
          <w:sz w:val="24"/>
        </w:rPr>
        <w:t>и на примыкающих к ним участках;</w:t>
      </w:r>
    </w:p>
    <w:p w14:paraId="7AE22783" w14:textId="77777777" w:rsidR="00890BEB" w:rsidRPr="00BF10F6" w:rsidRDefault="00890BEB" w:rsidP="00630B57">
      <w:pPr>
        <w:pStyle w:val="34"/>
        <w:widowControl w:val="0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  <w:rPr>
          <w:sz w:val="24"/>
        </w:rPr>
      </w:pPr>
      <w:r w:rsidRPr="00BF10F6">
        <w:rPr>
          <w:sz w:val="24"/>
        </w:rPr>
        <w:t>размывы связанные с переформированием русла реки, и повреждения трубопровода от гидродинамического воздействия потока.</w:t>
      </w:r>
    </w:p>
    <w:p w14:paraId="5112BC02" w14:textId="77777777" w:rsidR="00890BEB" w:rsidRPr="00BF10F6" w:rsidRDefault="00890BEB" w:rsidP="00890BEB">
      <w:pPr>
        <w:pStyle w:val="34"/>
        <w:spacing w:after="0" w:line="360" w:lineRule="auto"/>
        <w:ind w:left="0" w:firstLine="709"/>
        <w:jc w:val="both"/>
        <w:rPr>
          <w:sz w:val="24"/>
        </w:rPr>
      </w:pPr>
      <w:r w:rsidRPr="00BF10F6">
        <w:rPr>
          <w:sz w:val="24"/>
        </w:rPr>
        <w:t xml:space="preserve">Четвертая группа включает факторы, отражающие влияние на вероятность аварии качества основных проектных решений. Здесь оценивается точность </w:t>
      </w:r>
      <w:r w:rsidR="009A15B8" w:rsidRPr="00BF10F6">
        <w:rPr>
          <w:sz w:val="24"/>
        </w:rPr>
        <w:t>учёта</w:t>
      </w:r>
      <w:r w:rsidRPr="00BF10F6">
        <w:rPr>
          <w:sz w:val="24"/>
        </w:rPr>
        <w:t xml:space="preserve"> всех возможных нагрузок и воздействий на трубопровод при </w:t>
      </w:r>
      <w:r w:rsidR="009A15B8" w:rsidRPr="00BF10F6">
        <w:rPr>
          <w:sz w:val="24"/>
        </w:rPr>
        <w:t>расчёте</w:t>
      </w:r>
      <w:r w:rsidRPr="00BF10F6">
        <w:rPr>
          <w:sz w:val="24"/>
        </w:rPr>
        <w:t xml:space="preserve"> его конструкции.</w:t>
      </w:r>
    </w:p>
    <w:p w14:paraId="56C37676" w14:textId="77777777" w:rsidR="00890BEB" w:rsidRPr="00BF10F6" w:rsidRDefault="00890BEB" w:rsidP="00890BEB">
      <w:pPr>
        <w:pStyle w:val="34"/>
        <w:spacing w:after="0" w:line="360" w:lineRule="auto"/>
        <w:ind w:left="0" w:firstLine="709"/>
        <w:jc w:val="both"/>
        <w:rPr>
          <w:sz w:val="24"/>
        </w:rPr>
      </w:pPr>
      <w:r w:rsidRPr="00BF10F6">
        <w:rPr>
          <w:sz w:val="24"/>
        </w:rPr>
        <w:t xml:space="preserve">В пятую группу входят три фактора, отражающие контроль (диагностику) состояния </w:t>
      </w:r>
      <w:r w:rsidR="00EE796B" w:rsidRPr="00BF10F6">
        <w:rPr>
          <w:sz w:val="24"/>
          <w:lang w:val="ru-RU"/>
        </w:rPr>
        <w:t>оборудования</w:t>
      </w:r>
      <w:r w:rsidRPr="00BF10F6">
        <w:rPr>
          <w:sz w:val="24"/>
        </w:rPr>
        <w:t xml:space="preserve">. Учитываются время, прошедшее после последней диагностики, принятые меры, количество (плотность) и опасность дефектов </w:t>
      </w:r>
      <w:r w:rsidR="003D58ED" w:rsidRPr="00BF10F6">
        <w:rPr>
          <w:sz w:val="24"/>
          <w:lang w:val="ru-RU"/>
        </w:rPr>
        <w:t>оборудования</w:t>
      </w:r>
      <w:r w:rsidRPr="00BF10F6">
        <w:rPr>
          <w:sz w:val="24"/>
        </w:rPr>
        <w:t>.</w:t>
      </w:r>
    </w:p>
    <w:p w14:paraId="23A46FA0" w14:textId="77777777" w:rsidR="00890BEB" w:rsidRPr="00BF10F6" w:rsidRDefault="00890BEB" w:rsidP="00890BEB">
      <w:pPr>
        <w:pStyle w:val="34"/>
        <w:spacing w:after="0" w:line="360" w:lineRule="auto"/>
        <w:ind w:left="0" w:firstLine="709"/>
        <w:jc w:val="both"/>
        <w:rPr>
          <w:sz w:val="24"/>
        </w:rPr>
      </w:pPr>
      <w:r w:rsidRPr="00BF10F6">
        <w:rPr>
          <w:sz w:val="24"/>
        </w:rPr>
        <w:t>В целом выявление возможных причин возникновения и развития аварий и инцидентов на объекте основано на результатах:</w:t>
      </w:r>
    </w:p>
    <w:p w14:paraId="765B1008" w14:textId="77777777" w:rsidR="00890BEB" w:rsidRPr="00BF10F6" w:rsidRDefault="00890BEB" w:rsidP="00890BEB">
      <w:pPr>
        <w:pStyle w:val="34"/>
        <w:tabs>
          <w:tab w:val="left" w:pos="1134"/>
        </w:tabs>
        <w:spacing w:after="0" w:line="360" w:lineRule="auto"/>
        <w:ind w:left="0" w:firstLine="709"/>
        <w:jc w:val="both"/>
        <w:rPr>
          <w:sz w:val="24"/>
        </w:rPr>
      </w:pPr>
      <w:r w:rsidRPr="00BF10F6">
        <w:rPr>
          <w:sz w:val="24"/>
        </w:rPr>
        <w:t>1)</w:t>
      </w:r>
      <w:r w:rsidRPr="00BF10F6">
        <w:rPr>
          <w:sz w:val="24"/>
        </w:rPr>
        <w:tab/>
        <w:t>анализа физико-химических свойств обращающихся опасных веществ;</w:t>
      </w:r>
    </w:p>
    <w:p w14:paraId="1E830AFA" w14:textId="77777777" w:rsidR="00890BEB" w:rsidRPr="00BF10F6" w:rsidRDefault="00890BEB" w:rsidP="00890BEB">
      <w:pPr>
        <w:pStyle w:val="34"/>
        <w:tabs>
          <w:tab w:val="left" w:pos="1134"/>
        </w:tabs>
        <w:spacing w:after="0" w:line="360" w:lineRule="auto"/>
        <w:ind w:left="0" w:firstLine="709"/>
        <w:jc w:val="both"/>
        <w:rPr>
          <w:sz w:val="24"/>
        </w:rPr>
      </w:pPr>
      <w:r w:rsidRPr="00BF10F6">
        <w:rPr>
          <w:sz w:val="24"/>
        </w:rPr>
        <w:t>2)</w:t>
      </w:r>
      <w:r w:rsidRPr="00BF10F6">
        <w:rPr>
          <w:sz w:val="24"/>
        </w:rPr>
        <w:tab/>
        <w:t>анализа критического значения параметров технологических процессов;</w:t>
      </w:r>
    </w:p>
    <w:p w14:paraId="2448ED44" w14:textId="77777777" w:rsidR="00890BEB" w:rsidRPr="00BF10F6" w:rsidRDefault="00890BEB" w:rsidP="00890BEB">
      <w:pPr>
        <w:pStyle w:val="34"/>
        <w:tabs>
          <w:tab w:val="left" w:pos="1134"/>
        </w:tabs>
        <w:spacing w:after="0" w:line="360" w:lineRule="auto"/>
        <w:ind w:left="0" w:firstLine="709"/>
        <w:jc w:val="both"/>
        <w:rPr>
          <w:sz w:val="24"/>
        </w:rPr>
      </w:pPr>
      <w:r w:rsidRPr="00BF10F6">
        <w:rPr>
          <w:sz w:val="24"/>
        </w:rPr>
        <w:t>3)</w:t>
      </w:r>
      <w:r w:rsidRPr="00BF10F6">
        <w:rPr>
          <w:sz w:val="24"/>
        </w:rPr>
        <w:tab/>
        <w:t>анализа сведений по техническому состоянию технологического оборудования;</w:t>
      </w:r>
    </w:p>
    <w:p w14:paraId="1CC31861" w14:textId="77777777" w:rsidR="00890BEB" w:rsidRPr="00BF10F6" w:rsidRDefault="00890BEB" w:rsidP="00890BEB">
      <w:pPr>
        <w:pStyle w:val="34"/>
        <w:tabs>
          <w:tab w:val="left" w:pos="1134"/>
        </w:tabs>
        <w:spacing w:after="0" w:line="360" w:lineRule="auto"/>
        <w:ind w:left="0" w:firstLine="709"/>
        <w:jc w:val="both"/>
        <w:rPr>
          <w:sz w:val="24"/>
        </w:rPr>
      </w:pPr>
      <w:r w:rsidRPr="00BF10F6">
        <w:rPr>
          <w:sz w:val="24"/>
        </w:rPr>
        <w:t>4)</w:t>
      </w:r>
      <w:r w:rsidRPr="00BF10F6">
        <w:rPr>
          <w:sz w:val="24"/>
        </w:rPr>
        <w:tab/>
        <w:t>анализа условий эксплуатации технологических систем;</w:t>
      </w:r>
    </w:p>
    <w:p w14:paraId="038B1071" w14:textId="77777777" w:rsidR="00697B60" w:rsidRPr="00BF10F6" w:rsidRDefault="00890BEB" w:rsidP="00890BEB">
      <w:pPr>
        <w:widowControl w:val="0"/>
        <w:tabs>
          <w:tab w:val="left" w:pos="993"/>
        </w:tabs>
        <w:spacing w:line="360" w:lineRule="auto"/>
        <w:ind w:right="-2" w:firstLine="709"/>
        <w:jc w:val="both"/>
      </w:pPr>
      <w:r w:rsidRPr="00BF10F6">
        <w:t>5)</w:t>
      </w:r>
      <w:r w:rsidRPr="00BF10F6">
        <w:tab/>
        <w:t>анализа сведений по имевшим место на опасных объектах авариям и инцидентам.</w:t>
      </w:r>
    </w:p>
    <w:p w14:paraId="0902724E" w14:textId="77777777" w:rsidR="005C7807" w:rsidRPr="00BF10F6" w:rsidRDefault="005C7807" w:rsidP="00EE7F18">
      <w:pPr>
        <w:widowControl w:val="0"/>
        <w:spacing w:line="360" w:lineRule="auto"/>
        <w:ind w:firstLine="709"/>
        <w:jc w:val="both"/>
      </w:pPr>
    </w:p>
    <w:p w14:paraId="3DE7D71A" w14:textId="77777777" w:rsidR="000644FD" w:rsidRPr="00BF10F6" w:rsidRDefault="00B808BD" w:rsidP="00890BEB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71" w:name="_Toc276886161"/>
      <w:r w:rsidRPr="00BF10F6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72" w:name="_Toc61961266"/>
      <w:bookmarkStart w:id="73" w:name="_Toc190112301"/>
      <w:bookmarkEnd w:id="71"/>
      <w:r w:rsidRPr="00BF10F6">
        <w:rPr>
          <w:rFonts w:ascii="Times New Roman" w:hAnsi="Times New Roman"/>
          <w:color w:val="auto"/>
          <w:sz w:val="24"/>
          <w:szCs w:val="24"/>
        </w:rPr>
        <w:t>Определение сценариев аварий на декларируемом объекте для опасных веществ</w:t>
      </w:r>
      <w:bookmarkEnd w:id="72"/>
      <w:bookmarkEnd w:id="73"/>
    </w:p>
    <w:p w14:paraId="0233E634" w14:textId="77777777" w:rsidR="00890BEB" w:rsidRPr="00BF10F6" w:rsidRDefault="00890BEB" w:rsidP="00890BEB">
      <w:pPr>
        <w:spacing w:line="360" w:lineRule="auto"/>
        <w:ind w:firstLine="709"/>
        <w:jc w:val="both"/>
      </w:pPr>
      <w:bookmarkStart w:id="74" w:name="_Toc287019719"/>
      <w:r w:rsidRPr="00BF10F6">
        <w:t>Концепция анализа риска заключается в построении множества сценариев возникновения и развития возможных аварий на объекте, с последующей оценкой частот реализации и определением масштабов последствий каждого из них. Из этого множества выбираются наиболее вероятные и «наихудшие» варианты, которые представляют наибольший интерес при планировании действий в условиях чрезвычайных ситуаций на опасном объекте и разработке превентивных мер по защите персонала объекта и проживающего рядом населения.</w:t>
      </w:r>
    </w:p>
    <w:p w14:paraId="1C12FFA2" w14:textId="77777777" w:rsidR="00890BEB" w:rsidRPr="00BF10F6" w:rsidRDefault="00890BEB" w:rsidP="00890BEB">
      <w:pPr>
        <w:spacing w:line="360" w:lineRule="auto"/>
        <w:ind w:firstLine="709"/>
        <w:jc w:val="both"/>
      </w:pPr>
      <w:r w:rsidRPr="00BF10F6">
        <w:t>При оценке событий, способных привести к аварийной разгерметизации технологического оборудования, разработчики декларации руководствовались следующими соображениями:</w:t>
      </w:r>
    </w:p>
    <w:p w14:paraId="1FE599CF" w14:textId="77777777" w:rsidR="00890BEB" w:rsidRPr="00BF10F6" w:rsidRDefault="00F105C4" w:rsidP="00890BEB">
      <w:pPr>
        <w:spacing w:line="360" w:lineRule="auto"/>
        <w:ind w:firstLine="709"/>
        <w:jc w:val="both"/>
      </w:pPr>
      <w:r w:rsidRPr="00BF10F6">
        <w:t>-</w:t>
      </w:r>
      <w:r w:rsidR="00890BEB" w:rsidRPr="00BF10F6">
        <w:t xml:space="preserve"> во-первых, реализация такого события должна приводить к аварийной (чрезвычайной) ситуации (разрушению технологического оборудования);</w:t>
      </w:r>
    </w:p>
    <w:p w14:paraId="464A6E45" w14:textId="77777777" w:rsidR="00890BEB" w:rsidRPr="00BF10F6" w:rsidRDefault="00F105C4" w:rsidP="00890BEB">
      <w:pPr>
        <w:spacing w:line="360" w:lineRule="auto"/>
        <w:ind w:firstLine="709"/>
        <w:jc w:val="both"/>
      </w:pPr>
      <w:r w:rsidRPr="00BF10F6">
        <w:t>-</w:t>
      </w:r>
      <w:r w:rsidR="00890BEB" w:rsidRPr="00BF10F6">
        <w:t xml:space="preserve"> во-вторых, это событие должно быть реальным (не противоречить законам природы), возможно, уже имевшим место в практике на аналогичных объектах.</w:t>
      </w:r>
    </w:p>
    <w:p w14:paraId="30751F44" w14:textId="77777777" w:rsidR="00890BEB" w:rsidRPr="00BF10F6" w:rsidRDefault="00890BEB" w:rsidP="00890BEB">
      <w:pPr>
        <w:spacing w:line="360" w:lineRule="auto"/>
        <w:ind w:firstLine="709"/>
        <w:jc w:val="both"/>
      </w:pPr>
      <w:r w:rsidRPr="00BF10F6">
        <w:t>Возникновение и развитие аварий на составляющих декларируемого объекта в общем виде можно представить следующим образом:</w:t>
      </w:r>
    </w:p>
    <w:p w14:paraId="183D3126" w14:textId="77777777" w:rsidR="00890BEB" w:rsidRPr="00BF10F6" w:rsidRDefault="00890BEB" w:rsidP="00630B57">
      <w:pPr>
        <w:numPr>
          <w:ilvl w:val="0"/>
          <w:numId w:val="26"/>
        </w:numPr>
        <w:tabs>
          <w:tab w:val="left" w:pos="993"/>
        </w:tabs>
        <w:spacing w:line="360" w:lineRule="auto"/>
        <w:ind w:left="0" w:firstLine="709"/>
        <w:jc w:val="both"/>
      </w:pPr>
      <w:r w:rsidRPr="00BF10F6">
        <w:t>происходит нарушение герметичности системы или неконтролируемый выход нефти и ПГФ (первичное облако);</w:t>
      </w:r>
    </w:p>
    <w:p w14:paraId="7E93302E" w14:textId="77777777" w:rsidR="00890BEB" w:rsidRPr="00BF10F6" w:rsidRDefault="00890BEB" w:rsidP="00630B57">
      <w:pPr>
        <w:numPr>
          <w:ilvl w:val="0"/>
          <w:numId w:val="26"/>
        </w:numPr>
        <w:tabs>
          <w:tab w:val="left" w:pos="993"/>
        </w:tabs>
        <w:spacing w:line="360" w:lineRule="auto"/>
        <w:ind w:left="0" w:firstLine="709"/>
        <w:jc w:val="both"/>
      </w:pPr>
      <w:r w:rsidRPr="00BF10F6">
        <w:t>нефть выходит наружу, растекаясь по подстилающей поверхности;</w:t>
      </w:r>
    </w:p>
    <w:p w14:paraId="6FAC4972" w14:textId="77777777" w:rsidR="00890BEB" w:rsidRPr="00BF10F6" w:rsidRDefault="00890BEB" w:rsidP="00630B57">
      <w:pPr>
        <w:numPr>
          <w:ilvl w:val="0"/>
          <w:numId w:val="26"/>
        </w:numPr>
        <w:tabs>
          <w:tab w:val="left" w:pos="993"/>
        </w:tabs>
        <w:spacing w:line="360" w:lineRule="auto"/>
        <w:ind w:left="0" w:firstLine="709"/>
        <w:jc w:val="both"/>
      </w:pPr>
      <w:r w:rsidRPr="00BF10F6">
        <w:t>в результате испарения образуется вторичное паровоздушное взрывопожароопасное облако;</w:t>
      </w:r>
    </w:p>
    <w:p w14:paraId="3F8A9A9E" w14:textId="77777777" w:rsidR="00890BEB" w:rsidRPr="00BF10F6" w:rsidRDefault="00890BEB" w:rsidP="00630B57">
      <w:pPr>
        <w:numPr>
          <w:ilvl w:val="0"/>
          <w:numId w:val="26"/>
        </w:numPr>
        <w:tabs>
          <w:tab w:val="left" w:pos="993"/>
        </w:tabs>
        <w:spacing w:line="360" w:lineRule="auto"/>
        <w:ind w:left="0" w:firstLine="709"/>
        <w:jc w:val="both"/>
      </w:pPr>
      <w:r w:rsidRPr="00BF10F6">
        <w:t>случайный источник (открытый огонь, искрение электрооборудования, разряды статического электричества, разряды атмосферного электричества, искры механического происхождения и др.) приводит к воспламенению (взрыву</w:t>
      </w:r>
      <w:r w:rsidR="00CC7F8D" w:rsidRPr="00BF10F6">
        <w:t>, либо сгоранию без возникновения давления</w:t>
      </w:r>
      <w:r w:rsidRPr="00BF10F6">
        <w:t>) паров топливно-воздушной смеси (ТВС) с последующим развитием пожара разлития;</w:t>
      </w:r>
    </w:p>
    <w:p w14:paraId="435A7125" w14:textId="77777777" w:rsidR="00890BEB" w:rsidRPr="00BF10F6" w:rsidRDefault="00890BEB" w:rsidP="00630B57">
      <w:pPr>
        <w:numPr>
          <w:ilvl w:val="0"/>
          <w:numId w:val="26"/>
        </w:numPr>
        <w:tabs>
          <w:tab w:val="left" w:pos="993"/>
        </w:tabs>
        <w:spacing w:line="360" w:lineRule="auto"/>
        <w:ind w:left="0" w:firstLine="709"/>
        <w:jc w:val="both"/>
      </w:pPr>
      <w:r w:rsidRPr="00BF10F6">
        <w:t>воздействие на людей, здания и сооружения поражающих факторов (избыточное давление, повышенная температура, токсичные продукты горения).</w:t>
      </w:r>
    </w:p>
    <w:p w14:paraId="7FB378CC" w14:textId="77777777" w:rsidR="00890BEB" w:rsidRPr="00BF10F6" w:rsidRDefault="00890BEB" w:rsidP="00890BEB">
      <w:pPr>
        <w:pStyle w:val="af4"/>
        <w:spacing w:after="0" w:line="360" w:lineRule="auto"/>
        <w:ind w:left="0" w:firstLine="709"/>
        <w:jc w:val="both"/>
      </w:pPr>
      <w:r w:rsidRPr="00BF10F6">
        <w:t>Интоксикация людей парами нефти и продуктами её горения, со смертельным исходом, является маловероятным, в связи с высокими пределами по летальной концентрации, поэтому ввиду незначительного риска этих факторов подобные сценарии в дальнейшем не рассматриваются.</w:t>
      </w:r>
    </w:p>
    <w:p w14:paraId="232E1A94" w14:textId="77777777" w:rsidR="00890BEB" w:rsidRPr="00BF10F6" w:rsidRDefault="00890BEB" w:rsidP="00890BEB">
      <w:pPr>
        <w:pStyle w:val="af4"/>
        <w:spacing w:after="0" w:line="360" w:lineRule="auto"/>
        <w:ind w:left="0" w:firstLine="709"/>
        <w:jc w:val="both"/>
      </w:pPr>
      <w:r w:rsidRPr="00BF10F6">
        <w:t>На распространение нефти по поверхности земли влияет рельеф местности и нефтеемкость грунта</w:t>
      </w:r>
      <w:r w:rsidR="00CC7F8D" w:rsidRPr="00BF10F6">
        <w:rPr>
          <w:lang w:val="ru-RU"/>
        </w:rPr>
        <w:t>, а так же наличие обвалования</w:t>
      </w:r>
      <w:r w:rsidRPr="00BF10F6">
        <w:t xml:space="preserve">. Распространение паров нефти в </w:t>
      </w:r>
      <w:r w:rsidRPr="00BF10F6">
        <w:lastRenderedPageBreak/>
        <w:t>атмосферном воздухе в основном связано с метеоусловиями и рельефом местности в зоне аварии.</w:t>
      </w:r>
    </w:p>
    <w:p w14:paraId="3ABE6BF8" w14:textId="77777777" w:rsidR="00890BEB" w:rsidRPr="00BF10F6" w:rsidRDefault="00890BEB" w:rsidP="00890BEB">
      <w:pPr>
        <w:spacing w:line="360" w:lineRule="auto"/>
        <w:ind w:firstLine="709"/>
        <w:jc w:val="both"/>
      </w:pPr>
      <w:r w:rsidRPr="00BF10F6">
        <w:t>Возможность воспламенения паров нефти определяется возможностью (вероятностью) нахождения в опасной зоне источника зажигания. Такими источниками на объекте могут быть: искры при проведении ремонтных работ; неисправность защиты электрооборудования; автотранспорт; разряды молнии и т.п.</w:t>
      </w:r>
    </w:p>
    <w:p w14:paraId="3640D885" w14:textId="77777777" w:rsidR="00B82706" w:rsidRPr="00BF10F6" w:rsidRDefault="00890BEB" w:rsidP="00890BEB">
      <w:pPr>
        <w:spacing w:line="360" w:lineRule="auto"/>
        <w:ind w:firstLine="709"/>
        <w:jc w:val="both"/>
      </w:pPr>
      <w:r w:rsidRPr="00BF10F6">
        <w:t xml:space="preserve">Практика показывает, что возникновение и развитие аварий (сценарий аварий), как правило, характеризуется комбинацией случайных событий, возникающих с различной частотой на различных стадиях аварии, которые схематично изображаются в виде «дерева событий». При этом вероятность каждого сценария аварии рассчитывалась </w:t>
      </w:r>
      <w:r w:rsidR="00F91AB2" w:rsidRPr="00BF10F6">
        <w:t>путём</w:t>
      </w:r>
      <w:r w:rsidRPr="00BF10F6">
        <w:t xml:space="preserve"> перемножения частоты головного события на вероятность конечного.</w:t>
      </w:r>
    </w:p>
    <w:p w14:paraId="70BF2E78" w14:textId="77777777" w:rsidR="007B069B" w:rsidRPr="00BF10F6" w:rsidRDefault="007B069B" w:rsidP="007B069B">
      <w:pPr>
        <w:spacing w:line="360" w:lineRule="auto"/>
        <w:ind w:firstLine="709"/>
        <w:jc w:val="both"/>
      </w:pPr>
      <w:bookmarkStart w:id="75" w:name="_Hlk161826670"/>
      <w:r w:rsidRPr="00BF10F6">
        <w:t xml:space="preserve">Дополнительно к выше рассмотренным факторам, характеризующих развитие аварии, следует также добавить </w:t>
      </w:r>
      <w:proofErr w:type="gramStart"/>
      <w:r w:rsidRPr="00BF10F6">
        <w:t>факторы</w:t>
      </w:r>
      <w:proofErr w:type="gramEnd"/>
      <w:r w:rsidRPr="00BF10F6">
        <w:t xml:space="preserve"> рекомендуемые к рассмотрению Руководством по безопасности "Методика моделирования распространения аварийных выбросов опасных веществ" такие как:</w:t>
      </w:r>
    </w:p>
    <w:p w14:paraId="7166AEB9" w14:textId="77777777" w:rsidR="007B069B" w:rsidRPr="00BF10F6" w:rsidRDefault="007B069B" w:rsidP="007B069B">
      <w:pPr>
        <w:spacing w:line="360" w:lineRule="auto"/>
        <w:ind w:firstLine="709"/>
        <w:jc w:val="both"/>
      </w:pPr>
      <w:r w:rsidRPr="00BF10F6">
        <w:t>- рассеивание выброса опасного вещества с учётом скорости ветра и характерного размера шероховатости 5,50·10</w:t>
      </w:r>
      <w:r w:rsidRPr="00BF10F6">
        <w:rPr>
          <w:vertAlign w:val="superscript"/>
        </w:rPr>
        <w:t>-2</w:t>
      </w:r>
      <w:r w:rsidRPr="00BF10F6">
        <w:t xml:space="preserve"> м (равнинная местность: редкие деревья (лето));</w:t>
      </w:r>
    </w:p>
    <w:p w14:paraId="0B49D63D" w14:textId="77777777" w:rsidR="007B069B" w:rsidRPr="00BF10F6" w:rsidRDefault="007B069B" w:rsidP="007B069B">
      <w:pPr>
        <w:spacing w:line="360" w:lineRule="auto"/>
        <w:ind w:firstLine="709"/>
        <w:jc w:val="both"/>
      </w:pPr>
      <w:r w:rsidRPr="00BF10F6">
        <w:t xml:space="preserve">- </w:t>
      </w:r>
      <w:proofErr w:type="gramStart"/>
      <w:r w:rsidRPr="00BF10F6">
        <w:t>температура окружающего воздуха</w:t>
      </w:r>
      <w:proofErr w:type="gramEnd"/>
      <w:r w:rsidRPr="00BF10F6">
        <w:t xml:space="preserve"> при котором происходит испарение опасного вещества (данный параметр влияет на испаряемость опасного вещества);</w:t>
      </w:r>
    </w:p>
    <w:p w14:paraId="2AAC8C59" w14:textId="77777777" w:rsidR="007B069B" w:rsidRPr="00BF10F6" w:rsidRDefault="007B069B" w:rsidP="007B069B">
      <w:pPr>
        <w:spacing w:line="360" w:lineRule="auto"/>
        <w:ind w:firstLine="709"/>
        <w:jc w:val="both"/>
      </w:pPr>
      <w:r w:rsidRPr="00BF10F6">
        <w:t>- класс устойчивости атмосферы F (инверсия, низкий уровень облачности, скорость ветра до 3 метров в секунду, так как при более интенсивном ветре образование устойчивой зоны с концентрацией между НКПР и ВКПР не наблюдается в виду рассеивания облака).</w:t>
      </w:r>
    </w:p>
    <w:bookmarkEnd w:id="75"/>
    <w:p w14:paraId="3890EFED" w14:textId="500F5587" w:rsidR="004D3EA5" w:rsidRPr="00BF10F6" w:rsidRDefault="004D3EA5" w:rsidP="006B4164">
      <w:pPr>
        <w:spacing w:line="360" w:lineRule="auto"/>
        <w:ind w:firstLine="709"/>
        <w:jc w:val="both"/>
      </w:pPr>
      <w:r w:rsidRPr="00BF10F6">
        <w:t>Таким образом следует определить вероятность возникновения</w:t>
      </w:r>
      <w:r w:rsidR="00361402" w:rsidRPr="00BF10F6">
        <w:t xml:space="preserve"> погодных</w:t>
      </w:r>
      <w:r w:rsidRPr="00BF10F6">
        <w:t xml:space="preserve"> событий при который может возникнуть авария</w:t>
      </w:r>
      <w:r w:rsidR="00361402" w:rsidRPr="00BF10F6">
        <w:t xml:space="preserve">, а именно вероятность возникновения </w:t>
      </w:r>
      <w:r w:rsidR="00512AAB" w:rsidRPr="00BF10F6">
        <w:t>определённой</w:t>
      </w:r>
      <w:r w:rsidR="00361402" w:rsidRPr="00BF10F6">
        <w:t xml:space="preserve"> температуры и скорости ветра.</w:t>
      </w:r>
      <w:r w:rsidRPr="00BF10F6">
        <w:t xml:space="preserve"> </w:t>
      </w:r>
      <w:r w:rsidR="004B30C2" w:rsidRPr="00BF10F6">
        <w:t>Д</w:t>
      </w:r>
      <w:r w:rsidRPr="00BF10F6">
        <w:t xml:space="preserve">ля этого разработчиками РПЗ проанализированы данные по </w:t>
      </w:r>
      <w:r w:rsidR="00361402" w:rsidRPr="00BF10F6">
        <w:t>климатическим</w:t>
      </w:r>
      <w:r w:rsidRPr="00BF10F6">
        <w:t xml:space="preserve"> характеристикам </w:t>
      </w:r>
      <w:r w:rsidR="004B30C2" w:rsidRPr="00BF10F6">
        <w:t xml:space="preserve">района расположения ОПО </w:t>
      </w:r>
      <w:r w:rsidR="005D7991">
        <w:t>(</w:t>
      </w:r>
      <w:proofErr w:type="gramStart"/>
      <w:r w:rsidR="005D7991" w:rsidRPr="004B30C2">
        <w:t xml:space="preserve">{{ </w:t>
      </w:r>
      <w:proofErr w:type="spellStart"/>
      <w:r w:rsidR="005D7991" w:rsidRPr="004B30C2">
        <w:t>Address</w:t>
      </w:r>
      <w:proofErr w:type="gramEnd"/>
      <w:r w:rsidR="005D7991" w:rsidRPr="004B30C2">
        <w:t>_opo</w:t>
      </w:r>
      <w:proofErr w:type="spellEnd"/>
      <w:r w:rsidR="005D7991" w:rsidRPr="004B30C2">
        <w:t xml:space="preserve"> }}</w:t>
      </w:r>
      <w:r w:rsidR="005D7991">
        <w:t>)</w:t>
      </w:r>
      <w:r w:rsidR="004B30C2" w:rsidRPr="00BF10F6">
        <w:t xml:space="preserve"> за последние </w:t>
      </w:r>
      <w:r w:rsidR="00F014FA" w:rsidRPr="00BF10F6">
        <w:t>5</w:t>
      </w:r>
      <w:r w:rsidR="004B30C2" w:rsidRPr="00BF10F6">
        <w:t xml:space="preserve"> лет с 201</w:t>
      </w:r>
      <w:r w:rsidR="00DA40AF" w:rsidRPr="00BF10F6">
        <w:t>9</w:t>
      </w:r>
      <w:r w:rsidR="004B30C2" w:rsidRPr="00BF10F6">
        <w:t xml:space="preserve"> года по 202</w:t>
      </w:r>
      <w:r w:rsidR="005D7991">
        <w:t>4</w:t>
      </w:r>
      <w:r w:rsidR="004B30C2" w:rsidRPr="00BF10F6">
        <w:t xml:space="preserve"> год.</w:t>
      </w:r>
      <w:r w:rsidR="00F014FA" w:rsidRPr="00BF10F6">
        <w:t xml:space="preserve"> </w:t>
      </w:r>
      <w:r w:rsidR="00361402" w:rsidRPr="00BF10F6">
        <w:t>Данные по годовому</w:t>
      </w:r>
      <w:r w:rsidR="00512AAB" w:rsidRPr="00BF10F6">
        <w:t xml:space="preserve"> температурному</w:t>
      </w:r>
      <w:r w:rsidR="00361402" w:rsidRPr="00BF10F6">
        <w:t xml:space="preserve"> распределению представлены ниже.</w:t>
      </w:r>
    </w:p>
    <w:p w14:paraId="2B51166A" w14:textId="77777777" w:rsidR="00890BEB" w:rsidRPr="00BF10F6" w:rsidRDefault="00DA40AF" w:rsidP="00B82706">
      <w:pPr>
        <w:jc w:val="both"/>
      </w:pPr>
      <w:r w:rsidRPr="00BF10F6">
        <w:rPr>
          <w:noProof/>
        </w:rPr>
        <w:lastRenderedPageBreak/>
        <w:drawing>
          <wp:inline distT="0" distB="0" distL="0" distR="0" wp14:anchorId="71F56583" wp14:editId="6E443C9C">
            <wp:extent cx="6119495" cy="6119495"/>
            <wp:effectExtent l="0" t="0" r="0" b="0"/>
            <wp:docPr id="1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11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A6A4" w14:textId="5542212B" w:rsidR="00B82706" w:rsidRPr="00BF10F6" w:rsidRDefault="00F014FA" w:rsidP="00512AAB">
      <w:pPr>
        <w:spacing w:line="360" w:lineRule="auto"/>
        <w:ind w:firstLine="709"/>
        <w:jc w:val="both"/>
      </w:pPr>
      <w:r w:rsidRPr="00BF10F6">
        <w:t xml:space="preserve">Рисунок </w:t>
      </w:r>
      <w:r w:rsidR="00887E79" w:rsidRPr="00BF10F6">
        <w:rPr>
          <w:noProof/>
        </w:rPr>
        <w:fldChar w:fldCharType="begin"/>
      </w:r>
      <w:r w:rsidR="00887E79" w:rsidRPr="00BF10F6">
        <w:rPr>
          <w:noProof/>
        </w:rPr>
        <w:instrText xml:space="preserve"> SEQ Рисунок \* ARABIC </w:instrText>
      </w:r>
      <w:r w:rsidR="00887E79" w:rsidRPr="00BF10F6">
        <w:rPr>
          <w:noProof/>
        </w:rPr>
        <w:fldChar w:fldCharType="separate"/>
      </w:r>
      <w:r w:rsidR="00BF10F6" w:rsidRPr="00BF10F6">
        <w:rPr>
          <w:noProof/>
        </w:rPr>
        <w:t>5</w:t>
      </w:r>
      <w:r w:rsidR="00887E79" w:rsidRPr="00BF10F6">
        <w:rPr>
          <w:noProof/>
        </w:rPr>
        <w:fldChar w:fldCharType="end"/>
      </w:r>
      <w:r w:rsidRPr="00BF10F6">
        <w:t xml:space="preserve"> </w:t>
      </w:r>
      <w:r w:rsidRPr="00BF10F6">
        <w:sym w:font="Symbol" w:char="002D"/>
      </w:r>
      <w:r w:rsidRPr="00BF10F6">
        <w:t xml:space="preserve"> Распределение температуры</w:t>
      </w:r>
      <w:r w:rsidR="00DA40AF" w:rsidRPr="00BF10F6">
        <w:t xml:space="preserve"> и скорости ветра</w:t>
      </w:r>
      <w:r w:rsidRPr="00BF10F6">
        <w:t xml:space="preserve"> (за </w:t>
      </w:r>
      <w:r w:rsidR="00DA40AF" w:rsidRPr="00BF10F6">
        <w:t>2019-20</w:t>
      </w:r>
      <w:r w:rsidR="005D7991">
        <w:t>24</w:t>
      </w:r>
      <w:r w:rsidR="00DA40AF" w:rsidRPr="00BF10F6">
        <w:t xml:space="preserve"> </w:t>
      </w:r>
      <w:proofErr w:type="spellStart"/>
      <w:r w:rsidR="00DA40AF" w:rsidRPr="00BF10F6">
        <w:t>г.г</w:t>
      </w:r>
      <w:proofErr w:type="spellEnd"/>
      <w:r w:rsidR="00DA40AF" w:rsidRPr="00BF10F6">
        <w:t xml:space="preserve">. </w:t>
      </w:r>
      <w:r w:rsidR="00DA40AF" w:rsidRPr="00BF10F6">
        <w:rPr>
          <w:snapToGrid w:val="0"/>
        </w:rPr>
        <w:t>Республика Татарстан</w:t>
      </w:r>
      <w:r w:rsidRPr="00BF10F6">
        <w:t>)</w:t>
      </w:r>
    </w:p>
    <w:p w14:paraId="7F66BC03" w14:textId="77777777" w:rsidR="00512AAB" w:rsidRPr="00BF10F6" w:rsidRDefault="00512AAB" w:rsidP="00512AAB">
      <w:pPr>
        <w:pStyle w:val="152"/>
        <w:spacing w:after="0" w:line="360" w:lineRule="auto"/>
        <w:rPr>
          <w:snapToGrid w:val="0"/>
        </w:rPr>
      </w:pPr>
      <w:r w:rsidRPr="00BF10F6">
        <w:rPr>
          <w:snapToGrid w:val="0"/>
        </w:rPr>
        <w:t xml:space="preserve">Так как </w:t>
      </w:r>
      <w:r w:rsidRPr="00BF10F6">
        <w:rPr>
          <w:szCs w:val="24"/>
          <w:lang w:val="ru-RU"/>
        </w:rPr>
        <w:t>разброс</w:t>
      </w:r>
      <w:r w:rsidRPr="00BF10F6">
        <w:rPr>
          <w:snapToGrid w:val="0"/>
        </w:rPr>
        <w:t xml:space="preserve"> возможных температур достаточно велик, примем наиболее часто встречающиеся температуры</w:t>
      </w:r>
      <w:r w:rsidRPr="00BF10F6">
        <w:rPr>
          <w:snapToGrid w:val="0"/>
          <w:lang w:val="ru-RU"/>
        </w:rPr>
        <w:t xml:space="preserve"> </w:t>
      </w:r>
      <w:r w:rsidRPr="00BF10F6">
        <w:rPr>
          <w:snapToGrid w:val="0"/>
        </w:rPr>
        <w:t xml:space="preserve">и максимально возможную температуру (10°С, 20°С, </w:t>
      </w:r>
      <w:r w:rsidRPr="00BF10F6">
        <w:rPr>
          <w:snapToGrid w:val="0"/>
          <w:lang w:val="en-US"/>
        </w:rPr>
        <w:t>tmax</w:t>
      </w:r>
      <w:r w:rsidRPr="00BF10F6">
        <w:rPr>
          <w:snapToGrid w:val="0"/>
          <w:lang w:val="ru-RU"/>
        </w:rPr>
        <w:t xml:space="preserve"> = 3</w:t>
      </w:r>
      <w:r w:rsidR="00DA40AF" w:rsidRPr="00BF10F6">
        <w:rPr>
          <w:snapToGrid w:val="0"/>
          <w:lang w:val="ru-RU"/>
        </w:rPr>
        <w:t>9</w:t>
      </w:r>
      <w:r w:rsidRPr="00BF10F6">
        <w:rPr>
          <w:snapToGrid w:val="0"/>
        </w:rPr>
        <w:t>°С</w:t>
      </w:r>
      <w:r w:rsidRPr="00BF10F6">
        <w:rPr>
          <w:snapToGrid w:val="0"/>
          <w:lang w:val="ru-RU"/>
        </w:rPr>
        <w:t>)</w:t>
      </w:r>
      <w:r w:rsidRPr="00BF10F6">
        <w:rPr>
          <w:snapToGrid w:val="0"/>
        </w:rPr>
        <w:t xml:space="preserve"> в качестве расчётных.</w:t>
      </w:r>
    </w:p>
    <w:p w14:paraId="2347C883" w14:textId="77777777" w:rsidR="006F6379" w:rsidRPr="00BF10F6" w:rsidRDefault="006F6379" w:rsidP="006F6379">
      <w:pPr>
        <w:pStyle w:val="152"/>
        <w:spacing w:after="0" w:line="360" w:lineRule="auto"/>
        <w:rPr>
          <w:snapToGrid w:val="0"/>
          <w:lang w:val="ru-RU"/>
        </w:rPr>
      </w:pPr>
      <w:r w:rsidRPr="00BF10F6">
        <w:rPr>
          <w:snapToGrid w:val="0"/>
          <w:lang w:val="ru-RU"/>
        </w:rPr>
        <w:t>С</w:t>
      </w:r>
      <w:r w:rsidR="00512AAB" w:rsidRPr="00BF10F6">
        <w:rPr>
          <w:snapToGrid w:val="0"/>
          <w:lang w:val="ru-RU"/>
        </w:rPr>
        <w:t>татистически</w:t>
      </w:r>
      <w:r w:rsidRPr="00BF10F6">
        <w:rPr>
          <w:snapToGrid w:val="0"/>
          <w:lang w:val="ru-RU"/>
        </w:rPr>
        <w:t>е</w:t>
      </w:r>
      <w:r w:rsidR="00512AAB" w:rsidRPr="00BF10F6">
        <w:rPr>
          <w:snapToGrid w:val="0"/>
          <w:lang w:val="ru-RU"/>
        </w:rPr>
        <w:t xml:space="preserve"> данны</w:t>
      </w:r>
      <w:r w:rsidRPr="00BF10F6">
        <w:rPr>
          <w:snapToGrid w:val="0"/>
          <w:lang w:val="ru-RU"/>
        </w:rPr>
        <w:t>е</w:t>
      </w:r>
      <w:r w:rsidR="00512AAB" w:rsidRPr="00BF10F6">
        <w:rPr>
          <w:snapToGrid w:val="0"/>
          <w:lang w:val="ru-RU"/>
        </w:rPr>
        <w:t xml:space="preserve"> </w:t>
      </w:r>
      <w:r w:rsidRPr="00BF10F6">
        <w:rPr>
          <w:snapToGrid w:val="0"/>
          <w:lang w:val="ru-RU"/>
        </w:rPr>
        <w:t>по</w:t>
      </w:r>
      <w:r w:rsidR="00512AAB" w:rsidRPr="00BF10F6">
        <w:rPr>
          <w:snapToGrid w:val="0"/>
          <w:lang w:val="ru-RU"/>
        </w:rPr>
        <w:t xml:space="preserve"> Республики Татарстан</w:t>
      </w:r>
      <w:r w:rsidRPr="00BF10F6">
        <w:rPr>
          <w:snapToGrid w:val="0"/>
          <w:lang w:val="ru-RU"/>
        </w:rPr>
        <w:t xml:space="preserve"> (</w:t>
      </w:r>
      <w:r w:rsidRPr="00BF10F6">
        <w:t>с 201</w:t>
      </w:r>
      <w:r w:rsidR="007F15E4" w:rsidRPr="00BF10F6">
        <w:rPr>
          <w:lang w:val="ru-RU"/>
        </w:rPr>
        <w:t>9</w:t>
      </w:r>
      <w:r w:rsidRPr="00BF10F6">
        <w:t xml:space="preserve"> года по 202</w:t>
      </w:r>
      <w:r w:rsidR="007F15E4" w:rsidRPr="00BF10F6">
        <w:rPr>
          <w:lang w:val="ru-RU"/>
        </w:rPr>
        <w:t>3</w:t>
      </w:r>
      <w:r w:rsidRPr="00BF10F6">
        <w:t xml:space="preserve"> год</w:t>
      </w:r>
      <w:r w:rsidRPr="00BF10F6">
        <w:rPr>
          <w:snapToGrid w:val="0"/>
          <w:lang w:val="ru-RU"/>
        </w:rPr>
        <w:t xml:space="preserve">) усреднённых вероятностей возникновения вышеописанных расчётных величин представлены </w:t>
      </w:r>
      <w:r w:rsidR="00DD7BED" w:rsidRPr="00BF10F6">
        <w:rPr>
          <w:snapToGrid w:val="0"/>
          <w:lang w:val="ru-RU"/>
        </w:rPr>
        <w:t>на рисунке ниже</w:t>
      </w:r>
      <w:r w:rsidRPr="00BF10F6">
        <w:rPr>
          <w:snapToGrid w:val="0"/>
          <w:lang w:val="ru-RU"/>
        </w:rPr>
        <w:t>.</w:t>
      </w:r>
    </w:p>
    <w:p w14:paraId="13E4022A" w14:textId="77777777" w:rsidR="002F2AF5" w:rsidRPr="00BF10F6" w:rsidRDefault="002F2AF5" w:rsidP="006F6379">
      <w:pPr>
        <w:pStyle w:val="152"/>
        <w:spacing w:after="0" w:line="360" w:lineRule="auto"/>
        <w:rPr>
          <w:snapToGrid w:val="0"/>
          <w:lang w:val="ru-RU"/>
        </w:rPr>
      </w:pPr>
    </w:p>
    <w:p w14:paraId="2D33BE0E" w14:textId="77777777" w:rsidR="00DD7BED" w:rsidRPr="00BF10F6" w:rsidRDefault="00DD7BED" w:rsidP="006F6379">
      <w:pPr>
        <w:pStyle w:val="152"/>
        <w:spacing w:after="0" w:line="360" w:lineRule="auto"/>
        <w:rPr>
          <w:snapToGrid w:val="0"/>
          <w:lang w:val="ru-RU"/>
        </w:rPr>
      </w:pPr>
      <w:r w:rsidRPr="00BF10F6">
        <w:rPr>
          <w:noProof/>
          <w:snapToGrid w:val="0"/>
          <w:lang w:val="ru-RU"/>
        </w:rPr>
        <w:lastRenderedPageBreak/>
        <w:drawing>
          <wp:inline distT="0" distB="0" distL="0" distR="0" wp14:anchorId="4AD62DC6" wp14:editId="15A6DD93">
            <wp:extent cx="5478780" cy="5478780"/>
            <wp:effectExtent l="0" t="0" r="7620" b="7620"/>
            <wp:docPr id="100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ECCA" w14:textId="3D201CDE" w:rsidR="004653AE" w:rsidRPr="00BF10F6" w:rsidRDefault="00DD7BED" w:rsidP="004653AE">
      <w:pPr>
        <w:spacing w:line="360" w:lineRule="auto"/>
        <w:ind w:firstLine="709"/>
        <w:jc w:val="both"/>
      </w:pPr>
      <w:r w:rsidRPr="00BF10F6">
        <w:t xml:space="preserve">Рисунок </w:t>
      </w:r>
      <w:r w:rsidRPr="00BF10F6">
        <w:rPr>
          <w:noProof/>
        </w:rPr>
        <w:fldChar w:fldCharType="begin"/>
      </w:r>
      <w:r w:rsidRPr="00BF10F6">
        <w:rPr>
          <w:noProof/>
        </w:rPr>
        <w:instrText xml:space="preserve"> SEQ Рисунок \* ARABIC </w:instrText>
      </w:r>
      <w:r w:rsidRPr="00BF10F6">
        <w:rPr>
          <w:noProof/>
        </w:rPr>
        <w:fldChar w:fldCharType="separate"/>
      </w:r>
      <w:r w:rsidR="00BF10F6" w:rsidRPr="00BF10F6">
        <w:rPr>
          <w:noProof/>
        </w:rPr>
        <w:t>6</w:t>
      </w:r>
      <w:r w:rsidRPr="00BF10F6">
        <w:rPr>
          <w:noProof/>
        </w:rPr>
        <w:fldChar w:fldCharType="end"/>
      </w:r>
      <w:r w:rsidRPr="00BF10F6">
        <w:t xml:space="preserve"> </w:t>
      </w:r>
      <w:r w:rsidRPr="00BF10F6">
        <w:sym w:font="Symbol" w:char="002D"/>
      </w:r>
      <w:r w:rsidRPr="00BF10F6">
        <w:t xml:space="preserve"> Распределение вероятности температуры и скорости ветра (за 2019-202</w:t>
      </w:r>
      <w:r w:rsidR="005D7991">
        <w:t>4</w:t>
      </w:r>
      <w:r w:rsidRPr="00BF10F6">
        <w:t xml:space="preserve"> </w:t>
      </w:r>
      <w:proofErr w:type="spellStart"/>
      <w:r w:rsidRPr="00BF10F6">
        <w:t>г.г</w:t>
      </w:r>
      <w:proofErr w:type="spellEnd"/>
      <w:r w:rsidRPr="00BF10F6">
        <w:t xml:space="preserve">. </w:t>
      </w:r>
      <w:r w:rsidRPr="00BF10F6">
        <w:rPr>
          <w:snapToGrid w:val="0"/>
        </w:rPr>
        <w:t>Республика Татарстан</w:t>
      </w:r>
      <w:r w:rsidRPr="00BF10F6">
        <w:t>)</w:t>
      </w:r>
      <w:r w:rsidR="004653AE" w:rsidRPr="00BF10F6">
        <w:t xml:space="preserve"> </w:t>
      </w:r>
    </w:p>
    <w:p w14:paraId="189EC2B9" w14:textId="77777777" w:rsidR="004653AE" w:rsidRPr="00BF10F6" w:rsidRDefault="004653AE" w:rsidP="004653AE">
      <w:pPr>
        <w:spacing w:line="360" w:lineRule="auto"/>
        <w:ind w:firstLine="709"/>
        <w:jc w:val="both"/>
      </w:pPr>
      <w:r w:rsidRPr="00BF10F6">
        <w:t>Ввиду низкой интенсивности испарения и быстрого подмешивания воздуха во «вторичное облако», центр взрывоопасного облака не выходит 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1DA0F5AC" w14:textId="77777777" w:rsidR="00DD7BED" w:rsidRPr="00BF10F6" w:rsidRDefault="00DD7BED" w:rsidP="00DD7BED">
      <w:pPr>
        <w:spacing w:line="360" w:lineRule="auto"/>
        <w:ind w:firstLine="709"/>
        <w:jc w:val="both"/>
      </w:pPr>
    </w:p>
    <w:p w14:paraId="42FD7F62" w14:textId="77777777" w:rsidR="002F5057" w:rsidRPr="00BF10F6" w:rsidRDefault="002F5057" w:rsidP="006F6379">
      <w:pPr>
        <w:pStyle w:val="152"/>
        <w:spacing w:after="0" w:line="360" w:lineRule="auto"/>
        <w:rPr>
          <w:snapToGrid w:val="0"/>
          <w:lang w:val="ru-RU"/>
        </w:rPr>
      </w:pPr>
      <w:r w:rsidRPr="00BF10F6">
        <w:rPr>
          <w:snapToGrid w:val="0"/>
          <w:lang w:val="ru-RU"/>
        </w:rPr>
        <w:br w:type="page"/>
      </w:r>
    </w:p>
    <w:p w14:paraId="120C9969" w14:textId="1EC3700A" w:rsidR="00A343B6" w:rsidRPr="00BF10F6" w:rsidRDefault="00A343B6" w:rsidP="006F7041">
      <w:pPr>
        <w:jc w:val="both"/>
      </w:pPr>
      <w:bookmarkStart w:id="76" w:name="_Ref163381102"/>
      <w:r w:rsidRPr="00BF10F6">
        <w:lastRenderedPageBreak/>
        <w:t xml:space="preserve">Таблица </w:t>
      </w:r>
      <w:r w:rsidR="00AB1870">
        <w:fldChar w:fldCharType="begin"/>
      </w:r>
      <w:r w:rsidR="00AB1870">
        <w:instrText xml:space="preserve"> SEQ Таблица \* ARABIC </w:instrText>
      </w:r>
      <w:r w:rsidR="00AB1870">
        <w:fldChar w:fldCharType="separate"/>
      </w:r>
      <w:r w:rsidR="00BF10F6" w:rsidRPr="00BF10F6">
        <w:rPr>
          <w:noProof/>
        </w:rPr>
        <w:t>6</w:t>
      </w:r>
      <w:r w:rsidR="00AB1870">
        <w:rPr>
          <w:noProof/>
        </w:rPr>
        <w:fldChar w:fldCharType="end"/>
      </w:r>
      <w:r w:rsidRPr="00BF10F6">
        <w:t xml:space="preserve"> - Сценарии возможных аварий на опасном объекте</w:t>
      </w:r>
      <w:bookmarkEnd w:id="76"/>
      <w:r w:rsidRPr="00BF10F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905"/>
        <w:gridCol w:w="5466"/>
        <w:gridCol w:w="1302"/>
      </w:tblGrid>
      <w:tr w:rsidR="005D7991" w:rsidRPr="008C3200" w14:paraId="6EEA5A6E" w14:textId="77777777" w:rsidTr="00FC5A1D">
        <w:trPr>
          <w:cantSplit/>
          <w:trHeight w:val="1251"/>
          <w:tblHeader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384BC154" w14:textId="77777777" w:rsidR="005D7991" w:rsidRPr="008C3200" w:rsidRDefault="005D7991" w:rsidP="00FC5A1D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1905" w:type="dxa"/>
            <w:shd w:val="clear" w:color="auto" w:fill="auto"/>
            <w:noWrap/>
            <w:vAlign w:val="center"/>
            <w:hideMark/>
          </w:tcPr>
          <w:p w14:paraId="4D448EDA" w14:textId="77777777" w:rsidR="005D7991" w:rsidRPr="008C3200" w:rsidRDefault="005D7991" w:rsidP="00FC5A1D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Оборудование</w:t>
            </w:r>
            <w:r>
              <w:rPr>
                <w:b/>
                <w:bCs/>
                <w:sz w:val="20"/>
                <w:szCs w:val="20"/>
              </w:rPr>
              <w:t>, характеристики окружающей среды при аварии</w:t>
            </w:r>
          </w:p>
        </w:tc>
        <w:tc>
          <w:tcPr>
            <w:tcW w:w="5466" w:type="dxa"/>
            <w:shd w:val="clear" w:color="auto" w:fill="auto"/>
            <w:noWrap/>
            <w:vAlign w:val="center"/>
            <w:hideMark/>
          </w:tcPr>
          <w:p w14:paraId="5A292B25" w14:textId="77777777" w:rsidR="005D7991" w:rsidRPr="008C3200" w:rsidRDefault="005D7991" w:rsidP="00FC5A1D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1302" w:type="dxa"/>
            <w:vAlign w:val="center"/>
          </w:tcPr>
          <w:p w14:paraId="7868FE22" w14:textId="77777777" w:rsidR="005D7991" w:rsidRPr="008C3200" w:rsidRDefault="005D7991" w:rsidP="00FC5A1D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Частота сценария, 1/год</w:t>
            </w:r>
          </w:p>
        </w:tc>
      </w:tr>
      <w:tr w:rsidR="005D7991" w:rsidRPr="005503CB" w14:paraId="1478E075" w14:textId="77777777" w:rsidTr="00FC5A1D">
        <w:trPr>
          <w:cantSplit/>
          <w:trHeight w:val="20"/>
        </w:trPr>
        <w:tc>
          <w:tcPr>
            <w:tcW w:w="9519" w:type="dxa"/>
            <w:gridSpan w:val="4"/>
            <w:shd w:val="clear" w:color="auto" w:fill="auto"/>
            <w:noWrap/>
            <w:vAlign w:val="center"/>
          </w:tcPr>
          <w:p w14:paraId="2F9C265F" w14:textId="77777777" w:rsidR="005D7991" w:rsidRPr="00923583" w:rsidRDefault="005D7991" w:rsidP="00FC5A1D">
            <w:pPr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scenario_table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5D7991" w:rsidRPr="00923583" w14:paraId="61A64714" w14:textId="77777777" w:rsidTr="00FC5A1D">
        <w:trPr>
          <w:cantSplit/>
          <w:trHeight w:val="20"/>
        </w:trPr>
        <w:tc>
          <w:tcPr>
            <w:tcW w:w="846" w:type="dxa"/>
            <w:shd w:val="clear" w:color="auto" w:fill="auto"/>
            <w:noWrap/>
            <w:vAlign w:val="center"/>
          </w:tcPr>
          <w:p w14:paraId="7C47A917" w14:textId="77777777" w:rsidR="005D7991" w:rsidRPr="00923583" w:rsidRDefault="005D7991" w:rsidP="00FC5A1D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.Sc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642EC739" w14:textId="77777777" w:rsidR="005D7991" w:rsidRPr="00923583" w:rsidRDefault="005D7991" w:rsidP="00FC5A1D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.Unit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5466" w:type="dxa"/>
            <w:shd w:val="clear" w:color="auto" w:fill="auto"/>
            <w:noWrap/>
            <w:vAlign w:val="center"/>
          </w:tcPr>
          <w:p w14:paraId="719DB6E3" w14:textId="77777777" w:rsidR="005D7991" w:rsidRPr="00923583" w:rsidRDefault="005D7991" w:rsidP="00FC5A1D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.Sc_text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302" w:type="dxa"/>
            <w:vAlign w:val="center"/>
          </w:tcPr>
          <w:p w14:paraId="4A7E12DB" w14:textId="77777777" w:rsidR="005D7991" w:rsidRPr="00923583" w:rsidRDefault="005D7991" w:rsidP="00FC5A1D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923583">
              <w:rPr>
                <w:color w:val="000000"/>
                <w:sz w:val="18"/>
                <w:szCs w:val="18"/>
                <w:highlight w:val="yellow"/>
              </w:rPr>
              <w:t>С</w:t>
            </w: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hance }}</w:t>
            </w:r>
          </w:p>
        </w:tc>
      </w:tr>
      <w:tr w:rsidR="005D7991" w:rsidRPr="00923583" w14:paraId="34C46628" w14:textId="77777777" w:rsidTr="00FC5A1D">
        <w:trPr>
          <w:cantSplit/>
          <w:trHeight w:val="20"/>
        </w:trPr>
        <w:tc>
          <w:tcPr>
            <w:tcW w:w="9519" w:type="dxa"/>
            <w:gridSpan w:val="4"/>
            <w:shd w:val="clear" w:color="auto" w:fill="auto"/>
            <w:noWrap/>
            <w:vAlign w:val="center"/>
          </w:tcPr>
          <w:p w14:paraId="4301BD35" w14:textId="77777777" w:rsidR="005D7991" w:rsidRPr="00923583" w:rsidRDefault="005D7991" w:rsidP="00FC5A1D">
            <w:pPr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</w:tbl>
    <w:p w14:paraId="04790790" w14:textId="77777777" w:rsidR="00DD7BED" w:rsidRPr="00BF10F6" w:rsidRDefault="00DD7BED" w:rsidP="006F6379">
      <w:pPr>
        <w:pStyle w:val="152"/>
        <w:spacing w:after="0" w:line="360" w:lineRule="auto"/>
        <w:rPr>
          <w:snapToGrid w:val="0"/>
          <w:lang w:val="en-US"/>
        </w:rPr>
      </w:pPr>
    </w:p>
    <w:p w14:paraId="2194357E" w14:textId="77777777" w:rsidR="0070390B" w:rsidRPr="00BF10F6" w:rsidRDefault="0070390B" w:rsidP="006F6379">
      <w:pPr>
        <w:pStyle w:val="152"/>
        <w:spacing w:after="0" w:line="360" w:lineRule="auto"/>
        <w:rPr>
          <w:snapToGrid w:val="0"/>
          <w:lang w:val="ru-RU"/>
        </w:rPr>
      </w:pPr>
    </w:p>
    <w:p w14:paraId="09AC8C78" w14:textId="504169D2" w:rsidR="006F7041" w:rsidRPr="00BF10F6" w:rsidRDefault="00362958" w:rsidP="006F7041">
      <w:pPr>
        <w:pStyle w:val="152"/>
        <w:spacing w:after="0" w:line="360" w:lineRule="auto"/>
      </w:pPr>
      <w:r w:rsidRPr="00BF10F6">
        <w:rPr>
          <w:noProof/>
        </w:rPr>
        <w:drawing>
          <wp:inline distT="0" distB="0" distL="0" distR="0" wp14:anchorId="78858330" wp14:editId="3506C9D7">
            <wp:extent cx="5657950" cy="50012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726" cy="500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586E0" w14:textId="0765B953" w:rsidR="006F7041" w:rsidRPr="00BF10F6" w:rsidRDefault="006F7041" w:rsidP="006F7041">
      <w:pPr>
        <w:ind w:firstLine="709"/>
        <w:jc w:val="both"/>
      </w:pPr>
      <w:r w:rsidRPr="00BF10F6">
        <w:t xml:space="preserve">Рисунок </w:t>
      </w:r>
      <w:fldSimple w:instr=" SEQ Рисунок \* ARABIC ">
        <w:r w:rsidR="00BF10F6" w:rsidRPr="00BF10F6">
          <w:rPr>
            <w:noProof/>
          </w:rPr>
          <w:t>7</w:t>
        </w:r>
      </w:fldSimple>
      <w:r w:rsidRPr="00BF10F6">
        <w:t xml:space="preserve"> - «Дерево событий» для трубопроводов</w:t>
      </w:r>
    </w:p>
    <w:p w14:paraId="72640A73" w14:textId="77777777" w:rsidR="006F7041" w:rsidRPr="00BF10F6" w:rsidRDefault="006F7041" w:rsidP="006F7041">
      <w:pPr>
        <w:pStyle w:val="152"/>
        <w:spacing w:after="0" w:line="360" w:lineRule="auto"/>
        <w:ind w:firstLine="709"/>
        <w:rPr>
          <w:snapToGrid w:val="0"/>
          <w:lang w:val="ru-RU"/>
        </w:rPr>
      </w:pPr>
      <w:r w:rsidRPr="00BF10F6">
        <w:t xml:space="preserve">* - </w:t>
      </w:r>
      <w:r w:rsidRPr="00BF10F6">
        <w:rPr>
          <w:snapToGrid w:val="0"/>
          <w:lang w:val="ru-RU"/>
        </w:rPr>
        <w:t xml:space="preserve">частоты аварийной разгерметизации промысловых трубопроводов приняты согласно сведениям </w:t>
      </w:r>
      <w:r w:rsidRPr="00BF10F6">
        <w:rPr>
          <w:snapToGrid w:val="0"/>
          <w:lang w:val="en-US"/>
        </w:rPr>
        <w:fldChar w:fldCharType="begin"/>
      </w:r>
      <w:r w:rsidRPr="00BF10F6">
        <w:rPr>
          <w:snapToGrid w:val="0"/>
          <w:lang w:val="ru-RU"/>
        </w:rPr>
        <w:instrText xml:space="preserve"> </w:instrText>
      </w:r>
      <w:r w:rsidRPr="00BF10F6">
        <w:rPr>
          <w:snapToGrid w:val="0"/>
          <w:lang w:val="en-US"/>
        </w:rPr>
        <w:instrText>HYPERLINK</w:instrText>
      </w:r>
      <w:r w:rsidRPr="00BF10F6">
        <w:rPr>
          <w:snapToGrid w:val="0"/>
          <w:lang w:val="ru-RU"/>
        </w:rPr>
        <w:instrText xml:space="preserve"> "</w:instrText>
      </w:r>
      <w:r w:rsidRPr="00BF10F6">
        <w:rPr>
          <w:snapToGrid w:val="0"/>
          <w:lang w:val="en-US"/>
        </w:rPr>
        <w:instrText>kodeks</w:instrText>
      </w:r>
      <w:r w:rsidRPr="00BF10F6">
        <w:rPr>
          <w:snapToGrid w:val="0"/>
          <w:lang w:val="ru-RU"/>
        </w:rPr>
        <w:instrText>://</w:instrText>
      </w:r>
      <w:r w:rsidRPr="00BF10F6">
        <w:rPr>
          <w:snapToGrid w:val="0"/>
          <w:lang w:val="en-US"/>
        </w:rPr>
        <w:instrText>link</w:instrText>
      </w:r>
      <w:r w:rsidRPr="00BF10F6">
        <w:rPr>
          <w:snapToGrid w:val="0"/>
          <w:lang w:val="ru-RU"/>
        </w:rPr>
        <w:instrText>/</w:instrText>
      </w:r>
      <w:r w:rsidRPr="00BF10F6">
        <w:rPr>
          <w:snapToGrid w:val="0"/>
          <w:lang w:val="en-US"/>
        </w:rPr>
        <w:instrText>d</w:instrText>
      </w:r>
      <w:r w:rsidRPr="00BF10F6">
        <w:rPr>
          <w:snapToGrid w:val="0"/>
          <w:lang w:val="ru-RU"/>
        </w:rPr>
        <w:instrText>?</w:instrText>
      </w:r>
      <w:r w:rsidRPr="00BF10F6">
        <w:rPr>
          <w:snapToGrid w:val="0"/>
          <w:lang w:val="en-US"/>
        </w:rPr>
        <w:instrText>nd</w:instrText>
      </w:r>
      <w:r w:rsidRPr="00BF10F6">
        <w:rPr>
          <w:snapToGrid w:val="0"/>
          <w:lang w:val="ru-RU"/>
        </w:rPr>
        <w:instrText>=1300509015&amp;</w:instrText>
      </w:r>
      <w:r w:rsidRPr="00BF10F6">
        <w:rPr>
          <w:snapToGrid w:val="0"/>
          <w:lang w:val="en-US"/>
        </w:rPr>
        <w:instrText>point</w:instrText>
      </w:r>
      <w:r w:rsidRPr="00BF10F6">
        <w:rPr>
          <w:snapToGrid w:val="0"/>
          <w:lang w:val="ru-RU"/>
        </w:rPr>
        <w:instrText>=</w:instrText>
      </w:r>
      <w:r w:rsidRPr="00BF10F6">
        <w:rPr>
          <w:snapToGrid w:val="0"/>
          <w:lang w:val="en-US"/>
        </w:rPr>
        <w:instrText>mark</w:instrText>
      </w:r>
      <w:r w:rsidRPr="00BF10F6">
        <w:rPr>
          <w:snapToGrid w:val="0"/>
          <w:lang w:val="ru-RU"/>
        </w:rPr>
        <w:instrText>=000000000000000000000000000000000000000000000000007</w:instrText>
      </w:r>
      <w:r w:rsidRPr="00BF10F6">
        <w:rPr>
          <w:snapToGrid w:val="0"/>
          <w:lang w:val="en-US"/>
        </w:rPr>
        <w:instrText>D</w:instrText>
      </w:r>
      <w:r w:rsidRPr="00BF10F6">
        <w:rPr>
          <w:snapToGrid w:val="0"/>
          <w:lang w:val="ru-RU"/>
        </w:rPr>
        <w:instrText>20</w:instrText>
      </w:r>
      <w:r w:rsidRPr="00BF10F6">
        <w:rPr>
          <w:snapToGrid w:val="0"/>
          <w:lang w:val="en-US"/>
        </w:rPr>
        <w:instrText>K</w:instrText>
      </w:r>
      <w:r w:rsidRPr="00BF10F6">
        <w:rPr>
          <w:snapToGrid w:val="0"/>
          <w:lang w:val="ru-RU"/>
        </w:rPr>
        <w:instrText>3"\</w:instrText>
      </w:r>
      <w:r w:rsidRPr="00BF10F6">
        <w:rPr>
          <w:snapToGrid w:val="0"/>
          <w:lang w:val="en-US"/>
        </w:rPr>
        <w:instrText>o</w:instrText>
      </w:r>
      <w:r w:rsidRPr="00BF10F6">
        <w:rPr>
          <w:snapToGrid w:val="0"/>
          <w:lang w:val="ru-RU"/>
        </w:rPr>
        <w:instrText>"’’Руководство по безопасности ’’Методика оценки риска аварий на технологических трубопроводах ...’’</w:instrText>
      </w:r>
    </w:p>
    <w:p w14:paraId="02F1DE22" w14:textId="77777777" w:rsidR="006F7041" w:rsidRPr="00BF10F6" w:rsidRDefault="006F7041" w:rsidP="006F7041">
      <w:pPr>
        <w:pStyle w:val="152"/>
        <w:spacing w:after="0" w:line="360" w:lineRule="auto"/>
        <w:rPr>
          <w:snapToGrid w:val="0"/>
          <w:lang w:val="en-US"/>
        </w:rPr>
      </w:pPr>
      <w:r w:rsidRPr="00BF10F6">
        <w:rPr>
          <w:snapToGrid w:val="0"/>
          <w:lang w:val="en-US"/>
        </w:rPr>
        <w:instrText>(утв. приказом Ростехнадзора от 28.11.2022 N 410)</w:instrText>
      </w:r>
    </w:p>
    <w:p w14:paraId="13E377AD" w14:textId="77777777" w:rsidR="006F7041" w:rsidRPr="00BF10F6" w:rsidRDefault="006F7041" w:rsidP="006F7041">
      <w:pPr>
        <w:pStyle w:val="152"/>
        <w:spacing w:after="0" w:line="360" w:lineRule="auto"/>
        <w:rPr>
          <w:snapToGrid w:val="0"/>
          <w:lang w:val="en-US"/>
        </w:rPr>
      </w:pPr>
      <w:r w:rsidRPr="00BF10F6">
        <w:rPr>
          <w:snapToGrid w:val="0"/>
          <w:lang w:val="en-US"/>
        </w:rPr>
        <w:instrText>Руководство по безопасности от ...</w:instrText>
      </w:r>
    </w:p>
    <w:p w14:paraId="1872D99B" w14:textId="64836A4F" w:rsidR="006F7041" w:rsidRPr="00BF10F6" w:rsidRDefault="006F7041" w:rsidP="006F7041">
      <w:pPr>
        <w:pStyle w:val="152"/>
        <w:spacing w:after="0" w:line="360" w:lineRule="auto"/>
        <w:rPr>
          <w:snapToGrid w:val="0"/>
          <w:lang w:val="ru-RU"/>
        </w:rPr>
      </w:pPr>
      <w:r w:rsidRPr="00BF10F6">
        <w:rPr>
          <w:snapToGrid w:val="0"/>
          <w:lang w:val="ru-RU"/>
        </w:rPr>
        <w:instrText xml:space="preserve">Статус: Действующий документ (действ. </w:instrText>
      </w:r>
      <w:r w:rsidRPr="00BF10F6">
        <w:rPr>
          <w:snapToGrid w:val="0"/>
          <w:lang w:val="en-US"/>
        </w:rPr>
        <w:instrText>c</w:instrText>
      </w:r>
      <w:r w:rsidRPr="00BF10F6">
        <w:rPr>
          <w:snapToGrid w:val="0"/>
          <w:lang w:val="ru-RU"/>
        </w:rPr>
        <w:instrText xml:space="preserve"> 28.11.2022)"</w:instrText>
      </w:r>
      <w:r w:rsidRPr="00BF10F6">
        <w:rPr>
          <w:snapToGrid w:val="0"/>
          <w:lang w:val="en-US"/>
        </w:rPr>
        <w:fldChar w:fldCharType="separate"/>
      </w:r>
      <w:r w:rsidRPr="00BF10F6">
        <w:rPr>
          <w:snapToGrid w:val="0"/>
          <w:lang w:val="ru-RU"/>
        </w:rPr>
        <w:t>Руководства по безопасности "Методика оценки риска аварий на технологических трубопроводах, связанных с перемещением взрывопожароопасных жидкостей"</w:t>
      </w:r>
      <w:r w:rsidRPr="00BF10F6">
        <w:rPr>
          <w:snapToGrid w:val="0"/>
          <w:lang w:val="en-US"/>
        </w:rPr>
        <w:fldChar w:fldCharType="end"/>
      </w:r>
      <w:r w:rsidRPr="00BF10F6">
        <w:rPr>
          <w:snapToGrid w:val="0"/>
          <w:lang w:val="ru-RU"/>
        </w:rPr>
        <w:t xml:space="preserve">, утвержденному </w:t>
      </w:r>
      <w:r w:rsidRPr="00BF10F6">
        <w:rPr>
          <w:snapToGrid w:val="0"/>
          <w:lang w:val="en-US"/>
        </w:rPr>
        <w:fldChar w:fldCharType="begin"/>
      </w:r>
      <w:r w:rsidRPr="00BF10F6">
        <w:rPr>
          <w:snapToGrid w:val="0"/>
          <w:lang w:val="ru-RU"/>
        </w:rPr>
        <w:instrText xml:space="preserve"> </w:instrText>
      </w:r>
      <w:r w:rsidRPr="00BF10F6">
        <w:rPr>
          <w:snapToGrid w:val="0"/>
          <w:lang w:val="en-US"/>
        </w:rPr>
        <w:instrText>HYPERLINK</w:instrText>
      </w:r>
      <w:r w:rsidRPr="00BF10F6">
        <w:rPr>
          <w:snapToGrid w:val="0"/>
          <w:lang w:val="ru-RU"/>
        </w:rPr>
        <w:instrText xml:space="preserve"> "</w:instrText>
      </w:r>
      <w:r w:rsidRPr="00BF10F6">
        <w:rPr>
          <w:snapToGrid w:val="0"/>
          <w:lang w:val="en-US"/>
        </w:rPr>
        <w:instrText>kodeks</w:instrText>
      </w:r>
      <w:r w:rsidRPr="00BF10F6">
        <w:rPr>
          <w:snapToGrid w:val="0"/>
          <w:lang w:val="ru-RU"/>
        </w:rPr>
        <w:instrText>://</w:instrText>
      </w:r>
      <w:r w:rsidRPr="00BF10F6">
        <w:rPr>
          <w:snapToGrid w:val="0"/>
          <w:lang w:val="en-US"/>
        </w:rPr>
        <w:instrText>link</w:instrText>
      </w:r>
      <w:r w:rsidRPr="00BF10F6">
        <w:rPr>
          <w:snapToGrid w:val="0"/>
          <w:lang w:val="ru-RU"/>
        </w:rPr>
        <w:instrText>/</w:instrText>
      </w:r>
      <w:r w:rsidRPr="00BF10F6">
        <w:rPr>
          <w:snapToGrid w:val="0"/>
          <w:lang w:val="en-US"/>
        </w:rPr>
        <w:instrText>d</w:instrText>
      </w:r>
      <w:r w:rsidRPr="00BF10F6">
        <w:rPr>
          <w:snapToGrid w:val="0"/>
          <w:lang w:val="ru-RU"/>
        </w:rPr>
        <w:instrText>?</w:instrText>
      </w:r>
      <w:r w:rsidRPr="00BF10F6">
        <w:rPr>
          <w:snapToGrid w:val="0"/>
          <w:lang w:val="en-US"/>
        </w:rPr>
        <w:instrText>nd</w:instrText>
      </w:r>
      <w:r w:rsidRPr="00BF10F6">
        <w:rPr>
          <w:snapToGrid w:val="0"/>
          <w:lang w:val="ru-RU"/>
        </w:rPr>
        <w:instrText>=1300506232&amp;</w:instrText>
      </w:r>
      <w:r w:rsidRPr="00BF10F6">
        <w:rPr>
          <w:snapToGrid w:val="0"/>
          <w:lang w:val="en-US"/>
        </w:rPr>
        <w:instrText>point</w:instrText>
      </w:r>
      <w:r w:rsidRPr="00BF10F6">
        <w:rPr>
          <w:snapToGrid w:val="0"/>
          <w:lang w:val="ru-RU"/>
        </w:rPr>
        <w:instrText>=</w:instrText>
      </w:r>
      <w:r w:rsidRPr="00BF10F6">
        <w:rPr>
          <w:snapToGrid w:val="0"/>
          <w:lang w:val="en-US"/>
        </w:rPr>
        <w:instrText>mark</w:instrText>
      </w:r>
      <w:r w:rsidRPr="00BF10F6">
        <w:rPr>
          <w:snapToGrid w:val="0"/>
          <w:lang w:val="ru-RU"/>
        </w:rPr>
        <w:instrText>=0000000000000000000000000000000000000000000000000064</w:instrText>
      </w:r>
      <w:r w:rsidRPr="00BF10F6">
        <w:rPr>
          <w:snapToGrid w:val="0"/>
          <w:lang w:val="en-US"/>
        </w:rPr>
        <w:instrText>S</w:instrText>
      </w:r>
      <w:r w:rsidRPr="00BF10F6">
        <w:rPr>
          <w:snapToGrid w:val="0"/>
          <w:lang w:val="ru-RU"/>
        </w:rPr>
        <w:instrText>0</w:instrText>
      </w:r>
      <w:r w:rsidRPr="00BF10F6">
        <w:rPr>
          <w:snapToGrid w:val="0"/>
          <w:lang w:val="en-US"/>
        </w:rPr>
        <w:instrText>IJ</w:instrText>
      </w:r>
      <w:r w:rsidRPr="00BF10F6">
        <w:rPr>
          <w:snapToGrid w:val="0"/>
          <w:lang w:val="ru-RU"/>
        </w:rPr>
        <w:instrText>"\</w:instrText>
      </w:r>
      <w:r w:rsidRPr="00BF10F6">
        <w:rPr>
          <w:snapToGrid w:val="0"/>
          <w:lang w:val="en-US"/>
        </w:rPr>
        <w:instrText>o</w:instrText>
      </w:r>
      <w:r w:rsidRPr="00BF10F6">
        <w:rPr>
          <w:snapToGrid w:val="0"/>
          <w:lang w:val="ru-RU"/>
        </w:rPr>
        <w:instrText>"’’Об утверждении Руководства по безопасности ’’Методика оценки риска аварий на технологических ...’’</w:instrText>
      </w:r>
    </w:p>
    <w:p w14:paraId="0912CACE" w14:textId="77777777" w:rsidR="006F7041" w:rsidRPr="00BF10F6" w:rsidRDefault="006F7041" w:rsidP="006F7041">
      <w:pPr>
        <w:pStyle w:val="152"/>
        <w:spacing w:after="0" w:line="360" w:lineRule="auto"/>
        <w:rPr>
          <w:snapToGrid w:val="0"/>
          <w:lang w:val="en-US"/>
        </w:rPr>
      </w:pPr>
      <w:r w:rsidRPr="00BF10F6">
        <w:rPr>
          <w:snapToGrid w:val="0"/>
          <w:lang w:val="en-US"/>
        </w:rPr>
        <w:instrText>Приказ Ростехнадзора от 28.11.2022 N 410</w:instrText>
      </w:r>
    </w:p>
    <w:p w14:paraId="27D00B87" w14:textId="6B6653FE" w:rsidR="005751E2" w:rsidRPr="00BF10F6" w:rsidRDefault="006F7041" w:rsidP="005D7991">
      <w:pPr>
        <w:pStyle w:val="152"/>
        <w:spacing w:line="360" w:lineRule="auto"/>
        <w:rPr>
          <w:snapToGrid w:val="0"/>
          <w:lang w:val="ru-RU"/>
        </w:rPr>
      </w:pPr>
      <w:r w:rsidRPr="00BF10F6">
        <w:rPr>
          <w:snapToGrid w:val="0"/>
          <w:lang w:val="ru-RU"/>
        </w:rPr>
        <w:instrText xml:space="preserve">Статус: Действующий документ (действ. </w:instrText>
      </w:r>
      <w:r w:rsidRPr="00BF10F6">
        <w:rPr>
          <w:snapToGrid w:val="0"/>
          <w:lang w:val="en-US"/>
        </w:rPr>
        <w:instrText>c</w:instrText>
      </w:r>
      <w:r w:rsidRPr="00BF10F6">
        <w:rPr>
          <w:snapToGrid w:val="0"/>
          <w:lang w:val="ru-RU"/>
        </w:rPr>
        <w:instrText xml:space="preserve"> 28.11.2022)"</w:instrText>
      </w:r>
      <w:r w:rsidRPr="00BF10F6">
        <w:rPr>
          <w:snapToGrid w:val="0"/>
          <w:lang w:val="en-US"/>
        </w:rPr>
        <w:fldChar w:fldCharType="separate"/>
      </w:r>
      <w:r w:rsidRPr="00BF10F6">
        <w:rPr>
          <w:snapToGrid w:val="0"/>
          <w:lang w:val="ru-RU"/>
        </w:rPr>
        <w:t xml:space="preserve">приказом Ростехнадзора от 28 ноября 2022 г. </w:t>
      </w:r>
      <w:r w:rsidRPr="00BF10F6">
        <w:rPr>
          <w:snapToGrid w:val="0"/>
          <w:lang w:val="en-US"/>
        </w:rPr>
        <w:t>N</w:t>
      </w:r>
      <w:r w:rsidRPr="00BF10F6">
        <w:rPr>
          <w:snapToGrid w:val="0"/>
          <w:lang w:val="ru-RU"/>
        </w:rPr>
        <w:t xml:space="preserve"> 41</w:t>
      </w:r>
      <w:r w:rsidR="005D7991">
        <w:rPr>
          <w:snapToGrid w:val="0"/>
          <w:lang w:val="ru-RU"/>
        </w:rPr>
        <w:t>1</w:t>
      </w:r>
      <w:r w:rsidRPr="00BF10F6">
        <w:rPr>
          <w:snapToGrid w:val="0"/>
          <w:lang w:val="en-US"/>
        </w:rPr>
        <w:fldChar w:fldCharType="end"/>
      </w:r>
      <w:r w:rsidRPr="00BF10F6">
        <w:rPr>
          <w:snapToGrid w:val="0"/>
          <w:lang w:val="ru-RU"/>
        </w:rPr>
        <w:t xml:space="preserve"> (см. Приложение N 5 к Руководству по безопасности "Методика анализа риска аварий на опасных производственных объектах нефтегазодобычи", утв. приказом Ростехнадзора от 10 января 2023 г. N 4)</w:t>
      </w:r>
    </w:p>
    <w:p w14:paraId="7356F44C" w14:textId="77777777" w:rsidR="003E7C6F" w:rsidRPr="00BF10F6" w:rsidRDefault="00B808BD" w:rsidP="00F54343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77" w:name="_Toc61961267"/>
      <w:bookmarkStart w:id="78" w:name="_Toc190112302"/>
      <w:bookmarkEnd w:id="74"/>
      <w:r w:rsidRPr="00BF10F6">
        <w:rPr>
          <w:rFonts w:ascii="Times New Roman" w:hAnsi="Times New Roman"/>
          <w:color w:val="auto"/>
          <w:sz w:val="24"/>
          <w:szCs w:val="24"/>
        </w:rPr>
        <w:lastRenderedPageBreak/>
        <w:t>Обоснование применяемых физико-математических моделей и методов расчета с оценкой влияния исходных данных на результаты анализа риска аварии</w:t>
      </w:r>
      <w:bookmarkEnd w:id="77"/>
      <w:bookmarkEnd w:id="78"/>
    </w:p>
    <w:p w14:paraId="3E2D43FF" w14:textId="77777777" w:rsidR="006F7041" w:rsidRPr="00BF10F6" w:rsidRDefault="006F7041" w:rsidP="006F7041">
      <w:pPr>
        <w:spacing w:line="360" w:lineRule="auto"/>
        <w:ind w:firstLine="556"/>
        <w:jc w:val="both"/>
      </w:pPr>
      <w:r w:rsidRPr="00BF10F6">
        <w:t>Оценка опасного воздействия в случае аварии выполнена по методикам:</w:t>
      </w:r>
    </w:p>
    <w:p w14:paraId="69965963" w14:textId="77777777" w:rsidR="006F7041" w:rsidRPr="00BF10F6" w:rsidRDefault="006F7041" w:rsidP="006F7041">
      <w:pPr>
        <w:spacing w:line="360" w:lineRule="auto"/>
        <w:ind w:firstLine="556"/>
        <w:jc w:val="both"/>
      </w:pPr>
      <w:r w:rsidRPr="00BF10F6">
        <w:t>1) Взрыв облака паровоздушной смеси.</w:t>
      </w:r>
    </w:p>
    <w:p w14:paraId="47F01D4E" w14:textId="4FE94C8D" w:rsidR="006F7041" w:rsidRPr="00BF10F6" w:rsidRDefault="006F7041" w:rsidP="006F7041">
      <w:pPr>
        <w:spacing w:line="360" w:lineRule="auto"/>
        <w:ind w:firstLine="556"/>
        <w:jc w:val="both"/>
      </w:pPr>
      <w:r w:rsidRPr="00BF10F6">
        <w:t xml:space="preserve">Методика определения расчетных величин пожарного риска на производственных объектах. Утверждена приказом МЧС РФ </w:t>
      </w:r>
      <w:r w:rsidR="00AD1B06" w:rsidRPr="00BF10F6">
        <w:t>от 26 июня 2024 г. № 533</w:t>
      </w:r>
      <w:r w:rsidRPr="00BF10F6">
        <w:t xml:space="preserve"> (Приложение 3. Раздел IV)</w:t>
      </w:r>
    </w:p>
    <w:p w14:paraId="61A11A37" w14:textId="77777777" w:rsidR="006F7041" w:rsidRPr="00BF10F6" w:rsidRDefault="006F7041" w:rsidP="006F7041">
      <w:pPr>
        <w:spacing w:line="360" w:lineRule="auto"/>
        <w:ind w:firstLine="556"/>
        <w:jc w:val="both"/>
      </w:pPr>
      <w:r w:rsidRPr="00BF10F6">
        <w:t>Руководство по безопасности «Методика оценки последствий аварийных взрывов топливно-воздушных смесей» (утв. приказом Ростехнадзора от 28.11.2022 г. №412)</w:t>
      </w:r>
    </w:p>
    <w:p w14:paraId="7C77AADC" w14:textId="77777777" w:rsidR="006F7041" w:rsidRPr="00BF10F6" w:rsidRDefault="006F7041" w:rsidP="006F7041">
      <w:pPr>
        <w:spacing w:line="360" w:lineRule="auto"/>
        <w:ind w:firstLine="556"/>
        <w:jc w:val="both"/>
      </w:pPr>
      <w:r w:rsidRPr="00BF10F6">
        <w:t>2) Оценка теплового воздействия.</w:t>
      </w:r>
    </w:p>
    <w:p w14:paraId="15E2B5EE" w14:textId="442A9E1B" w:rsidR="006F7041" w:rsidRPr="00BF10F6" w:rsidRDefault="006F7041" w:rsidP="006F7041">
      <w:pPr>
        <w:spacing w:line="360" w:lineRule="auto"/>
        <w:ind w:firstLine="556"/>
        <w:jc w:val="both"/>
      </w:pPr>
      <w:r w:rsidRPr="00BF10F6">
        <w:t xml:space="preserve">Методика определения расчетных величин пожарного риска на производственных объектах. Утверждена приказом МЧС РФ </w:t>
      </w:r>
      <w:r w:rsidR="00AD1B06" w:rsidRPr="00BF10F6">
        <w:t>от 26 июня 2024 г. № 533</w:t>
      </w:r>
      <w:r w:rsidRPr="00BF10F6">
        <w:t xml:space="preserve"> (Приложение 3. Раздел VI)</w:t>
      </w:r>
    </w:p>
    <w:p w14:paraId="356A369D" w14:textId="77777777" w:rsidR="006F7041" w:rsidRPr="00BF10F6" w:rsidRDefault="006F7041" w:rsidP="006F7041">
      <w:pPr>
        <w:spacing w:line="360" w:lineRule="auto"/>
        <w:ind w:firstLine="556"/>
        <w:jc w:val="both"/>
      </w:pPr>
      <w:r w:rsidRPr="00BF10F6">
        <w:t>3) Выброс опасного вещества (образование зоны загазованности).</w:t>
      </w:r>
    </w:p>
    <w:p w14:paraId="46BE05FE" w14:textId="32004654" w:rsidR="006F7041" w:rsidRPr="00BF10F6" w:rsidRDefault="006F7041" w:rsidP="006F7041">
      <w:pPr>
        <w:spacing w:line="360" w:lineRule="auto"/>
        <w:ind w:firstLine="556"/>
        <w:jc w:val="both"/>
      </w:pPr>
      <w:r w:rsidRPr="00BF10F6">
        <w:t>Приказ Федеральной службы по экологическому, технологическому и атомному надзору от 02.11.2022 N 385 "Об утверждении Руководства по безопасности "Методика моделирования распространения аварийных выбросов опасных веществ".</w:t>
      </w:r>
    </w:p>
    <w:p w14:paraId="02F8BCC4" w14:textId="77777777" w:rsidR="006F7041" w:rsidRPr="00BF10F6" w:rsidRDefault="006F7041" w:rsidP="006F7041">
      <w:pPr>
        <w:spacing w:line="360" w:lineRule="auto"/>
        <w:ind w:firstLine="556"/>
        <w:jc w:val="both"/>
      </w:pPr>
      <w:r w:rsidRPr="00BF10F6">
        <w:t>4) Оценка ущерба</w:t>
      </w:r>
    </w:p>
    <w:p w14:paraId="1B6E565D" w14:textId="42F02772" w:rsidR="006F7041" w:rsidRPr="00BF10F6" w:rsidRDefault="006F7041" w:rsidP="006F7041">
      <w:pPr>
        <w:spacing w:line="360" w:lineRule="auto"/>
        <w:ind w:firstLine="556"/>
        <w:jc w:val="both"/>
      </w:pPr>
      <w:r w:rsidRPr="00BF10F6">
        <w:t xml:space="preserve">«Оценка экономического ущерба от аварий на опасном производственном объекте. Методические указания к практическим занятиям по курсу «Управление техносферной </w:t>
      </w:r>
      <w:proofErr w:type="spellStart"/>
      <w:r w:rsidRPr="00BF10F6">
        <w:t>безпасностью</w:t>
      </w:r>
      <w:proofErr w:type="spellEnd"/>
      <w:r w:rsidRPr="00BF10F6">
        <w:t>»», УДК 65.012.8:338.45(075.9).</w:t>
      </w:r>
    </w:p>
    <w:p w14:paraId="72F3F93D" w14:textId="77777777" w:rsidR="006F7041" w:rsidRPr="00BF10F6" w:rsidRDefault="006F7041" w:rsidP="006F7041">
      <w:pPr>
        <w:spacing w:line="360" w:lineRule="auto"/>
        <w:ind w:firstLine="556"/>
        <w:jc w:val="both"/>
      </w:pPr>
      <w:r w:rsidRPr="00BF10F6">
        <w:t>5) Количество погибших и пострадавших</w:t>
      </w:r>
    </w:p>
    <w:p w14:paraId="14AD86A2" w14:textId="790F02BF" w:rsidR="006F7041" w:rsidRPr="00BF10F6" w:rsidRDefault="006F7041" w:rsidP="006F7041">
      <w:pPr>
        <w:spacing w:line="360" w:lineRule="auto"/>
        <w:ind w:firstLine="556"/>
        <w:jc w:val="both"/>
      </w:pPr>
      <w:r w:rsidRPr="00BF10F6">
        <w:t xml:space="preserve">Методика определения расчетных величин пожарного риска на производственных объектах. Утверждена приказом МЧС РФ </w:t>
      </w:r>
      <w:r w:rsidR="00AD1B06" w:rsidRPr="00BF10F6">
        <w:t>от 26 июня 2024 г. № 533</w:t>
      </w:r>
      <w:r w:rsidRPr="00BF10F6">
        <w:t xml:space="preserve"> (Приложение 4)</w:t>
      </w:r>
    </w:p>
    <w:p w14:paraId="6012B6DD" w14:textId="3DCE007E" w:rsidR="006F7041" w:rsidRPr="00BF10F6" w:rsidRDefault="006F7041" w:rsidP="006F7041">
      <w:pPr>
        <w:spacing w:line="360" w:lineRule="auto"/>
        <w:ind w:firstLine="556"/>
        <w:jc w:val="both"/>
      </w:pPr>
      <w:r w:rsidRPr="00BF10F6">
        <w:t>Приказ Федеральной службы по экологическому, технологическому и атомному надзору от 3 ноября 2022 г. N 387 "Об утверждении руководства по безопасности "Методические основы по проведению анализа опасностей и оценки риска аварий на опасных производственных объектах" (Приложение 5)</w:t>
      </w:r>
    </w:p>
    <w:p w14:paraId="48FE1719" w14:textId="77777777" w:rsidR="006F7041" w:rsidRPr="00BF10F6" w:rsidRDefault="006F7041" w:rsidP="006F7041">
      <w:pPr>
        <w:spacing w:line="360" w:lineRule="auto"/>
        <w:ind w:firstLine="556"/>
        <w:jc w:val="both"/>
      </w:pPr>
      <w:r w:rsidRPr="00BF10F6">
        <w:t>6) Определение основных показателей риска</w:t>
      </w:r>
    </w:p>
    <w:p w14:paraId="56C8F99D" w14:textId="12262007" w:rsidR="006F7041" w:rsidRPr="00BF10F6" w:rsidRDefault="006F7041" w:rsidP="006F7041">
      <w:pPr>
        <w:spacing w:line="360" w:lineRule="auto"/>
        <w:ind w:firstLine="556"/>
        <w:jc w:val="both"/>
      </w:pPr>
      <w:r w:rsidRPr="00BF10F6">
        <w:t>Приказ Федеральной службы по экологическому, технологическому и атомному надзору от 3 ноября 2022 г. N 387 "Об утверждении руководства по безопасности "Методические основы по проведению анализа опасностей и оценки риска аварий на опасных про-</w:t>
      </w:r>
      <w:proofErr w:type="spellStart"/>
      <w:r w:rsidRPr="00BF10F6">
        <w:t>изводственных</w:t>
      </w:r>
      <w:proofErr w:type="spellEnd"/>
      <w:r w:rsidRPr="00BF10F6">
        <w:t xml:space="preserve"> объектах" </w:t>
      </w:r>
    </w:p>
    <w:p w14:paraId="771CEC93" w14:textId="77777777" w:rsidR="006F7041" w:rsidRPr="00BF10F6" w:rsidRDefault="006F7041" w:rsidP="006F7041">
      <w:pPr>
        <w:spacing w:line="360" w:lineRule="auto"/>
        <w:ind w:firstLine="556"/>
        <w:jc w:val="both"/>
      </w:pPr>
      <w:r w:rsidRPr="00BF10F6">
        <w:t xml:space="preserve">7) Оценка количества опасных веществ, участвующих в аварии </w:t>
      </w:r>
    </w:p>
    <w:p w14:paraId="1A05A216" w14:textId="5BA75753" w:rsidR="007F15E4" w:rsidRPr="00BF10F6" w:rsidRDefault="006F7041" w:rsidP="006F7041">
      <w:pPr>
        <w:spacing w:line="360" w:lineRule="auto"/>
        <w:ind w:firstLine="556"/>
        <w:jc w:val="both"/>
      </w:pPr>
      <w:r w:rsidRPr="00BF10F6">
        <w:t>Приказ Федеральной службы по экологическому, технологическому и атомному надзору от 02.11.2022 N 385 "Об утверждении Руководства по безопасности "Методика моделирования распространения аварийных выбросов опасных веществ".</w:t>
      </w:r>
    </w:p>
    <w:p w14:paraId="486C389F" w14:textId="77777777" w:rsidR="007F15E4" w:rsidRPr="00BF10F6" w:rsidRDefault="007F15E4" w:rsidP="007F15E4">
      <w:pPr>
        <w:spacing w:line="360" w:lineRule="auto"/>
        <w:ind w:firstLine="556"/>
        <w:jc w:val="both"/>
      </w:pPr>
      <w:r w:rsidRPr="00BF10F6">
        <w:lastRenderedPageBreak/>
        <w:t xml:space="preserve">При расчетах по указанным выше </w:t>
      </w:r>
      <w:proofErr w:type="gramStart"/>
      <w:r w:rsidRPr="00BF10F6">
        <w:t>методикам  использовали</w:t>
      </w:r>
      <w:proofErr w:type="gramEnd"/>
      <w:r w:rsidRPr="00BF10F6">
        <w:t xml:space="preserve"> следующие предположения и допущения:</w:t>
      </w:r>
    </w:p>
    <w:p w14:paraId="7AC514E2" w14:textId="77777777" w:rsidR="007F15E4" w:rsidRPr="00BF10F6" w:rsidRDefault="007F15E4" w:rsidP="007F15E4">
      <w:pPr>
        <w:spacing w:line="360" w:lineRule="auto"/>
        <w:ind w:firstLine="556"/>
        <w:jc w:val="both"/>
      </w:pPr>
      <w:r w:rsidRPr="00BF10F6">
        <w:t xml:space="preserve">1. В случае аварии происходит </w:t>
      </w:r>
      <w:proofErr w:type="gramStart"/>
      <w:r w:rsidRPr="00BF10F6">
        <w:t>мгновенное  полное</w:t>
      </w:r>
      <w:proofErr w:type="gramEnd"/>
      <w:r w:rsidRPr="00BF10F6">
        <w:t xml:space="preserve"> или частичное разрушение оборудования.</w:t>
      </w:r>
    </w:p>
    <w:p w14:paraId="75BF1C3B" w14:textId="77777777" w:rsidR="007F15E4" w:rsidRPr="00BF10F6" w:rsidRDefault="007F15E4" w:rsidP="007F15E4">
      <w:pPr>
        <w:spacing w:line="360" w:lineRule="auto"/>
        <w:ind w:firstLine="556"/>
        <w:jc w:val="both"/>
      </w:pPr>
      <w:r w:rsidRPr="00BF10F6">
        <w:t>2. При оценке количества веществ, участвующих в аварии принято:</w:t>
      </w:r>
    </w:p>
    <w:p w14:paraId="3FAB06A2" w14:textId="77777777" w:rsidR="007F15E4" w:rsidRPr="00BF10F6" w:rsidRDefault="007F15E4" w:rsidP="007F15E4">
      <w:pPr>
        <w:pStyle w:val="af0"/>
        <w:numPr>
          <w:ilvl w:val="0"/>
          <w:numId w:val="41"/>
        </w:numPr>
        <w:spacing w:line="360" w:lineRule="auto"/>
        <w:ind w:left="0" w:firstLine="0"/>
        <w:jc w:val="both"/>
      </w:pPr>
      <w:r w:rsidRPr="00BF10F6">
        <w:t xml:space="preserve">в авариях с разрушением </w:t>
      </w:r>
      <w:r w:rsidRPr="00BF10F6">
        <w:rPr>
          <w:lang w:val="ru-RU"/>
        </w:rPr>
        <w:t>трубопроводного</w:t>
      </w:r>
      <w:r w:rsidRPr="00BF10F6">
        <w:t xml:space="preserve"> оборудования в аварии участвует вся масса вещества, находящегося в оборудовании, а также масса вещества, которая поступает из </w:t>
      </w:r>
      <w:r w:rsidRPr="00BF10F6">
        <w:rPr>
          <w:lang w:val="ru-RU"/>
        </w:rPr>
        <w:t>за время отсечения</w:t>
      </w:r>
      <w:r w:rsidRPr="00BF10F6">
        <w:t>;</w:t>
      </w:r>
    </w:p>
    <w:p w14:paraId="1F2A50CA" w14:textId="77777777" w:rsidR="007F15E4" w:rsidRPr="00BF10F6" w:rsidRDefault="007F15E4" w:rsidP="007F15E4">
      <w:pPr>
        <w:pStyle w:val="af0"/>
        <w:numPr>
          <w:ilvl w:val="0"/>
          <w:numId w:val="41"/>
        </w:numPr>
        <w:spacing w:line="360" w:lineRule="auto"/>
        <w:ind w:left="0" w:firstLine="0"/>
        <w:jc w:val="both"/>
      </w:pPr>
      <w:r w:rsidRPr="00BF10F6">
        <w:t xml:space="preserve">при определении массы </w:t>
      </w:r>
      <w:r w:rsidRPr="00BF10F6">
        <w:rPr>
          <w:lang w:val="ru-RU"/>
        </w:rPr>
        <w:t xml:space="preserve">испарившегося вещества </w:t>
      </w:r>
      <w:r w:rsidRPr="00BF10F6">
        <w:t>брали максимальное количество, соответствующее средней максимальной температуре наиболее жаркого месяца;</w:t>
      </w:r>
    </w:p>
    <w:p w14:paraId="356A2A5A" w14:textId="77777777" w:rsidR="007F15E4" w:rsidRPr="00BF10F6" w:rsidRDefault="007F15E4" w:rsidP="007F15E4">
      <w:pPr>
        <w:pStyle w:val="af0"/>
        <w:numPr>
          <w:ilvl w:val="0"/>
          <w:numId w:val="41"/>
        </w:numPr>
        <w:spacing w:line="360" w:lineRule="auto"/>
        <w:ind w:left="0" w:firstLine="0"/>
        <w:jc w:val="both"/>
      </w:pPr>
      <w:r w:rsidRPr="00BF10F6">
        <w:t>максимальное время испарения составляет 3600 с;</w:t>
      </w:r>
    </w:p>
    <w:p w14:paraId="44E797C9" w14:textId="77777777" w:rsidR="007F15E4" w:rsidRPr="00BF10F6" w:rsidRDefault="007F15E4" w:rsidP="007F15E4">
      <w:pPr>
        <w:pStyle w:val="af0"/>
        <w:numPr>
          <w:ilvl w:val="0"/>
          <w:numId w:val="41"/>
        </w:numPr>
        <w:spacing w:line="360" w:lineRule="auto"/>
        <w:ind w:left="0" w:firstLine="0"/>
        <w:jc w:val="both"/>
      </w:pPr>
      <w:r w:rsidRPr="00BF10F6">
        <w:rPr>
          <w:lang w:val="ru-RU"/>
        </w:rPr>
        <w:t>при выбросе метана на наружной площадке рассматривается сценарий только факельного горения;</w:t>
      </w:r>
    </w:p>
    <w:p w14:paraId="03B6D2BD" w14:textId="77777777" w:rsidR="007F15E4" w:rsidRPr="00BF10F6" w:rsidRDefault="007F15E4" w:rsidP="007F15E4">
      <w:pPr>
        <w:pStyle w:val="af0"/>
        <w:numPr>
          <w:ilvl w:val="0"/>
          <w:numId w:val="41"/>
        </w:numPr>
        <w:spacing w:line="360" w:lineRule="auto"/>
        <w:ind w:left="0" w:firstLine="0"/>
        <w:jc w:val="both"/>
      </w:pPr>
      <w:r w:rsidRPr="00BF10F6">
        <w:t xml:space="preserve">размер отверстия при частичной разгерметизации </w:t>
      </w:r>
      <w:r w:rsidRPr="00BF10F6">
        <w:rPr>
          <w:lang w:val="ru-RU"/>
        </w:rPr>
        <w:t>соответствует максимальному диаметру трубопровода оборудования;</w:t>
      </w:r>
    </w:p>
    <w:p w14:paraId="17BF5289" w14:textId="77777777" w:rsidR="007F15E4" w:rsidRPr="00BF10F6" w:rsidRDefault="007F15E4" w:rsidP="007F15E4">
      <w:pPr>
        <w:pStyle w:val="af0"/>
        <w:numPr>
          <w:ilvl w:val="0"/>
          <w:numId w:val="41"/>
        </w:numPr>
        <w:spacing w:line="360" w:lineRule="auto"/>
        <w:ind w:left="0" w:firstLine="0"/>
        <w:jc w:val="both"/>
      </w:pPr>
      <w:r w:rsidRPr="00BF10F6">
        <w:rPr>
          <w:lang w:val="ru-RU"/>
        </w:rPr>
        <w:t>время истечения при частичной разгерметизации принимается не более 300 секунд.</w:t>
      </w:r>
    </w:p>
    <w:p w14:paraId="21CE1C40" w14:textId="77777777" w:rsidR="007F15E4" w:rsidRPr="00BF10F6" w:rsidRDefault="007F15E4" w:rsidP="007F15E4">
      <w:pPr>
        <w:spacing w:line="360" w:lineRule="auto"/>
        <w:ind w:firstLine="556"/>
        <w:jc w:val="both"/>
      </w:pPr>
      <w:r w:rsidRPr="00BF10F6">
        <w:t xml:space="preserve">3. При оценке количества опасных веществ, участвующих в создании поражающих факторов, принято: </w:t>
      </w:r>
    </w:p>
    <w:p w14:paraId="7B1E8BDA" w14:textId="77777777" w:rsidR="007F15E4" w:rsidRPr="00BF10F6" w:rsidRDefault="007F15E4" w:rsidP="007F15E4">
      <w:pPr>
        <w:pStyle w:val="af0"/>
        <w:numPr>
          <w:ilvl w:val="0"/>
          <w:numId w:val="41"/>
        </w:numPr>
        <w:spacing w:line="360" w:lineRule="auto"/>
        <w:ind w:left="0" w:firstLine="0"/>
        <w:jc w:val="both"/>
      </w:pPr>
      <w:r w:rsidRPr="00BF10F6">
        <w:t>во взрыве ТВС на открытом пространстве  и при пожаре-вспышке  участвует определенная доля</w:t>
      </w:r>
      <w:r w:rsidRPr="00BF10F6">
        <w:rPr>
          <w:vertAlign w:val="superscript"/>
        </w:rPr>
        <w:footnoteReference w:id="1"/>
      </w:r>
      <w:r w:rsidRPr="00BF10F6">
        <w:t xml:space="preserve"> от массы газа (пара), поступившего в атмосферу; </w:t>
      </w:r>
    </w:p>
    <w:p w14:paraId="5DE82AC5" w14:textId="77777777" w:rsidR="007F15E4" w:rsidRPr="00BF10F6" w:rsidRDefault="007F15E4" w:rsidP="007F15E4">
      <w:pPr>
        <w:pStyle w:val="af0"/>
        <w:numPr>
          <w:ilvl w:val="0"/>
          <w:numId w:val="41"/>
        </w:numPr>
        <w:spacing w:line="360" w:lineRule="auto"/>
        <w:ind w:left="0" w:firstLine="0"/>
        <w:jc w:val="both"/>
      </w:pPr>
      <w:r w:rsidRPr="00BF10F6">
        <w:t>при пожаре пролива – масса жидкой фазы, поступающая на подстилающую поверхность;</w:t>
      </w:r>
    </w:p>
    <w:p w14:paraId="2EBDBC15" w14:textId="77777777" w:rsidR="007F15E4" w:rsidRPr="00BF10F6" w:rsidRDefault="007F15E4" w:rsidP="007F15E4">
      <w:pPr>
        <w:pStyle w:val="af0"/>
        <w:numPr>
          <w:ilvl w:val="0"/>
          <w:numId w:val="41"/>
        </w:numPr>
        <w:spacing w:line="360" w:lineRule="auto"/>
        <w:ind w:left="0" w:firstLine="0"/>
        <w:jc w:val="both"/>
      </w:pPr>
      <w:r w:rsidRPr="00BF10F6">
        <w:rPr>
          <w:lang w:val="ru-RU"/>
        </w:rPr>
        <w:t>при образовании облака испарение принимается равным 3600 секунд;</w:t>
      </w:r>
    </w:p>
    <w:p w14:paraId="3FE5366A" w14:textId="77777777" w:rsidR="007F15E4" w:rsidRPr="00BF10F6" w:rsidRDefault="007F15E4" w:rsidP="007F15E4">
      <w:pPr>
        <w:pStyle w:val="af0"/>
        <w:numPr>
          <w:ilvl w:val="0"/>
          <w:numId w:val="41"/>
        </w:numPr>
        <w:spacing w:line="360" w:lineRule="auto"/>
        <w:ind w:left="0" w:firstLine="0"/>
        <w:jc w:val="both"/>
      </w:pPr>
      <w:r w:rsidRPr="00BF10F6">
        <w:t>при экологическом загрязнении атмосферы (без возникновения пожара или взрыва) – масса паров, поступающая в течение 1 часа.</w:t>
      </w:r>
    </w:p>
    <w:p w14:paraId="5765509B" w14:textId="77777777" w:rsidR="007F15E4" w:rsidRPr="00BF10F6" w:rsidRDefault="007F15E4" w:rsidP="007F15E4">
      <w:pPr>
        <w:spacing w:line="360" w:lineRule="auto"/>
        <w:ind w:firstLine="556"/>
        <w:jc w:val="both"/>
      </w:pPr>
      <w:r w:rsidRPr="00BF10F6">
        <w:t>4. В качестве поражающих факторов рассматривали:</w:t>
      </w:r>
    </w:p>
    <w:p w14:paraId="64D22AD0" w14:textId="77777777" w:rsidR="007F15E4" w:rsidRPr="00BF10F6" w:rsidRDefault="007F15E4" w:rsidP="007F15E4">
      <w:pPr>
        <w:pStyle w:val="af0"/>
        <w:numPr>
          <w:ilvl w:val="0"/>
          <w:numId w:val="41"/>
        </w:numPr>
        <w:spacing w:line="360" w:lineRule="auto"/>
        <w:ind w:left="0" w:firstLine="0"/>
        <w:jc w:val="both"/>
      </w:pPr>
      <w:r w:rsidRPr="00BF10F6">
        <w:t>воздушную ударную волну (ВУВ);</w:t>
      </w:r>
    </w:p>
    <w:p w14:paraId="6DC16BF7" w14:textId="77777777" w:rsidR="007F15E4" w:rsidRPr="00BF10F6" w:rsidRDefault="007F15E4" w:rsidP="007F15E4">
      <w:pPr>
        <w:pStyle w:val="af0"/>
        <w:numPr>
          <w:ilvl w:val="0"/>
          <w:numId w:val="41"/>
        </w:numPr>
        <w:spacing w:line="360" w:lineRule="auto"/>
        <w:ind w:left="0" w:firstLine="0"/>
        <w:jc w:val="both"/>
      </w:pPr>
      <w:r w:rsidRPr="00BF10F6">
        <w:t xml:space="preserve">тепловое излучение горящих </w:t>
      </w:r>
      <w:r w:rsidRPr="00BF10F6">
        <w:rPr>
          <w:lang w:val="ru-RU"/>
        </w:rPr>
        <w:t>факелов, пожаре пролива, пожара-вспышки;</w:t>
      </w:r>
    </w:p>
    <w:p w14:paraId="335F828A" w14:textId="77777777" w:rsidR="007F15E4" w:rsidRPr="00BF10F6" w:rsidRDefault="007F15E4" w:rsidP="007F15E4">
      <w:pPr>
        <w:spacing w:line="360" w:lineRule="auto"/>
        <w:ind w:firstLine="556"/>
        <w:jc w:val="both"/>
      </w:pPr>
      <w:r w:rsidRPr="00BF10F6">
        <w:t>5. В качестве зон действия поражающих факторов принимали:</w:t>
      </w:r>
    </w:p>
    <w:p w14:paraId="721FBB4D" w14:textId="77777777" w:rsidR="007F15E4" w:rsidRPr="00BF10F6" w:rsidRDefault="007F15E4" w:rsidP="007F15E4">
      <w:pPr>
        <w:pStyle w:val="af0"/>
        <w:numPr>
          <w:ilvl w:val="0"/>
          <w:numId w:val="41"/>
        </w:numPr>
        <w:spacing w:line="360" w:lineRule="auto"/>
        <w:ind w:left="0" w:firstLine="0"/>
        <w:jc w:val="both"/>
      </w:pPr>
      <w:r w:rsidRPr="00BF10F6">
        <w:t xml:space="preserve">для воздушной ударной волны – круг со смещенным центром на величину радиуса НКПР(воспламенения) облака ТВС, учитывающий максимально возможный </w:t>
      </w:r>
      <w:proofErr w:type="spellStart"/>
      <w:r w:rsidRPr="00BF10F6">
        <w:t>д</w:t>
      </w:r>
      <w:r w:rsidRPr="00BF10F6">
        <w:rPr>
          <w:lang w:val="ru-RU"/>
        </w:rPr>
        <w:t>р</w:t>
      </w:r>
      <w:r w:rsidRPr="00BF10F6">
        <w:t>ейф</w:t>
      </w:r>
      <w:proofErr w:type="spellEnd"/>
      <w:r w:rsidRPr="00BF10F6">
        <w:t>;</w:t>
      </w:r>
    </w:p>
    <w:p w14:paraId="46616AA4" w14:textId="77777777" w:rsidR="007F15E4" w:rsidRPr="00BF10F6" w:rsidRDefault="007F15E4" w:rsidP="007F15E4">
      <w:pPr>
        <w:pStyle w:val="af0"/>
        <w:numPr>
          <w:ilvl w:val="0"/>
          <w:numId w:val="41"/>
        </w:numPr>
        <w:spacing w:line="360" w:lineRule="auto"/>
        <w:ind w:left="0" w:firstLine="0"/>
        <w:jc w:val="both"/>
      </w:pPr>
      <w:r w:rsidRPr="00BF10F6">
        <w:t xml:space="preserve">для теплового излучения горящих проливов – зону в виде круга </w:t>
      </w:r>
      <w:r w:rsidRPr="00BF10F6">
        <w:rPr>
          <w:lang w:val="ru-RU"/>
        </w:rPr>
        <w:t>с центром совпадающим с центром оборудования</w:t>
      </w:r>
      <w:r w:rsidRPr="00BF10F6">
        <w:t>;</w:t>
      </w:r>
    </w:p>
    <w:p w14:paraId="2244DE30" w14:textId="77777777" w:rsidR="007F15E4" w:rsidRPr="00BF10F6" w:rsidRDefault="007F15E4" w:rsidP="007F15E4">
      <w:pPr>
        <w:pStyle w:val="af0"/>
        <w:numPr>
          <w:ilvl w:val="0"/>
          <w:numId w:val="41"/>
        </w:numPr>
        <w:spacing w:line="360" w:lineRule="auto"/>
        <w:ind w:left="0" w:firstLine="0"/>
        <w:jc w:val="both"/>
      </w:pPr>
      <w:r w:rsidRPr="00BF10F6">
        <w:lastRenderedPageBreak/>
        <w:t xml:space="preserve">для поражения горячими продуктами сгорания при </w:t>
      </w:r>
      <w:r w:rsidRPr="00BF10F6">
        <w:rPr>
          <w:lang w:val="ru-RU"/>
        </w:rPr>
        <w:t>факельном горении – круг с радиусом равным длине факела,</w:t>
      </w:r>
    </w:p>
    <w:p w14:paraId="47486408" w14:textId="77777777" w:rsidR="007F15E4" w:rsidRPr="00BF10F6" w:rsidRDefault="007F15E4" w:rsidP="007F15E4">
      <w:pPr>
        <w:spacing w:line="360" w:lineRule="auto"/>
        <w:ind w:firstLine="556"/>
        <w:jc w:val="both"/>
      </w:pPr>
      <w:r w:rsidRPr="00BF10F6">
        <w:t>6. При оценке риска на объекте декларирования принимали следующие допущения и предположения:</w:t>
      </w:r>
    </w:p>
    <w:p w14:paraId="3F32720E" w14:textId="77777777" w:rsidR="007F15E4" w:rsidRPr="00BF10F6" w:rsidRDefault="007F15E4" w:rsidP="007F15E4">
      <w:pPr>
        <w:pStyle w:val="af0"/>
        <w:numPr>
          <w:ilvl w:val="0"/>
          <w:numId w:val="41"/>
        </w:numPr>
        <w:spacing w:line="360" w:lineRule="auto"/>
        <w:ind w:left="0" w:firstLine="0"/>
        <w:jc w:val="both"/>
      </w:pPr>
      <w:r w:rsidRPr="00BF10F6">
        <w:t>при анализе последствий аварий были приняты значения близкие или равные максимально возможным количествам опасных веществ в единице оборудования;</w:t>
      </w:r>
    </w:p>
    <w:p w14:paraId="0D4E5330" w14:textId="77777777" w:rsidR="007F15E4" w:rsidRPr="00BF10F6" w:rsidRDefault="007F15E4" w:rsidP="007F15E4">
      <w:pPr>
        <w:pStyle w:val="af0"/>
        <w:numPr>
          <w:ilvl w:val="0"/>
          <w:numId w:val="41"/>
        </w:numPr>
        <w:spacing w:line="360" w:lineRule="auto"/>
        <w:ind w:left="0" w:firstLine="0"/>
        <w:jc w:val="both"/>
      </w:pPr>
      <w:r w:rsidRPr="00BF10F6">
        <w:t>предполагали, что при аварии всегда присутствует случайный источник воспламенения  (искры  от механических ударов и трения, открытый огонь, разряды статического электричества, электрооборудование, нагретые поверхности и т.п.) и будет иметь место горение (пролива, облака);</w:t>
      </w:r>
    </w:p>
    <w:p w14:paraId="10DA1296" w14:textId="77777777" w:rsidR="007F15E4" w:rsidRPr="00BF10F6" w:rsidRDefault="007F15E4" w:rsidP="007F15E4">
      <w:pPr>
        <w:pStyle w:val="af0"/>
        <w:numPr>
          <w:ilvl w:val="0"/>
          <w:numId w:val="41"/>
        </w:numPr>
        <w:spacing w:line="360" w:lineRule="auto"/>
        <w:ind w:left="0" w:firstLine="0"/>
        <w:jc w:val="both"/>
      </w:pPr>
      <w:r w:rsidRPr="00BF10F6">
        <w:t>зону поражения открытым пламенем при воспламенении облака принимали максимально возможной (т.е. предполагали, что при рассеянии облако воспламенялось в момент, когда оно достигало наибольшего объема и покрывало наибольшую площадь);</w:t>
      </w:r>
    </w:p>
    <w:p w14:paraId="1907B62C" w14:textId="77777777" w:rsidR="007F15E4" w:rsidRPr="00BF10F6" w:rsidRDefault="007F15E4" w:rsidP="007F15E4">
      <w:pPr>
        <w:pStyle w:val="af0"/>
        <w:numPr>
          <w:ilvl w:val="0"/>
          <w:numId w:val="41"/>
        </w:numPr>
        <w:spacing w:line="360" w:lineRule="auto"/>
        <w:ind w:left="0" w:firstLine="0"/>
        <w:jc w:val="both"/>
      </w:pPr>
      <w:r w:rsidRPr="00BF10F6">
        <w:t>при расчете рассеяния для заданных скорости ветра и времени суток всегда брали наихудшие условия рассеяния (это допущение обусловлено тем, что данные по частоте возникновения различных условий рассеяния при известных скоростях ветра отсутствуют);</w:t>
      </w:r>
    </w:p>
    <w:p w14:paraId="57E479DE" w14:textId="77777777" w:rsidR="007F15E4" w:rsidRPr="00BF10F6" w:rsidRDefault="007F15E4" w:rsidP="007F15E4">
      <w:pPr>
        <w:pStyle w:val="af0"/>
        <w:numPr>
          <w:ilvl w:val="0"/>
          <w:numId w:val="41"/>
        </w:numPr>
        <w:spacing w:line="360" w:lineRule="auto"/>
        <w:ind w:left="0" w:firstLine="0"/>
        <w:jc w:val="both"/>
      </w:pPr>
      <w:r w:rsidRPr="00BF10F6">
        <w:t xml:space="preserve">условную вероятность поражения человека </w:t>
      </w:r>
      <w:r w:rsidRPr="00BF10F6">
        <w:rPr>
          <w:lang w:val="ru-RU"/>
        </w:rPr>
        <w:t>при возникновении поражающих факторов аварии</w:t>
      </w:r>
      <w:r w:rsidRPr="00BF10F6">
        <w:t xml:space="preserve"> рассчитывали по «пробит»-функции;</w:t>
      </w:r>
    </w:p>
    <w:p w14:paraId="73242937" w14:textId="77777777" w:rsidR="007F15E4" w:rsidRPr="00BF10F6" w:rsidRDefault="007F15E4" w:rsidP="007F15E4">
      <w:pPr>
        <w:pStyle w:val="af0"/>
        <w:numPr>
          <w:ilvl w:val="0"/>
          <w:numId w:val="41"/>
        </w:numPr>
        <w:spacing w:line="360" w:lineRule="auto"/>
        <w:ind w:left="0" w:firstLine="0"/>
        <w:jc w:val="both"/>
      </w:pPr>
      <w:r w:rsidRPr="00BF10F6">
        <w:t>при определении условной вероятности присутствия человека (индивидуума) в данной точке (области) пространства при i-м сценарии аварии учитывали продолжительность рабочей смены и время нахождения человека в зоне действия поражающих факторов.</w:t>
      </w:r>
    </w:p>
    <w:p w14:paraId="4D4E0E94" w14:textId="77777777" w:rsidR="007F15E4" w:rsidRPr="00BF10F6" w:rsidRDefault="007F15E4" w:rsidP="007F15E4">
      <w:pPr>
        <w:ind w:firstLine="556"/>
        <w:jc w:val="both"/>
      </w:pPr>
    </w:p>
    <w:p w14:paraId="46921750" w14:textId="77777777" w:rsidR="007F15E4" w:rsidRPr="00BF10F6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BF10F6">
        <w:t>При оценке последствий аварийных ситуаций рассматривался весь спектр возможных ситуаций в зависимости от времени года, суток, при различных погодных условиях. Однако для определения максимальных размеров зон поражения выбирали наихудшие условия для каждого сценария.</w:t>
      </w:r>
    </w:p>
    <w:p w14:paraId="6D951FD7" w14:textId="77777777" w:rsidR="007F15E4" w:rsidRPr="00BF10F6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</w:p>
    <w:p w14:paraId="0CF37BC3" w14:textId="77777777" w:rsidR="007F15E4" w:rsidRPr="00BF10F6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BF10F6">
        <w:t>Для целей количественной оценки риска аварий приняты следующие предположения и допущения:</w:t>
      </w:r>
    </w:p>
    <w:p w14:paraId="73DF96AB" w14:textId="77777777" w:rsidR="007F15E4" w:rsidRPr="00BF10F6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bookmarkStart w:id="79" w:name="_Hlk67948619"/>
      <w:r w:rsidRPr="00BF10F6">
        <w:t>- при определении количеств веществ, способных участвовать в аварии, выбирали наиболее неблагоприятный вариант аварии или период работы технологического оборудования, при котором в аварии участвует наибольшее количество опасного вещества;</w:t>
      </w:r>
    </w:p>
    <w:p w14:paraId="63A40C1D" w14:textId="77777777" w:rsidR="005902F5" w:rsidRPr="00BF10F6" w:rsidRDefault="005902F5" w:rsidP="005902F5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BF10F6">
        <w:t>- в расчеты включено технологическое оборудование, которое вносит наиболее существенный вклад в образование опасных факторов возможных аварий, а именно в качестве поро</w:t>
      </w:r>
      <w:r w:rsidRPr="00BF10F6">
        <w:lastRenderedPageBreak/>
        <w:t xml:space="preserve">гового значения массы выброса опасного вещества при рассмотрении возможных аварий принята масса участвующая в аварии более </w:t>
      </w:r>
      <w:r w:rsidR="00D96871" w:rsidRPr="00BF10F6">
        <w:t>5</w:t>
      </w:r>
      <w:r w:rsidRPr="00BF10F6">
        <w:t xml:space="preserve">00 кг согласно Приказа Федеральной службы по экологическому, технологическому и атомному надзору </w:t>
      </w:r>
      <w:r w:rsidR="003D1B74" w:rsidRPr="00BF10F6">
        <w:t>от 20 ноября 2023 года N 410</w:t>
      </w:r>
      <w:r w:rsidRPr="00BF10F6">
        <w:t xml:space="preserve"> "Об утверждении руководства по безопасности "Методические рекомендации по классификации техногенных событий в области промышленной безопасности на опасных производственных объектах нефтегазового комплекса";</w:t>
      </w:r>
    </w:p>
    <w:bookmarkEnd w:id="79"/>
    <w:p w14:paraId="2771A741" w14:textId="77777777" w:rsidR="007F15E4" w:rsidRPr="00BF10F6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BF10F6">
        <w:t>- при определении поражения людей были приняты критерии, изложенные в Руководстве безопасности «Методические основы анализа опасностей и оценки риска на опасных производственных объектах» (утв. Приказом Ростехнадзора №387 от 3.11.22 г.), – при поражении открытым пламенем (сгорание облака, горение факела) предполагалось, что смертельное поражение получает любой человек, оказавшийся в области, охваченной пламенем;</w:t>
      </w:r>
    </w:p>
    <w:p w14:paraId="4E2A1F9C" w14:textId="77777777" w:rsidR="007F15E4" w:rsidRPr="00BF10F6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BF10F6">
        <w:t>- при расчёте поражения тепловым излучением человека предполагалось, что человек покидает зону поражения со скоростью 5 м/с;</w:t>
      </w:r>
    </w:p>
    <w:p w14:paraId="410B89F3" w14:textId="77777777" w:rsidR="007F15E4" w:rsidRPr="00BF10F6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BF10F6">
        <w:t>- зона поражения открытым пламенем при воспламенении облака принималась максимально возможной;</w:t>
      </w:r>
    </w:p>
    <w:p w14:paraId="72B806CA" w14:textId="77777777" w:rsidR="007F15E4" w:rsidRPr="00BF10F6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BF10F6">
        <w:t xml:space="preserve">- персонал равномерно распределён </w:t>
      </w:r>
      <w:proofErr w:type="gramStart"/>
      <w:r w:rsidRPr="00BF10F6">
        <w:t xml:space="preserve">в </w:t>
      </w:r>
      <w:r w:rsidR="005B506E" w:rsidRPr="00BF10F6">
        <w:t>по</w:t>
      </w:r>
      <w:proofErr w:type="gramEnd"/>
      <w:r w:rsidR="005B506E" w:rsidRPr="00BF10F6">
        <w:t xml:space="preserve"> производственной площадке</w:t>
      </w:r>
      <w:r w:rsidRPr="00BF10F6">
        <w:t>;</w:t>
      </w:r>
    </w:p>
    <w:p w14:paraId="18E97995" w14:textId="77777777" w:rsidR="007F15E4" w:rsidRPr="00BF10F6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BF10F6">
        <w:t>- при выбросе жидкой фазы на неограниченную поверхность за максимальный размер пролива принимается размер, при котором толщина слоя жидкости равна 0,05 м (как при проливе на спланированное грунтовое покрытие);</w:t>
      </w:r>
    </w:p>
    <w:p w14:paraId="606402C5" w14:textId="77777777" w:rsidR="0044667F" w:rsidRPr="00BF10F6" w:rsidRDefault="0044667F" w:rsidP="0044667F">
      <w:pPr>
        <w:tabs>
          <w:tab w:val="left" w:pos="142"/>
        </w:tabs>
        <w:spacing w:line="360" w:lineRule="auto"/>
        <w:ind w:firstLine="709"/>
        <w:jc w:val="both"/>
      </w:pPr>
      <w:r w:rsidRPr="00BF10F6">
        <w:t>- масса испарившегося вещества, а так же доля вещества способная к воспламенению вещества участвующая во взрыве для конкретных метеорологических условий определялось Руководству по безопасности «Методика моделирования распространения аварийных выбросов опасных веществ» (Утв. приказом Ростехнадзора от 02.11.2022 № 385) через распределение концентрации по формулам для «вторичного» облака, с учётом изменения расхода в шлейфе, гравитационного растекания облака, бокового рассеяние выброса за счёт атмосферной диффузии и сохранения энергии в облаке. Ввиду низкой интенсивности испарения и быстрого подмешивания воздуха во «вторичное облако», центр взрывоопасного облака не выходит 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77CB27A4" w14:textId="77777777" w:rsidR="0044667F" w:rsidRPr="00BF10F6" w:rsidRDefault="0044667F" w:rsidP="0044667F">
      <w:pPr>
        <w:spacing w:line="360" w:lineRule="auto"/>
        <w:ind w:firstLine="709"/>
        <w:jc w:val="both"/>
      </w:pPr>
      <w:r w:rsidRPr="00BF10F6">
        <w:t>- с увеличением скорости ветра более 1 м/с масса топливно-воздушной смеси значительно падает, таким образом, в дальнейшем проведены расчеты для различных температур, согласно статистических данных при скорости ветра в 1 м/с.</w:t>
      </w:r>
    </w:p>
    <w:p w14:paraId="47BCA3E2" w14:textId="77777777" w:rsidR="0044667F" w:rsidRPr="00BF10F6" w:rsidRDefault="0044667F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</w:p>
    <w:p w14:paraId="2AE7DEC2" w14:textId="77777777" w:rsidR="007F15E4" w:rsidRPr="00BF10F6" w:rsidRDefault="007F15E4" w:rsidP="007F15E4">
      <w:pPr>
        <w:ind w:firstLine="556"/>
        <w:jc w:val="both"/>
      </w:pPr>
    </w:p>
    <w:p w14:paraId="1C598129" w14:textId="77777777" w:rsidR="007F15E4" w:rsidRPr="00BF10F6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BF10F6">
        <w:lastRenderedPageBreak/>
        <w:t>Наибольшее влияние на результаты расчёта зон поражения оказывает количество опасных веществ, участвующих в аварии и в создании поражающих факторов. При оценке количества вещества, участвующего в аварии, приняты значения, близкие или равные максимально возможным количествам опасных веществ, которые могут быть вовлечены в аварию.</w:t>
      </w:r>
    </w:p>
    <w:p w14:paraId="30BCBCB7" w14:textId="77777777" w:rsidR="007F15E4" w:rsidRPr="00BF10F6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BF10F6">
        <w:t xml:space="preserve">Наиболее чувствительным показателем (по степени влияния исходных данных на рассчитываемые показатели опасности) является время отсечения аварийного оборудования. </w:t>
      </w:r>
    </w:p>
    <w:p w14:paraId="53A08282" w14:textId="77777777" w:rsidR="004653AE" w:rsidRPr="00BF10F6" w:rsidRDefault="004653AE" w:rsidP="004653AE">
      <w:pPr>
        <w:spacing w:line="360" w:lineRule="auto"/>
        <w:ind w:firstLine="709"/>
        <w:jc w:val="both"/>
      </w:pPr>
      <w:r w:rsidRPr="00BF10F6">
        <w:t>Ввиду низкой интенсивности испарения и быстрого подмешивания воздуха во «вторичное облако», центр взрывоопасного облака не выходит 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4FBBA0BF" w14:textId="77777777" w:rsidR="007F15E4" w:rsidRPr="00BF10F6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BF10F6">
        <w:t>Таким образом, с точки зрения наихудших условий развития аварии и принятых допущений и предположений получены максимальные размеры зон поражения. Поэтому использование любых других вариантов исходных данных не приведёт к увеличению размеров зон поражения и вероятностей возникновения аварий.</w:t>
      </w:r>
    </w:p>
    <w:p w14:paraId="6C12B253" w14:textId="77777777" w:rsidR="007F15E4" w:rsidRPr="00BF10F6" w:rsidRDefault="007F15E4" w:rsidP="007F15E4"/>
    <w:p w14:paraId="24500C6C" w14:textId="77777777" w:rsidR="007F15E4" w:rsidRPr="00BF10F6" w:rsidRDefault="007F15E4" w:rsidP="007F15E4"/>
    <w:p w14:paraId="2DF93EDD" w14:textId="77777777" w:rsidR="00857440" w:rsidRPr="00BF10F6" w:rsidRDefault="00857440" w:rsidP="00810F36">
      <w:pPr>
        <w:spacing w:line="360" w:lineRule="auto"/>
        <w:ind w:firstLine="709"/>
        <w:jc w:val="both"/>
      </w:pPr>
    </w:p>
    <w:p w14:paraId="4DED5D88" w14:textId="77777777" w:rsidR="003E7C6F" w:rsidRPr="00BF10F6" w:rsidRDefault="00B808BD" w:rsidP="00CD3B65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rPr>
          <w:rFonts w:ascii="Times New Roman" w:hAnsi="Times New Roman"/>
          <w:color w:val="auto"/>
          <w:sz w:val="24"/>
          <w:szCs w:val="24"/>
        </w:rPr>
      </w:pPr>
      <w:bookmarkStart w:id="80" w:name="_Toc287019720"/>
      <w:bookmarkStart w:id="81" w:name="_Ref290381817"/>
      <w:bookmarkStart w:id="82" w:name="_Ref291229621"/>
      <w:r w:rsidRPr="00BF10F6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83" w:name="_Toc190112303"/>
      <w:bookmarkEnd w:id="80"/>
      <w:bookmarkEnd w:id="81"/>
      <w:bookmarkEnd w:id="82"/>
      <w:r w:rsidRPr="00BF10F6">
        <w:rPr>
          <w:rFonts w:ascii="Times New Roman" w:hAnsi="Times New Roman"/>
          <w:color w:val="auto"/>
          <w:sz w:val="24"/>
          <w:szCs w:val="24"/>
        </w:rPr>
        <w:t>Оценка количества опасных веществ, участвующих в аварии и в создании поражающих факторов</w:t>
      </w:r>
      <w:bookmarkEnd w:id="83"/>
    </w:p>
    <w:p w14:paraId="2629FB8E" w14:textId="77777777" w:rsidR="00B956DE" w:rsidRPr="00BF10F6" w:rsidRDefault="00B956DE" w:rsidP="00B956DE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BF10F6">
        <w:t>Определение количества опасных веществ, участвующих в аварии, проводилось для основн</w:t>
      </w:r>
      <w:r w:rsidR="00AA2DA6" w:rsidRPr="00BF10F6">
        <w:t>ого</w:t>
      </w:r>
      <w:r w:rsidRPr="00BF10F6">
        <w:t xml:space="preserve"> технологическ</w:t>
      </w:r>
      <w:r w:rsidR="00AA2DA6" w:rsidRPr="00BF10F6">
        <w:t>ого</w:t>
      </w:r>
      <w:r w:rsidRPr="00BF10F6">
        <w:t xml:space="preserve"> </w:t>
      </w:r>
      <w:r w:rsidR="00AA2DA6" w:rsidRPr="00BF10F6">
        <w:t>оборудования</w:t>
      </w:r>
      <w:r w:rsidRPr="00BF10F6">
        <w:t xml:space="preserve"> на основании методик, изложенных в государственных стандартах, действующих нормативных материалах и в разработках научно-исследовательских организаций нефтехимической, нефтеперерабатывающей и транспортирующей отраслей промышленности. Итоговая оценка разработки этого раздела анализа безопасности представлена двумя показателями – количеством опасного вещества, участвующего в аварии, и количеством опасного вещества, создающим поражающие факторы.</w:t>
      </w:r>
    </w:p>
    <w:p w14:paraId="33A44590" w14:textId="77777777" w:rsidR="00634107" w:rsidRPr="00BF10F6" w:rsidRDefault="00B956DE" w:rsidP="00634107">
      <w:pPr>
        <w:tabs>
          <w:tab w:val="left" w:pos="142"/>
        </w:tabs>
        <w:spacing w:line="360" w:lineRule="auto"/>
        <w:ind w:firstLine="709"/>
        <w:jc w:val="both"/>
      </w:pPr>
      <w:r w:rsidRPr="00BF10F6">
        <w:t>Количество</w:t>
      </w:r>
      <w:r w:rsidR="001F3ECC" w:rsidRPr="00BF10F6">
        <w:t xml:space="preserve"> опасного вещества поступающее при аварии, а так </w:t>
      </w:r>
      <w:proofErr w:type="gramStart"/>
      <w:r w:rsidR="001F3ECC" w:rsidRPr="00BF10F6">
        <w:t xml:space="preserve">же </w:t>
      </w:r>
      <w:r w:rsidRPr="00BF10F6">
        <w:t xml:space="preserve"> испарившегося</w:t>
      </w:r>
      <w:proofErr w:type="gramEnd"/>
      <w:r w:rsidRPr="00BF10F6">
        <w:t xml:space="preserve"> опасного вещества (ПГФ) с площади разлива, определялось по </w:t>
      </w:r>
      <w:r w:rsidR="005B6858" w:rsidRPr="00BF10F6">
        <w:t>«Методика моделирования распространения аварийных выбросов опасных веществ» (Утв. приказом Ростехнадзора от 02.11.2022 № 385)</w:t>
      </w:r>
      <w:r w:rsidRPr="00BF10F6">
        <w:t>.</w:t>
      </w:r>
      <w:r w:rsidR="00634107" w:rsidRPr="00BF10F6">
        <w:t xml:space="preserve"> Длительность испарения жидкости принимается равной времени её полного испарения, но не более 3600 с. </w:t>
      </w:r>
    </w:p>
    <w:p w14:paraId="400D6A06" w14:textId="77777777" w:rsidR="00634107" w:rsidRPr="00BF10F6" w:rsidRDefault="00634107" w:rsidP="00634107">
      <w:pPr>
        <w:tabs>
          <w:tab w:val="left" w:pos="142"/>
        </w:tabs>
        <w:spacing w:line="360" w:lineRule="auto"/>
        <w:ind w:firstLine="709"/>
        <w:jc w:val="both"/>
      </w:pPr>
      <w:proofErr w:type="gramStart"/>
      <w:r w:rsidRPr="00BF10F6">
        <w:t>Доля испарившегося опасного вещества</w:t>
      </w:r>
      <w:proofErr w:type="gramEnd"/>
      <w:r w:rsidRPr="00BF10F6">
        <w:t xml:space="preserve"> участвующая во взрыве для конкретных метеорологических условий определялось по </w:t>
      </w:r>
      <w:r w:rsidR="005B6858" w:rsidRPr="00BF10F6">
        <w:t>«Методика моделирования распространения аварийных выбросов опасных веществ» (Утв. приказом Ростехнадзора от 02.11.2022 № 385)</w:t>
      </w:r>
      <w:r w:rsidRPr="00BF10F6">
        <w:t xml:space="preserve"> через распределение концентрации по формулам для «вторичного» облака, с учётом изменения расхода в шлейфе, гравитационного растекания облака, бокового рассеяние выброса за счёт атмосферной диффузии и сохранения энергии в облаке.</w:t>
      </w:r>
    </w:p>
    <w:p w14:paraId="5DA9314F" w14:textId="77777777" w:rsidR="005B506E" w:rsidRPr="00BF10F6" w:rsidRDefault="005B506E" w:rsidP="005B506E">
      <w:pPr>
        <w:spacing w:line="360" w:lineRule="auto"/>
        <w:ind w:firstLine="709"/>
        <w:jc w:val="both"/>
      </w:pPr>
      <w:r w:rsidRPr="00BF10F6">
        <w:t>Ввиду низкой интенсивности испарения и быстрого подмешивания воздуха во «вторичное облако», центр взрывоопасного облака не выходит 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0DFAB206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  <w:rPr>
          <w:i/>
          <w:iCs/>
        </w:rPr>
      </w:pPr>
      <w:r w:rsidRPr="00BF10F6">
        <w:rPr>
          <w:i/>
          <w:iCs/>
        </w:rPr>
        <w:t xml:space="preserve">Расчет объема (массы) разлившейся нефти (линейный участок) </w:t>
      </w:r>
    </w:p>
    <w:p w14:paraId="658C400F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t xml:space="preserve">На участке линейной части промыслового трубопровода (ЛЧ ПТ) протяженностью </w:t>
      </w:r>
      <w:r w:rsidRPr="00BF10F6">
        <w:rPr>
          <w:noProof/>
        </w:rPr>
        <w:drawing>
          <wp:inline distT="0" distB="0" distL="0" distR="0" wp14:anchorId="45F7C9A9" wp14:editId="4E002B57">
            <wp:extent cx="236220" cy="220980"/>
            <wp:effectExtent l="0" t="0" r="0" b="7620"/>
            <wp:docPr id="1008" name="Рисунок 6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между насосными станциями (узлами подключения) (далее - </w:t>
      </w:r>
      <w:r w:rsidRPr="00BF10F6">
        <w:rPr>
          <w:noProof/>
        </w:rPr>
        <w:drawing>
          <wp:inline distT="0" distB="0" distL="0" distR="0" wp14:anchorId="778B855D" wp14:editId="3E883C0B">
            <wp:extent cx="304800" cy="220980"/>
            <wp:effectExtent l="0" t="0" r="0" b="7620"/>
            <wp:docPr id="1009" name="Рисунок 6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, </w:t>
      </w:r>
      <w:r w:rsidRPr="00BF10F6">
        <w:rPr>
          <w:noProof/>
        </w:rPr>
        <w:drawing>
          <wp:inline distT="0" distB="0" distL="0" distR="0" wp14:anchorId="0B744432" wp14:editId="0668EF9C">
            <wp:extent cx="335280" cy="220980"/>
            <wp:effectExtent l="0" t="0" r="7620" b="7620"/>
            <wp:docPr id="1010" name="Рисунок 6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), на котором на расстоянии х от станций </w:t>
      </w:r>
      <w:proofErr w:type="spellStart"/>
      <w:r w:rsidRPr="00BF10F6">
        <w:t>предпологается</w:t>
      </w:r>
      <w:proofErr w:type="spellEnd"/>
      <w:r w:rsidRPr="00BF10F6">
        <w:t xml:space="preserve"> что произошла аварийная утечка через эффективную площадь аварийного отверстия </w:t>
      </w:r>
      <w:r w:rsidRPr="00BF10F6">
        <w:rPr>
          <w:noProof/>
        </w:rPr>
        <w:drawing>
          <wp:inline distT="0" distB="0" distL="0" distR="0" wp14:anchorId="02BCE50E" wp14:editId="23ABF21A">
            <wp:extent cx="335280" cy="236220"/>
            <wp:effectExtent l="0" t="0" r="7620" b="0"/>
            <wp:docPr id="1011" name="Рисунок 6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. </w:t>
      </w:r>
    </w:p>
    <w:p w14:paraId="50825BE9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t xml:space="preserve">Общий объем вытекшей жидкости определяется процессами во всей разветвленной трубопроводной системе. Общий объем V определяют по формуле: </w:t>
      </w:r>
    </w:p>
    <w:p w14:paraId="340CD908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rPr>
          <w:noProof/>
        </w:rPr>
        <w:drawing>
          <wp:inline distT="0" distB="0" distL="0" distR="0" wp14:anchorId="167382C7" wp14:editId="686CC0AA">
            <wp:extent cx="990600" cy="228600"/>
            <wp:effectExtent l="0" t="0" r="0" b="0"/>
            <wp:docPr id="1012" name="Рисунок 5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,   </w:t>
      </w:r>
    </w:p>
    <w:p w14:paraId="6BEEC425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lastRenderedPageBreak/>
        <w:t xml:space="preserve">где: </w:t>
      </w:r>
      <w:r w:rsidRPr="00BF10F6">
        <w:rPr>
          <w:noProof/>
        </w:rPr>
        <w:drawing>
          <wp:inline distT="0" distB="0" distL="0" distR="0" wp14:anchorId="2F2838B0" wp14:editId="3513863D">
            <wp:extent cx="190500" cy="220980"/>
            <wp:effectExtent l="0" t="0" r="0" b="7620"/>
            <wp:docPr id="1013" name="Рисунок 5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>- объем жидкости, вытекшей в напорном режиме, с момента повреждения до остановки перекачки, м</w:t>
      </w:r>
      <w:r w:rsidRPr="00BF10F6">
        <w:rPr>
          <w:noProof/>
        </w:rPr>
        <w:drawing>
          <wp:inline distT="0" distB="0" distL="0" distR="0" wp14:anchorId="4911A4E1" wp14:editId="44EF39F5">
            <wp:extent cx="106680" cy="220980"/>
            <wp:effectExtent l="0" t="0" r="7620" b="7620"/>
            <wp:docPr id="1014" name="Рисунок 5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; </w:t>
      </w:r>
    </w:p>
    <w:p w14:paraId="41E7C124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rPr>
          <w:noProof/>
        </w:rPr>
        <w:drawing>
          <wp:inline distT="0" distB="0" distL="0" distR="0" wp14:anchorId="288F4D43" wp14:editId="1C93D457">
            <wp:extent cx="198120" cy="220980"/>
            <wp:effectExtent l="0" t="0" r="0" b="7620"/>
            <wp:docPr id="1015" name="Рисунок 5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>- объем жидкости, вытекшей в безнапорном режиме, с момента остановки перекачки до закрытия трубопроводной арматуры, м</w:t>
      </w:r>
      <w:r w:rsidRPr="00BF10F6">
        <w:rPr>
          <w:noProof/>
        </w:rPr>
        <w:drawing>
          <wp:inline distT="0" distB="0" distL="0" distR="0" wp14:anchorId="6E45CEA4" wp14:editId="07155CE6">
            <wp:extent cx="106680" cy="220980"/>
            <wp:effectExtent l="0" t="0" r="7620" b="7620"/>
            <wp:docPr id="1016" name="Рисунок 5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; </w:t>
      </w:r>
    </w:p>
    <w:p w14:paraId="72E96C19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rPr>
          <w:noProof/>
        </w:rPr>
        <w:drawing>
          <wp:inline distT="0" distB="0" distL="0" distR="0" wp14:anchorId="599985A5" wp14:editId="71A8FD94">
            <wp:extent cx="198120" cy="228600"/>
            <wp:effectExtent l="0" t="0" r="0" b="0"/>
            <wp:docPr id="1017" name="Рисунок 5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>- объем жидкости, вытекшей с момента закрытия трубопроводной арматуры до прекращения утечки (до момента прибытия аварийно-восстановительной бригады и ликвидации утечки или до полного опорожнения отсеченной части трубопровода), м</w:t>
      </w:r>
      <w:r w:rsidRPr="00BF10F6">
        <w:rPr>
          <w:noProof/>
        </w:rPr>
        <w:drawing>
          <wp:inline distT="0" distB="0" distL="0" distR="0" wp14:anchorId="7B151385" wp14:editId="729ABFC9">
            <wp:extent cx="106680" cy="220980"/>
            <wp:effectExtent l="0" t="0" r="7620" b="7620"/>
            <wp:docPr id="1018" name="Рисунок 5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. </w:t>
      </w:r>
    </w:p>
    <w:p w14:paraId="7FE4FC1B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t xml:space="preserve">Объем </w:t>
      </w:r>
      <w:r w:rsidRPr="00BF10F6">
        <w:rPr>
          <w:noProof/>
        </w:rPr>
        <w:drawing>
          <wp:inline distT="0" distB="0" distL="0" distR="0" wp14:anchorId="35BC8692" wp14:editId="1C834EF5">
            <wp:extent cx="190500" cy="220980"/>
            <wp:effectExtent l="0" t="0" r="0" b="7620"/>
            <wp:docPr id="1019" name="Рисунок 5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, вытекший из участка ЛЧ ПТ за интервал времени </w:t>
      </w:r>
      <w:r w:rsidRPr="00BF10F6">
        <w:rPr>
          <w:noProof/>
        </w:rPr>
        <w:drawing>
          <wp:inline distT="0" distB="0" distL="0" distR="0" wp14:anchorId="7478BE27" wp14:editId="5723E45D">
            <wp:extent cx="160020" cy="220980"/>
            <wp:effectExtent l="0" t="0" r="0" b="7620"/>
            <wp:docPr id="1020" name="Рисунок 5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с момента возникновения аварии до остановки перекачки, определяют численным решением системы дифференциальных уравнений в частных производных, включающей законы сохранения массы, импульса и энергии потока ньютоновской жидкости: </w:t>
      </w:r>
    </w:p>
    <w:p w14:paraId="0EA88FEC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t xml:space="preserve">уравнение неразрывности (уравнение сохранения массы): </w:t>
      </w:r>
    </w:p>
    <w:p w14:paraId="73A60ACD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rPr>
          <w:noProof/>
        </w:rPr>
        <w:drawing>
          <wp:inline distT="0" distB="0" distL="0" distR="0" wp14:anchorId="16FCA9EA" wp14:editId="760F3F96">
            <wp:extent cx="1493520" cy="388620"/>
            <wp:effectExtent l="0" t="0" r="0" b="0"/>
            <wp:docPr id="1021" name="Рисунок 5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;  </w:t>
      </w:r>
    </w:p>
    <w:p w14:paraId="43F951E9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t xml:space="preserve">уравнение сохранения импульса: </w:t>
      </w:r>
    </w:p>
    <w:p w14:paraId="4EC81FCD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rPr>
          <w:noProof/>
        </w:rPr>
        <w:drawing>
          <wp:inline distT="0" distB="0" distL="0" distR="0" wp14:anchorId="42074591" wp14:editId="2C04B10E">
            <wp:extent cx="3855720" cy="426720"/>
            <wp:effectExtent l="0" t="0" r="0" b="0"/>
            <wp:docPr id="1022" name="Рисунок 5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;                </w:t>
      </w:r>
    </w:p>
    <w:p w14:paraId="6E78D23D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t xml:space="preserve">уравнение сохранения энергии: </w:t>
      </w:r>
    </w:p>
    <w:p w14:paraId="2C26550A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rPr>
          <w:noProof/>
        </w:rPr>
        <w:drawing>
          <wp:inline distT="0" distB="0" distL="0" distR="0" wp14:anchorId="4B0936B5" wp14:editId="3B84A8AD">
            <wp:extent cx="4411980" cy="388620"/>
            <wp:effectExtent l="0" t="0" r="7620" b="0"/>
            <wp:docPr id="1023" name="Рисунок 5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;       </w:t>
      </w:r>
    </w:p>
    <w:p w14:paraId="5599233E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t xml:space="preserve">связь давления, плотности и температуры (уравнение состояния): </w:t>
      </w:r>
    </w:p>
    <w:p w14:paraId="6EE9EDB8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rPr>
          <w:noProof/>
        </w:rPr>
        <w:drawing>
          <wp:inline distT="0" distB="0" distL="0" distR="0" wp14:anchorId="6B47D667" wp14:editId="3DF91A4A">
            <wp:extent cx="2133600" cy="266700"/>
            <wp:effectExtent l="0" t="0" r="0" b="0"/>
            <wp:docPr id="1024" name="Рисунок 5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,                                             </w:t>
      </w:r>
    </w:p>
    <w:p w14:paraId="1F5190C6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t xml:space="preserve">где: </w:t>
      </w:r>
      <w:r w:rsidRPr="00BF10F6">
        <w:rPr>
          <w:noProof/>
        </w:rPr>
        <w:drawing>
          <wp:inline distT="0" distB="0" distL="0" distR="0" wp14:anchorId="18725FE1" wp14:editId="76D4E9CA">
            <wp:extent cx="121920" cy="121920"/>
            <wp:effectExtent l="0" t="0" r="0" b="0"/>
            <wp:docPr id="1025" name="Рисунок 5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- расстояние от начала ПТ, м; </w:t>
      </w:r>
    </w:p>
    <w:p w14:paraId="172BC92F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rPr>
          <w:noProof/>
        </w:rPr>
        <w:drawing>
          <wp:inline distT="0" distB="0" distL="0" distR="0" wp14:anchorId="6119ED48" wp14:editId="3AB0C995">
            <wp:extent cx="190500" cy="228600"/>
            <wp:effectExtent l="0" t="0" r="0" b="0"/>
            <wp:docPr id="1026" name="Рисунок 5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- осредненное по сечению давление жидкости, Па; </w:t>
      </w:r>
    </w:p>
    <w:p w14:paraId="05D1CDF8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rPr>
          <w:noProof/>
        </w:rPr>
        <w:drawing>
          <wp:inline distT="0" distB="0" distL="0" distR="0" wp14:anchorId="2B323E95" wp14:editId="4197B1B8">
            <wp:extent cx="198120" cy="228600"/>
            <wp:effectExtent l="0" t="0" r="0" b="0"/>
            <wp:docPr id="1027" name="Рисунок 5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- давление при нормальных условиях, Па (101325 Па); </w:t>
      </w:r>
    </w:p>
    <w:p w14:paraId="5CD757EB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rPr>
          <w:noProof/>
        </w:rPr>
        <w:drawing>
          <wp:inline distT="0" distB="0" distL="0" distR="0" wp14:anchorId="7389C6A4" wp14:editId="079689E0">
            <wp:extent cx="198120" cy="228600"/>
            <wp:effectExtent l="0" t="0" r="0" b="0"/>
            <wp:docPr id="1028" name="Рисунок 5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- температура при нормальных условиях, K (293,15 K); </w:t>
      </w:r>
    </w:p>
    <w:p w14:paraId="4C54AE62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rPr>
          <w:noProof/>
        </w:rPr>
        <w:drawing>
          <wp:inline distT="0" distB="0" distL="0" distR="0" wp14:anchorId="35341970" wp14:editId="2AC0A6F8">
            <wp:extent cx="121920" cy="160020"/>
            <wp:effectExtent l="0" t="0" r="0" b="0"/>
            <wp:docPr id="1029" name="Рисунок 5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>- осредненная по сечению плотность, кг/м</w:t>
      </w:r>
      <w:r w:rsidRPr="00BF10F6">
        <w:rPr>
          <w:noProof/>
        </w:rPr>
        <w:drawing>
          <wp:inline distT="0" distB="0" distL="0" distR="0" wp14:anchorId="3BD2444C" wp14:editId="0C92E709">
            <wp:extent cx="106680" cy="220980"/>
            <wp:effectExtent l="0" t="0" r="7620" b="7620"/>
            <wp:docPr id="1030" name="Рисунок 5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; </w:t>
      </w:r>
    </w:p>
    <w:p w14:paraId="67B2C189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rPr>
          <w:noProof/>
        </w:rPr>
        <w:drawing>
          <wp:inline distT="0" distB="0" distL="0" distR="0" wp14:anchorId="7AB60C6C" wp14:editId="3507885E">
            <wp:extent cx="190500" cy="228600"/>
            <wp:effectExtent l="0" t="0" r="0" b="0"/>
            <wp:docPr id="1031" name="Рисунок 5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>- плотность жидкости при нормальных условиях, кг/м</w:t>
      </w:r>
      <w:r w:rsidRPr="00BF10F6">
        <w:rPr>
          <w:noProof/>
        </w:rPr>
        <w:drawing>
          <wp:inline distT="0" distB="0" distL="0" distR="0" wp14:anchorId="7D073ECF" wp14:editId="1A01820A">
            <wp:extent cx="106680" cy="220980"/>
            <wp:effectExtent l="0" t="0" r="7620" b="7620"/>
            <wp:docPr id="1032" name="Рисунок 5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; </w:t>
      </w:r>
    </w:p>
    <w:p w14:paraId="4FB7A01A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t xml:space="preserve">u - осредненная по сечению скорость жидкости, м/с; </w:t>
      </w:r>
    </w:p>
    <w:p w14:paraId="5285DE89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rPr>
          <w:noProof/>
        </w:rPr>
        <w:lastRenderedPageBreak/>
        <w:drawing>
          <wp:inline distT="0" distB="0" distL="0" distR="0" wp14:anchorId="46E67068" wp14:editId="11731728">
            <wp:extent cx="541020" cy="236220"/>
            <wp:effectExtent l="0" t="0" r="0" b="0"/>
            <wp:docPr id="1033" name="Рисунок 5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- коэффициент трения, зависящий от режима течения в трубе (от числа Рейнольдса </w:t>
      </w:r>
      <w:r w:rsidRPr="00BF10F6">
        <w:rPr>
          <w:noProof/>
        </w:rPr>
        <w:drawing>
          <wp:inline distT="0" distB="0" distL="0" distR="0" wp14:anchorId="074C170D" wp14:editId="0D1D0612">
            <wp:extent cx="762000" cy="182880"/>
            <wp:effectExtent l="0" t="0" r="0" b="7620"/>
            <wp:docPr id="1034" name="Рисунок 5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), при необходимости в эту величину включаются и местные сопротивления на различных элементах (задвижках, клапанах и т.д.); </w:t>
      </w:r>
    </w:p>
    <w:p w14:paraId="74B7067B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rPr>
          <w:noProof/>
        </w:rPr>
        <w:drawing>
          <wp:inline distT="0" distB="0" distL="0" distR="0" wp14:anchorId="2D7EAACB" wp14:editId="6F6B07CF">
            <wp:extent cx="335280" cy="198120"/>
            <wp:effectExtent l="0" t="0" r="7620" b="0"/>
            <wp:docPr id="1035" name="Рисунок 5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>- площадь поперечного сечения трубопровода, в общем случае переменная по трассе, м</w:t>
      </w:r>
      <w:r w:rsidRPr="00BF10F6">
        <w:rPr>
          <w:noProof/>
        </w:rPr>
        <w:drawing>
          <wp:inline distT="0" distB="0" distL="0" distR="0" wp14:anchorId="781776C6" wp14:editId="37347D65">
            <wp:extent cx="106680" cy="220980"/>
            <wp:effectExtent l="0" t="0" r="7620" b="7620"/>
            <wp:docPr id="1036" name="Рисунок 5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; </w:t>
      </w:r>
    </w:p>
    <w:p w14:paraId="2C809F49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rPr>
          <w:noProof/>
        </w:rPr>
        <w:drawing>
          <wp:inline distT="0" distB="0" distL="0" distR="0" wp14:anchorId="73BB6215" wp14:editId="76AEAA06">
            <wp:extent cx="335280" cy="198120"/>
            <wp:effectExtent l="0" t="0" r="7620" b="0"/>
            <wp:docPr id="1037" name="Рисунок 5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- номинальный диаметр ПТ, в общем случае переменный по трассе; </w:t>
      </w:r>
    </w:p>
    <w:p w14:paraId="5D6B7E12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rPr>
          <w:noProof/>
        </w:rPr>
        <w:drawing>
          <wp:inline distT="0" distB="0" distL="0" distR="0" wp14:anchorId="25BDA5B0" wp14:editId="778A0E00">
            <wp:extent cx="449580" cy="228600"/>
            <wp:effectExtent l="0" t="0" r="7620" b="0"/>
            <wp:docPr id="1038" name="Рисунок 5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- удельная (на единицу длины трубы) интенсивность выброса жидкости из трубы на месте разрушения, кг/с/м; </w:t>
      </w:r>
    </w:p>
    <w:p w14:paraId="7FD06E79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rPr>
          <w:noProof/>
        </w:rPr>
        <w:drawing>
          <wp:inline distT="0" distB="0" distL="0" distR="0" wp14:anchorId="064817A1" wp14:editId="16BF3842">
            <wp:extent cx="350520" cy="228600"/>
            <wp:effectExtent l="0" t="0" r="0" b="0"/>
            <wp:docPr id="1039" name="Рисунок 5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>- удельная (на единицу длины трубы) интенсивность потери импульса при выбросе жидкости из трубы на месте разрушения, кг/с</w:t>
      </w:r>
      <w:r w:rsidRPr="00BF10F6">
        <w:rPr>
          <w:noProof/>
        </w:rPr>
        <w:drawing>
          <wp:inline distT="0" distB="0" distL="0" distR="0" wp14:anchorId="40DDFB5E" wp14:editId="1F011241">
            <wp:extent cx="106680" cy="220980"/>
            <wp:effectExtent l="0" t="0" r="7620" b="7620"/>
            <wp:docPr id="1040" name="Рисунок 5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>/м</w:t>
      </w:r>
      <w:r w:rsidRPr="00BF10F6">
        <w:rPr>
          <w:noProof/>
        </w:rPr>
        <w:drawing>
          <wp:inline distT="0" distB="0" distL="0" distR="0" wp14:anchorId="0725F792" wp14:editId="5697591B">
            <wp:extent cx="106680" cy="220980"/>
            <wp:effectExtent l="0" t="0" r="7620" b="7620"/>
            <wp:docPr id="1041" name="Рисунок 5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; </w:t>
      </w:r>
    </w:p>
    <w:p w14:paraId="7A2B1469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rPr>
          <w:noProof/>
        </w:rPr>
        <w:drawing>
          <wp:inline distT="0" distB="0" distL="0" distR="0" wp14:anchorId="07423C13" wp14:editId="13076186">
            <wp:extent cx="411480" cy="228600"/>
            <wp:effectExtent l="0" t="0" r="7620" b="0"/>
            <wp:docPr id="1042" name="Рисунок 5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- удельная (на единицу длины трубы) интенсивность потери внутренней энергии при выбросе жидкости из трубы на месте разрушения, Дж/с/м; </w:t>
      </w:r>
    </w:p>
    <w:p w14:paraId="61BAF51B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rPr>
          <w:noProof/>
        </w:rPr>
        <w:drawing>
          <wp:inline distT="0" distB="0" distL="0" distR="0" wp14:anchorId="1D350323" wp14:editId="15C604B3">
            <wp:extent cx="121920" cy="160020"/>
            <wp:effectExtent l="0" t="0" r="0" b="0"/>
            <wp:docPr id="1043" name="Рисунок 5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>- ускорение свободного падения, м/с</w:t>
      </w:r>
      <w:r w:rsidRPr="00BF10F6">
        <w:rPr>
          <w:noProof/>
        </w:rPr>
        <w:drawing>
          <wp:inline distT="0" distB="0" distL="0" distR="0" wp14:anchorId="68AEF63B" wp14:editId="1B291FE9">
            <wp:extent cx="106680" cy="220980"/>
            <wp:effectExtent l="0" t="0" r="7620" b="7620"/>
            <wp:docPr id="1044" name="Рисунок 5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; </w:t>
      </w:r>
    </w:p>
    <w:p w14:paraId="5C59FB7A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rPr>
          <w:noProof/>
        </w:rPr>
        <w:drawing>
          <wp:inline distT="0" distB="0" distL="0" distR="0" wp14:anchorId="13B9E565" wp14:editId="5DA20C8F">
            <wp:extent cx="121920" cy="198120"/>
            <wp:effectExtent l="0" t="0" r="0" b="0"/>
            <wp:docPr id="1045" name="Рисунок 5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>- локальный угловой коэффициент трассы ПТ (</w:t>
      </w:r>
      <w:r w:rsidRPr="00BF10F6">
        <w:rPr>
          <w:noProof/>
        </w:rPr>
        <w:drawing>
          <wp:inline distT="0" distB="0" distL="0" distR="0" wp14:anchorId="2CC8C4FC" wp14:editId="2D39B4C4">
            <wp:extent cx="617220" cy="198120"/>
            <wp:effectExtent l="0" t="0" r="0" b="0"/>
            <wp:docPr id="1046" name="Рисунок 5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); </w:t>
      </w:r>
    </w:p>
    <w:p w14:paraId="03115C07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rPr>
          <w:noProof/>
        </w:rPr>
        <w:drawing>
          <wp:inline distT="0" distB="0" distL="0" distR="0" wp14:anchorId="19D8860B" wp14:editId="229B0860">
            <wp:extent cx="114300" cy="144780"/>
            <wp:effectExtent l="0" t="0" r="0" b="7620"/>
            <wp:docPr id="1047" name="Рисунок 5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- удельная внутренняя энергия, Дж/кг; </w:t>
      </w:r>
    </w:p>
    <w:p w14:paraId="4C0430D0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rPr>
          <w:noProof/>
        </w:rPr>
        <w:drawing>
          <wp:inline distT="0" distB="0" distL="0" distR="0" wp14:anchorId="309CFD14" wp14:editId="11A5B692">
            <wp:extent cx="114300" cy="160020"/>
            <wp:effectExtent l="0" t="0" r="0" b="0"/>
            <wp:docPr id="1048" name="Рисунок 5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- коэффициент теплового объемного расширения, 1/K; </w:t>
      </w:r>
    </w:p>
    <w:p w14:paraId="57D18536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rPr>
          <w:noProof/>
        </w:rPr>
        <w:drawing>
          <wp:inline distT="0" distB="0" distL="0" distR="0" wp14:anchorId="1D59AB66" wp14:editId="14112FEA">
            <wp:extent cx="335280" cy="198120"/>
            <wp:effectExtent l="0" t="0" r="7620" b="0"/>
            <wp:docPr id="1049" name="Рисунок 5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- удельная (на единицу длины трубы) интенсивность энергии, поступающей к транспортируемому продукту при его нагревании в нагревателях; </w:t>
      </w:r>
    </w:p>
    <w:p w14:paraId="1BF05DCF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rPr>
          <w:noProof/>
        </w:rPr>
        <w:drawing>
          <wp:inline distT="0" distB="0" distL="0" distR="0" wp14:anchorId="7267DEE6" wp14:editId="15DF14EB">
            <wp:extent cx="579120" cy="236220"/>
            <wp:effectExtent l="0" t="0" r="0" b="0"/>
            <wp:docPr id="1050" name="Рисунок 5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- удельная (на единицу длины трубы) интенсивность теплообмена с окружающей средой; </w:t>
      </w:r>
    </w:p>
    <w:p w14:paraId="6F4B84F8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rPr>
          <w:noProof/>
        </w:rPr>
        <w:drawing>
          <wp:inline distT="0" distB="0" distL="0" distR="0" wp14:anchorId="2A323C7C" wp14:editId="644734F7">
            <wp:extent cx="114300" cy="144780"/>
            <wp:effectExtent l="0" t="0" r="0" b="7620"/>
            <wp:docPr id="1051" name="Рисунок 5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- скорость распространения звука в транспортируемой продукции, м/с; </w:t>
      </w:r>
    </w:p>
    <w:p w14:paraId="3F3915D4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rPr>
          <w:noProof/>
        </w:rPr>
        <w:drawing>
          <wp:inline distT="0" distB="0" distL="0" distR="0" wp14:anchorId="1AC7D25B" wp14:editId="7EDDB2BD">
            <wp:extent cx="114300" cy="121920"/>
            <wp:effectExtent l="0" t="0" r="0" b="0"/>
            <wp:docPr id="1052" name="Рисунок 5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- нивелирная отметка трассы, м; </w:t>
      </w:r>
    </w:p>
    <w:p w14:paraId="0C074A0C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rPr>
          <w:noProof/>
        </w:rPr>
        <w:drawing>
          <wp:inline distT="0" distB="0" distL="0" distR="0" wp14:anchorId="1A1EFA05" wp14:editId="316A40F3">
            <wp:extent cx="121920" cy="144780"/>
            <wp:effectExtent l="0" t="0" r="0" b="7620"/>
            <wp:docPr id="1053" name="Рисунок 5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>- кинематический коэффициент вязкости (</w:t>
      </w:r>
      <w:r w:rsidRPr="00BF10F6">
        <w:rPr>
          <w:noProof/>
        </w:rPr>
        <w:drawing>
          <wp:inline distT="0" distB="0" distL="0" distR="0" wp14:anchorId="544A676B" wp14:editId="456E561A">
            <wp:extent cx="525780" cy="198120"/>
            <wp:effectExtent l="0" t="0" r="7620" b="0"/>
            <wp:docPr id="1054" name="Рисунок 5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>), м</w:t>
      </w:r>
      <w:r w:rsidRPr="00BF10F6">
        <w:rPr>
          <w:noProof/>
        </w:rPr>
        <w:drawing>
          <wp:inline distT="0" distB="0" distL="0" distR="0" wp14:anchorId="34EA024E" wp14:editId="10674288">
            <wp:extent cx="106680" cy="220980"/>
            <wp:effectExtent l="0" t="0" r="7620" b="7620"/>
            <wp:docPr id="1055" name="Рисунок 5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/с; </w:t>
      </w:r>
    </w:p>
    <w:p w14:paraId="0EB074A5" w14:textId="0C258A63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rPr>
          <w:noProof/>
        </w:rPr>
        <w:drawing>
          <wp:inline distT="0" distB="0" distL="0" distR="0" wp14:anchorId="79821208" wp14:editId="25215E25">
            <wp:extent cx="109220" cy="163830"/>
            <wp:effectExtent l="0" t="0" r="508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55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- динамический коэффициент вязкости жидкости (в общем случае зависящий от температуры транспортируемой среды), </w:t>
      </w:r>
      <w:proofErr w:type="spellStart"/>
      <w:r w:rsidRPr="00BF10F6">
        <w:t>Н·с</w:t>
      </w:r>
      <w:proofErr w:type="spellEnd"/>
      <w:r w:rsidRPr="00BF10F6">
        <w:t>/м</w:t>
      </w:r>
      <w:r w:rsidRPr="00BF10F6">
        <w:rPr>
          <w:noProof/>
        </w:rPr>
        <w:drawing>
          <wp:inline distT="0" distB="0" distL="0" distR="0" wp14:anchorId="647006DD" wp14:editId="38C4339D">
            <wp:extent cx="106680" cy="220980"/>
            <wp:effectExtent l="0" t="0" r="7620" b="7620"/>
            <wp:docPr id="1056" name="Рисунок 5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. </w:t>
      </w:r>
    </w:p>
    <w:p w14:paraId="22779FF5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  <w:rPr>
          <w:i/>
          <w:iCs/>
        </w:rPr>
      </w:pPr>
      <w:r w:rsidRPr="00BF10F6">
        <w:rPr>
          <w:i/>
          <w:iCs/>
        </w:rPr>
        <w:t>Допущения принятые при решении системы уравнений:</w:t>
      </w:r>
    </w:p>
    <w:p w14:paraId="62402E74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t>- температура в трубе остается постоянной (или меняется незначительно) на всем протяжении ПТ (</w:t>
      </w:r>
      <w:r w:rsidRPr="00BF10F6">
        <w:rPr>
          <w:noProof/>
        </w:rPr>
        <w:drawing>
          <wp:inline distT="0" distB="0" distL="0" distR="0" wp14:anchorId="59FCD404" wp14:editId="535E9051">
            <wp:extent cx="769620" cy="198120"/>
            <wp:effectExtent l="0" t="0" r="0" b="0"/>
            <wp:docPr id="1057" name="Рисунок 5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, изотермическое течение), таким образом уравнение </w:t>
      </w:r>
      <w:proofErr w:type="spellStart"/>
      <w:r w:rsidRPr="00BF10F6">
        <w:t>уравнение</w:t>
      </w:r>
      <w:proofErr w:type="spellEnd"/>
      <w:r w:rsidRPr="00BF10F6">
        <w:t xml:space="preserve"> сохранения энергии не учитывается; </w:t>
      </w:r>
    </w:p>
    <w:p w14:paraId="5342F7AC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t xml:space="preserve">- плотность при решении уравнений полагает равной начальной плотности; </w:t>
      </w:r>
    </w:p>
    <w:p w14:paraId="4B247207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lastRenderedPageBreak/>
        <w:t xml:space="preserve">- решение </w:t>
      </w:r>
      <w:proofErr w:type="spellStart"/>
      <w:r w:rsidRPr="00BF10F6">
        <w:t>уранений</w:t>
      </w:r>
      <w:proofErr w:type="spellEnd"/>
      <w:r w:rsidRPr="00BF10F6">
        <w:t xml:space="preserve"> производим только для одного участка;</w:t>
      </w:r>
    </w:p>
    <w:p w14:paraId="503749A3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t>- начальные и граничные условия принимаются согласно расчетно-гидравлической схеме;</w:t>
      </w:r>
    </w:p>
    <w:p w14:paraId="7410DCE9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t>- течение на участках происходит на полное сечение.</w:t>
      </w:r>
    </w:p>
    <w:p w14:paraId="3727E17E" w14:textId="77777777" w:rsidR="003031EC" w:rsidRPr="00BF10F6" w:rsidRDefault="003031EC" w:rsidP="003031EC">
      <w:pPr>
        <w:spacing w:line="360" w:lineRule="auto"/>
        <w:ind w:right="-284" w:firstLine="709"/>
        <w:jc w:val="both"/>
      </w:pPr>
      <w:r w:rsidRPr="00BF10F6">
        <w:t>Оценка количества опасных веществ, участвующих в аварии приводится в таблице ниже.</w:t>
      </w:r>
    </w:p>
    <w:p w14:paraId="10027744" w14:textId="1D9D9F3F" w:rsidR="00DF12CB" w:rsidRPr="00BF10F6" w:rsidRDefault="00496E2D" w:rsidP="00647B81">
      <w:pPr>
        <w:spacing w:line="360" w:lineRule="auto"/>
        <w:jc w:val="both"/>
      </w:pPr>
      <w:bookmarkStart w:id="84" w:name="_Ref532208093"/>
      <w:r w:rsidRPr="00BF10F6">
        <w:t xml:space="preserve">Таблица </w:t>
      </w:r>
      <w:r w:rsidR="00573325" w:rsidRPr="00BF10F6">
        <w:rPr>
          <w:noProof/>
        </w:rPr>
        <w:fldChar w:fldCharType="begin"/>
      </w:r>
      <w:r w:rsidR="00573325" w:rsidRPr="00BF10F6">
        <w:rPr>
          <w:noProof/>
        </w:rPr>
        <w:instrText xml:space="preserve"> SEQ Таблица \* ARABIC </w:instrText>
      </w:r>
      <w:r w:rsidR="00573325" w:rsidRPr="00BF10F6">
        <w:rPr>
          <w:noProof/>
        </w:rPr>
        <w:fldChar w:fldCharType="separate"/>
      </w:r>
      <w:r w:rsidR="00BF10F6" w:rsidRPr="00BF10F6">
        <w:rPr>
          <w:noProof/>
        </w:rPr>
        <w:t>7</w:t>
      </w:r>
      <w:r w:rsidR="00573325" w:rsidRPr="00BF10F6">
        <w:rPr>
          <w:noProof/>
        </w:rPr>
        <w:fldChar w:fldCharType="end"/>
      </w:r>
      <w:bookmarkEnd w:id="84"/>
      <w:r w:rsidRPr="00BF10F6">
        <w:t xml:space="preserve"> – Количество опасного вещества, участвующего в аварии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4922"/>
        <w:gridCol w:w="1701"/>
        <w:gridCol w:w="1985"/>
      </w:tblGrid>
      <w:tr w:rsidR="005D7991" w:rsidRPr="008C3200" w14:paraId="18C9D2B5" w14:textId="77777777" w:rsidTr="00FC5A1D">
        <w:trPr>
          <w:trHeight w:val="20"/>
          <w:tblHeader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FAC357" w14:textId="77777777" w:rsidR="005D7991" w:rsidRPr="008C3200" w:rsidRDefault="005D7991" w:rsidP="00FC5A1D">
            <w:pPr>
              <w:jc w:val="center"/>
              <w:rPr>
                <w:b/>
                <w:bCs/>
                <w:sz w:val="20"/>
                <w:szCs w:val="20"/>
              </w:rPr>
            </w:pPr>
            <w:bookmarkStart w:id="85" w:name="_Hlk115573878"/>
            <w:bookmarkStart w:id="86" w:name="_Toc287019721"/>
            <w:bookmarkStart w:id="87" w:name="_Ref290381843"/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4922" w:type="dxa"/>
            <w:shd w:val="clear" w:color="auto" w:fill="auto"/>
            <w:noWrap/>
            <w:vAlign w:val="center"/>
            <w:hideMark/>
          </w:tcPr>
          <w:p w14:paraId="1124C756" w14:textId="77777777" w:rsidR="005D7991" w:rsidRPr="001D6B72" w:rsidRDefault="005D7991" w:rsidP="00FC5A1D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Оборудование</w:t>
            </w:r>
            <w:r>
              <w:rPr>
                <w:b/>
                <w:bCs/>
                <w:sz w:val="20"/>
                <w:szCs w:val="20"/>
              </w:rPr>
              <w:t>, опасное вещество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AFFE2D7" w14:textId="77777777" w:rsidR="005D7991" w:rsidRPr="008C3200" w:rsidRDefault="005D7991" w:rsidP="00FC5A1D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Количество ОВ участвующего в аварии, т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55AE3F93" w14:textId="77777777" w:rsidR="005D7991" w:rsidRPr="008C3200" w:rsidRDefault="005D7991" w:rsidP="00FC5A1D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Количество ОВ в создании поражающего фактора, т</w:t>
            </w:r>
          </w:p>
        </w:tc>
      </w:tr>
      <w:tr w:rsidR="005D7991" w:rsidRPr="005503CB" w14:paraId="05793C75" w14:textId="77777777" w:rsidTr="00FC5A1D">
        <w:trPr>
          <w:trHeight w:val="20"/>
        </w:trPr>
        <w:tc>
          <w:tcPr>
            <w:tcW w:w="9918" w:type="dxa"/>
            <w:gridSpan w:val="4"/>
            <w:shd w:val="clear" w:color="auto" w:fill="auto"/>
            <w:noWrap/>
            <w:vAlign w:val="bottom"/>
          </w:tcPr>
          <w:p w14:paraId="11A5173D" w14:textId="77777777" w:rsidR="005D7991" w:rsidRPr="00314A06" w:rsidRDefault="005D7991" w:rsidP="00FC5A1D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mass</w:t>
            </w: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_table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5D7991" w:rsidRPr="00314A06" w14:paraId="49DDD227" w14:textId="77777777" w:rsidTr="00FC5A1D">
        <w:trPr>
          <w:trHeight w:val="20"/>
        </w:trPr>
        <w:tc>
          <w:tcPr>
            <w:tcW w:w="0" w:type="auto"/>
            <w:shd w:val="clear" w:color="auto" w:fill="auto"/>
            <w:noWrap/>
            <w:vAlign w:val="bottom"/>
          </w:tcPr>
          <w:p w14:paraId="1710F7F3" w14:textId="77777777" w:rsidR="005D7991" w:rsidRPr="00314A06" w:rsidRDefault="005D7991" w:rsidP="00FC5A1D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Sc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4922" w:type="dxa"/>
            <w:shd w:val="clear" w:color="auto" w:fill="auto"/>
            <w:noWrap/>
            <w:vAlign w:val="bottom"/>
          </w:tcPr>
          <w:p w14:paraId="0104D589" w14:textId="77777777" w:rsidR="005D7991" w:rsidRPr="00314A06" w:rsidRDefault="005D7991" w:rsidP="00FC5A1D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Unit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31809B59" w14:textId="77777777" w:rsidR="005D7991" w:rsidRPr="00314A06" w:rsidRDefault="005D7991" w:rsidP="00FC5A1D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M1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2DD4701D" w14:textId="77777777" w:rsidR="005D7991" w:rsidRPr="00314A06" w:rsidRDefault="005D7991" w:rsidP="00FC5A1D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M2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5D7991" w:rsidRPr="00314A06" w14:paraId="283F9CE2" w14:textId="77777777" w:rsidTr="00FC5A1D">
        <w:trPr>
          <w:trHeight w:val="20"/>
        </w:trPr>
        <w:tc>
          <w:tcPr>
            <w:tcW w:w="9918" w:type="dxa"/>
            <w:gridSpan w:val="4"/>
            <w:shd w:val="clear" w:color="auto" w:fill="auto"/>
            <w:noWrap/>
            <w:vAlign w:val="bottom"/>
          </w:tcPr>
          <w:p w14:paraId="5DD3FA8B" w14:textId="77777777" w:rsidR="005D7991" w:rsidRPr="00314A06" w:rsidRDefault="005D7991" w:rsidP="00FC5A1D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</w:tbl>
    <w:p w14:paraId="077AB5D8" w14:textId="77777777" w:rsidR="005B506E" w:rsidRPr="00BF10F6" w:rsidRDefault="005B506E" w:rsidP="00453385">
      <w:pPr>
        <w:spacing w:line="360" w:lineRule="auto"/>
        <w:ind w:firstLine="556"/>
        <w:jc w:val="both"/>
        <w:rPr>
          <w:bCs/>
          <w:lang w:val="en-US"/>
        </w:rPr>
      </w:pPr>
    </w:p>
    <w:bookmarkEnd w:id="85"/>
    <w:p w14:paraId="099EDEDD" w14:textId="77777777" w:rsidR="00C114C1" w:rsidRPr="00BF10F6" w:rsidRDefault="00C114C1" w:rsidP="005C7807">
      <w:pPr>
        <w:spacing w:line="360" w:lineRule="auto"/>
        <w:ind w:firstLine="556"/>
        <w:jc w:val="both"/>
      </w:pPr>
    </w:p>
    <w:p w14:paraId="2ED86B06" w14:textId="77777777" w:rsidR="003E7C6F" w:rsidRPr="00BF10F6" w:rsidRDefault="00B808BD" w:rsidP="00496E2D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88" w:name="_Ref331440654"/>
      <w:r w:rsidRPr="00BF10F6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89" w:name="_Toc61961269"/>
      <w:bookmarkStart w:id="90" w:name="_Toc190112304"/>
      <w:bookmarkEnd w:id="86"/>
      <w:bookmarkEnd w:id="87"/>
      <w:bookmarkEnd w:id="88"/>
      <w:r w:rsidR="00CE57DE" w:rsidRPr="00BF10F6">
        <w:rPr>
          <w:rFonts w:ascii="Times New Roman" w:hAnsi="Times New Roman"/>
          <w:color w:val="auto"/>
          <w:sz w:val="24"/>
          <w:szCs w:val="24"/>
        </w:rPr>
        <w:t>Расчёт</w:t>
      </w:r>
      <w:r w:rsidRPr="00BF10F6">
        <w:rPr>
          <w:rFonts w:ascii="Times New Roman" w:hAnsi="Times New Roman"/>
          <w:color w:val="auto"/>
          <w:sz w:val="24"/>
          <w:szCs w:val="24"/>
        </w:rPr>
        <w:t xml:space="preserve"> вероятных зон действия поражающих факторов</w:t>
      </w:r>
      <w:bookmarkEnd w:id="89"/>
      <w:bookmarkEnd w:id="90"/>
    </w:p>
    <w:p w14:paraId="3F8E9B7F" w14:textId="77777777" w:rsidR="00207C8B" w:rsidRPr="00BF10F6" w:rsidRDefault="00CE57DE" w:rsidP="002E2848">
      <w:pPr>
        <w:spacing w:line="360" w:lineRule="auto"/>
        <w:ind w:firstLine="556"/>
        <w:jc w:val="both"/>
        <w:rPr>
          <w:bCs/>
          <w:i/>
          <w:iCs/>
        </w:rPr>
      </w:pPr>
      <w:r w:rsidRPr="00BF10F6">
        <w:rPr>
          <w:bCs/>
          <w:i/>
          <w:iCs/>
        </w:rPr>
        <w:t>Расчёт</w:t>
      </w:r>
      <w:r w:rsidR="00B82706" w:rsidRPr="00BF10F6">
        <w:rPr>
          <w:bCs/>
          <w:i/>
          <w:iCs/>
        </w:rPr>
        <w:t xml:space="preserve"> избыточного давления </w:t>
      </w:r>
    </w:p>
    <w:p w14:paraId="5CF03A91" w14:textId="77777777" w:rsidR="00B82706" w:rsidRPr="00BF10F6" w:rsidRDefault="00CE57DE" w:rsidP="00496E2D">
      <w:pPr>
        <w:spacing w:line="360" w:lineRule="auto"/>
        <w:ind w:firstLine="556"/>
        <w:jc w:val="both"/>
        <w:rPr>
          <w:bCs/>
        </w:rPr>
      </w:pPr>
      <w:r w:rsidRPr="00BF10F6">
        <w:rPr>
          <w:bCs/>
        </w:rPr>
        <w:t>Расчёт</w:t>
      </w:r>
      <w:r w:rsidR="00B82706" w:rsidRPr="00BF10F6">
        <w:rPr>
          <w:bCs/>
        </w:rPr>
        <w:t xml:space="preserve"> радиусов зон поражения проводится в соответствии с Руководство по безопасности «Методика оценки последствий аварийных взрывов топливно-воздушных смесей». (утверждена приказом Ростехнадзора №</w:t>
      </w:r>
      <w:r w:rsidR="005B6858" w:rsidRPr="00BF10F6">
        <w:rPr>
          <w:bCs/>
        </w:rPr>
        <w:t>412</w:t>
      </w:r>
      <w:r w:rsidR="00B82706" w:rsidRPr="00BF10F6">
        <w:rPr>
          <w:bCs/>
        </w:rPr>
        <w:t xml:space="preserve"> от </w:t>
      </w:r>
      <w:r w:rsidR="005B6858" w:rsidRPr="00BF10F6">
        <w:rPr>
          <w:bCs/>
        </w:rPr>
        <w:t>28</w:t>
      </w:r>
      <w:r w:rsidR="00B82706" w:rsidRPr="00BF10F6">
        <w:rPr>
          <w:bCs/>
        </w:rPr>
        <w:t>.</w:t>
      </w:r>
      <w:r w:rsidR="005B6858" w:rsidRPr="00BF10F6">
        <w:rPr>
          <w:bCs/>
        </w:rPr>
        <w:t>10</w:t>
      </w:r>
      <w:r w:rsidR="00B82706" w:rsidRPr="00BF10F6">
        <w:rPr>
          <w:bCs/>
        </w:rPr>
        <w:t>.</w:t>
      </w:r>
      <w:r w:rsidR="005B6858" w:rsidRPr="00BF10F6">
        <w:rPr>
          <w:bCs/>
        </w:rPr>
        <w:t>2022</w:t>
      </w:r>
      <w:r w:rsidR="002B0E9D" w:rsidRPr="00BF10F6">
        <w:rPr>
          <w:bCs/>
        </w:rPr>
        <w:t xml:space="preserve"> г.</w:t>
      </w:r>
      <w:r w:rsidR="00B82706" w:rsidRPr="00BF10F6">
        <w:rPr>
          <w:bCs/>
        </w:rPr>
        <w:t>).</w:t>
      </w:r>
    </w:p>
    <w:p w14:paraId="0703A7F1" w14:textId="77777777" w:rsidR="00A05F9C" w:rsidRPr="00BF10F6" w:rsidRDefault="0070390B" w:rsidP="00A05F9C">
      <w:pPr>
        <w:spacing w:line="360" w:lineRule="auto"/>
        <w:ind w:firstLine="709"/>
        <w:jc w:val="both"/>
        <w:rPr>
          <w:bCs/>
        </w:rPr>
      </w:pPr>
      <w:r w:rsidRPr="00BF10F6">
        <w:rPr>
          <w:bCs/>
        </w:rPr>
        <w:t xml:space="preserve">Для оценки воздействия воздушной ударной волны </w:t>
      </w:r>
      <w:r w:rsidR="00CF10AE" w:rsidRPr="00BF10F6">
        <w:rPr>
          <w:bCs/>
        </w:rPr>
        <w:t xml:space="preserve">применялись критерии установленные </w:t>
      </w:r>
      <w:proofErr w:type="spellStart"/>
      <w:r w:rsidR="00A05F9C" w:rsidRPr="00BF10F6">
        <w:rPr>
          <w:bCs/>
        </w:rPr>
        <w:t>установленные</w:t>
      </w:r>
      <w:proofErr w:type="spellEnd"/>
      <w:r w:rsidR="00A05F9C" w:rsidRPr="00BF10F6">
        <w:rPr>
          <w:bCs/>
        </w:rPr>
        <w:t xml:space="preserve"> Руководством по безопасности </w:t>
      </w:r>
      <w:proofErr w:type="gramStart"/>
      <w:r w:rsidR="00A05F9C" w:rsidRPr="00BF10F6">
        <w:rPr>
          <w:bCs/>
        </w:rPr>
        <w:t>«</w:t>
      </w:r>
      <w:r w:rsidR="00A05F9C" w:rsidRPr="00BF10F6">
        <w:t xml:space="preserve"> </w:t>
      </w:r>
      <w:r w:rsidR="00A05F9C" w:rsidRPr="00BF10F6">
        <w:rPr>
          <w:bCs/>
        </w:rPr>
        <w:t>Методические</w:t>
      </w:r>
      <w:proofErr w:type="gramEnd"/>
      <w:r w:rsidR="00A05F9C" w:rsidRPr="00BF10F6">
        <w:rPr>
          <w:bCs/>
        </w:rPr>
        <w:t xml:space="preserve"> основы анализа опасностей и оценки риска аварий на опасных производственных объектах». (утверждена приказом Ростехнадзора №387 от 03.11.2022 г.) </w:t>
      </w:r>
    </w:p>
    <w:p w14:paraId="324E852B" w14:textId="526F978B" w:rsidR="00B82706" w:rsidRPr="00BF10F6" w:rsidRDefault="00B82706" w:rsidP="00FF4BFD">
      <w:pPr>
        <w:spacing w:line="360" w:lineRule="auto"/>
        <w:ind w:firstLine="709"/>
        <w:jc w:val="both"/>
        <w:rPr>
          <w:bCs/>
        </w:rPr>
      </w:pPr>
      <w:r w:rsidRPr="00BF10F6">
        <w:rPr>
          <w:bCs/>
        </w:rPr>
        <w:t xml:space="preserve">Таблица </w:t>
      </w:r>
      <w:r w:rsidR="00CD7D1B" w:rsidRPr="00BF10F6">
        <w:rPr>
          <w:bCs/>
        </w:rPr>
        <w:fldChar w:fldCharType="begin"/>
      </w:r>
      <w:r w:rsidRPr="00BF10F6">
        <w:rPr>
          <w:bCs/>
        </w:rPr>
        <w:instrText xml:space="preserve"> SEQ Таблица \* ARABIC </w:instrText>
      </w:r>
      <w:r w:rsidR="00CD7D1B" w:rsidRPr="00BF10F6">
        <w:rPr>
          <w:bCs/>
        </w:rPr>
        <w:fldChar w:fldCharType="separate"/>
      </w:r>
      <w:r w:rsidR="00BF10F6" w:rsidRPr="00BF10F6">
        <w:rPr>
          <w:bCs/>
          <w:noProof/>
        </w:rPr>
        <w:t>8</w:t>
      </w:r>
      <w:r w:rsidR="00CD7D1B" w:rsidRPr="00BF10F6">
        <w:rPr>
          <w:bCs/>
        </w:rPr>
        <w:fldChar w:fldCharType="end"/>
      </w:r>
      <w:r w:rsidR="00496E2D" w:rsidRPr="00BF10F6">
        <w:rPr>
          <w:bCs/>
        </w:rPr>
        <w:t xml:space="preserve"> </w:t>
      </w:r>
      <w:r w:rsidRPr="00BF10F6">
        <w:rPr>
          <w:bCs/>
        </w:rPr>
        <w:t>– Классификация зон разрушения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17"/>
        <w:gridCol w:w="1246"/>
      </w:tblGrid>
      <w:tr w:rsidR="00B82706" w:rsidRPr="00BF10F6" w14:paraId="42BE5879" w14:textId="77777777" w:rsidTr="00227DD2">
        <w:tc>
          <w:tcPr>
            <w:tcW w:w="4362" w:type="pct"/>
            <w:shd w:val="clear" w:color="auto" w:fill="auto"/>
            <w:vAlign w:val="center"/>
          </w:tcPr>
          <w:p w14:paraId="09579A71" w14:textId="77777777" w:rsidR="00B82706" w:rsidRPr="00BF10F6" w:rsidRDefault="00B82706" w:rsidP="00644D3D">
            <w:pPr>
              <w:jc w:val="both"/>
              <w:rPr>
                <w:b/>
              </w:rPr>
            </w:pPr>
            <w:r w:rsidRPr="00BF10F6">
              <w:rPr>
                <w:b/>
              </w:rPr>
              <w:t>Класс зоны разрушения</w:t>
            </w:r>
          </w:p>
        </w:tc>
        <w:tc>
          <w:tcPr>
            <w:tcW w:w="638" w:type="pct"/>
            <w:shd w:val="clear" w:color="auto" w:fill="auto"/>
            <w:vAlign w:val="center"/>
          </w:tcPr>
          <w:p w14:paraId="00CC9009" w14:textId="77777777" w:rsidR="00B82706" w:rsidRPr="00BF10F6" w:rsidRDefault="00B82706" w:rsidP="00644D3D">
            <w:pPr>
              <w:jc w:val="both"/>
              <w:rPr>
                <w:b/>
              </w:rPr>
            </w:pPr>
            <w:r w:rsidRPr="00BF10F6">
              <w:rPr>
                <w:b/>
              </w:rPr>
              <w:sym w:font="Symbol" w:char="F044"/>
            </w:r>
            <w:proofErr w:type="spellStart"/>
            <w:r w:rsidRPr="00BF10F6">
              <w:rPr>
                <w:b/>
              </w:rPr>
              <w:t>Р</w:t>
            </w:r>
            <w:r w:rsidR="00C9602C" w:rsidRPr="00BF10F6">
              <w:rPr>
                <w:b/>
              </w:rPr>
              <w:t>ф</w:t>
            </w:r>
            <w:proofErr w:type="spellEnd"/>
            <w:r w:rsidRPr="00BF10F6">
              <w:rPr>
                <w:b/>
              </w:rPr>
              <w:t>, кПа</w:t>
            </w:r>
          </w:p>
        </w:tc>
      </w:tr>
      <w:tr w:rsidR="00A05F9C" w:rsidRPr="00BF10F6" w14:paraId="078133FD" w14:textId="77777777" w:rsidTr="0080656D">
        <w:tc>
          <w:tcPr>
            <w:tcW w:w="4362" w:type="pct"/>
          </w:tcPr>
          <w:p w14:paraId="1B55046F" w14:textId="77777777" w:rsidR="00A05F9C" w:rsidRPr="00BF10F6" w:rsidRDefault="00A05F9C" w:rsidP="00A05F9C">
            <w:pPr>
              <w:jc w:val="both"/>
              <w:rPr>
                <w:bCs/>
              </w:rPr>
            </w:pPr>
            <w:r w:rsidRPr="00BF10F6">
              <w:rPr>
                <w:bCs/>
              </w:rPr>
              <w:t xml:space="preserve">Полное разрушение зданий </w:t>
            </w:r>
          </w:p>
        </w:tc>
        <w:tc>
          <w:tcPr>
            <w:tcW w:w="638" w:type="pct"/>
          </w:tcPr>
          <w:p w14:paraId="2797D989" w14:textId="77777777" w:rsidR="00A05F9C" w:rsidRPr="00BF10F6" w:rsidRDefault="00A05F9C" w:rsidP="00A05F9C">
            <w:pPr>
              <w:jc w:val="center"/>
              <w:rPr>
                <w:bCs/>
              </w:rPr>
            </w:pPr>
            <w:r w:rsidRPr="00BF10F6">
              <w:rPr>
                <w:bCs/>
                <w:lang w:val="en-US"/>
              </w:rPr>
              <w:t>&gt;</w:t>
            </w:r>
            <w:r w:rsidRPr="00BF10F6">
              <w:rPr>
                <w:bCs/>
              </w:rPr>
              <w:t xml:space="preserve"> 100</w:t>
            </w:r>
          </w:p>
        </w:tc>
      </w:tr>
      <w:tr w:rsidR="00A05F9C" w:rsidRPr="00BF10F6" w14:paraId="4D82358D" w14:textId="77777777" w:rsidTr="0080656D">
        <w:tc>
          <w:tcPr>
            <w:tcW w:w="4362" w:type="pct"/>
          </w:tcPr>
          <w:p w14:paraId="02B434E0" w14:textId="77777777" w:rsidR="00A05F9C" w:rsidRPr="00BF10F6" w:rsidRDefault="00A05F9C" w:rsidP="00A05F9C">
            <w:pPr>
              <w:jc w:val="both"/>
              <w:rPr>
                <w:bCs/>
              </w:rPr>
            </w:pPr>
            <w:r w:rsidRPr="00BF10F6">
              <w:rPr>
                <w:bCs/>
              </w:rPr>
              <w:t xml:space="preserve">Тяжелые повреждения, здание подлежит сносу </w:t>
            </w:r>
          </w:p>
        </w:tc>
        <w:tc>
          <w:tcPr>
            <w:tcW w:w="638" w:type="pct"/>
          </w:tcPr>
          <w:p w14:paraId="565D1F2F" w14:textId="77777777" w:rsidR="00A05F9C" w:rsidRPr="00BF10F6" w:rsidRDefault="00A05F9C" w:rsidP="00A05F9C">
            <w:pPr>
              <w:jc w:val="center"/>
              <w:rPr>
                <w:bCs/>
              </w:rPr>
            </w:pPr>
            <w:r w:rsidRPr="00BF10F6">
              <w:rPr>
                <w:bCs/>
              </w:rPr>
              <w:t>70</w:t>
            </w:r>
          </w:p>
        </w:tc>
      </w:tr>
      <w:tr w:rsidR="00A05F9C" w:rsidRPr="00BF10F6" w14:paraId="7D76D481" w14:textId="77777777" w:rsidTr="0080656D">
        <w:tc>
          <w:tcPr>
            <w:tcW w:w="4362" w:type="pct"/>
          </w:tcPr>
          <w:p w14:paraId="174D4D26" w14:textId="77777777" w:rsidR="00A05F9C" w:rsidRPr="00BF10F6" w:rsidRDefault="00A05F9C" w:rsidP="00A05F9C">
            <w:pPr>
              <w:jc w:val="both"/>
              <w:rPr>
                <w:bCs/>
              </w:rPr>
            </w:pPr>
            <w:r w:rsidRPr="00BF10F6">
              <w:rPr>
                <w:bCs/>
              </w:rPr>
              <w:t xml:space="preserve">Средние повреждения зданий, возможно восстановление здания </w:t>
            </w:r>
          </w:p>
        </w:tc>
        <w:tc>
          <w:tcPr>
            <w:tcW w:w="638" w:type="pct"/>
          </w:tcPr>
          <w:p w14:paraId="0B956600" w14:textId="77777777" w:rsidR="00A05F9C" w:rsidRPr="00BF10F6" w:rsidRDefault="00A05F9C" w:rsidP="00A05F9C">
            <w:pPr>
              <w:jc w:val="center"/>
              <w:rPr>
                <w:bCs/>
              </w:rPr>
            </w:pPr>
            <w:r w:rsidRPr="00BF10F6">
              <w:rPr>
                <w:bCs/>
              </w:rPr>
              <w:t>28</w:t>
            </w:r>
          </w:p>
        </w:tc>
      </w:tr>
      <w:tr w:rsidR="00A05F9C" w:rsidRPr="00BF10F6" w14:paraId="05EBE67D" w14:textId="77777777" w:rsidTr="0080656D">
        <w:trPr>
          <w:trHeight w:val="375"/>
        </w:trPr>
        <w:tc>
          <w:tcPr>
            <w:tcW w:w="4362" w:type="pct"/>
            <w:tcBorders>
              <w:bottom w:val="single" w:sz="4" w:space="0" w:color="auto"/>
            </w:tcBorders>
          </w:tcPr>
          <w:p w14:paraId="52C35624" w14:textId="77777777" w:rsidR="00A05F9C" w:rsidRPr="00BF10F6" w:rsidRDefault="00A05F9C" w:rsidP="00A05F9C">
            <w:pPr>
              <w:jc w:val="both"/>
              <w:rPr>
                <w:bCs/>
              </w:rPr>
            </w:pPr>
            <w:r w:rsidRPr="00BF10F6">
              <w:rPr>
                <w:bCs/>
              </w:rPr>
              <w:t xml:space="preserve">Разрушение оконных проемов, </w:t>
            </w:r>
            <w:proofErr w:type="spellStart"/>
            <w:r w:rsidRPr="00BF10F6">
              <w:rPr>
                <w:bCs/>
              </w:rPr>
              <w:t>легкосбрасываемых</w:t>
            </w:r>
            <w:proofErr w:type="spellEnd"/>
            <w:r w:rsidRPr="00BF10F6">
              <w:rPr>
                <w:bCs/>
              </w:rPr>
              <w:t xml:space="preserve"> конструкций </w:t>
            </w:r>
          </w:p>
        </w:tc>
        <w:tc>
          <w:tcPr>
            <w:tcW w:w="638" w:type="pct"/>
            <w:tcBorders>
              <w:bottom w:val="single" w:sz="4" w:space="0" w:color="auto"/>
            </w:tcBorders>
          </w:tcPr>
          <w:p w14:paraId="2ACC97E5" w14:textId="77777777" w:rsidR="00A05F9C" w:rsidRPr="00BF10F6" w:rsidRDefault="00A05F9C" w:rsidP="00A05F9C">
            <w:pPr>
              <w:jc w:val="center"/>
              <w:rPr>
                <w:bCs/>
              </w:rPr>
            </w:pPr>
            <w:r w:rsidRPr="00BF10F6">
              <w:rPr>
                <w:bCs/>
              </w:rPr>
              <w:t>14</w:t>
            </w:r>
          </w:p>
        </w:tc>
      </w:tr>
      <w:tr w:rsidR="00A05F9C" w:rsidRPr="00BF10F6" w14:paraId="4497B464" w14:textId="77777777" w:rsidTr="0080656D">
        <w:trPr>
          <w:trHeight w:val="425"/>
        </w:trPr>
        <w:tc>
          <w:tcPr>
            <w:tcW w:w="4362" w:type="pct"/>
            <w:tcBorders>
              <w:top w:val="single" w:sz="4" w:space="0" w:color="auto"/>
            </w:tcBorders>
          </w:tcPr>
          <w:p w14:paraId="45F60906" w14:textId="77777777" w:rsidR="00A05F9C" w:rsidRPr="00BF10F6" w:rsidRDefault="00A05F9C" w:rsidP="00A05F9C">
            <w:pPr>
              <w:jc w:val="both"/>
              <w:rPr>
                <w:bCs/>
              </w:rPr>
            </w:pPr>
            <w:r w:rsidRPr="00BF10F6">
              <w:rPr>
                <w:bCs/>
              </w:rPr>
              <w:t xml:space="preserve">Частичное разрушение остекления </w:t>
            </w:r>
          </w:p>
        </w:tc>
        <w:tc>
          <w:tcPr>
            <w:tcW w:w="638" w:type="pct"/>
            <w:tcBorders>
              <w:top w:val="single" w:sz="4" w:space="0" w:color="auto"/>
            </w:tcBorders>
          </w:tcPr>
          <w:p w14:paraId="0AC50D31" w14:textId="77777777" w:rsidR="00A05F9C" w:rsidRPr="00BF10F6" w:rsidRDefault="00A05F9C" w:rsidP="00A05F9C">
            <w:pPr>
              <w:jc w:val="center"/>
              <w:rPr>
                <w:bCs/>
              </w:rPr>
            </w:pPr>
            <w:r w:rsidRPr="00BF10F6">
              <w:rPr>
                <w:bCs/>
                <w:lang w:val="en-US"/>
              </w:rPr>
              <w:t>&lt;</w:t>
            </w:r>
            <w:r w:rsidRPr="00BF10F6">
              <w:rPr>
                <w:bCs/>
              </w:rPr>
              <w:t xml:space="preserve"> 2</w:t>
            </w:r>
          </w:p>
        </w:tc>
      </w:tr>
    </w:tbl>
    <w:p w14:paraId="0AF044E3" w14:textId="77777777" w:rsidR="00207C8B" w:rsidRPr="00BF10F6" w:rsidRDefault="00207C8B" w:rsidP="00496E2D">
      <w:pPr>
        <w:spacing w:line="360" w:lineRule="auto"/>
        <w:ind w:firstLine="556"/>
        <w:jc w:val="both"/>
        <w:rPr>
          <w:bCs/>
        </w:rPr>
      </w:pPr>
    </w:p>
    <w:p w14:paraId="3E8F62CD" w14:textId="77777777" w:rsidR="00C9602C" w:rsidRPr="00BF10F6" w:rsidRDefault="00C9602C" w:rsidP="00496E2D">
      <w:pPr>
        <w:spacing w:line="360" w:lineRule="auto"/>
        <w:ind w:firstLine="556"/>
        <w:jc w:val="both"/>
      </w:pPr>
      <w:r w:rsidRPr="00BF10F6">
        <w:t xml:space="preserve">Величина избыточного давления на фронте падающей ударной волны принимается безопасной для человека </w:t>
      </w:r>
      <w:r w:rsidRPr="00BF10F6">
        <w:rPr>
          <w:noProof/>
          <w:position w:val="-11"/>
        </w:rPr>
        <w:drawing>
          <wp:inline distT="0" distB="0" distL="0" distR="0" wp14:anchorId="40FE38BA" wp14:editId="73D30126">
            <wp:extent cx="426720" cy="236220"/>
            <wp:effectExtent l="0" t="0" r="0" b="0"/>
            <wp:docPr id="1058" name="Рисунок 1880866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>5 кПа.</w:t>
      </w:r>
    </w:p>
    <w:p w14:paraId="1DCE1E01" w14:textId="77777777" w:rsidR="004653AE" w:rsidRPr="00BF10F6" w:rsidRDefault="004653AE" w:rsidP="004653AE">
      <w:pPr>
        <w:spacing w:line="360" w:lineRule="auto"/>
        <w:ind w:firstLine="709"/>
        <w:jc w:val="both"/>
      </w:pPr>
      <w:r w:rsidRPr="00BF10F6">
        <w:t>Ввиду низкой интенсивности испарения и быстрого подмешивания воздуха во «вторичное облако», центр взрывоопасного облака не выходит 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4C936692" w14:textId="77777777" w:rsidR="00CF6B1C" w:rsidRPr="00BF10F6" w:rsidRDefault="00CF6B1C" w:rsidP="00CF6B1C">
      <w:pPr>
        <w:widowControl w:val="0"/>
        <w:autoSpaceDE w:val="0"/>
        <w:autoSpaceDN w:val="0"/>
        <w:adjustRightInd w:val="0"/>
        <w:jc w:val="right"/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4DD2C26F" w14:textId="77777777" w:rsidR="00CF6B1C" w:rsidRPr="00BF10F6" w:rsidRDefault="00CF6B1C" w:rsidP="00CF6B1C">
      <w:pPr>
        <w:pStyle w:val="FORMATTEXT"/>
        <w:jc w:val="right"/>
      </w:pPr>
      <w:r w:rsidRPr="00BF10F6">
        <w:rPr>
          <w:b/>
          <w:bCs/>
          <w:i/>
          <w:iCs/>
        </w:rPr>
        <w:t> </w:t>
      </w:r>
      <w:r w:rsidRPr="00BF10F6">
        <w:t xml:space="preserve"> </w:t>
      </w:r>
    </w:p>
    <w:p w14:paraId="2979FC89" w14:textId="77777777" w:rsidR="00CF6B1C" w:rsidRPr="00BF10F6" w:rsidRDefault="00CF6B1C" w:rsidP="00CF6B1C">
      <w:pPr>
        <w:spacing w:line="360" w:lineRule="auto"/>
        <w:ind w:firstLine="709"/>
        <w:jc w:val="both"/>
        <w:rPr>
          <w:bCs/>
        </w:rPr>
      </w:pPr>
      <w:r w:rsidRPr="00BF10F6">
        <w:rPr>
          <w:bCs/>
        </w:rPr>
        <w:br w:type="page"/>
      </w:r>
    </w:p>
    <w:p w14:paraId="47D9CFF0" w14:textId="0BF91A5C" w:rsidR="00CF6B1C" w:rsidRPr="00BF10F6" w:rsidRDefault="00CF6B1C" w:rsidP="00CF6B1C">
      <w:pPr>
        <w:spacing w:line="360" w:lineRule="auto"/>
        <w:ind w:firstLine="709"/>
        <w:jc w:val="both"/>
        <w:rPr>
          <w:bCs/>
        </w:rPr>
      </w:pPr>
      <w:r w:rsidRPr="00BF10F6">
        <w:rPr>
          <w:bCs/>
        </w:rPr>
        <w:lastRenderedPageBreak/>
        <w:t xml:space="preserve">Таблица </w:t>
      </w:r>
      <w:r w:rsidRPr="00BF10F6">
        <w:rPr>
          <w:bCs/>
        </w:rPr>
        <w:fldChar w:fldCharType="begin"/>
      </w:r>
      <w:r w:rsidRPr="00BF10F6">
        <w:rPr>
          <w:bCs/>
        </w:rPr>
        <w:instrText xml:space="preserve"> SEQ Таблица \* ARABIC </w:instrText>
      </w:r>
      <w:r w:rsidRPr="00BF10F6">
        <w:rPr>
          <w:bCs/>
        </w:rPr>
        <w:fldChar w:fldCharType="separate"/>
      </w:r>
      <w:r w:rsidR="00BF10F6" w:rsidRPr="00BF10F6">
        <w:rPr>
          <w:bCs/>
          <w:noProof/>
        </w:rPr>
        <w:t>9</w:t>
      </w:r>
      <w:r w:rsidRPr="00BF10F6">
        <w:rPr>
          <w:bCs/>
        </w:rPr>
        <w:fldChar w:fldCharType="end"/>
      </w:r>
      <w:r w:rsidRPr="00BF10F6">
        <w:rPr>
          <w:bCs/>
        </w:rPr>
        <w:t xml:space="preserve"> – Данные о степени разрушения производственных, административных зданий и сооружений, имеющих разную устойчивость </w:t>
      </w: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3900"/>
        <w:gridCol w:w="1350"/>
        <w:gridCol w:w="1350"/>
        <w:gridCol w:w="1350"/>
        <w:gridCol w:w="1200"/>
      </w:tblGrid>
      <w:tr w:rsidR="00CF6B1C" w:rsidRPr="00BF10F6" w14:paraId="588BE8EF" w14:textId="77777777" w:rsidTr="00CF6B1C">
        <w:trPr>
          <w:tblHeader/>
        </w:trPr>
        <w:tc>
          <w:tcPr>
            <w:tcW w:w="3900" w:type="dxa"/>
            <w:vMerge w:val="restart"/>
            <w:tcBorders>
              <w:top w:val="single" w:sz="6" w:space="0" w:color="auto"/>
              <w:left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A0AFE8F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Тип зданий, сооружений </w:t>
            </w:r>
          </w:p>
          <w:p w14:paraId="62D47BA7" w14:textId="77777777" w:rsidR="00CF6B1C" w:rsidRPr="00BF10F6" w:rsidRDefault="00CF6B1C" w:rsidP="00CF6B1C">
            <w:pPr>
              <w:pStyle w:val="FORMATTEX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  </w:t>
            </w:r>
          </w:p>
        </w:tc>
        <w:tc>
          <w:tcPr>
            <w:tcW w:w="525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C98AF5B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Разрушение при избыточном давлении на фронте ударной волны </w:t>
            </w:r>
            <w:r w:rsidRPr="00BF10F6">
              <w:rPr>
                <w:rFonts w:ascii="Times New Roman" w:hAnsi="Times New Roman" w:cs="Times New Roman"/>
                <w:b/>
                <w:bCs/>
                <w:noProof/>
                <w:position w:val="-11"/>
                <w:sz w:val="22"/>
                <w:szCs w:val="22"/>
              </w:rPr>
              <w:drawing>
                <wp:inline distT="0" distB="0" distL="0" distR="0" wp14:anchorId="00DFF6E2" wp14:editId="2B0EFB1E">
                  <wp:extent cx="304800" cy="236220"/>
                  <wp:effectExtent l="0" t="0" r="0" b="0"/>
                  <wp:docPr id="1059" name="Рисунок 60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F10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, кПа </w:t>
            </w:r>
          </w:p>
        </w:tc>
      </w:tr>
      <w:tr w:rsidR="00CF6B1C" w:rsidRPr="00BF10F6" w14:paraId="26C32564" w14:textId="77777777" w:rsidTr="00CF6B1C">
        <w:trPr>
          <w:tblHeader/>
        </w:trPr>
        <w:tc>
          <w:tcPr>
            <w:tcW w:w="3900" w:type="dxa"/>
            <w:vMerge/>
            <w:tcBorders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A73FF7B" w14:textId="77777777" w:rsidR="00CF6B1C" w:rsidRPr="00BF10F6" w:rsidRDefault="00CF6B1C" w:rsidP="00CF6B1C">
            <w:pPr>
              <w:pStyle w:val="FORMATTEX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F1CBF51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Слабое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CE451A8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Среднее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E1D5B98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Сильное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74FAD96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Полное </w:t>
            </w:r>
          </w:p>
        </w:tc>
      </w:tr>
      <w:tr w:rsidR="00CF6B1C" w:rsidRPr="00BF10F6" w14:paraId="5C48F52C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77E3543" w14:textId="77777777" w:rsidR="00CF6B1C" w:rsidRPr="00BF10F6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Промышленные здания с тяжелым металлическим или железобетонным каркасом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FCE0D34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20-30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EDD50C5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30-40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B7056FA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40-50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FC5A49C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&gt;50 </w:t>
            </w:r>
          </w:p>
        </w:tc>
      </w:tr>
      <w:tr w:rsidR="00CF6B1C" w:rsidRPr="00BF10F6" w14:paraId="57E41FE3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5F2869A" w14:textId="77777777" w:rsidR="00CF6B1C" w:rsidRPr="00BF10F6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Промышленные здания с легким каркасом и бескаркасной конструкции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422B82E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10-20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300AED3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25-35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C3FC711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35-45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5C4BF1A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&gt;45 </w:t>
            </w:r>
          </w:p>
        </w:tc>
      </w:tr>
      <w:tr w:rsidR="00CF6B1C" w:rsidRPr="00BF10F6" w14:paraId="364AAC6F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5A82054" w14:textId="77777777" w:rsidR="00CF6B1C" w:rsidRPr="00BF10F6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Складские кирпичные здания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DED20B0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10-20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D0BE88A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20-30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CE4BF7D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30-40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E92F195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&gt;40 </w:t>
            </w:r>
          </w:p>
        </w:tc>
      </w:tr>
      <w:tr w:rsidR="00CF6B1C" w:rsidRPr="00BF10F6" w14:paraId="2E274381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9C5E6DA" w14:textId="77777777" w:rsidR="00CF6B1C" w:rsidRPr="00BF10F6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Одноэтажные складские помещения с металлическим каркасом и стеновым заполнением из листового металла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83632CD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5-7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247DB1C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7-10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9AD8596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10-15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0EA78C1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&gt;15 </w:t>
            </w:r>
          </w:p>
        </w:tc>
      </w:tr>
      <w:tr w:rsidR="00CF6B1C" w:rsidRPr="00BF10F6" w14:paraId="206EE871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5578F7" w14:textId="77777777" w:rsidR="00CF6B1C" w:rsidRPr="00BF10F6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Бетонные и железобетонные здания и антисейсмические конструкции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10E720C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25-35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23A19CA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80-120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9FC35B9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150-200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BA5BDCA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&gt;200 </w:t>
            </w:r>
          </w:p>
        </w:tc>
      </w:tr>
      <w:tr w:rsidR="00CF6B1C" w:rsidRPr="00BF10F6" w14:paraId="5030EB22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9D80CD8" w14:textId="77777777" w:rsidR="00CF6B1C" w:rsidRPr="00BF10F6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Здания железобетонные монолитные повышенной этажности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071937C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25-45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033CDCC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45-105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E6AC51A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105-170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11866E9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170-215 </w:t>
            </w:r>
          </w:p>
        </w:tc>
      </w:tr>
      <w:tr w:rsidR="00CF6B1C" w:rsidRPr="00BF10F6" w14:paraId="0A4BE9A8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FB9662B" w14:textId="77777777" w:rsidR="00CF6B1C" w:rsidRPr="00BF10F6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Котельные, регуляторные станции в кирпичных зданиях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6917244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10-15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4D94AE3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15-25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F1A9212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25-35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962B1CD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35-45 </w:t>
            </w:r>
          </w:p>
        </w:tc>
      </w:tr>
      <w:tr w:rsidR="00CF6B1C" w:rsidRPr="00BF10F6" w14:paraId="706C6C5F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D4F7FE4" w14:textId="77777777" w:rsidR="00CF6B1C" w:rsidRPr="00BF10F6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Деревянные дома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DEA079A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6-8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6325424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8-12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D2E7EF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12-20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D188328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&gt;20 </w:t>
            </w:r>
          </w:p>
        </w:tc>
      </w:tr>
      <w:tr w:rsidR="00CF6B1C" w:rsidRPr="00BF10F6" w14:paraId="2348A0F5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A86665C" w14:textId="77777777" w:rsidR="00CF6B1C" w:rsidRPr="00BF10F6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Подземные сети, трубопроводы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11195FC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400-600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AB3D815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600-1000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075A147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1000-1500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BB9002E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1500 </w:t>
            </w:r>
          </w:p>
        </w:tc>
      </w:tr>
      <w:tr w:rsidR="00CF6B1C" w:rsidRPr="00BF10F6" w14:paraId="2AFCB702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4538BFB" w14:textId="77777777" w:rsidR="00CF6B1C" w:rsidRPr="00BF10F6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Трубопроводы наземные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42DDFC6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20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EEE5C42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50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9564C0F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130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EB0AD80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</w:p>
        </w:tc>
      </w:tr>
      <w:tr w:rsidR="00CF6B1C" w:rsidRPr="00BF10F6" w14:paraId="1702A27A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C058159" w14:textId="77777777" w:rsidR="00CF6B1C" w:rsidRPr="00BF10F6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Кабельные подземные линии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A4000F5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до 800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47197BD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4D6F43E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564CC68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1500 </w:t>
            </w:r>
          </w:p>
        </w:tc>
      </w:tr>
      <w:tr w:rsidR="00CF6B1C" w:rsidRPr="00BF10F6" w14:paraId="4C1E33C6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B1FDCFD" w14:textId="77777777" w:rsidR="00CF6B1C" w:rsidRPr="00BF10F6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Цистерны для перевозки нефтепродуктов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06DB85D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30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C46BB8D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50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095DC21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70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02A918B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80 </w:t>
            </w:r>
          </w:p>
        </w:tc>
      </w:tr>
      <w:tr w:rsidR="00CF6B1C" w:rsidRPr="00BF10F6" w14:paraId="4BE2349F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DB513B3" w14:textId="77777777" w:rsidR="00CF6B1C" w:rsidRPr="00BF10F6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Резервуары и емкости стальные наземные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6C1973C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35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BD3D781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55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8FF2941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80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FDEA80F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90 </w:t>
            </w:r>
          </w:p>
        </w:tc>
      </w:tr>
      <w:tr w:rsidR="00CF6B1C" w:rsidRPr="00BF10F6" w14:paraId="66B6534D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0098444" w14:textId="77777777" w:rsidR="00CF6B1C" w:rsidRPr="00BF10F6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Подземные резервуары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823E9A3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40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4C6F040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75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EFB9F83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150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62363BF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200 </w:t>
            </w:r>
          </w:p>
        </w:tc>
      </w:tr>
    </w:tbl>
    <w:p w14:paraId="7BA6A4A9" w14:textId="77777777" w:rsidR="00311644" w:rsidRPr="00BF10F6" w:rsidRDefault="00311644" w:rsidP="00311644">
      <w:pPr>
        <w:spacing w:line="360" w:lineRule="auto"/>
        <w:ind w:firstLine="709"/>
        <w:jc w:val="both"/>
        <w:rPr>
          <w:bCs/>
        </w:rPr>
      </w:pPr>
      <w:r w:rsidRPr="00BF10F6">
        <w:rPr>
          <w:bCs/>
        </w:rPr>
        <w:br w:type="page"/>
      </w:r>
    </w:p>
    <w:p w14:paraId="4307D29E" w14:textId="77777777" w:rsidR="00CF6B1C" w:rsidRPr="00BF10F6" w:rsidRDefault="00CF6B1C" w:rsidP="00311644">
      <w:pPr>
        <w:spacing w:line="360" w:lineRule="auto"/>
        <w:ind w:firstLine="709"/>
        <w:jc w:val="both"/>
        <w:rPr>
          <w:bCs/>
        </w:rPr>
      </w:pPr>
    </w:p>
    <w:p w14:paraId="1E27CE8B" w14:textId="0F752EE8" w:rsidR="00311644" w:rsidRPr="00BF10F6" w:rsidRDefault="00311644" w:rsidP="00311644">
      <w:pPr>
        <w:spacing w:line="360" w:lineRule="auto"/>
        <w:ind w:firstLine="709"/>
        <w:jc w:val="both"/>
        <w:rPr>
          <w:bCs/>
        </w:rPr>
      </w:pPr>
      <w:r w:rsidRPr="00BF10F6">
        <w:rPr>
          <w:bCs/>
        </w:rPr>
        <w:t xml:space="preserve">Таблица </w:t>
      </w:r>
      <w:r w:rsidRPr="00BF10F6">
        <w:rPr>
          <w:bCs/>
        </w:rPr>
        <w:fldChar w:fldCharType="begin"/>
      </w:r>
      <w:r w:rsidRPr="00BF10F6">
        <w:rPr>
          <w:bCs/>
        </w:rPr>
        <w:instrText xml:space="preserve"> SEQ Таблица \* ARABIC </w:instrText>
      </w:r>
      <w:r w:rsidRPr="00BF10F6">
        <w:rPr>
          <w:bCs/>
        </w:rPr>
        <w:fldChar w:fldCharType="separate"/>
      </w:r>
      <w:r w:rsidR="00BF10F6" w:rsidRPr="00BF10F6">
        <w:rPr>
          <w:bCs/>
          <w:noProof/>
        </w:rPr>
        <w:t>10</w:t>
      </w:r>
      <w:r w:rsidRPr="00BF10F6">
        <w:rPr>
          <w:bCs/>
        </w:rPr>
        <w:fldChar w:fldCharType="end"/>
      </w:r>
      <w:r w:rsidRPr="00BF10F6">
        <w:rPr>
          <w:bCs/>
        </w:rPr>
        <w:t xml:space="preserve"> – Зависимость условной вероятности поражения человека с разной степенью тяжести от степени разрушения здания </w:t>
      </w:r>
    </w:p>
    <w:p w14:paraId="782B677C" w14:textId="77777777" w:rsidR="00311644" w:rsidRPr="00BF10F6" w:rsidRDefault="00311644" w:rsidP="00311644">
      <w:pPr>
        <w:widowControl w:val="0"/>
        <w:autoSpaceDE w:val="0"/>
        <w:autoSpaceDN w:val="0"/>
        <w:adjustRightInd w:val="0"/>
        <w:rPr>
          <w:rFonts w:ascii="Arial, sans-serif" w:hAnsi="Arial, sans-serif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3150"/>
        <w:gridCol w:w="1350"/>
        <w:gridCol w:w="1650"/>
        <w:gridCol w:w="1650"/>
        <w:gridCol w:w="1350"/>
      </w:tblGrid>
      <w:tr w:rsidR="00322498" w:rsidRPr="00BF10F6" w14:paraId="7A3C77BC" w14:textId="77777777" w:rsidTr="008B7DA1">
        <w:tc>
          <w:tcPr>
            <w:tcW w:w="3150" w:type="dxa"/>
            <w:vMerge w:val="restart"/>
            <w:tcBorders>
              <w:top w:val="single" w:sz="6" w:space="0" w:color="auto"/>
              <w:left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42DFAB5" w14:textId="77777777" w:rsidR="00322498" w:rsidRPr="00BF10F6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Тяжесть поражения </w:t>
            </w:r>
          </w:p>
          <w:p w14:paraId="62F7B291" w14:textId="77777777" w:rsidR="00322498" w:rsidRPr="00BF10F6" w:rsidRDefault="00322498" w:rsidP="007A1CD4">
            <w:pPr>
              <w:pStyle w:val="FORMATTEX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  </w:t>
            </w:r>
          </w:p>
        </w:tc>
        <w:tc>
          <w:tcPr>
            <w:tcW w:w="600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38A4316" w14:textId="77777777" w:rsidR="00322498" w:rsidRPr="00BF10F6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Степень разрушения </w:t>
            </w:r>
          </w:p>
        </w:tc>
      </w:tr>
      <w:tr w:rsidR="00322498" w:rsidRPr="00BF10F6" w14:paraId="2525873F" w14:textId="77777777" w:rsidTr="00322498">
        <w:trPr>
          <w:trHeight w:val="20"/>
        </w:trPr>
        <w:tc>
          <w:tcPr>
            <w:tcW w:w="3150" w:type="dxa"/>
            <w:vMerge/>
            <w:tcBorders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CCA51D7" w14:textId="77777777" w:rsidR="00322498" w:rsidRPr="00BF10F6" w:rsidRDefault="00322498" w:rsidP="007A1CD4">
            <w:pPr>
              <w:pStyle w:val="FORMATTEX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8B2B0B2" w14:textId="77777777" w:rsidR="00322498" w:rsidRPr="00BF10F6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Полная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A3185C9" w14:textId="77777777" w:rsidR="00322498" w:rsidRPr="00BF10F6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Сильная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8E66A3A" w14:textId="77777777" w:rsidR="00322498" w:rsidRPr="00BF10F6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Средняя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A8616CD" w14:textId="77777777" w:rsidR="00322498" w:rsidRPr="00BF10F6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Слабая </w:t>
            </w:r>
          </w:p>
        </w:tc>
      </w:tr>
      <w:tr w:rsidR="00311644" w:rsidRPr="00BF10F6" w14:paraId="5E804D5E" w14:textId="77777777" w:rsidTr="007A1CD4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BC24E62" w14:textId="77777777" w:rsidR="00311644" w:rsidRPr="00BF10F6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Смертельная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845DEEA" w14:textId="77777777" w:rsidR="00311644" w:rsidRPr="00BF10F6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0,6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B85A4A2" w14:textId="77777777" w:rsidR="00311644" w:rsidRPr="00BF10F6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0,49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109845D" w14:textId="77777777" w:rsidR="00311644" w:rsidRPr="00BF10F6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0,09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527AF64" w14:textId="77777777" w:rsidR="00311644" w:rsidRPr="00BF10F6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0 </w:t>
            </w:r>
          </w:p>
        </w:tc>
      </w:tr>
      <w:tr w:rsidR="00311644" w:rsidRPr="00BF10F6" w14:paraId="4AB3244A" w14:textId="77777777" w:rsidTr="007A1CD4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B24F845" w14:textId="77777777" w:rsidR="00311644" w:rsidRPr="00BF10F6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Тяжелая травма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4556933" w14:textId="77777777" w:rsidR="00311644" w:rsidRPr="00BF10F6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0,37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BB1A65C" w14:textId="77777777" w:rsidR="00311644" w:rsidRPr="00BF10F6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0,34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94819A6" w14:textId="77777777" w:rsidR="00311644" w:rsidRPr="00BF10F6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0,1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E0CC374" w14:textId="77777777" w:rsidR="00311644" w:rsidRPr="00BF10F6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0 </w:t>
            </w:r>
          </w:p>
        </w:tc>
      </w:tr>
      <w:tr w:rsidR="00311644" w:rsidRPr="00BF10F6" w14:paraId="77A8BC3F" w14:textId="77777777" w:rsidTr="007A1CD4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583FB21" w14:textId="77777777" w:rsidR="00311644" w:rsidRPr="00BF10F6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Легкая травма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3460F6F" w14:textId="77777777" w:rsidR="00311644" w:rsidRPr="00BF10F6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0,03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1CAE51F" w14:textId="77777777" w:rsidR="00311644" w:rsidRPr="00BF10F6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0,17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FC4C143" w14:textId="77777777" w:rsidR="00311644" w:rsidRPr="00BF10F6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0,2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A36E981" w14:textId="77777777" w:rsidR="00311644" w:rsidRPr="00BF10F6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0,05 </w:t>
            </w:r>
          </w:p>
        </w:tc>
      </w:tr>
    </w:tbl>
    <w:p w14:paraId="1F4ABA8B" w14:textId="77777777" w:rsidR="00311644" w:rsidRPr="00BF10F6" w:rsidRDefault="00311644" w:rsidP="00496E2D">
      <w:pPr>
        <w:spacing w:line="360" w:lineRule="auto"/>
        <w:ind w:firstLine="556"/>
        <w:jc w:val="both"/>
        <w:rPr>
          <w:bCs/>
        </w:rPr>
      </w:pPr>
    </w:p>
    <w:p w14:paraId="10E33181" w14:textId="77777777" w:rsidR="00CF6B1C" w:rsidRPr="00BF10F6" w:rsidRDefault="00CF6B1C" w:rsidP="00496E2D">
      <w:pPr>
        <w:spacing w:line="360" w:lineRule="auto"/>
        <w:ind w:firstLine="556"/>
        <w:jc w:val="both"/>
        <w:rPr>
          <w:bCs/>
        </w:rPr>
      </w:pPr>
    </w:p>
    <w:p w14:paraId="76EECE84" w14:textId="77777777" w:rsidR="00207C8B" w:rsidRPr="00BF10F6" w:rsidRDefault="00207C8B" w:rsidP="002E2848">
      <w:pPr>
        <w:spacing w:line="360" w:lineRule="auto"/>
        <w:ind w:firstLine="556"/>
        <w:jc w:val="both"/>
        <w:rPr>
          <w:bCs/>
          <w:i/>
          <w:iCs/>
        </w:rPr>
      </w:pPr>
      <w:bookmarkStart w:id="91" w:name="_Toc352336509"/>
      <w:bookmarkStart w:id="92" w:name="_Toc358898963"/>
      <w:bookmarkStart w:id="93" w:name="_Toc384025474"/>
      <w:r w:rsidRPr="00BF10F6">
        <w:rPr>
          <w:bCs/>
          <w:i/>
          <w:iCs/>
        </w:rPr>
        <w:t xml:space="preserve">Расчет интенсивности теплового излучения </w:t>
      </w:r>
      <w:bookmarkEnd w:id="91"/>
      <w:bookmarkEnd w:id="92"/>
      <w:bookmarkEnd w:id="93"/>
    </w:p>
    <w:p w14:paraId="4275A80C" w14:textId="4D0D33A8" w:rsidR="002B0E9D" w:rsidRPr="00BF10F6" w:rsidRDefault="002B0E9D" w:rsidP="002B0E9D">
      <w:pPr>
        <w:spacing w:line="360" w:lineRule="auto"/>
        <w:ind w:firstLine="556"/>
        <w:jc w:val="both"/>
        <w:rPr>
          <w:bCs/>
        </w:rPr>
      </w:pPr>
      <w:r w:rsidRPr="00BF10F6">
        <w:rPr>
          <w:bCs/>
        </w:rPr>
        <w:t>Расчёт радиусов зон поражения проводится в соответствии с Методикой определения расчетных величин пожарного риска на производственных объектах. (</w:t>
      </w:r>
      <w:r w:rsidR="005E4A30" w:rsidRPr="00BF10F6">
        <w:rPr>
          <w:bCs/>
        </w:rPr>
        <w:t>утверждена приказом МЧС №533 от 26.06.2024 г.</w:t>
      </w:r>
      <w:r w:rsidRPr="00BF10F6">
        <w:rPr>
          <w:bCs/>
        </w:rPr>
        <w:t>).</w:t>
      </w:r>
    </w:p>
    <w:p w14:paraId="36BCA535" w14:textId="77777777" w:rsidR="002B0E9D" w:rsidRPr="00BF10F6" w:rsidRDefault="002B0E9D" w:rsidP="002B0E9D">
      <w:pPr>
        <w:spacing w:line="360" w:lineRule="auto"/>
        <w:ind w:firstLine="709"/>
        <w:jc w:val="both"/>
        <w:rPr>
          <w:bCs/>
        </w:rPr>
      </w:pPr>
      <w:r w:rsidRPr="00BF10F6">
        <w:rPr>
          <w:bCs/>
        </w:rPr>
        <w:t xml:space="preserve">Для оценки воздействия интенсивности теплового излучения </w:t>
      </w:r>
      <w:r w:rsidR="00BE33BA" w:rsidRPr="00BF10F6">
        <w:rPr>
          <w:bCs/>
        </w:rPr>
        <w:t xml:space="preserve">применялись критерии установленные Руководством по безопасности </w:t>
      </w:r>
      <w:proofErr w:type="gramStart"/>
      <w:r w:rsidR="00BE33BA" w:rsidRPr="00BF10F6">
        <w:rPr>
          <w:bCs/>
        </w:rPr>
        <w:t>«</w:t>
      </w:r>
      <w:r w:rsidR="00BE33BA" w:rsidRPr="00BF10F6">
        <w:t xml:space="preserve"> </w:t>
      </w:r>
      <w:r w:rsidR="00BE33BA" w:rsidRPr="00BF10F6">
        <w:rPr>
          <w:bCs/>
        </w:rPr>
        <w:t>Методические</w:t>
      </w:r>
      <w:proofErr w:type="gramEnd"/>
      <w:r w:rsidR="00BE33BA" w:rsidRPr="00BF10F6">
        <w:rPr>
          <w:bCs/>
        </w:rPr>
        <w:t xml:space="preserve"> основы анализа опасностей и оценки риска аварий на опасных производственных объектах». (утверждена приказом Ростехнадзора №387 от 03.11.2022 г.)</w:t>
      </w:r>
    </w:p>
    <w:p w14:paraId="7E1ABBB7" w14:textId="77777777" w:rsidR="00160B5D" w:rsidRPr="00BF10F6" w:rsidRDefault="00160B5D" w:rsidP="00207C8B">
      <w:pPr>
        <w:ind w:firstLine="556"/>
        <w:jc w:val="both"/>
        <w:rPr>
          <w:bCs/>
        </w:rPr>
      </w:pPr>
    </w:p>
    <w:p w14:paraId="62A05709" w14:textId="13E43555" w:rsidR="00207C8B" w:rsidRPr="00BF10F6" w:rsidRDefault="00207C8B" w:rsidP="00376DD6">
      <w:pPr>
        <w:keepNext/>
        <w:spacing w:line="360" w:lineRule="auto"/>
        <w:ind w:firstLine="709"/>
        <w:jc w:val="both"/>
        <w:rPr>
          <w:bCs/>
        </w:rPr>
      </w:pPr>
      <w:r w:rsidRPr="00BF10F6">
        <w:rPr>
          <w:bCs/>
        </w:rPr>
        <w:t xml:space="preserve">Таблица </w:t>
      </w:r>
      <w:r w:rsidR="00CD7D1B" w:rsidRPr="00BF10F6">
        <w:rPr>
          <w:bCs/>
        </w:rPr>
        <w:fldChar w:fldCharType="begin"/>
      </w:r>
      <w:r w:rsidRPr="00BF10F6">
        <w:rPr>
          <w:bCs/>
        </w:rPr>
        <w:instrText xml:space="preserve"> SEQ Таблица \* ARABIC </w:instrText>
      </w:r>
      <w:r w:rsidR="00CD7D1B" w:rsidRPr="00BF10F6">
        <w:rPr>
          <w:bCs/>
        </w:rPr>
        <w:fldChar w:fldCharType="separate"/>
      </w:r>
      <w:r w:rsidR="00BF10F6" w:rsidRPr="00BF10F6">
        <w:rPr>
          <w:bCs/>
          <w:noProof/>
        </w:rPr>
        <w:t>11</w:t>
      </w:r>
      <w:r w:rsidR="00CD7D1B" w:rsidRPr="00BF10F6">
        <w:rPr>
          <w:bCs/>
        </w:rPr>
        <w:fldChar w:fldCharType="end"/>
      </w:r>
      <w:r w:rsidRPr="00BF10F6">
        <w:rPr>
          <w:bCs/>
        </w:rPr>
        <w:t xml:space="preserve"> - Предельно допустимая интенсивность теплового излучения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6612"/>
        <w:gridCol w:w="3157"/>
      </w:tblGrid>
      <w:tr w:rsidR="00207C8B" w:rsidRPr="00BF10F6" w14:paraId="71F7BB56" w14:textId="77777777" w:rsidTr="00316116">
        <w:trPr>
          <w:tblHeader/>
        </w:trPr>
        <w:tc>
          <w:tcPr>
            <w:tcW w:w="3384" w:type="pct"/>
            <w:shd w:val="clear" w:color="auto" w:fill="auto"/>
            <w:vAlign w:val="center"/>
          </w:tcPr>
          <w:p w14:paraId="3C37E257" w14:textId="77777777" w:rsidR="00207C8B" w:rsidRPr="00BF10F6" w:rsidRDefault="00207C8B" w:rsidP="00ED2BE4">
            <w:pPr>
              <w:keepNext/>
              <w:jc w:val="center"/>
              <w:rPr>
                <w:b/>
              </w:rPr>
            </w:pPr>
            <w:r w:rsidRPr="00BF10F6">
              <w:rPr>
                <w:b/>
              </w:rPr>
              <w:t>Степень поражения</w:t>
            </w:r>
          </w:p>
        </w:tc>
        <w:tc>
          <w:tcPr>
            <w:tcW w:w="1616" w:type="pct"/>
            <w:shd w:val="clear" w:color="auto" w:fill="auto"/>
            <w:vAlign w:val="center"/>
          </w:tcPr>
          <w:p w14:paraId="46F2F6ED" w14:textId="77777777" w:rsidR="00207C8B" w:rsidRPr="00BF10F6" w:rsidRDefault="00207C8B" w:rsidP="00ED2BE4">
            <w:pPr>
              <w:keepNext/>
              <w:jc w:val="center"/>
              <w:rPr>
                <w:b/>
              </w:rPr>
            </w:pPr>
            <w:r w:rsidRPr="00BF10F6">
              <w:rPr>
                <w:b/>
              </w:rPr>
              <w:t>Интенсивность теплового излучения, кВт/м</w:t>
            </w:r>
            <w:r w:rsidRPr="00BF10F6">
              <w:rPr>
                <w:b/>
                <w:vertAlign w:val="superscript"/>
              </w:rPr>
              <w:t>2</w:t>
            </w:r>
          </w:p>
        </w:tc>
      </w:tr>
      <w:tr w:rsidR="00F41696" w:rsidRPr="00BF10F6" w14:paraId="3E3FBB59" w14:textId="77777777" w:rsidTr="00316116">
        <w:tc>
          <w:tcPr>
            <w:tcW w:w="3384" w:type="pct"/>
          </w:tcPr>
          <w:p w14:paraId="47DAB8E5" w14:textId="77777777" w:rsidR="00F41696" w:rsidRPr="00BF10F6" w:rsidRDefault="00F41696" w:rsidP="00F41696">
            <w:pPr>
              <w:pStyle w:val="afffffffff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>Непереносимая боль через 20-30 с</w:t>
            </w:r>
          </w:p>
          <w:p w14:paraId="2CF3FD56" w14:textId="77777777" w:rsidR="00F41696" w:rsidRPr="00BF10F6" w:rsidRDefault="00F41696" w:rsidP="00F41696">
            <w:pPr>
              <w:pStyle w:val="afffffffff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>Ожог 1 степени через 15-20 с</w:t>
            </w:r>
          </w:p>
          <w:p w14:paraId="274AA569" w14:textId="77777777" w:rsidR="00F41696" w:rsidRPr="00BF10F6" w:rsidRDefault="00F41696" w:rsidP="00F41696">
            <w:pPr>
              <w:pStyle w:val="afffffffff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>Ожог 2 степени через 30-40 с</w:t>
            </w:r>
          </w:p>
        </w:tc>
        <w:tc>
          <w:tcPr>
            <w:tcW w:w="1616" w:type="pct"/>
          </w:tcPr>
          <w:p w14:paraId="75B86676" w14:textId="77777777" w:rsidR="00F41696" w:rsidRPr="00BF10F6" w:rsidRDefault="00F41696" w:rsidP="00F41696">
            <w:pPr>
              <w:pStyle w:val="affffffffe"/>
              <w:jc w:val="center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>7,0</w:t>
            </w:r>
          </w:p>
        </w:tc>
      </w:tr>
      <w:tr w:rsidR="00F41696" w:rsidRPr="00BF10F6" w14:paraId="604333D2" w14:textId="77777777" w:rsidTr="00316116">
        <w:tc>
          <w:tcPr>
            <w:tcW w:w="3384" w:type="pct"/>
          </w:tcPr>
          <w:p w14:paraId="2E031030" w14:textId="77777777" w:rsidR="00F41696" w:rsidRPr="00BF10F6" w:rsidRDefault="00F41696" w:rsidP="00F41696">
            <w:pPr>
              <w:pStyle w:val="afffffffff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>Непереносимая боль через 3-5 с</w:t>
            </w:r>
          </w:p>
          <w:p w14:paraId="4690C685" w14:textId="77777777" w:rsidR="00F41696" w:rsidRPr="00BF10F6" w:rsidRDefault="00F41696" w:rsidP="00F41696">
            <w:pPr>
              <w:pStyle w:val="afffffffff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>Ожог 1 степени через 6-8 с</w:t>
            </w:r>
          </w:p>
          <w:p w14:paraId="3B1CC84A" w14:textId="77777777" w:rsidR="00F41696" w:rsidRPr="00BF10F6" w:rsidRDefault="00F41696" w:rsidP="00F41696">
            <w:pPr>
              <w:pStyle w:val="afffffffff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>Ожог 2 степени через 12-16 с</w:t>
            </w:r>
          </w:p>
        </w:tc>
        <w:tc>
          <w:tcPr>
            <w:tcW w:w="1616" w:type="pct"/>
          </w:tcPr>
          <w:p w14:paraId="5A3C8EE8" w14:textId="77777777" w:rsidR="00F41696" w:rsidRPr="00BF10F6" w:rsidRDefault="00F41696" w:rsidP="00F41696">
            <w:pPr>
              <w:pStyle w:val="affffffffe"/>
              <w:jc w:val="center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>10,5</w:t>
            </w:r>
          </w:p>
        </w:tc>
      </w:tr>
      <w:tr w:rsidR="00F41696" w:rsidRPr="00BF10F6" w14:paraId="14913766" w14:textId="77777777" w:rsidTr="00316116">
        <w:tc>
          <w:tcPr>
            <w:tcW w:w="3384" w:type="pct"/>
          </w:tcPr>
          <w:p w14:paraId="0D27DB74" w14:textId="77777777" w:rsidR="00F41696" w:rsidRPr="00BF10F6" w:rsidRDefault="00F41696" w:rsidP="00F41696">
            <w:pPr>
              <w:pStyle w:val="afffffffff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>Без негативных последствий в течение длительного времени</w:t>
            </w:r>
          </w:p>
        </w:tc>
        <w:tc>
          <w:tcPr>
            <w:tcW w:w="1616" w:type="pct"/>
          </w:tcPr>
          <w:p w14:paraId="4D1AB4A7" w14:textId="77777777" w:rsidR="00F41696" w:rsidRPr="00BF10F6" w:rsidRDefault="00F41696" w:rsidP="00F41696">
            <w:pPr>
              <w:pStyle w:val="affffffffe"/>
              <w:jc w:val="center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>1,4</w:t>
            </w:r>
          </w:p>
        </w:tc>
      </w:tr>
      <w:tr w:rsidR="00F41696" w:rsidRPr="00BF10F6" w14:paraId="08844EA9" w14:textId="77777777" w:rsidTr="00316116">
        <w:tc>
          <w:tcPr>
            <w:tcW w:w="3384" w:type="pct"/>
          </w:tcPr>
          <w:p w14:paraId="2206F788" w14:textId="77777777" w:rsidR="00F41696" w:rsidRPr="00BF10F6" w:rsidRDefault="00F41696" w:rsidP="00F41696">
            <w:pPr>
              <w:pStyle w:val="afffffffff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>Безопасно для человека в брезентовой одежде</w:t>
            </w:r>
          </w:p>
        </w:tc>
        <w:tc>
          <w:tcPr>
            <w:tcW w:w="1616" w:type="pct"/>
          </w:tcPr>
          <w:p w14:paraId="0052EE15" w14:textId="77777777" w:rsidR="00F41696" w:rsidRPr="00BF10F6" w:rsidRDefault="00F41696" w:rsidP="00F41696">
            <w:pPr>
              <w:pStyle w:val="affffffffe"/>
              <w:jc w:val="center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>4,2</w:t>
            </w:r>
          </w:p>
        </w:tc>
      </w:tr>
    </w:tbl>
    <w:p w14:paraId="56CA5142" w14:textId="77777777" w:rsidR="002E2848" w:rsidRPr="00BF10F6" w:rsidRDefault="002E2848" w:rsidP="00CE6856">
      <w:pPr>
        <w:spacing w:line="360" w:lineRule="auto"/>
        <w:ind w:firstLine="556"/>
        <w:jc w:val="both"/>
      </w:pPr>
      <w:r w:rsidRPr="00BF10F6">
        <w:br w:type="page"/>
      </w:r>
    </w:p>
    <w:p w14:paraId="2A9C2B1C" w14:textId="77777777" w:rsidR="00C706F5" w:rsidRPr="00BF10F6" w:rsidRDefault="00C706F5" w:rsidP="00C706F5">
      <w:pPr>
        <w:pStyle w:val="FORMATTEXT"/>
        <w:jc w:val="center"/>
      </w:pPr>
    </w:p>
    <w:p w14:paraId="442E8912" w14:textId="56B12A0C" w:rsidR="00C706F5" w:rsidRPr="00BF10F6" w:rsidRDefault="00C706F5" w:rsidP="00316116">
      <w:pPr>
        <w:keepNext/>
        <w:ind w:firstLine="709"/>
        <w:jc w:val="both"/>
        <w:rPr>
          <w:bCs/>
        </w:rPr>
      </w:pPr>
      <w:r w:rsidRPr="00BF10F6">
        <w:rPr>
          <w:bCs/>
        </w:rPr>
        <w:t xml:space="preserve">Таблица </w:t>
      </w:r>
      <w:r w:rsidRPr="00BF10F6">
        <w:rPr>
          <w:bCs/>
        </w:rPr>
        <w:fldChar w:fldCharType="begin"/>
      </w:r>
      <w:r w:rsidRPr="00BF10F6">
        <w:rPr>
          <w:bCs/>
        </w:rPr>
        <w:instrText xml:space="preserve"> SEQ Таблица \* ARABIC </w:instrText>
      </w:r>
      <w:r w:rsidRPr="00BF10F6">
        <w:rPr>
          <w:bCs/>
        </w:rPr>
        <w:fldChar w:fldCharType="separate"/>
      </w:r>
      <w:r w:rsidR="00BF10F6" w:rsidRPr="00BF10F6">
        <w:rPr>
          <w:bCs/>
          <w:noProof/>
        </w:rPr>
        <w:t>12</w:t>
      </w:r>
      <w:r w:rsidRPr="00BF10F6">
        <w:rPr>
          <w:bCs/>
        </w:rPr>
        <w:fldChar w:fldCharType="end"/>
      </w:r>
      <w:r w:rsidRPr="00BF10F6">
        <w:rPr>
          <w:bCs/>
        </w:rPr>
        <w:t xml:space="preserve"> - Значения </w:t>
      </w:r>
      <w:r w:rsidRPr="00BF10F6">
        <w:rPr>
          <w:bCs/>
          <w:noProof/>
        </w:rPr>
        <w:drawing>
          <wp:inline distT="0" distB="0" distL="0" distR="0" wp14:anchorId="78C47E85" wp14:editId="2536AABE">
            <wp:extent cx="335280" cy="236220"/>
            <wp:effectExtent l="0" t="0" r="7620" b="0"/>
            <wp:docPr id="1060" name="Рисунок 6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и </w:t>
      </w:r>
      <w:r w:rsidRPr="00BF10F6">
        <w:rPr>
          <w:bCs/>
          <w:noProof/>
        </w:rPr>
        <w:drawing>
          <wp:inline distT="0" distB="0" distL="0" distR="0" wp14:anchorId="3D4104FA" wp14:editId="0268CF61">
            <wp:extent cx="335280" cy="228600"/>
            <wp:effectExtent l="0" t="0" r="7620" b="0"/>
            <wp:docPr id="1061" name="Рисунок 6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для оборудования разных классов чувствительности к воздействию тепловой радиации </w:t>
      </w:r>
    </w:p>
    <w:tbl>
      <w:tblPr>
        <w:tblW w:w="5000" w:type="pct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2363"/>
        <w:gridCol w:w="4723"/>
        <w:gridCol w:w="1418"/>
        <w:gridCol w:w="1259"/>
      </w:tblGrid>
      <w:tr w:rsidR="00C706F5" w:rsidRPr="00BF10F6" w14:paraId="302B2592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84D3E59" w14:textId="77777777" w:rsidR="00C706F5" w:rsidRPr="00BF10F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F10F6">
              <w:rPr>
                <w:rFonts w:ascii="Times New Roman" w:hAnsi="Times New Roman" w:cs="Times New Roman"/>
                <w:b/>
                <w:bCs/>
              </w:rPr>
              <w:t xml:space="preserve">Класс чувствительности оборудования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65DA8C2" w14:textId="77777777" w:rsidR="00C706F5" w:rsidRPr="00BF10F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F10F6">
              <w:rPr>
                <w:rFonts w:ascii="Times New Roman" w:hAnsi="Times New Roman" w:cs="Times New Roman"/>
                <w:b/>
                <w:bCs/>
              </w:rPr>
              <w:t xml:space="preserve">Тип оборудования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21FFECE" w14:textId="77777777" w:rsidR="00C706F5" w:rsidRPr="00BF10F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F10F6">
              <w:rPr>
                <w:rFonts w:ascii="Times New Roman" w:hAnsi="Times New Roman" w:cs="Times New Roman"/>
                <w:b/>
                <w:bCs/>
                <w:noProof/>
                <w:position w:val="-11"/>
              </w:rPr>
              <w:drawing>
                <wp:inline distT="0" distB="0" distL="0" distR="0" wp14:anchorId="09E86694" wp14:editId="33B3E0EF">
                  <wp:extent cx="335280" cy="236220"/>
                  <wp:effectExtent l="0" t="0" r="7620" b="0"/>
                  <wp:docPr id="1062" name="Рисунок 6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F10F6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BF10F6">
              <w:rPr>
                <w:rFonts w:ascii="Times New Roman" w:hAnsi="Times New Roman" w:cs="Times New Roman"/>
                <w:b/>
                <w:bCs/>
              </w:rPr>
              <w:t>кВт·с</w:t>
            </w:r>
            <w:proofErr w:type="spellEnd"/>
            <w:r w:rsidRPr="00BF10F6">
              <w:rPr>
                <w:rFonts w:ascii="Times New Roman" w:hAnsi="Times New Roman" w:cs="Times New Roman"/>
                <w:b/>
                <w:bCs/>
              </w:rPr>
              <w:t>/м</w:t>
            </w:r>
            <w:r w:rsidRPr="00BF10F6">
              <w:rPr>
                <w:rFonts w:ascii="Times New Roman" w:hAnsi="Times New Roman" w:cs="Times New Roman"/>
                <w:b/>
                <w:bCs/>
                <w:noProof/>
                <w:position w:val="-10"/>
              </w:rPr>
              <w:drawing>
                <wp:inline distT="0" distB="0" distL="0" distR="0" wp14:anchorId="16C8FEE5" wp14:editId="37E745C3">
                  <wp:extent cx="106680" cy="220980"/>
                  <wp:effectExtent l="0" t="0" r="7620" b="7620"/>
                  <wp:docPr id="1063" name="Рисунок 6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F10F6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07F06FF" w14:textId="77777777" w:rsidR="00C706F5" w:rsidRPr="00BF10F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F10F6">
              <w:rPr>
                <w:rFonts w:ascii="Times New Roman" w:hAnsi="Times New Roman" w:cs="Times New Roman"/>
                <w:b/>
                <w:bCs/>
                <w:noProof/>
                <w:position w:val="-11"/>
              </w:rPr>
              <w:drawing>
                <wp:inline distT="0" distB="0" distL="0" distR="0" wp14:anchorId="3E6C0C44" wp14:editId="521F5455">
                  <wp:extent cx="335280" cy="228600"/>
                  <wp:effectExtent l="0" t="0" r="7620" b="0"/>
                  <wp:docPr id="1064" name="Рисунок 6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F10F6">
              <w:rPr>
                <w:rFonts w:ascii="Times New Roman" w:hAnsi="Times New Roman" w:cs="Times New Roman"/>
                <w:b/>
                <w:bCs/>
              </w:rPr>
              <w:t xml:space="preserve">, </w:t>
            </w:r>
          </w:p>
          <w:p w14:paraId="243C162B" w14:textId="77777777" w:rsidR="00C706F5" w:rsidRPr="00BF10F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F10F6">
              <w:rPr>
                <w:rFonts w:ascii="Times New Roman" w:hAnsi="Times New Roman" w:cs="Times New Roman"/>
                <w:b/>
                <w:bCs/>
              </w:rPr>
              <w:t>кВт·с</w:t>
            </w:r>
            <w:proofErr w:type="spellEnd"/>
            <w:r w:rsidRPr="00BF10F6">
              <w:rPr>
                <w:rFonts w:ascii="Times New Roman" w:hAnsi="Times New Roman" w:cs="Times New Roman"/>
                <w:b/>
                <w:bCs/>
              </w:rPr>
              <w:t>/м</w:t>
            </w:r>
            <w:r w:rsidRPr="00BF10F6">
              <w:rPr>
                <w:rFonts w:ascii="Times New Roman" w:hAnsi="Times New Roman" w:cs="Times New Roman"/>
                <w:b/>
                <w:bCs/>
                <w:noProof/>
                <w:position w:val="-10"/>
              </w:rPr>
              <w:drawing>
                <wp:inline distT="0" distB="0" distL="0" distR="0" wp14:anchorId="16F33399" wp14:editId="0B0F2B95">
                  <wp:extent cx="106680" cy="220980"/>
                  <wp:effectExtent l="0" t="0" r="7620" b="7620"/>
                  <wp:docPr id="1065" name="Рисунок 6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F10F6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C706F5" w:rsidRPr="00BF10F6" w14:paraId="29209A91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24D2EFE" w14:textId="77777777" w:rsidR="00C706F5" w:rsidRPr="00BF10F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 xml:space="preserve">I (высокочувствительное)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610730B" w14:textId="77777777" w:rsidR="00C706F5" w:rsidRPr="00BF10F6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BF10F6">
              <w:rPr>
                <w:rFonts w:ascii="Times New Roman" w:hAnsi="Times New Roman" w:cs="Times New Roman"/>
                <w:sz w:val="18"/>
                <w:szCs w:val="18"/>
              </w:rPr>
              <w:t xml:space="preserve">Расположенное вне укрытий сложное технологическое оборудование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01A4800" w14:textId="77777777" w:rsidR="00C706F5" w:rsidRPr="00BF10F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 xml:space="preserve">3300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B48F660" w14:textId="77777777" w:rsidR="00C706F5" w:rsidRPr="00BF10F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 xml:space="preserve">10000 </w:t>
            </w:r>
          </w:p>
        </w:tc>
      </w:tr>
      <w:tr w:rsidR="00C706F5" w:rsidRPr="00BF10F6" w14:paraId="5DBBFDA5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2D67069" w14:textId="77777777" w:rsidR="00C706F5" w:rsidRPr="00BF10F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>II (</w:t>
            </w:r>
            <w:proofErr w:type="spellStart"/>
            <w:r w:rsidRPr="00BF10F6">
              <w:rPr>
                <w:rFonts w:ascii="Times New Roman" w:hAnsi="Times New Roman" w:cs="Times New Roman"/>
              </w:rPr>
              <w:t>среднечувствительное</w:t>
            </w:r>
            <w:proofErr w:type="spellEnd"/>
            <w:r w:rsidRPr="00BF10F6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7A34DC6" w14:textId="77777777" w:rsidR="00C706F5" w:rsidRPr="00BF10F6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BF10F6">
              <w:rPr>
                <w:rFonts w:ascii="Times New Roman" w:hAnsi="Times New Roman" w:cs="Times New Roman"/>
                <w:sz w:val="18"/>
                <w:szCs w:val="18"/>
              </w:rPr>
              <w:t xml:space="preserve">Оборудование в блок-контейнерах или индивидуальных укрытиях. </w:t>
            </w:r>
          </w:p>
          <w:p w14:paraId="2EEB98C5" w14:textId="77777777" w:rsidR="00C706F5" w:rsidRPr="00BF10F6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F50905D" w14:textId="77777777" w:rsidR="00C706F5" w:rsidRPr="00BF10F6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BF10F6">
              <w:rPr>
                <w:rFonts w:ascii="Times New Roman" w:hAnsi="Times New Roman" w:cs="Times New Roman"/>
                <w:sz w:val="18"/>
                <w:szCs w:val="18"/>
              </w:rPr>
              <w:t xml:space="preserve">Незащищенные крановые узлы, средства электрохимической защиты, контрольные пункты телемеханики, опоры ЛЭП и другое незащищенное технологическое оборудование с фланцевыми соединениями с чувствительными к нагреву материалами-уплотнителями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0BF0E9B" w14:textId="77777777" w:rsidR="00C706F5" w:rsidRPr="00BF10F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 xml:space="preserve">8300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CA053CE" w14:textId="77777777" w:rsidR="00C706F5" w:rsidRPr="00BF10F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 xml:space="preserve">25000 </w:t>
            </w:r>
          </w:p>
        </w:tc>
      </w:tr>
      <w:tr w:rsidR="00C706F5" w:rsidRPr="00BF10F6" w14:paraId="378C761C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FFE8DDE" w14:textId="77777777" w:rsidR="00C706F5" w:rsidRPr="00BF10F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>III (</w:t>
            </w:r>
            <w:proofErr w:type="spellStart"/>
            <w:r w:rsidRPr="00BF10F6">
              <w:rPr>
                <w:rFonts w:ascii="Times New Roman" w:hAnsi="Times New Roman" w:cs="Times New Roman"/>
              </w:rPr>
              <w:t>слабочувствительное</w:t>
            </w:r>
            <w:proofErr w:type="spellEnd"/>
            <w:r w:rsidRPr="00BF10F6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9538D8" w14:textId="77777777" w:rsidR="00C706F5" w:rsidRPr="00BF10F6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BF10F6">
              <w:rPr>
                <w:rFonts w:ascii="Times New Roman" w:hAnsi="Times New Roman" w:cs="Times New Roman"/>
                <w:sz w:val="18"/>
                <w:szCs w:val="18"/>
              </w:rPr>
              <w:t xml:space="preserve">Наземные трубопроводы, крановые узлы в защитном укрытии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EB27CF9" w14:textId="77777777" w:rsidR="00C706F5" w:rsidRPr="00BF10F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 xml:space="preserve">35000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07159BD" w14:textId="77777777" w:rsidR="00C706F5" w:rsidRPr="00BF10F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 xml:space="preserve">45000 </w:t>
            </w:r>
          </w:p>
        </w:tc>
      </w:tr>
    </w:tbl>
    <w:p w14:paraId="229BF0D5" w14:textId="77777777" w:rsidR="00C706F5" w:rsidRPr="00BF10F6" w:rsidRDefault="00C706F5" w:rsidP="00CF6B1C">
      <w:pPr>
        <w:shd w:val="clear" w:color="auto" w:fill="FFFFFF"/>
        <w:spacing w:line="360" w:lineRule="auto"/>
        <w:jc w:val="both"/>
      </w:pPr>
    </w:p>
    <w:p w14:paraId="5372DAFE" w14:textId="3AA9E8BA" w:rsidR="00CF6B1C" w:rsidRPr="00BF10F6" w:rsidRDefault="00CF6B1C" w:rsidP="00316116">
      <w:pPr>
        <w:shd w:val="clear" w:color="auto" w:fill="FFFFFF"/>
        <w:ind w:firstLine="709"/>
        <w:jc w:val="both"/>
      </w:pPr>
      <w:r w:rsidRPr="00BF10F6">
        <w:t xml:space="preserve">Таблица </w:t>
      </w:r>
      <w:r w:rsidRPr="00BF10F6">
        <w:rPr>
          <w:noProof/>
        </w:rPr>
        <w:fldChar w:fldCharType="begin"/>
      </w:r>
      <w:r w:rsidRPr="00BF10F6">
        <w:rPr>
          <w:noProof/>
        </w:rPr>
        <w:instrText xml:space="preserve"> SEQ Таблица \* ARABIC </w:instrText>
      </w:r>
      <w:r w:rsidRPr="00BF10F6">
        <w:rPr>
          <w:noProof/>
        </w:rPr>
        <w:fldChar w:fldCharType="separate"/>
      </w:r>
      <w:r w:rsidR="00BF10F6" w:rsidRPr="00BF10F6">
        <w:rPr>
          <w:noProof/>
        </w:rPr>
        <w:t>13</w:t>
      </w:r>
      <w:r w:rsidRPr="00BF10F6">
        <w:rPr>
          <w:noProof/>
        </w:rPr>
        <w:fldChar w:fldCharType="end"/>
      </w:r>
      <w:r w:rsidRPr="00BF10F6">
        <w:t xml:space="preserve"> – Зависимость степени повреждения зданий, сооружений, транспортных средств (при условии их возгорания) от воздействующего на них теплового потока и типа по пожарной нагрузке </w:t>
      </w:r>
      <w:r w:rsidRPr="00BF10F6">
        <w:rPr>
          <w:rStyle w:val="afff"/>
        </w:rPr>
        <w:footnoteReference w:id="2"/>
      </w: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830"/>
        <w:gridCol w:w="2085"/>
        <w:gridCol w:w="2490"/>
        <w:gridCol w:w="2910"/>
      </w:tblGrid>
      <w:tr w:rsidR="00CF6B1C" w:rsidRPr="00BF10F6" w14:paraId="01D21ECE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8482447" w14:textId="77777777" w:rsidR="00CF6B1C" w:rsidRPr="00BF10F6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F10F6">
              <w:rPr>
                <w:rFonts w:ascii="Times New Roman" w:hAnsi="Times New Roman" w:cs="Times New Roman"/>
                <w:b/>
                <w:bCs/>
              </w:rPr>
              <w:t xml:space="preserve">Значение </w:t>
            </w:r>
          </w:p>
        </w:tc>
        <w:tc>
          <w:tcPr>
            <w:tcW w:w="74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2A4A81D" w14:textId="77777777" w:rsidR="00CF6B1C" w:rsidRPr="00BF10F6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F10F6">
              <w:rPr>
                <w:rFonts w:ascii="Times New Roman" w:hAnsi="Times New Roman" w:cs="Times New Roman"/>
                <w:b/>
                <w:bCs/>
              </w:rPr>
              <w:t xml:space="preserve">Степень повреждения зданий, сооружений, транспортных средств* </w:t>
            </w:r>
          </w:p>
        </w:tc>
      </w:tr>
      <w:tr w:rsidR="00CF6B1C" w:rsidRPr="00BF10F6" w14:paraId="7FC25F4B" w14:textId="77777777" w:rsidTr="00316116">
        <w:trPr>
          <w:trHeight w:val="20"/>
        </w:trPr>
        <w:tc>
          <w:tcPr>
            <w:tcW w:w="183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4F47623" w14:textId="77777777" w:rsidR="00CF6B1C" w:rsidRPr="00BF10F6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F10F6">
              <w:rPr>
                <w:rFonts w:ascii="Times New Roman" w:hAnsi="Times New Roman" w:cs="Times New Roman"/>
                <w:b/>
                <w:bCs/>
              </w:rPr>
              <w:t xml:space="preserve">воздействующего </w:t>
            </w:r>
          </w:p>
        </w:tc>
        <w:tc>
          <w:tcPr>
            <w:tcW w:w="74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165217B" w14:textId="77777777" w:rsidR="00CF6B1C" w:rsidRPr="00BF10F6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F10F6">
              <w:rPr>
                <w:rFonts w:ascii="Times New Roman" w:hAnsi="Times New Roman" w:cs="Times New Roman"/>
                <w:b/>
                <w:bCs/>
              </w:rPr>
              <w:t xml:space="preserve">Тип объекта по уровню пожарной нагрузки </w:t>
            </w:r>
          </w:p>
        </w:tc>
      </w:tr>
      <w:tr w:rsidR="00CF6B1C" w:rsidRPr="00BF10F6" w14:paraId="665B4247" w14:textId="77777777" w:rsidTr="00316116">
        <w:trPr>
          <w:trHeight w:val="20"/>
        </w:trPr>
        <w:tc>
          <w:tcPr>
            <w:tcW w:w="18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ECECADD" w14:textId="77777777" w:rsidR="00CF6B1C" w:rsidRPr="00BF10F6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F10F6">
              <w:rPr>
                <w:rFonts w:ascii="Times New Roman" w:hAnsi="Times New Roman" w:cs="Times New Roman"/>
                <w:b/>
                <w:bCs/>
              </w:rPr>
              <w:t>теплового потока, кВт/м</w:t>
            </w:r>
            <w:r w:rsidRPr="00BF10F6">
              <w:rPr>
                <w:rFonts w:ascii="Times New Roman" w:hAnsi="Times New Roman" w:cs="Times New Roman"/>
                <w:b/>
                <w:bCs/>
                <w:noProof/>
                <w:position w:val="-10"/>
              </w:rPr>
              <w:drawing>
                <wp:inline distT="0" distB="0" distL="0" distR="0" wp14:anchorId="6007B30B" wp14:editId="226C8484">
                  <wp:extent cx="106680" cy="220980"/>
                  <wp:effectExtent l="0" t="0" r="7620" b="7620"/>
                  <wp:docPr id="1066" name="Рисунок 6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F10F6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E495BA0" w14:textId="77777777" w:rsidR="00CF6B1C" w:rsidRPr="00BF10F6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 xml:space="preserve">Офисные и жилые здания, грузовики и трейлеры с тентами из горючих материалов (высокая пожарная нагрузка)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F4CCCB6" w14:textId="77777777" w:rsidR="00CF6B1C" w:rsidRPr="00BF10F6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 xml:space="preserve">Вспомогательные производственные здания, транспортные средства (средняя пожарная нагрузка)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05635CF" w14:textId="77777777" w:rsidR="00CF6B1C" w:rsidRPr="00BF10F6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 xml:space="preserve">Основные производственные здания и цеха с минимумом горючих материалов, автодороги, железные дороги, металлические наружные конструкции (низкая пожарная нагрузка) </w:t>
            </w:r>
          </w:p>
        </w:tc>
      </w:tr>
      <w:tr w:rsidR="00CF6B1C" w:rsidRPr="00BF10F6" w14:paraId="1A9C4661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60A9634" w14:textId="77777777" w:rsidR="00CF6B1C" w:rsidRPr="00BF10F6" w:rsidRDefault="00CF6B1C" w:rsidP="00316116">
            <w:pPr>
              <w:pStyle w:val="FORMATTEXT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 xml:space="preserve">Менее 7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F311EC2" w14:textId="77777777" w:rsidR="00CF6B1C" w:rsidRPr="00BF10F6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 xml:space="preserve">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A75D876" w14:textId="77777777" w:rsidR="00CF6B1C" w:rsidRPr="00BF10F6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 xml:space="preserve">0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5FDF492" w14:textId="77777777" w:rsidR="00CF6B1C" w:rsidRPr="00BF10F6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 xml:space="preserve">0 </w:t>
            </w:r>
          </w:p>
        </w:tc>
      </w:tr>
      <w:tr w:rsidR="00CF6B1C" w:rsidRPr="00BF10F6" w14:paraId="55AB448D" w14:textId="77777777" w:rsidTr="00316116">
        <w:trPr>
          <w:trHeight w:val="211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844B9B2" w14:textId="77777777" w:rsidR="00CF6B1C" w:rsidRPr="00BF10F6" w:rsidRDefault="00CF6B1C" w:rsidP="00316116">
            <w:pPr>
              <w:pStyle w:val="FORMATTEXT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 xml:space="preserve">От 7 включительно до 20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F94E649" w14:textId="77777777" w:rsidR="00CF6B1C" w:rsidRPr="00BF10F6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 xml:space="preserve">1,0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E536BD8" w14:textId="77777777" w:rsidR="00CF6B1C" w:rsidRPr="00BF10F6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 xml:space="preserve">0,1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15CF18C" w14:textId="77777777" w:rsidR="00CF6B1C" w:rsidRPr="00BF10F6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 xml:space="preserve">0 </w:t>
            </w:r>
          </w:p>
        </w:tc>
      </w:tr>
      <w:tr w:rsidR="00CF6B1C" w:rsidRPr="00BF10F6" w14:paraId="600E10FC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671B402" w14:textId="77777777" w:rsidR="00CF6B1C" w:rsidRPr="00BF10F6" w:rsidRDefault="00CF6B1C" w:rsidP="00316116">
            <w:pPr>
              <w:pStyle w:val="FORMATTEXT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 xml:space="preserve">От 20 включительно до 25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31381F2" w14:textId="77777777" w:rsidR="00CF6B1C" w:rsidRPr="00BF10F6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 xml:space="preserve">1,0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E6D1D38" w14:textId="77777777" w:rsidR="00CF6B1C" w:rsidRPr="00BF10F6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 xml:space="preserve">0,4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B06D45F" w14:textId="77777777" w:rsidR="00CF6B1C" w:rsidRPr="00BF10F6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 xml:space="preserve">0,1 </w:t>
            </w:r>
          </w:p>
        </w:tc>
      </w:tr>
      <w:tr w:rsidR="00CF6B1C" w:rsidRPr="00BF10F6" w14:paraId="0F01C706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6AE7089" w14:textId="77777777" w:rsidR="00CF6B1C" w:rsidRPr="00BF10F6" w:rsidRDefault="00CF6B1C" w:rsidP="00316116">
            <w:pPr>
              <w:pStyle w:val="FORMATTEXT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 xml:space="preserve">От 25 включительно до 30 </w:t>
            </w:r>
          </w:p>
        </w:tc>
        <w:tc>
          <w:tcPr>
            <w:tcW w:w="208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D1FFB35" w14:textId="77777777" w:rsidR="00CF6B1C" w:rsidRPr="00BF10F6" w:rsidRDefault="00CF6B1C" w:rsidP="00316116">
            <w:pPr>
              <w:pStyle w:val="FORMATTEXT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 xml:space="preserve"> 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EF4E604" w14:textId="77777777" w:rsidR="00CF6B1C" w:rsidRPr="00BF10F6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 xml:space="preserve">0,7 </w:t>
            </w:r>
          </w:p>
        </w:tc>
        <w:tc>
          <w:tcPr>
            <w:tcW w:w="29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428DF0C" w14:textId="77777777" w:rsidR="00CF6B1C" w:rsidRPr="00BF10F6" w:rsidRDefault="00CF6B1C" w:rsidP="00316116">
            <w:pPr>
              <w:pStyle w:val="FORMATTEXT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 xml:space="preserve">  </w:t>
            </w:r>
          </w:p>
        </w:tc>
      </w:tr>
      <w:tr w:rsidR="00CF6B1C" w:rsidRPr="00BF10F6" w14:paraId="7CCD11FB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23CE7BA" w14:textId="77777777" w:rsidR="00CF6B1C" w:rsidRPr="00BF10F6" w:rsidRDefault="00CF6B1C" w:rsidP="00316116">
            <w:pPr>
              <w:pStyle w:val="FORMATTEXT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 xml:space="preserve">От 30 включительно до 35 </w:t>
            </w:r>
          </w:p>
        </w:tc>
        <w:tc>
          <w:tcPr>
            <w:tcW w:w="20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592AD68" w14:textId="77777777" w:rsidR="00CF6B1C" w:rsidRPr="00BF10F6" w:rsidRDefault="00CF6B1C" w:rsidP="00316116">
            <w:pPr>
              <w:pStyle w:val="FORMATTEXT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 xml:space="preserve"> 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713124C" w14:textId="77777777" w:rsidR="00CF6B1C" w:rsidRPr="00BF10F6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 xml:space="preserve">1,0 </w:t>
            </w:r>
          </w:p>
        </w:tc>
        <w:tc>
          <w:tcPr>
            <w:tcW w:w="29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1B1CB31" w14:textId="77777777" w:rsidR="00CF6B1C" w:rsidRPr="00BF10F6" w:rsidRDefault="00CF6B1C" w:rsidP="00316116">
            <w:pPr>
              <w:pStyle w:val="FORMATTEXT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 xml:space="preserve">  </w:t>
            </w:r>
          </w:p>
        </w:tc>
      </w:tr>
      <w:tr w:rsidR="00CF6B1C" w:rsidRPr="00BF10F6" w14:paraId="7855CA66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237BBB3" w14:textId="77777777" w:rsidR="00CF6B1C" w:rsidRPr="00BF10F6" w:rsidRDefault="00CF6B1C" w:rsidP="00316116">
            <w:pPr>
              <w:pStyle w:val="FORMATTEXT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 xml:space="preserve">Свыше 35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F28A310" w14:textId="77777777" w:rsidR="00CF6B1C" w:rsidRPr="00BF10F6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 xml:space="preserve">1,0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50458E8" w14:textId="77777777" w:rsidR="00CF6B1C" w:rsidRPr="00BF10F6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 xml:space="preserve">1,0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2D389AF" w14:textId="77777777" w:rsidR="00CF6B1C" w:rsidRPr="00BF10F6" w:rsidRDefault="00316116" w:rsidP="00316116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>1,0</w:t>
            </w:r>
          </w:p>
        </w:tc>
      </w:tr>
      <w:tr w:rsidR="00CF6B1C" w:rsidRPr="00BF10F6" w14:paraId="2DA8609F" w14:textId="77777777" w:rsidTr="00316116">
        <w:trPr>
          <w:trHeight w:val="20"/>
        </w:trPr>
        <w:tc>
          <w:tcPr>
            <w:tcW w:w="93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E42A45E" w14:textId="77777777" w:rsidR="00CF6B1C" w:rsidRPr="00BF10F6" w:rsidRDefault="00CF6B1C" w:rsidP="00316116">
            <w:pPr>
              <w:pStyle w:val="FORMATTEXT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 xml:space="preserve">* Численные значения степени повреждения соответствуют: отсутствие повреждений - 0; слабые повреждения - 0,1; средние повреждения - 0,4; сильные повреждения - 0,7; полное уничтожение - 1,0. </w:t>
            </w:r>
          </w:p>
        </w:tc>
      </w:tr>
    </w:tbl>
    <w:p w14:paraId="2F8F8FA0" w14:textId="77777777" w:rsidR="00966F87" w:rsidRPr="00BF10F6" w:rsidRDefault="00CE57DE" w:rsidP="002E2848">
      <w:pPr>
        <w:spacing w:line="360" w:lineRule="auto"/>
        <w:ind w:firstLine="556"/>
        <w:jc w:val="both"/>
        <w:rPr>
          <w:bCs/>
          <w:i/>
          <w:iCs/>
        </w:rPr>
      </w:pPr>
      <w:r w:rsidRPr="00BF10F6">
        <w:rPr>
          <w:bCs/>
          <w:i/>
          <w:iCs/>
        </w:rPr>
        <w:t>Расчёт</w:t>
      </w:r>
      <w:r w:rsidR="00966F87" w:rsidRPr="00BF10F6">
        <w:rPr>
          <w:bCs/>
          <w:i/>
          <w:iCs/>
        </w:rPr>
        <w:t xml:space="preserve"> пожара-вспышки </w:t>
      </w:r>
    </w:p>
    <w:p w14:paraId="3185BB20" w14:textId="77777777" w:rsidR="002E2848" w:rsidRPr="00BF10F6" w:rsidRDefault="00966F87" w:rsidP="00966F87">
      <w:pPr>
        <w:spacing w:line="360" w:lineRule="auto"/>
        <w:ind w:firstLine="556"/>
        <w:jc w:val="both"/>
      </w:pPr>
      <w:r w:rsidRPr="00BF10F6">
        <w:lastRenderedPageBreak/>
        <w:t xml:space="preserve">В случае образования паровоздушной смеси в </w:t>
      </w:r>
      <w:r w:rsidR="00CE57DE" w:rsidRPr="00BF10F6">
        <w:t>не загромождённом</w:t>
      </w:r>
      <w:r w:rsidRPr="00BF10F6">
        <w:t xml:space="preserve"> технологическим оборудованием пространстве и его зажигании относительно слабым источником (например, искрой) сгорание этой смеси происходит, как правило, с небольшими видимыми скоростями пламени. При этом амплитуды волны давления малы и могут не приниматься во внимание при оценке поражающего воздействия. В этом случае реализуется так называемый пожар-вспышка, при котором зона поражения высокотемпературными продуктами сгорания паровоздушной смеси практически совпадает с максимальным размером облака продуктов сгорания (т.е. поражаются в основном объекты, попадающие в это облако). </w:t>
      </w:r>
    </w:p>
    <w:p w14:paraId="726897D5" w14:textId="693106CF" w:rsidR="002E2848" w:rsidRPr="00BF10F6" w:rsidRDefault="002E2848" w:rsidP="002E2848">
      <w:pPr>
        <w:spacing w:line="360" w:lineRule="auto"/>
        <w:ind w:firstLine="556"/>
        <w:jc w:val="both"/>
        <w:rPr>
          <w:bCs/>
        </w:rPr>
      </w:pPr>
      <w:r w:rsidRPr="00BF10F6">
        <w:rPr>
          <w:bCs/>
        </w:rPr>
        <w:t>Расчёт радиусов зон поражения при пожаре-вспышке проводится в соответствии с Методикой определения расчетных величин пожарного риска на производственных объектах. (</w:t>
      </w:r>
      <w:r w:rsidR="005E4A30" w:rsidRPr="00BF10F6">
        <w:rPr>
          <w:bCs/>
        </w:rPr>
        <w:t>утверждена приказом МЧС №533 от 26.06.2024 г.</w:t>
      </w:r>
      <w:r w:rsidRPr="00BF10F6">
        <w:rPr>
          <w:bCs/>
        </w:rPr>
        <w:t>).</w:t>
      </w:r>
    </w:p>
    <w:p w14:paraId="3195C515" w14:textId="77777777" w:rsidR="00966F87" w:rsidRPr="00BF10F6" w:rsidRDefault="00966F87" w:rsidP="00966F87">
      <w:pPr>
        <w:spacing w:line="360" w:lineRule="auto"/>
        <w:ind w:firstLine="556"/>
        <w:jc w:val="both"/>
      </w:pPr>
      <w:r w:rsidRPr="00BF10F6">
        <w:t xml:space="preserve">Радиус воздействия высокотемпературных продуктов сгорания паровоздушного облака при пожаре-вспышке </w:t>
      </w:r>
      <w:r w:rsidRPr="00BF10F6">
        <w:rPr>
          <w:noProof/>
        </w:rPr>
        <w:drawing>
          <wp:inline distT="0" distB="0" distL="0" distR="0" wp14:anchorId="3824756D" wp14:editId="69B99649">
            <wp:extent cx="238125" cy="266700"/>
            <wp:effectExtent l="0" t="0" r="0" b="0"/>
            <wp:docPr id="1067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 определяется формулой:</w:t>
      </w:r>
    </w:p>
    <w:p w14:paraId="59B69676" w14:textId="77777777" w:rsidR="00966F87" w:rsidRPr="00BF10F6" w:rsidRDefault="00966F87" w:rsidP="00966F87">
      <w:pPr>
        <w:spacing w:line="360" w:lineRule="auto"/>
        <w:ind w:firstLine="556"/>
        <w:jc w:val="both"/>
      </w:pPr>
      <w:r w:rsidRPr="00BF10F6">
        <w:rPr>
          <w:noProof/>
        </w:rPr>
        <w:drawing>
          <wp:inline distT="0" distB="0" distL="0" distR="0" wp14:anchorId="0FC7577F" wp14:editId="6D7468F8">
            <wp:extent cx="1133475" cy="266700"/>
            <wp:effectExtent l="0" t="0" r="0" b="0"/>
            <wp:docPr id="1068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>,</w:t>
      </w:r>
    </w:p>
    <w:p w14:paraId="4CB712EB" w14:textId="77777777" w:rsidR="00B97C47" w:rsidRPr="00BF10F6" w:rsidRDefault="00966F87" w:rsidP="00966F87">
      <w:pPr>
        <w:spacing w:line="360" w:lineRule="auto"/>
        <w:ind w:firstLine="556"/>
        <w:jc w:val="both"/>
      </w:pPr>
      <w:r w:rsidRPr="00BF10F6">
        <w:t xml:space="preserve">где: </w:t>
      </w:r>
      <w:r w:rsidRPr="00BF10F6">
        <w:rPr>
          <w:noProof/>
        </w:rPr>
        <w:drawing>
          <wp:inline distT="0" distB="0" distL="0" distR="0" wp14:anchorId="25EBD706" wp14:editId="63A4CE6E">
            <wp:extent cx="485775" cy="266700"/>
            <wp:effectExtent l="0" t="0" r="0" b="0"/>
            <wp:docPr id="1069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 - горизонтальный размер взрывоопасной зоны.</w:t>
      </w:r>
    </w:p>
    <w:p w14:paraId="0D758CA9" w14:textId="77777777" w:rsidR="002B525F" w:rsidRPr="00BF10F6" w:rsidRDefault="002B525F" w:rsidP="002B525F">
      <w:pPr>
        <w:spacing w:line="360" w:lineRule="auto"/>
        <w:ind w:firstLine="556"/>
        <w:jc w:val="both"/>
        <w:rPr>
          <w:bCs/>
          <w:i/>
          <w:iCs/>
        </w:rPr>
      </w:pPr>
    </w:p>
    <w:p w14:paraId="71A1ED48" w14:textId="77777777" w:rsidR="002B525F" w:rsidRPr="00BF10F6" w:rsidRDefault="002B525F" w:rsidP="0049020F">
      <w:pPr>
        <w:spacing w:line="360" w:lineRule="auto"/>
        <w:ind w:firstLine="709"/>
        <w:jc w:val="both"/>
        <w:rPr>
          <w:bCs/>
          <w:i/>
          <w:iCs/>
        </w:rPr>
      </w:pPr>
      <w:r w:rsidRPr="00BF10F6">
        <w:rPr>
          <w:bCs/>
          <w:i/>
          <w:iCs/>
        </w:rPr>
        <w:t xml:space="preserve">Расчет «огненного шара» </w:t>
      </w:r>
    </w:p>
    <w:p w14:paraId="6C18E4B4" w14:textId="77777777" w:rsidR="00FE716D" w:rsidRPr="00BF10F6" w:rsidRDefault="00FE716D" w:rsidP="00FE716D">
      <w:pPr>
        <w:spacing w:line="360" w:lineRule="auto"/>
        <w:ind w:firstLine="709"/>
        <w:jc w:val="both"/>
        <w:rPr>
          <w:bCs/>
        </w:rPr>
      </w:pPr>
      <w:r w:rsidRPr="00BF10F6">
        <w:rPr>
          <w:bCs/>
        </w:rPr>
        <w:t>Крупномасштабное диффузионное горение, реализуемое при разрыве емкостного оборудования с горючей жидкостью под давлением с воспламенением содержимого емкостного оборудования возможно при попадании емкостного оборудования в очаг пожара.</w:t>
      </w:r>
    </w:p>
    <w:p w14:paraId="120ACFD8" w14:textId="43AA4046" w:rsidR="0049020F" w:rsidRPr="00BF10F6" w:rsidRDefault="0049020F" w:rsidP="0049020F">
      <w:pPr>
        <w:spacing w:line="360" w:lineRule="auto"/>
        <w:ind w:firstLine="556"/>
        <w:jc w:val="both"/>
        <w:rPr>
          <w:bCs/>
        </w:rPr>
      </w:pPr>
      <w:r w:rsidRPr="00BF10F6">
        <w:rPr>
          <w:bCs/>
        </w:rPr>
        <w:t>Расчёт радиусов зон поражения проводится в соответствии с Методикой определения расчетных величин пожарного риска на производственных объектах. (</w:t>
      </w:r>
      <w:r w:rsidR="005E4A30" w:rsidRPr="00BF10F6">
        <w:rPr>
          <w:bCs/>
        </w:rPr>
        <w:t>утверждена приказом МЧС №533 от 26.06.2024 г.</w:t>
      </w:r>
      <w:r w:rsidRPr="00BF10F6">
        <w:rPr>
          <w:bCs/>
        </w:rPr>
        <w:t>).</w:t>
      </w:r>
    </w:p>
    <w:p w14:paraId="43D44E16" w14:textId="79722B7D" w:rsidR="002B525F" w:rsidRPr="00BF10F6" w:rsidRDefault="0049020F" w:rsidP="00AC6F30">
      <w:pPr>
        <w:spacing w:line="360" w:lineRule="auto"/>
        <w:ind w:firstLine="709"/>
        <w:jc w:val="both"/>
        <w:rPr>
          <w:bCs/>
        </w:rPr>
      </w:pPr>
      <w:r w:rsidRPr="00BF10F6">
        <w:rPr>
          <w:bCs/>
        </w:rPr>
        <w:t>Для оценки воздействия интенсивности теплового излучения применялись критерии установленные Методикой определения расчетных величин пожарного риска на производственных объектах. (</w:t>
      </w:r>
      <w:r w:rsidR="005E4A30" w:rsidRPr="00BF10F6">
        <w:rPr>
          <w:bCs/>
        </w:rPr>
        <w:t>утверждена приказом МЧС №533 от 26.06.2024 г.</w:t>
      </w:r>
      <w:r w:rsidRPr="00BF10F6">
        <w:rPr>
          <w:bCs/>
        </w:rPr>
        <w:t>).</w:t>
      </w:r>
    </w:p>
    <w:p w14:paraId="42C479CF" w14:textId="77777777" w:rsidR="00C37685" w:rsidRPr="00BF10F6" w:rsidRDefault="00C37685" w:rsidP="00CE6856">
      <w:pPr>
        <w:spacing w:line="360" w:lineRule="auto"/>
        <w:ind w:firstLine="556"/>
        <w:jc w:val="both"/>
        <w:sectPr w:rsidR="00C37685" w:rsidRPr="00BF10F6" w:rsidSect="008E36BF">
          <w:headerReference w:type="default" r:id="rId70"/>
          <w:footerReference w:type="default" r:id="rId71"/>
          <w:pgSz w:w="11906" w:h="16838"/>
          <w:pgMar w:top="1134" w:right="709" w:bottom="1134" w:left="1418" w:header="709" w:footer="253" w:gutter="0"/>
          <w:cols w:space="708"/>
          <w:docGrid w:linePitch="360"/>
        </w:sectPr>
      </w:pPr>
    </w:p>
    <w:p w14:paraId="0681CF8C" w14:textId="2BC8B6FD" w:rsidR="00C37685" w:rsidRPr="00BF10F6" w:rsidRDefault="002243B0" w:rsidP="001B1130">
      <w:pPr>
        <w:spacing w:line="360" w:lineRule="auto"/>
        <w:jc w:val="both"/>
      </w:pPr>
      <w:r w:rsidRPr="00BF10F6">
        <w:rPr>
          <w:bCs/>
        </w:rPr>
        <w:lastRenderedPageBreak/>
        <w:t xml:space="preserve">Таблица </w:t>
      </w:r>
      <w:r w:rsidRPr="00BF10F6">
        <w:rPr>
          <w:bCs/>
        </w:rPr>
        <w:fldChar w:fldCharType="begin"/>
      </w:r>
      <w:r w:rsidRPr="00BF10F6">
        <w:rPr>
          <w:bCs/>
        </w:rPr>
        <w:instrText xml:space="preserve"> SEQ Таблица \* ARABIC </w:instrText>
      </w:r>
      <w:r w:rsidRPr="00BF10F6">
        <w:rPr>
          <w:bCs/>
        </w:rPr>
        <w:fldChar w:fldCharType="separate"/>
      </w:r>
      <w:r w:rsidR="00BF10F6" w:rsidRPr="00BF10F6">
        <w:rPr>
          <w:bCs/>
          <w:noProof/>
        </w:rPr>
        <w:t>14</w:t>
      </w:r>
      <w:r w:rsidRPr="00BF10F6">
        <w:rPr>
          <w:bCs/>
        </w:rPr>
        <w:fldChar w:fldCharType="end"/>
      </w:r>
      <w:r w:rsidRPr="00BF10F6">
        <w:rPr>
          <w:bCs/>
        </w:rPr>
        <w:t xml:space="preserve"> – Зоны действия поражающих факторов</w:t>
      </w:r>
    </w:p>
    <w:tbl>
      <w:tblPr>
        <w:tblW w:w="212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1"/>
        <w:gridCol w:w="3279"/>
        <w:gridCol w:w="934"/>
        <w:gridCol w:w="934"/>
        <w:gridCol w:w="934"/>
        <w:gridCol w:w="934"/>
        <w:gridCol w:w="945"/>
        <w:gridCol w:w="945"/>
        <w:gridCol w:w="934"/>
        <w:gridCol w:w="934"/>
        <w:gridCol w:w="934"/>
        <w:gridCol w:w="934"/>
        <w:gridCol w:w="1024"/>
        <w:gridCol w:w="945"/>
        <w:gridCol w:w="934"/>
        <w:gridCol w:w="934"/>
        <w:gridCol w:w="974"/>
        <w:gridCol w:w="974"/>
        <w:gridCol w:w="974"/>
        <w:gridCol w:w="974"/>
      </w:tblGrid>
      <w:tr w:rsidR="005D7991" w:rsidRPr="00C9602C" w14:paraId="2636BDBB" w14:textId="77777777" w:rsidTr="00FC5A1D">
        <w:trPr>
          <w:trHeight w:val="20"/>
          <w:tblHeader/>
        </w:trPr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7D2EE7EA" w14:textId="77777777" w:rsidR="005D7991" w:rsidRPr="008C3200" w:rsidRDefault="005D7991" w:rsidP="00FC5A1D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3307" w:type="dxa"/>
            <w:shd w:val="clear" w:color="auto" w:fill="auto"/>
            <w:noWrap/>
            <w:vAlign w:val="bottom"/>
            <w:hideMark/>
          </w:tcPr>
          <w:p w14:paraId="0B83E7D5" w14:textId="77777777" w:rsidR="005D7991" w:rsidRPr="008C3200" w:rsidRDefault="005D7991" w:rsidP="00FC5A1D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Оборудование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5E61988A" w14:textId="77777777" w:rsidR="005D7991" w:rsidRPr="008C3200" w:rsidRDefault="005D7991" w:rsidP="00FC5A1D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q=10,5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6125CEE2" w14:textId="77777777" w:rsidR="005D7991" w:rsidRPr="008C3200" w:rsidRDefault="005D7991" w:rsidP="00FC5A1D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q=7,0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27E8B66" w14:textId="77777777" w:rsidR="005D7991" w:rsidRPr="008C3200" w:rsidRDefault="005D7991" w:rsidP="00FC5A1D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q=4,2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BB66C9F" w14:textId="77777777" w:rsidR="005D7991" w:rsidRPr="008C3200" w:rsidRDefault="005D7991" w:rsidP="00FC5A1D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q=1,4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071DBD1" w14:textId="77777777" w:rsidR="005D7991" w:rsidRPr="00565A50" w:rsidRDefault="005D7991" w:rsidP="00FC5A1D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C3200">
              <w:rPr>
                <w:b/>
                <w:bCs/>
                <w:sz w:val="20"/>
                <w:szCs w:val="20"/>
              </w:rPr>
              <w:t>P=2</w:t>
            </w:r>
            <w:r>
              <w:rPr>
                <w:b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1B0AB96B" w14:textId="77777777" w:rsidR="005D7991" w:rsidRPr="00F501C4" w:rsidRDefault="005D7991" w:rsidP="00FC5A1D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C3200">
              <w:rPr>
                <w:b/>
                <w:bCs/>
                <w:sz w:val="20"/>
                <w:szCs w:val="20"/>
              </w:rPr>
              <w:t>Р=1</w:t>
            </w:r>
            <w:r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5780535" w14:textId="77777777" w:rsidR="005D7991" w:rsidRPr="008C3200" w:rsidRDefault="005D7991" w:rsidP="00FC5A1D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P=5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686C72BB" w14:textId="77777777" w:rsidR="005D7991" w:rsidRPr="00565A50" w:rsidRDefault="005D7991" w:rsidP="00FC5A1D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C3200">
              <w:rPr>
                <w:b/>
                <w:bCs/>
                <w:sz w:val="20"/>
                <w:szCs w:val="20"/>
              </w:rPr>
              <w:t>Р=</w:t>
            </w:r>
            <w:r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237A5DC8" w14:textId="77777777" w:rsidR="005D7991" w:rsidRPr="0007760F" w:rsidRDefault="005D7991" w:rsidP="00FC5A1D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07760F">
              <w:rPr>
                <w:b/>
                <w:bCs/>
                <w:sz w:val="22"/>
                <w:szCs w:val="22"/>
                <w:highlight w:val="yellow"/>
                <w:lang w:val="en-US"/>
              </w:rPr>
              <w:t>L</w:t>
            </w:r>
            <w:r w:rsidRPr="0007760F">
              <w:rPr>
                <w:b/>
                <w:bCs/>
                <w:sz w:val="22"/>
                <w:szCs w:val="22"/>
                <w:highlight w:val="yellow"/>
              </w:rPr>
              <w:t>ф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286C8013" w14:textId="77777777" w:rsidR="005D7991" w:rsidRPr="0007760F" w:rsidRDefault="005D7991" w:rsidP="00FC5A1D">
            <w:pPr>
              <w:rPr>
                <w:b/>
                <w:bCs/>
                <w:sz w:val="20"/>
                <w:szCs w:val="20"/>
                <w:highlight w:val="yellow"/>
              </w:rPr>
            </w:pPr>
            <w:proofErr w:type="spellStart"/>
            <w:r w:rsidRPr="0007760F">
              <w:rPr>
                <w:b/>
                <w:bCs/>
                <w:sz w:val="20"/>
                <w:szCs w:val="20"/>
                <w:highlight w:val="yellow"/>
              </w:rPr>
              <w:t>Дф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657A1824" w14:textId="77777777" w:rsidR="005D7991" w:rsidRPr="008C3200" w:rsidRDefault="005D7991" w:rsidP="00FC5A1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Rнкпр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17FD029C" w14:textId="77777777" w:rsidR="005D7991" w:rsidRPr="008C3200" w:rsidRDefault="005D7991" w:rsidP="00FC5A1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Rвсп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6059D2DE" w14:textId="77777777" w:rsidR="005D7991" w:rsidRPr="008C3200" w:rsidRDefault="005D7991" w:rsidP="00FC5A1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LPt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70FB7154" w14:textId="77777777" w:rsidR="005D7991" w:rsidRPr="008C3200" w:rsidRDefault="005D7991" w:rsidP="00FC5A1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PPt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793785D2" w14:textId="77777777" w:rsidR="005D7991" w:rsidRPr="00C9602C" w:rsidRDefault="005D7991" w:rsidP="00FC5A1D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Q=600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6215AF1D" w14:textId="77777777" w:rsidR="005D7991" w:rsidRPr="00C9602C" w:rsidRDefault="005D7991" w:rsidP="00FC5A1D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Q=320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74EBE60A" w14:textId="77777777" w:rsidR="005D7991" w:rsidRPr="00C9602C" w:rsidRDefault="005D7991" w:rsidP="00FC5A1D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Q=220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18E50D2A" w14:textId="77777777" w:rsidR="005D7991" w:rsidRPr="00C9602C" w:rsidRDefault="005D7991" w:rsidP="00FC5A1D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Q=120</w:t>
            </w:r>
          </w:p>
        </w:tc>
      </w:tr>
      <w:tr w:rsidR="005D7991" w:rsidRPr="005503CB" w14:paraId="73B5B2BC" w14:textId="77777777" w:rsidTr="00FC5A1D">
        <w:trPr>
          <w:trHeight w:val="20"/>
        </w:trPr>
        <w:tc>
          <w:tcPr>
            <w:tcW w:w="21286" w:type="dxa"/>
            <w:gridSpan w:val="20"/>
            <w:shd w:val="clear" w:color="auto" w:fill="auto"/>
            <w:noWrap/>
            <w:vAlign w:val="bottom"/>
          </w:tcPr>
          <w:p w14:paraId="1D196EA0" w14:textId="77777777" w:rsidR="005D7991" w:rsidRPr="00C9602C" w:rsidRDefault="005D7991" w:rsidP="00FC5A1D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calc</w:t>
            </w: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_table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5D7991" w:rsidRPr="00C9602C" w14:paraId="38B8E07D" w14:textId="77777777" w:rsidTr="00FC5A1D">
        <w:trPr>
          <w:trHeight w:val="20"/>
        </w:trPr>
        <w:tc>
          <w:tcPr>
            <w:tcW w:w="1059" w:type="dxa"/>
            <w:shd w:val="clear" w:color="auto" w:fill="auto"/>
            <w:noWrap/>
            <w:vAlign w:val="bottom"/>
          </w:tcPr>
          <w:p w14:paraId="1C96C27F" w14:textId="77777777" w:rsidR="005D7991" w:rsidRPr="00C9602C" w:rsidRDefault="005D7991" w:rsidP="00FC5A1D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Sc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307" w:type="dxa"/>
            <w:shd w:val="clear" w:color="auto" w:fill="auto"/>
            <w:noWrap/>
            <w:vAlign w:val="bottom"/>
          </w:tcPr>
          <w:p w14:paraId="5EB040B3" w14:textId="77777777" w:rsidR="005D7991" w:rsidRPr="00C9602C" w:rsidRDefault="005D7991" w:rsidP="00FC5A1D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Unit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2AAF0692" w14:textId="77777777" w:rsidR="005D7991" w:rsidRPr="00C9602C" w:rsidRDefault="005D7991" w:rsidP="00FC5A1D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q_10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179BC5F7" w14:textId="77777777" w:rsidR="005D7991" w:rsidRPr="00C9602C" w:rsidRDefault="005D7991" w:rsidP="00FC5A1D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7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4E064DAD" w14:textId="77777777" w:rsidR="005D7991" w:rsidRPr="00C9602C" w:rsidRDefault="005D7991" w:rsidP="00FC5A1D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4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62DEC17C" w14:textId="77777777" w:rsidR="005D7991" w:rsidRPr="00C9602C" w:rsidRDefault="005D7991" w:rsidP="00FC5A1D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q_1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16B19182" w14:textId="77777777" w:rsidR="005D7991" w:rsidRPr="00C9602C" w:rsidRDefault="005D7991" w:rsidP="00FC5A1D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P_28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3527EB70" w14:textId="77777777" w:rsidR="005D7991" w:rsidRPr="00C9602C" w:rsidRDefault="005D7991" w:rsidP="00FC5A1D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P_14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577FFEE7" w14:textId="77777777" w:rsidR="005D7991" w:rsidRPr="00C9602C" w:rsidRDefault="005D7991" w:rsidP="00FC5A1D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P_5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6462CE3D" w14:textId="77777777" w:rsidR="005D7991" w:rsidRPr="00C9602C" w:rsidRDefault="005D7991" w:rsidP="00FC5A1D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P_2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3D8EF0B2" w14:textId="77777777" w:rsidR="005D7991" w:rsidRPr="00C9602C" w:rsidRDefault="005D7991" w:rsidP="00FC5A1D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Lf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2FB4C424" w14:textId="77777777" w:rsidR="005D7991" w:rsidRPr="00C9602C" w:rsidRDefault="005D7991" w:rsidP="00FC5A1D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Df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44D56CFF" w14:textId="77777777" w:rsidR="005D7991" w:rsidRPr="00C9602C" w:rsidRDefault="005D7991" w:rsidP="00FC5A1D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Rnkpr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4AC35D42" w14:textId="77777777" w:rsidR="005D7991" w:rsidRPr="00C9602C" w:rsidRDefault="005D7991" w:rsidP="00FC5A1D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R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vsp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43DD9906" w14:textId="77777777" w:rsidR="005D7991" w:rsidRPr="00C9602C" w:rsidRDefault="005D7991" w:rsidP="00FC5A1D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Lpt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2744522C" w14:textId="77777777" w:rsidR="005D7991" w:rsidRPr="00C9602C" w:rsidRDefault="005D7991" w:rsidP="00FC5A1D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Ppt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03113768" w14:textId="77777777" w:rsidR="005D7991" w:rsidRPr="00C9602C" w:rsidRDefault="005D7991" w:rsidP="00FC5A1D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Q600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468746F4" w14:textId="77777777" w:rsidR="005D7991" w:rsidRPr="00C9602C" w:rsidRDefault="005D7991" w:rsidP="00FC5A1D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Q320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4EB9E4FF" w14:textId="77777777" w:rsidR="005D7991" w:rsidRPr="00C9602C" w:rsidRDefault="005D7991" w:rsidP="00FC5A1D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Q220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4C92D9C3" w14:textId="77777777" w:rsidR="005D7991" w:rsidRPr="00C9602C" w:rsidRDefault="005D7991" w:rsidP="00FC5A1D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Q120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</w:tr>
      <w:tr w:rsidR="005D7991" w:rsidRPr="00C9602C" w14:paraId="487834FD" w14:textId="77777777" w:rsidTr="00FC5A1D">
        <w:trPr>
          <w:trHeight w:val="20"/>
        </w:trPr>
        <w:tc>
          <w:tcPr>
            <w:tcW w:w="21286" w:type="dxa"/>
            <w:gridSpan w:val="20"/>
            <w:shd w:val="clear" w:color="auto" w:fill="auto"/>
            <w:noWrap/>
            <w:vAlign w:val="bottom"/>
          </w:tcPr>
          <w:p w14:paraId="2788DC4D" w14:textId="77777777" w:rsidR="005D7991" w:rsidRPr="00C9602C" w:rsidRDefault="005D7991" w:rsidP="00FC5A1D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</w:tbl>
    <w:p w14:paraId="7E7A13FF" w14:textId="77777777" w:rsidR="005D7991" w:rsidRDefault="005D7991" w:rsidP="006F7041">
      <w:pPr>
        <w:jc w:val="both"/>
        <w:rPr>
          <w:sz w:val="22"/>
          <w:szCs w:val="22"/>
        </w:rPr>
      </w:pPr>
    </w:p>
    <w:p w14:paraId="5CB03D0D" w14:textId="77777777" w:rsidR="005D7991" w:rsidRPr="008C3200" w:rsidRDefault="005D7991" w:rsidP="005D7991">
      <w:pPr>
        <w:jc w:val="both"/>
        <w:rPr>
          <w:sz w:val="22"/>
          <w:szCs w:val="22"/>
        </w:rPr>
      </w:pPr>
      <w:r w:rsidRPr="008C3200">
        <w:rPr>
          <w:sz w:val="22"/>
          <w:szCs w:val="22"/>
        </w:rPr>
        <w:t>Прим:</w:t>
      </w:r>
    </w:p>
    <w:p w14:paraId="702302D2" w14:textId="77777777" w:rsidR="005D7991" w:rsidRPr="008C3200" w:rsidRDefault="005D7991" w:rsidP="005D7991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q</w:t>
      </w:r>
      <w:r w:rsidRPr="008C3200">
        <w:rPr>
          <w:sz w:val="22"/>
          <w:szCs w:val="22"/>
        </w:rPr>
        <w:t xml:space="preserve"> – </w:t>
      </w:r>
      <w:proofErr w:type="spellStart"/>
      <w:r w:rsidRPr="008C3200">
        <w:rPr>
          <w:sz w:val="22"/>
          <w:szCs w:val="22"/>
        </w:rPr>
        <w:t>интесивность</w:t>
      </w:r>
      <w:proofErr w:type="spellEnd"/>
      <w:r w:rsidRPr="008C3200">
        <w:rPr>
          <w:sz w:val="22"/>
          <w:szCs w:val="22"/>
        </w:rPr>
        <w:t xml:space="preserve"> теплового излучения, кВт/м</w:t>
      </w:r>
      <w:r w:rsidRPr="008C3200">
        <w:rPr>
          <w:sz w:val="22"/>
          <w:szCs w:val="22"/>
          <w:vertAlign w:val="superscript"/>
        </w:rPr>
        <w:t>2</w:t>
      </w:r>
      <w:r w:rsidRPr="008C3200">
        <w:rPr>
          <w:sz w:val="22"/>
          <w:szCs w:val="22"/>
        </w:rPr>
        <w:t xml:space="preserve"> (размер зоны указан в метрах)</w:t>
      </w:r>
    </w:p>
    <w:p w14:paraId="0A303019" w14:textId="77777777" w:rsidR="005D7991" w:rsidRPr="008C3200" w:rsidRDefault="005D7991" w:rsidP="005D7991">
      <w:pPr>
        <w:jc w:val="both"/>
        <w:rPr>
          <w:sz w:val="22"/>
          <w:szCs w:val="22"/>
        </w:rPr>
      </w:pPr>
      <w:r w:rsidRPr="008C3200">
        <w:rPr>
          <w:sz w:val="22"/>
          <w:szCs w:val="22"/>
        </w:rPr>
        <w:t xml:space="preserve">Р – избыточное </w:t>
      </w:r>
      <w:proofErr w:type="gramStart"/>
      <w:r w:rsidRPr="008C3200">
        <w:rPr>
          <w:sz w:val="22"/>
          <w:szCs w:val="22"/>
        </w:rPr>
        <w:t>давление  взрыва</w:t>
      </w:r>
      <w:proofErr w:type="gramEnd"/>
      <w:r w:rsidRPr="008C3200">
        <w:rPr>
          <w:sz w:val="22"/>
          <w:szCs w:val="22"/>
        </w:rPr>
        <w:t xml:space="preserve"> ТВС, кПа (размер зоны указан в метрах)</w:t>
      </w:r>
    </w:p>
    <w:p w14:paraId="75B1E1A8" w14:textId="77777777" w:rsidR="005D7991" w:rsidRPr="008C3200" w:rsidRDefault="005D7991" w:rsidP="005D7991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L</w:t>
      </w:r>
      <w:r w:rsidRPr="008C3200">
        <w:rPr>
          <w:sz w:val="22"/>
          <w:szCs w:val="22"/>
        </w:rPr>
        <w:t>ф – длина факела, м</w:t>
      </w:r>
    </w:p>
    <w:p w14:paraId="442ADB2C" w14:textId="77777777" w:rsidR="005D7991" w:rsidRPr="008C3200" w:rsidRDefault="005D7991" w:rsidP="005D7991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D</w:t>
      </w:r>
      <w:r w:rsidRPr="008C3200">
        <w:rPr>
          <w:sz w:val="22"/>
          <w:szCs w:val="22"/>
        </w:rPr>
        <w:t>ф – диаметр факела, м</w:t>
      </w:r>
    </w:p>
    <w:p w14:paraId="3B270B9D" w14:textId="77777777" w:rsidR="005D7991" w:rsidRPr="008C3200" w:rsidRDefault="005D7991" w:rsidP="005D7991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R</w:t>
      </w:r>
      <w:proofErr w:type="spellStart"/>
      <w:r w:rsidRPr="008C3200">
        <w:rPr>
          <w:sz w:val="22"/>
          <w:szCs w:val="22"/>
        </w:rPr>
        <w:t>нкпр</w:t>
      </w:r>
      <w:proofErr w:type="spellEnd"/>
      <w:r w:rsidRPr="008C3200">
        <w:rPr>
          <w:sz w:val="22"/>
          <w:szCs w:val="22"/>
        </w:rPr>
        <w:t xml:space="preserve"> – радиус НКПР, м</w:t>
      </w:r>
    </w:p>
    <w:p w14:paraId="63F55DB3" w14:textId="77777777" w:rsidR="005D7991" w:rsidRPr="008C3200" w:rsidRDefault="005D7991" w:rsidP="005D7991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R</w:t>
      </w:r>
      <w:proofErr w:type="spellStart"/>
      <w:r w:rsidRPr="008C3200">
        <w:rPr>
          <w:sz w:val="22"/>
          <w:szCs w:val="22"/>
        </w:rPr>
        <w:t>всп</w:t>
      </w:r>
      <w:proofErr w:type="spellEnd"/>
      <w:r w:rsidRPr="008C3200">
        <w:rPr>
          <w:sz w:val="22"/>
          <w:szCs w:val="22"/>
        </w:rPr>
        <w:t xml:space="preserve"> – радиус пожара-вспышки, м</w:t>
      </w:r>
    </w:p>
    <w:p w14:paraId="571889CC" w14:textId="77777777" w:rsidR="005D7991" w:rsidRPr="00A273DF" w:rsidRDefault="005D7991" w:rsidP="005D7991">
      <w:pPr>
        <w:jc w:val="both"/>
        <w:rPr>
          <w:color w:val="FF0000"/>
          <w:sz w:val="22"/>
          <w:szCs w:val="22"/>
        </w:rPr>
      </w:pPr>
      <w:proofErr w:type="spellStart"/>
      <w:r w:rsidRPr="00A273DF">
        <w:rPr>
          <w:color w:val="FF0000"/>
          <w:sz w:val="22"/>
          <w:szCs w:val="22"/>
          <w:lang w:val="en-US"/>
        </w:rPr>
        <w:t>LPt</w:t>
      </w:r>
      <w:proofErr w:type="spellEnd"/>
      <w:r w:rsidRPr="00A273DF">
        <w:rPr>
          <w:color w:val="FF0000"/>
          <w:sz w:val="22"/>
          <w:szCs w:val="22"/>
        </w:rPr>
        <w:t xml:space="preserve"> – смертельная </w:t>
      </w:r>
      <w:proofErr w:type="spellStart"/>
      <w:r w:rsidRPr="00A273DF">
        <w:rPr>
          <w:color w:val="FF0000"/>
          <w:sz w:val="22"/>
          <w:szCs w:val="22"/>
        </w:rPr>
        <w:t>токсодоза</w:t>
      </w:r>
      <w:proofErr w:type="spellEnd"/>
      <w:r w:rsidRPr="00A273DF">
        <w:rPr>
          <w:color w:val="FF0000"/>
          <w:sz w:val="22"/>
          <w:szCs w:val="22"/>
        </w:rPr>
        <w:t xml:space="preserve"> (размер зоны указан в метрах)</w:t>
      </w:r>
    </w:p>
    <w:p w14:paraId="636B34EB" w14:textId="77777777" w:rsidR="005D7991" w:rsidRPr="00A273DF" w:rsidRDefault="005D7991" w:rsidP="005D7991">
      <w:pPr>
        <w:jc w:val="both"/>
        <w:rPr>
          <w:color w:val="FF0000"/>
          <w:sz w:val="22"/>
          <w:szCs w:val="22"/>
        </w:rPr>
      </w:pPr>
      <w:r w:rsidRPr="00A273DF">
        <w:rPr>
          <w:color w:val="FF0000"/>
          <w:sz w:val="22"/>
          <w:szCs w:val="22"/>
          <w:lang w:val="en-US"/>
        </w:rPr>
        <w:t>P</w:t>
      </w:r>
      <w:r w:rsidRPr="00A273DF">
        <w:rPr>
          <w:color w:val="FF0000"/>
          <w:sz w:val="22"/>
          <w:szCs w:val="22"/>
        </w:rPr>
        <w:t>Р</w:t>
      </w:r>
      <w:r w:rsidRPr="00A273DF">
        <w:rPr>
          <w:color w:val="FF0000"/>
          <w:sz w:val="22"/>
          <w:szCs w:val="22"/>
          <w:lang w:val="en-US"/>
        </w:rPr>
        <w:t>t</w:t>
      </w:r>
      <w:r w:rsidRPr="00A273DF">
        <w:rPr>
          <w:color w:val="FF0000"/>
          <w:sz w:val="22"/>
          <w:szCs w:val="22"/>
        </w:rPr>
        <w:t xml:space="preserve"> </w:t>
      </w:r>
      <w:proofErr w:type="gramStart"/>
      <w:r w:rsidRPr="00A273DF">
        <w:rPr>
          <w:color w:val="FF0000"/>
          <w:sz w:val="22"/>
          <w:szCs w:val="22"/>
        </w:rPr>
        <w:t>-  размер</w:t>
      </w:r>
      <w:proofErr w:type="gramEnd"/>
      <w:r w:rsidRPr="00A273DF">
        <w:rPr>
          <w:color w:val="FF0000"/>
          <w:sz w:val="22"/>
          <w:szCs w:val="22"/>
        </w:rPr>
        <w:t xml:space="preserve"> пороговой токсодозы (размер зоны указан в метрах)</w:t>
      </w:r>
    </w:p>
    <w:p w14:paraId="22DA0519" w14:textId="77777777" w:rsidR="005D7991" w:rsidRDefault="005D7991" w:rsidP="005D7991">
      <w:pPr>
        <w:spacing w:line="360" w:lineRule="auto"/>
        <w:jc w:val="both"/>
      </w:pPr>
      <w:r w:rsidRPr="007348EA">
        <w:rPr>
          <w:sz w:val="22"/>
          <w:szCs w:val="22"/>
          <w:highlight w:val="yellow"/>
          <w:lang w:val="en-US"/>
        </w:rPr>
        <w:t>Q</w:t>
      </w:r>
      <w:r w:rsidRPr="007348EA">
        <w:rPr>
          <w:sz w:val="22"/>
          <w:szCs w:val="22"/>
          <w:highlight w:val="yellow"/>
        </w:rPr>
        <w:t xml:space="preserve"> – доза теплового излучения, кДж/м</w:t>
      </w:r>
      <w:r w:rsidRPr="007348EA">
        <w:rPr>
          <w:sz w:val="22"/>
          <w:szCs w:val="22"/>
          <w:highlight w:val="yellow"/>
          <w:vertAlign w:val="superscript"/>
        </w:rPr>
        <w:t xml:space="preserve">2 </w:t>
      </w:r>
      <w:r w:rsidRPr="007348EA">
        <w:rPr>
          <w:sz w:val="22"/>
          <w:szCs w:val="22"/>
          <w:highlight w:val="yellow"/>
        </w:rPr>
        <w:t>(размер зоны указан в метрах)</w:t>
      </w:r>
    </w:p>
    <w:p w14:paraId="766B34E0" w14:textId="70F1584B" w:rsidR="00305607" w:rsidRPr="00BF10F6" w:rsidRDefault="00305607" w:rsidP="007348EA">
      <w:pPr>
        <w:spacing w:line="360" w:lineRule="auto"/>
        <w:jc w:val="both"/>
      </w:pPr>
    </w:p>
    <w:p w14:paraId="09D85B6E" w14:textId="77777777" w:rsidR="00305607" w:rsidRPr="00BF10F6" w:rsidRDefault="00305607" w:rsidP="00CE6856">
      <w:pPr>
        <w:spacing w:line="360" w:lineRule="auto"/>
        <w:ind w:firstLine="556"/>
        <w:jc w:val="both"/>
      </w:pPr>
    </w:p>
    <w:p w14:paraId="4C384DB9" w14:textId="77777777" w:rsidR="00305607" w:rsidRPr="00BF10F6" w:rsidRDefault="00305607" w:rsidP="00CE6856">
      <w:pPr>
        <w:spacing w:line="360" w:lineRule="auto"/>
        <w:ind w:firstLine="556"/>
        <w:jc w:val="both"/>
        <w:sectPr w:rsidR="00305607" w:rsidRPr="00BF10F6" w:rsidSect="001369C1">
          <w:headerReference w:type="default" r:id="rId72"/>
          <w:footerReference w:type="default" r:id="rId73"/>
          <w:pgSz w:w="23811" w:h="16838" w:orient="landscape" w:code="8"/>
          <w:pgMar w:top="1418" w:right="1134" w:bottom="851" w:left="1134" w:header="709" w:footer="0" w:gutter="0"/>
          <w:cols w:space="708"/>
          <w:docGrid w:linePitch="360"/>
        </w:sectPr>
      </w:pPr>
    </w:p>
    <w:p w14:paraId="59C2A481" w14:textId="77777777" w:rsidR="00B82706" w:rsidRPr="00BF10F6" w:rsidRDefault="00B808BD" w:rsidP="00966F87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  <w:lang w:val="ru-RU"/>
        </w:rPr>
      </w:pPr>
      <w:bookmarkStart w:id="94" w:name="_Toc61961272"/>
      <w:bookmarkStart w:id="95" w:name="_Toc190112305"/>
      <w:r w:rsidRPr="00BF10F6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>Оценка возможного числа потерпевших, в том числе погибших, среди работников декларируемого объекта и иных физических лиц, которым может быть причинен вред здоровью или жизни в результате аварии на декларируемом объекте</w:t>
      </w:r>
      <w:bookmarkEnd w:id="94"/>
      <w:bookmarkEnd w:id="95"/>
    </w:p>
    <w:p w14:paraId="2A34FCF6" w14:textId="77777777" w:rsidR="000A018B" w:rsidRPr="000A018B" w:rsidRDefault="000A018B" w:rsidP="000A018B">
      <w:pPr>
        <w:spacing w:line="360" w:lineRule="auto"/>
        <w:ind w:firstLine="709"/>
        <w:jc w:val="both"/>
        <w:rPr>
          <w:bCs/>
        </w:rPr>
      </w:pPr>
      <w:bookmarkStart w:id="96" w:name="_Hlk191043501"/>
      <w:r w:rsidRPr="000A018B">
        <w:rPr>
          <w:bCs/>
        </w:rPr>
        <w:t>Для оценки возможного числа потерпевших, в том числе погибших, среди работников декларируемого объекта и иных физических лиц, которым может быть причинен вред здоровью или жизни в результате аварии на декларируемом объекте использовались рекомендации Руководства по безопасности «Методика анализа риска аварий на опасных производственных объектах нефтегазодобычи», утверждённого приказом Ростехнадзора от 10.01.2023 г. № 4 (п.42 и п.43), а так же рекомендации Руководства по безопасности "Методические основы по проведению анализа опасностей и оценки риска аварий на опасных производственных объектах" (утв. приказом Ростехнадзора N 387 от 3 ноября 2022 г.) (п.39.4 и п.40).</w:t>
      </w:r>
    </w:p>
    <w:bookmarkEnd w:id="96"/>
    <w:p w14:paraId="1B2DDD28" w14:textId="5AF74153" w:rsidR="00AC6F30" w:rsidRPr="00BF10F6" w:rsidRDefault="00AC6F30" w:rsidP="00AC6F30">
      <w:pPr>
        <w:spacing w:line="360" w:lineRule="auto"/>
        <w:ind w:firstLine="709"/>
        <w:jc w:val="both"/>
        <w:rPr>
          <w:bCs/>
        </w:rPr>
      </w:pPr>
      <w:r w:rsidRPr="00BF10F6">
        <w:rPr>
          <w:bCs/>
        </w:rPr>
        <w:t xml:space="preserve">Для оценки последствий каждого рассматриваемого i-го сценария </w:t>
      </w:r>
      <w:r w:rsidR="006432AF" w:rsidRPr="00BF10F6">
        <w:rPr>
          <w:bCs/>
        </w:rPr>
        <w:t>определялось</w:t>
      </w:r>
      <w:r w:rsidRPr="00BF10F6">
        <w:rPr>
          <w:bCs/>
        </w:rPr>
        <w:t xml:space="preserve"> количество пострадавших в k-й подгруппе в p-й группы людей, находящихся в состоянии </w:t>
      </w:r>
      <w:r w:rsidRPr="00BF10F6">
        <w:rPr>
          <w:bCs/>
          <w:noProof/>
        </w:rPr>
        <w:drawing>
          <wp:inline distT="0" distB="0" distL="0" distR="0" wp14:anchorId="44903637" wp14:editId="6B7CB72A">
            <wp:extent cx="108585" cy="173990"/>
            <wp:effectExtent l="0" t="0" r="5715" b="0"/>
            <wp:docPr id="1070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. </w:t>
      </w:r>
      <w:r w:rsidRPr="00BF10F6">
        <w:rPr>
          <w:bCs/>
          <w:noProof/>
        </w:rPr>
        <w:drawing>
          <wp:inline distT="0" distB="0" distL="0" distR="0" wp14:anchorId="2A8BC8A2" wp14:editId="4F9CCACA">
            <wp:extent cx="467995" cy="315595"/>
            <wp:effectExtent l="0" t="0" r="8255" b="8255"/>
            <wp:docPr id="1071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. </w:t>
      </w:r>
      <w:r w:rsidRPr="00BF10F6">
        <w:rPr>
          <w:bCs/>
          <w:noProof/>
        </w:rPr>
        <w:drawing>
          <wp:inline distT="0" distB="0" distL="0" distR="0" wp14:anchorId="4D1C7C5A" wp14:editId="58DB61C9">
            <wp:extent cx="467995" cy="315595"/>
            <wp:effectExtent l="0" t="0" r="8255" b="8255"/>
            <wp:docPr id="1072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, </w:t>
      </w:r>
      <w:r w:rsidRPr="00BF10F6">
        <w:rPr>
          <w:bCs/>
          <w:noProof/>
        </w:rPr>
        <w:drawing>
          <wp:inline distT="0" distB="0" distL="0" distR="0" wp14:anchorId="734334BB" wp14:editId="744AEC88">
            <wp:extent cx="467995" cy="315595"/>
            <wp:effectExtent l="0" t="0" r="8255" b="8255"/>
            <wp:docPr id="1073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>рассчитыва</w:t>
      </w:r>
      <w:r w:rsidR="006432AF" w:rsidRPr="00BF10F6">
        <w:rPr>
          <w:bCs/>
        </w:rPr>
        <w:t>лись</w:t>
      </w:r>
      <w:r w:rsidRPr="00BF10F6">
        <w:rPr>
          <w:bCs/>
        </w:rPr>
        <w:t xml:space="preserve"> на основе </w:t>
      </w:r>
      <w:r w:rsidRPr="00BF10F6">
        <w:rPr>
          <w:bCs/>
          <w:noProof/>
        </w:rPr>
        <w:drawing>
          <wp:inline distT="0" distB="0" distL="0" distR="0" wp14:anchorId="79610E52" wp14:editId="1B6F55CE">
            <wp:extent cx="467995" cy="315595"/>
            <wp:effectExtent l="0" t="0" r="8255" b="8255"/>
            <wp:docPr id="1074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>по формулам на основе количества людей, оказавшихся в зоне действия поражающих факторов:</w:t>
      </w:r>
    </w:p>
    <w:p w14:paraId="4989F769" w14:textId="77777777" w:rsidR="00AC6F30" w:rsidRPr="00BF10F6" w:rsidRDefault="00AC6F30" w:rsidP="00AC6F30">
      <w:pPr>
        <w:spacing w:line="360" w:lineRule="auto"/>
        <w:ind w:firstLine="709"/>
        <w:jc w:val="both"/>
        <w:rPr>
          <w:bCs/>
        </w:rPr>
      </w:pPr>
    </w:p>
    <w:p w14:paraId="4CE5539B" w14:textId="77777777" w:rsidR="00AC6F30" w:rsidRPr="00BF10F6" w:rsidRDefault="00AC6F30" w:rsidP="00AC6F30">
      <w:pPr>
        <w:spacing w:line="360" w:lineRule="auto"/>
        <w:ind w:firstLine="709"/>
        <w:jc w:val="both"/>
        <w:rPr>
          <w:bCs/>
        </w:rPr>
      </w:pPr>
      <w:r w:rsidRPr="00BF10F6">
        <w:rPr>
          <w:bCs/>
          <w:noProof/>
        </w:rPr>
        <w:drawing>
          <wp:inline distT="0" distB="0" distL="0" distR="0" wp14:anchorId="193B769C" wp14:editId="1942100C">
            <wp:extent cx="1644015" cy="424815"/>
            <wp:effectExtent l="0" t="0" r="0" b="0"/>
            <wp:docPr id="1075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>;*</w:t>
      </w:r>
    </w:p>
    <w:p w14:paraId="14C540B2" w14:textId="77777777" w:rsidR="00AC6F30" w:rsidRPr="00BF10F6" w:rsidRDefault="00AC6F30" w:rsidP="00AC6F30">
      <w:pPr>
        <w:spacing w:line="360" w:lineRule="auto"/>
        <w:ind w:firstLine="709"/>
        <w:jc w:val="both"/>
        <w:rPr>
          <w:bCs/>
        </w:rPr>
      </w:pPr>
      <w:r w:rsidRPr="00BF10F6">
        <w:rPr>
          <w:bCs/>
          <w:noProof/>
        </w:rPr>
        <w:drawing>
          <wp:inline distT="0" distB="0" distL="0" distR="0" wp14:anchorId="166E59E1" wp14:editId="227AC516">
            <wp:extent cx="718185" cy="467995"/>
            <wp:effectExtent l="0" t="0" r="5715" b="8255"/>
            <wp:docPr id="1076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,  </w:t>
      </w:r>
    </w:p>
    <w:p w14:paraId="6E4FA8E7" w14:textId="77777777" w:rsidR="00AC6F30" w:rsidRPr="00BF10F6" w:rsidRDefault="00AC6F30" w:rsidP="00AC6F30">
      <w:pPr>
        <w:spacing w:line="360" w:lineRule="auto"/>
        <w:ind w:firstLine="709"/>
        <w:jc w:val="both"/>
        <w:rPr>
          <w:bCs/>
        </w:rPr>
      </w:pPr>
      <w:r w:rsidRPr="00BF10F6">
        <w:rPr>
          <w:bCs/>
        </w:rPr>
        <w:t xml:space="preserve">где: </w:t>
      </w:r>
    </w:p>
    <w:p w14:paraId="010FA79F" w14:textId="77777777" w:rsidR="00AC6F30" w:rsidRPr="00BF10F6" w:rsidRDefault="00AC6F30" w:rsidP="00AC6F30">
      <w:pPr>
        <w:spacing w:line="360" w:lineRule="auto"/>
        <w:ind w:firstLine="709"/>
        <w:jc w:val="both"/>
        <w:rPr>
          <w:bCs/>
        </w:rPr>
      </w:pPr>
      <w:r w:rsidRPr="00BF10F6">
        <w:rPr>
          <w:bCs/>
          <w:noProof/>
        </w:rPr>
        <w:drawing>
          <wp:inline distT="0" distB="0" distL="0" distR="0" wp14:anchorId="5AE7A73F" wp14:editId="0407F5F4">
            <wp:extent cx="620395" cy="337185"/>
            <wp:effectExtent l="0" t="0" r="8255" b="5715"/>
            <wp:docPr id="1077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- функция, описывающая территориальное распределение </w:t>
      </w:r>
      <w:r w:rsidRPr="00BF10F6">
        <w:rPr>
          <w:bCs/>
          <w:noProof/>
        </w:rPr>
        <w:drawing>
          <wp:inline distT="0" distB="0" distL="0" distR="0" wp14:anchorId="407351DB" wp14:editId="23180B96">
            <wp:extent cx="120015" cy="173990"/>
            <wp:effectExtent l="0" t="0" r="0" b="0"/>
            <wp:docPr id="1078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-й подгруппы </w:t>
      </w:r>
      <w:r w:rsidRPr="00BF10F6">
        <w:rPr>
          <w:bCs/>
          <w:noProof/>
        </w:rPr>
        <w:drawing>
          <wp:inline distT="0" distB="0" distL="0" distR="0" wp14:anchorId="6C8148D7" wp14:editId="36D447A8">
            <wp:extent cx="163195" cy="173990"/>
            <wp:effectExtent l="0" t="0" r="8255" b="0"/>
            <wp:docPr id="107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-й группы людей, находящихся в состоянии </w:t>
      </w:r>
      <w:r w:rsidRPr="00BF10F6">
        <w:rPr>
          <w:bCs/>
          <w:noProof/>
        </w:rPr>
        <w:drawing>
          <wp:inline distT="0" distB="0" distL="0" distR="0" wp14:anchorId="08CDD313" wp14:editId="5B27279D">
            <wp:extent cx="108585" cy="173990"/>
            <wp:effectExtent l="0" t="0" r="5715" b="0"/>
            <wp:docPr id="1080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>, в пределах зоны действия поражающих факторов (плотность распределения людей, чел/м</w:t>
      </w:r>
      <w:r w:rsidRPr="00BF10F6">
        <w:rPr>
          <w:bCs/>
          <w:noProof/>
        </w:rPr>
        <w:drawing>
          <wp:inline distT="0" distB="0" distL="0" distR="0" wp14:anchorId="08279638" wp14:editId="71BA9032">
            <wp:extent cx="108585" cy="217805"/>
            <wp:effectExtent l="0" t="0" r="5715" b="0"/>
            <wp:docPr id="108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) при реализации </w:t>
      </w:r>
      <w:r w:rsidRPr="00BF10F6">
        <w:rPr>
          <w:bCs/>
          <w:noProof/>
        </w:rPr>
        <w:drawing>
          <wp:inline distT="0" distB="0" distL="0" distR="0" wp14:anchorId="1D3AD4AA" wp14:editId="74FD3307">
            <wp:extent cx="86995" cy="173990"/>
            <wp:effectExtent l="0" t="0" r="8255" b="0"/>
            <wp:docPr id="108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-го сценария аварии; </w:t>
      </w:r>
    </w:p>
    <w:p w14:paraId="509E426C" w14:textId="77777777" w:rsidR="00AC6F30" w:rsidRPr="00BF10F6" w:rsidRDefault="00AC6F30" w:rsidP="00AC6F30">
      <w:pPr>
        <w:spacing w:line="360" w:lineRule="auto"/>
        <w:ind w:firstLine="709"/>
        <w:jc w:val="both"/>
        <w:rPr>
          <w:bCs/>
        </w:rPr>
      </w:pPr>
      <w:r w:rsidRPr="00BF10F6">
        <w:rPr>
          <w:bCs/>
          <w:noProof/>
        </w:rPr>
        <w:drawing>
          <wp:inline distT="0" distB="0" distL="0" distR="0" wp14:anchorId="309B995E" wp14:editId="5C576E82">
            <wp:extent cx="196215" cy="228600"/>
            <wp:effectExtent l="0" t="0" r="0" b="0"/>
            <wp:docPr id="1083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- количество поражающих факторов, которые могут действовать одновременно при реализации </w:t>
      </w:r>
      <w:r w:rsidRPr="00BF10F6">
        <w:rPr>
          <w:bCs/>
          <w:noProof/>
        </w:rPr>
        <w:drawing>
          <wp:inline distT="0" distB="0" distL="0" distR="0" wp14:anchorId="21375662" wp14:editId="62F9A951">
            <wp:extent cx="86995" cy="173990"/>
            <wp:effectExtent l="0" t="0" r="8255" b="0"/>
            <wp:docPr id="1084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-го сценария; </w:t>
      </w:r>
    </w:p>
    <w:p w14:paraId="626703E6" w14:textId="77777777" w:rsidR="00AC6F30" w:rsidRPr="00BF10F6" w:rsidRDefault="00AC6F30" w:rsidP="00AC6F30">
      <w:pPr>
        <w:spacing w:line="360" w:lineRule="auto"/>
        <w:ind w:firstLine="709"/>
        <w:jc w:val="both"/>
        <w:rPr>
          <w:bCs/>
        </w:rPr>
      </w:pPr>
      <w:r w:rsidRPr="00BF10F6">
        <w:rPr>
          <w:bCs/>
          <w:noProof/>
        </w:rPr>
        <w:drawing>
          <wp:inline distT="0" distB="0" distL="0" distR="0" wp14:anchorId="1EE17FB7" wp14:editId="4BED498D">
            <wp:extent cx="228600" cy="239395"/>
            <wp:effectExtent l="0" t="0" r="0" b="8255"/>
            <wp:docPr id="108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- область действия </w:t>
      </w:r>
      <w:r w:rsidRPr="00BF10F6">
        <w:rPr>
          <w:bCs/>
          <w:noProof/>
        </w:rPr>
        <w:drawing>
          <wp:inline distT="0" distB="0" distL="0" distR="0" wp14:anchorId="692B774B" wp14:editId="438C669E">
            <wp:extent cx="120015" cy="196215"/>
            <wp:effectExtent l="0" t="0" r="0" b="0"/>
            <wp:docPr id="108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-го поражающего фактора в пределах зоны поражения, определяемой в соответствии с детерминированными критериями поражения, установленными в </w:t>
      </w:r>
      <w:r w:rsidRPr="00BF10F6">
        <w:rPr>
          <w:bCs/>
        </w:rPr>
        <w:fldChar w:fldCharType="begin"/>
      </w:r>
      <w:r w:rsidRPr="00BF10F6">
        <w:rPr>
          <w:bCs/>
        </w:rPr>
        <w:instrText xml:space="preserve"> HYPERLINK "kodeks://link/d?nd=1300179583&amp;point=mark=000000000000000000000000000000000000000000000000008OG0LL"\o"’’Руководство по безопасности ’’Методические основы анализа опасностей и оценки риска аварий на ...’’</w:instrText>
      </w:r>
    </w:p>
    <w:p w14:paraId="250D6B9E" w14:textId="77777777" w:rsidR="00AC6F30" w:rsidRPr="00BF10F6" w:rsidRDefault="00AC6F30" w:rsidP="00AC6F30">
      <w:pPr>
        <w:spacing w:line="360" w:lineRule="auto"/>
        <w:ind w:firstLine="709"/>
        <w:jc w:val="both"/>
        <w:rPr>
          <w:bCs/>
        </w:rPr>
      </w:pPr>
      <w:r w:rsidRPr="00BF10F6">
        <w:rPr>
          <w:bCs/>
        </w:rPr>
        <w:instrText>(утв. приказом Ростехнадзора от 03.11.2022 N 387)</w:instrText>
      </w:r>
    </w:p>
    <w:p w14:paraId="0EE656CE" w14:textId="77777777" w:rsidR="00AC6F30" w:rsidRPr="00BF10F6" w:rsidRDefault="00AC6F30" w:rsidP="00AC6F30">
      <w:pPr>
        <w:spacing w:line="360" w:lineRule="auto"/>
        <w:ind w:firstLine="709"/>
        <w:jc w:val="both"/>
        <w:rPr>
          <w:bCs/>
        </w:rPr>
      </w:pPr>
      <w:r w:rsidRPr="00BF10F6">
        <w:rPr>
          <w:bCs/>
        </w:rPr>
        <w:instrText>Руководство по безопасности от ...</w:instrText>
      </w:r>
    </w:p>
    <w:p w14:paraId="359CDE79" w14:textId="4E20DE27" w:rsidR="00AC6F30" w:rsidRPr="00BF10F6" w:rsidRDefault="00AC6F30" w:rsidP="00AC6F30">
      <w:pPr>
        <w:spacing w:line="360" w:lineRule="auto"/>
        <w:ind w:firstLine="709"/>
        <w:jc w:val="both"/>
        <w:rPr>
          <w:bCs/>
        </w:rPr>
      </w:pPr>
      <w:r w:rsidRPr="00BF10F6">
        <w:rPr>
          <w:bCs/>
        </w:rPr>
        <w:instrText>Статус: Действующий документ (действ. c 03.11.2022)"</w:instrText>
      </w:r>
      <w:r w:rsidRPr="00BF10F6">
        <w:rPr>
          <w:bCs/>
        </w:rPr>
        <w:fldChar w:fldCharType="separate"/>
      </w:r>
      <w:r w:rsidRPr="00BF10F6">
        <w:rPr>
          <w:bCs/>
        </w:rPr>
        <w:t>приложении N 5</w:t>
      </w:r>
      <w:r w:rsidRPr="00BF10F6">
        <w:rPr>
          <w:bCs/>
        </w:rPr>
        <w:fldChar w:fldCharType="end"/>
      </w:r>
      <w:r w:rsidRPr="00BF10F6">
        <w:rPr>
          <w:bCs/>
        </w:rPr>
        <w:t xml:space="preserve"> Руководства, или определяемой по границе достижения вероятности гибели </w:t>
      </w:r>
      <w:r w:rsidRPr="00BF10F6">
        <w:rPr>
          <w:bCs/>
          <w:noProof/>
        </w:rPr>
        <w:drawing>
          <wp:inline distT="0" distB="0" distL="0" distR="0" wp14:anchorId="7C49843A" wp14:editId="2B629431">
            <wp:extent cx="1513205" cy="315595"/>
            <wp:effectExtent l="0" t="0" r="0" b="8255"/>
            <wp:docPr id="1087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0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0,01 (с учетом защищенности </w:t>
      </w:r>
      <w:r w:rsidRPr="00BF10F6">
        <w:rPr>
          <w:bCs/>
          <w:noProof/>
        </w:rPr>
        <w:drawing>
          <wp:inline distT="0" distB="0" distL="0" distR="0" wp14:anchorId="7FDBDDA9" wp14:editId="30D38FA3">
            <wp:extent cx="120015" cy="173990"/>
            <wp:effectExtent l="0" t="0" r="0" b="0"/>
            <wp:docPr id="108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-й подгруппы </w:t>
      </w:r>
      <w:r w:rsidRPr="00BF10F6">
        <w:rPr>
          <w:bCs/>
          <w:noProof/>
        </w:rPr>
        <w:drawing>
          <wp:inline distT="0" distB="0" distL="0" distR="0" wp14:anchorId="3F3A21C7" wp14:editId="342EA6A9">
            <wp:extent cx="163195" cy="173990"/>
            <wp:effectExtent l="0" t="0" r="8255" b="0"/>
            <wp:docPr id="108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-й группы людей, находящихся в состоянии </w:t>
      </w:r>
      <w:r w:rsidRPr="00BF10F6">
        <w:rPr>
          <w:bCs/>
          <w:noProof/>
        </w:rPr>
        <w:drawing>
          <wp:inline distT="0" distB="0" distL="0" distR="0" wp14:anchorId="7CBC734A" wp14:editId="649FCC2D">
            <wp:extent cx="108585" cy="173990"/>
            <wp:effectExtent l="0" t="0" r="5715" b="0"/>
            <wp:docPr id="109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) при реализации </w:t>
      </w:r>
      <w:r w:rsidRPr="00BF10F6">
        <w:rPr>
          <w:bCs/>
          <w:noProof/>
        </w:rPr>
        <w:drawing>
          <wp:inline distT="0" distB="0" distL="0" distR="0" wp14:anchorId="6168C292" wp14:editId="0AFD4E48">
            <wp:extent cx="86995" cy="173990"/>
            <wp:effectExtent l="0" t="0" r="8255" b="0"/>
            <wp:docPr id="109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-го сценария аварии; </w:t>
      </w:r>
    </w:p>
    <w:p w14:paraId="5E0FA64A" w14:textId="77777777" w:rsidR="00AC6F30" w:rsidRPr="00BF10F6" w:rsidRDefault="00AC6F30" w:rsidP="00AC6F30">
      <w:pPr>
        <w:spacing w:line="360" w:lineRule="auto"/>
        <w:ind w:firstLine="709"/>
        <w:jc w:val="both"/>
        <w:rPr>
          <w:bCs/>
        </w:rPr>
      </w:pPr>
      <w:r w:rsidRPr="00BF10F6">
        <w:rPr>
          <w:bCs/>
          <w:noProof/>
        </w:rPr>
        <w:lastRenderedPageBreak/>
        <w:drawing>
          <wp:inline distT="0" distB="0" distL="0" distR="0" wp14:anchorId="32B0E192" wp14:editId="46CA6778">
            <wp:extent cx="718185" cy="315595"/>
            <wp:effectExtent l="0" t="0" r="5715" b="8255"/>
            <wp:docPr id="109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- коэффициент уязвимости человека из </w:t>
      </w:r>
      <w:r w:rsidRPr="00BF10F6">
        <w:rPr>
          <w:bCs/>
          <w:noProof/>
        </w:rPr>
        <w:drawing>
          <wp:inline distT="0" distB="0" distL="0" distR="0" wp14:anchorId="5DF040BB" wp14:editId="64F0337A">
            <wp:extent cx="120015" cy="173990"/>
            <wp:effectExtent l="0" t="0" r="0" b="0"/>
            <wp:docPr id="109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-й подгруппы </w:t>
      </w:r>
      <w:r w:rsidRPr="00BF10F6">
        <w:rPr>
          <w:bCs/>
          <w:noProof/>
        </w:rPr>
        <w:drawing>
          <wp:inline distT="0" distB="0" distL="0" distR="0" wp14:anchorId="6DF3BE96" wp14:editId="3AE37694">
            <wp:extent cx="163195" cy="173990"/>
            <wp:effectExtent l="0" t="0" r="8255" b="0"/>
            <wp:docPr id="109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-й группы в состоянии </w:t>
      </w:r>
      <w:r w:rsidRPr="00BF10F6">
        <w:rPr>
          <w:bCs/>
          <w:noProof/>
        </w:rPr>
        <w:drawing>
          <wp:inline distT="0" distB="0" distL="0" distR="0" wp14:anchorId="4348EFCC" wp14:editId="60242B64">
            <wp:extent cx="108585" cy="173990"/>
            <wp:effectExtent l="0" t="0" r="5715" b="0"/>
            <wp:docPr id="109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, находящегося в точке территории с координатами </w:t>
      </w:r>
      <w:r w:rsidRPr="00BF10F6">
        <w:rPr>
          <w:bCs/>
          <w:noProof/>
        </w:rPr>
        <w:drawing>
          <wp:inline distT="0" distB="0" distL="0" distR="0" wp14:anchorId="66A183B4" wp14:editId="5D466B34">
            <wp:extent cx="359410" cy="217805"/>
            <wp:effectExtent l="0" t="0" r="2540" b="0"/>
            <wp:docPr id="109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от </w:t>
      </w:r>
      <w:r w:rsidRPr="00BF10F6">
        <w:rPr>
          <w:bCs/>
          <w:noProof/>
        </w:rPr>
        <w:drawing>
          <wp:inline distT="0" distB="0" distL="0" distR="0" wp14:anchorId="718B896C" wp14:editId="1123E4C8">
            <wp:extent cx="120015" cy="196215"/>
            <wp:effectExtent l="0" t="0" r="0" b="0"/>
            <wp:docPr id="109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-го поражающего фактора, который может реализоваться в ходе </w:t>
      </w:r>
      <w:r w:rsidRPr="00BF10F6">
        <w:rPr>
          <w:bCs/>
          <w:noProof/>
        </w:rPr>
        <w:drawing>
          <wp:inline distT="0" distB="0" distL="0" distR="0" wp14:anchorId="290C798A" wp14:editId="5E9F7567">
            <wp:extent cx="86995" cy="173990"/>
            <wp:effectExtent l="0" t="0" r="8255" b="0"/>
            <wp:docPr id="109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-го сценария аварии, и зависит от защитных свойств помещения, укрытия, в котором может находиться человек в момент аварии, используемых средств индивидуальной защиты; величина: </w:t>
      </w:r>
      <w:r w:rsidRPr="00BF10F6">
        <w:rPr>
          <w:bCs/>
          <w:noProof/>
        </w:rPr>
        <w:drawing>
          <wp:inline distT="0" distB="0" distL="0" distR="0" wp14:anchorId="2667DB31" wp14:editId="7950BA6B">
            <wp:extent cx="718185" cy="315595"/>
            <wp:effectExtent l="0" t="0" r="5715" b="8255"/>
            <wp:docPr id="109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>изменяется от 0 (человек неуязвим) до 1 (человек не защищен из-за незначительных защитных свойств укрытия), или превышать 1 в случае гибели людей при обрушении зданий.</w:t>
      </w:r>
    </w:p>
    <w:p w14:paraId="196B5906" w14:textId="77777777" w:rsidR="00AC6F30" w:rsidRPr="00BF10F6" w:rsidRDefault="00AC6F30" w:rsidP="00AC6F30">
      <w:pPr>
        <w:spacing w:line="360" w:lineRule="auto"/>
        <w:ind w:firstLine="709"/>
        <w:jc w:val="both"/>
        <w:rPr>
          <w:bCs/>
        </w:rPr>
      </w:pPr>
      <w:r w:rsidRPr="00BF10F6">
        <w:rPr>
          <w:bCs/>
        </w:rPr>
        <w:t xml:space="preserve">Для каждого </w:t>
      </w:r>
      <w:r w:rsidRPr="00BF10F6">
        <w:rPr>
          <w:bCs/>
          <w:noProof/>
        </w:rPr>
        <w:drawing>
          <wp:inline distT="0" distB="0" distL="0" distR="0" wp14:anchorId="290C8FFC" wp14:editId="61FC8CCA">
            <wp:extent cx="76200" cy="152400"/>
            <wp:effectExtent l="0" t="0" r="0" b="0"/>
            <wp:docPr id="1100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-го сценария расчет количества погибших в </w:t>
      </w:r>
      <w:r w:rsidRPr="00BF10F6">
        <w:rPr>
          <w:bCs/>
          <w:noProof/>
        </w:rPr>
        <w:drawing>
          <wp:inline distT="0" distB="0" distL="0" distR="0" wp14:anchorId="30B1FDD8" wp14:editId="376426DA">
            <wp:extent cx="152400" cy="152400"/>
            <wp:effectExtent l="0" t="0" r="0" b="0"/>
            <wp:docPr id="1101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-й подгруппе в </w:t>
      </w:r>
      <w:r w:rsidRPr="00BF10F6">
        <w:rPr>
          <w:bCs/>
          <w:noProof/>
        </w:rPr>
        <w:drawing>
          <wp:inline distT="0" distB="0" distL="0" distR="0" wp14:anchorId="18335BCE" wp14:editId="0555A2D0">
            <wp:extent cx="152400" cy="152400"/>
            <wp:effectExtent l="0" t="0" r="0" b="0"/>
            <wp:docPr id="1102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-й группы людей, находящихся в состоянии </w:t>
      </w:r>
      <w:r w:rsidRPr="00BF10F6">
        <w:rPr>
          <w:bCs/>
          <w:noProof/>
        </w:rPr>
        <w:drawing>
          <wp:inline distT="0" distB="0" distL="0" distR="0" wp14:anchorId="4153C926" wp14:editId="46588A80">
            <wp:extent cx="76200" cy="152400"/>
            <wp:effectExtent l="0" t="0" r="0" b="0"/>
            <wp:docPr id="1103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, в зоне действия поражающих факторов определялся по формуле: </w:t>
      </w:r>
    </w:p>
    <w:p w14:paraId="4643037C" w14:textId="77777777" w:rsidR="00AC6F30" w:rsidRPr="00BF10F6" w:rsidRDefault="00AC6F30" w:rsidP="00AC6F30">
      <w:pPr>
        <w:spacing w:line="360" w:lineRule="auto"/>
        <w:ind w:firstLine="709"/>
        <w:jc w:val="both"/>
        <w:rPr>
          <w:bCs/>
        </w:rPr>
      </w:pPr>
      <w:r w:rsidRPr="00BF10F6">
        <w:rPr>
          <w:bCs/>
          <w:noProof/>
        </w:rPr>
        <w:drawing>
          <wp:inline distT="0" distB="0" distL="0" distR="0" wp14:anchorId="4DC62638" wp14:editId="45B50464">
            <wp:extent cx="4267200" cy="533400"/>
            <wp:effectExtent l="0" t="0" r="0" b="0"/>
            <wp:docPr id="1104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 </w:t>
      </w:r>
    </w:p>
    <w:p w14:paraId="0262F463" w14:textId="77777777" w:rsidR="00AC6F30" w:rsidRPr="00BF10F6" w:rsidRDefault="00AC6F30" w:rsidP="00AC6F30">
      <w:pPr>
        <w:spacing w:line="360" w:lineRule="auto"/>
        <w:ind w:firstLine="709"/>
        <w:jc w:val="both"/>
        <w:rPr>
          <w:bCs/>
        </w:rPr>
      </w:pPr>
    </w:p>
    <w:p w14:paraId="29463D41" w14:textId="77777777" w:rsidR="00AC6F30" w:rsidRPr="00BF10F6" w:rsidRDefault="00AC6F30" w:rsidP="00AC6F30">
      <w:pPr>
        <w:spacing w:line="360" w:lineRule="auto"/>
        <w:ind w:firstLine="709"/>
        <w:jc w:val="both"/>
        <w:rPr>
          <w:bCs/>
        </w:rPr>
      </w:pPr>
      <w:r w:rsidRPr="00BF10F6">
        <w:rPr>
          <w:bCs/>
        </w:rPr>
        <w:t xml:space="preserve">где: </w:t>
      </w:r>
    </w:p>
    <w:p w14:paraId="06A89E71" w14:textId="77777777" w:rsidR="00AC6F30" w:rsidRPr="00BF10F6" w:rsidRDefault="00AC6F30" w:rsidP="00AC6F30">
      <w:pPr>
        <w:spacing w:line="360" w:lineRule="auto"/>
        <w:ind w:firstLine="709"/>
        <w:jc w:val="both"/>
        <w:rPr>
          <w:bCs/>
        </w:rPr>
      </w:pPr>
      <w:r w:rsidRPr="00BF10F6">
        <w:rPr>
          <w:bCs/>
          <w:noProof/>
        </w:rPr>
        <w:drawing>
          <wp:inline distT="0" distB="0" distL="0" distR="0" wp14:anchorId="4C764632" wp14:editId="706FCC25">
            <wp:extent cx="533400" cy="228600"/>
            <wp:effectExtent l="0" t="0" r="0" b="0"/>
            <wp:docPr id="1105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- количество поражающих факторов, которые могут действовать одновременно при реализации </w:t>
      </w:r>
      <w:r w:rsidRPr="00BF10F6">
        <w:rPr>
          <w:bCs/>
          <w:noProof/>
        </w:rPr>
        <w:drawing>
          <wp:inline distT="0" distB="0" distL="0" distR="0" wp14:anchorId="0BF79B6F" wp14:editId="3512ABB2">
            <wp:extent cx="76200" cy="152400"/>
            <wp:effectExtent l="0" t="0" r="0" b="0"/>
            <wp:docPr id="1106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-го сценария в точке с координатами </w:t>
      </w:r>
      <w:r w:rsidRPr="00BF10F6">
        <w:rPr>
          <w:bCs/>
          <w:noProof/>
        </w:rPr>
        <w:drawing>
          <wp:inline distT="0" distB="0" distL="0" distR="0" wp14:anchorId="28519240" wp14:editId="5C6458C5">
            <wp:extent cx="381000" cy="228600"/>
            <wp:effectExtent l="0" t="0" r="0" b="0"/>
            <wp:docPr id="1107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; </w:t>
      </w:r>
    </w:p>
    <w:p w14:paraId="0DD30588" w14:textId="77777777" w:rsidR="00AC6F30" w:rsidRPr="00BF10F6" w:rsidRDefault="00AC6F30" w:rsidP="00AC6F30">
      <w:pPr>
        <w:spacing w:line="360" w:lineRule="auto"/>
        <w:ind w:firstLine="709"/>
        <w:jc w:val="both"/>
        <w:rPr>
          <w:bCs/>
        </w:rPr>
      </w:pPr>
      <w:r w:rsidRPr="00BF10F6">
        <w:rPr>
          <w:bCs/>
          <w:noProof/>
        </w:rPr>
        <w:drawing>
          <wp:inline distT="0" distB="0" distL="0" distR="0" wp14:anchorId="10AE6E43" wp14:editId="0EC8BB03">
            <wp:extent cx="609600" cy="304800"/>
            <wp:effectExtent l="0" t="0" r="0" b="0"/>
            <wp:docPr id="1108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- условная вероятность гибели незащищенного человека на открытом пространстве в точке территории с координатами </w:t>
      </w:r>
      <w:r w:rsidRPr="00BF10F6">
        <w:rPr>
          <w:bCs/>
          <w:noProof/>
        </w:rPr>
        <w:drawing>
          <wp:inline distT="0" distB="0" distL="0" distR="0" wp14:anchorId="45BB1E2F" wp14:editId="3681BE7A">
            <wp:extent cx="381000" cy="228600"/>
            <wp:effectExtent l="0" t="0" r="0" b="0"/>
            <wp:docPr id="1109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от </w:t>
      </w:r>
      <w:r w:rsidRPr="00BF10F6">
        <w:rPr>
          <w:bCs/>
          <w:noProof/>
        </w:rPr>
        <w:drawing>
          <wp:inline distT="0" distB="0" distL="0" distR="0" wp14:anchorId="2A751A26" wp14:editId="6978F6C0">
            <wp:extent cx="152400" cy="228600"/>
            <wp:effectExtent l="0" t="0" r="0" b="0"/>
            <wp:docPr id="1110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-го поражающего фактора при реализации </w:t>
      </w:r>
      <w:r w:rsidRPr="00BF10F6">
        <w:rPr>
          <w:bCs/>
          <w:noProof/>
        </w:rPr>
        <w:drawing>
          <wp:inline distT="0" distB="0" distL="0" distR="0" wp14:anchorId="609F0082" wp14:editId="4EE3767C">
            <wp:extent cx="76200" cy="152400"/>
            <wp:effectExtent l="0" t="0" r="0" b="0"/>
            <wp:docPr id="1111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-го сценария аварии. </w:t>
      </w:r>
    </w:p>
    <w:p w14:paraId="7387F9E3" w14:textId="77777777" w:rsidR="00AC6F30" w:rsidRPr="00BF10F6" w:rsidRDefault="00AC6F30" w:rsidP="00AC6F30">
      <w:pPr>
        <w:spacing w:line="360" w:lineRule="auto"/>
        <w:ind w:firstLine="709"/>
        <w:jc w:val="both"/>
        <w:rPr>
          <w:bCs/>
        </w:rPr>
      </w:pPr>
      <w:r w:rsidRPr="00BF10F6">
        <w:rPr>
          <w:bCs/>
        </w:rPr>
        <w:t xml:space="preserve">Количество погибших и пострадавших </w:t>
      </w:r>
      <w:r w:rsidRPr="00BF10F6">
        <w:rPr>
          <w:bCs/>
          <w:noProof/>
        </w:rPr>
        <w:drawing>
          <wp:inline distT="0" distB="0" distL="0" distR="0" wp14:anchorId="0745452C" wp14:editId="077B5F76">
            <wp:extent cx="1600200" cy="304800"/>
            <wp:effectExtent l="0" t="0" r="0" b="0"/>
            <wp:docPr id="111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для людей, находящихся в зданиях, определялось с учетом возможного разрушения здания при взрыве согласно </w:t>
      </w:r>
      <w:r w:rsidRPr="00BF10F6">
        <w:rPr>
          <w:bCs/>
        </w:rPr>
        <w:fldChar w:fldCharType="begin"/>
      </w:r>
      <w:r w:rsidRPr="00BF10F6">
        <w:rPr>
          <w:bCs/>
        </w:rPr>
        <w:instrText xml:space="preserve"> HYPERLINK "kodeks://link/d?nd=573200380&amp;point=mark=00000000000000000000000000000000000000000000000000A700N8"\o"’’Об утверждении федеральных норм и правил в области промышленной ...’’</w:instrText>
      </w:r>
    </w:p>
    <w:p w14:paraId="428A5E3E" w14:textId="77777777" w:rsidR="00AC6F30" w:rsidRPr="00BF10F6" w:rsidRDefault="00AC6F30" w:rsidP="00AC6F30">
      <w:pPr>
        <w:spacing w:line="360" w:lineRule="auto"/>
        <w:ind w:firstLine="709"/>
        <w:jc w:val="both"/>
        <w:rPr>
          <w:bCs/>
        </w:rPr>
      </w:pPr>
      <w:r w:rsidRPr="00BF10F6">
        <w:rPr>
          <w:bCs/>
        </w:rPr>
        <w:instrText>Приказ Ростехнадзора от 15.12.2020 N 533</w:instrText>
      </w:r>
    </w:p>
    <w:p w14:paraId="514E5633" w14:textId="77777777" w:rsidR="00AC6F30" w:rsidRPr="00BF10F6" w:rsidRDefault="00AC6F30" w:rsidP="00AC6F30">
      <w:pPr>
        <w:spacing w:line="360" w:lineRule="auto"/>
        <w:ind w:firstLine="709"/>
        <w:jc w:val="both"/>
        <w:rPr>
          <w:bCs/>
        </w:rPr>
      </w:pPr>
      <w:r w:rsidRPr="00BF10F6">
        <w:rPr>
          <w:bCs/>
        </w:rPr>
        <w:instrText>ФНП в области промышленной ...</w:instrText>
      </w:r>
    </w:p>
    <w:p w14:paraId="454DCF06" w14:textId="5DF75AA1" w:rsidR="00AC6F30" w:rsidRPr="00BF10F6" w:rsidRDefault="00AC6F30" w:rsidP="00AC6F30">
      <w:pPr>
        <w:spacing w:line="360" w:lineRule="auto"/>
        <w:ind w:firstLine="709"/>
        <w:jc w:val="both"/>
        <w:rPr>
          <w:bCs/>
        </w:rPr>
      </w:pPr>
      <w:r w:rsidRPr="00BF10F6">
        <w:rPr>
          <w:bCs/>
        </w:rPr>
        <w:instrText>Статус: Действующий документ. С ограниченным сроком действия (действ. c 01.01.2021 по 31.12.2026)"</w:instrText>
      </w:r>
      <w:r w:rsidRPr="00BF10F6">
        <w:rPr>
          <w:bCs/>
        </w:rPr>
        <w:fldChar w:fldCharType="separate"/>
      </w:r>
      <w:r w:rsidRPr="00BF10F6">
        <w:rPr>
          <w:bCs/>
        </w:rPr>
        <w:t>приложению N 3</w:t>
      </w:r>
      <w:r w:rsidRPr="00BF10F6">
        <w:rPr>
          <w:bCs/>
        </w:rPr>
        <w:fldChar w:fldCharType="end"/>
      </w:r>
      <w:r w:rsidRPr="00BF10F6">
        <w:rPr>
          <w:bCs/>
        </w:rPr>
        <w:t xml:space="preserve"> к </w:t>
      </w:r>
      <w:r w:rsidRPr="00BF10F6">
        <w:rPr>
          <w:bCs/>
        </w:rPr>
        <w:fldChar w:fldCharType="begin"/>
      </w:r>
      <w:r w:rsidRPr="00BF10F6">
        <w:rPr>
          <w:bCs/>
        </w:rPr>
        <w:instrText xml:space="preserve"> HYPERLINK "kodeks://link/d?nd=573200380&amp;point=mark=000000000000000000000000000000000000000000000000006520IM"\o"’’Об утверждении федеральных норм и правил в области промышленной ...’’</w:instrText>
      </w:r>
    </w:p>
    <w:p w14:paraId="550BF39E" w14:textId="77777777" w:rsidR="00AC6F30" w:rsidRPr="00BF10F6" w:rsidRDefault="00AC6F30" w:rsidP="00AC6F30">
      <w:pPr>
        <w:spacing w:line="360" w:lineRule="auto"/>
        <w:ind w:firstLine="709"/>
        <w:jc w:val="both"/>
        <w:rPr>
          <w:bCs/>
        </w:rPr>
      </w:pPr>
      <w:r w:rsidRPr="00BF10F6">
        <w:rPr>
          <w:bCs/>
        </w:rPr>
        <w:instrText>Приказ Ростехнадзора от 15.12.2020 N 533</w:instrText>
      </w:r>
    </w:p>
    <w:p w14:paraId="468DD774" w14:textId="77777777" w:rsidR="00AC6F30" w:rsidRPr="00BF10F6" w:rsidRDefault="00AC6F30" w:rsidP="00AC6F30">
      <w:pPr>
        <w:spacing w:line="360" w:lineRule="auto"/>
        <w:ind w:firstLine="709"/>
        <w:jc w:val="both"/>
        <w:rPr>
          <w:bCs/>
        </w:rPr>
      </w:pPr>
      <w:r w:rsidRPr="00BF10F6">
        <w:rPr>
          <w:bCs/>
        </w:rPr>
        <w:instrText>ФНП в области промышленной ...</w:instrText>
      </w:r>
    </w:p>
    <w:p w14:paraId="4A8F5BED" w14:textId="755CB1DE" w:rsidR="00AC6F30" w:rsidRPr="00BF10F6" w:rsidRDefault="00AC6F30" w:rsidP="00AC6F30">
      <w:pPr>
        <w:spacing w:line="360" w:lineRule="auto"/>
        <w:ind w:firstLine="709"/>
        <w:jc w:val="both"/>
        <w:rPr>
          <w:bCs/>
        </w:rPr>
      </w:pPr>
      <w:r w:rsidRPr="00BF10F6">
        <w:rPr>
          <w:bCs/>
        </w:rPr>
        <w:instrText>Статус: Действующий документ. С ограниченным сроком действия (действ. c 01.01.2021 по 31.12.2026)"</w:instrText>
      </w:r>
      <w:r w:rsidRPr="00BF10F6">
        <w:rPr>
          <w:bCs/>
        </w:rPr>
        <w:fldChar w:fldCharType="separate"/>
      </w:r>
      <w:r w:rsidRPr="00BF10F6">
        <w:rPr>
          <w:bCs/>
        </w:rPr>
        <w:t>федеральным нормам и правилам в области промышленной безопасности "Общие правила взрывобезопасности для взрывопожароопасных химических, нефтехимических и нефтеперерабатывающих производств"</w:t>
      </w:r>
      <w:r w:rsidRPr="00BF10F6">
        <w:rPr>
          <w:bCs/>
        </w:rPr>
        <w:fldChar w:fldCharType="end"/>
      </w:r>
      <w:r w:rsidRPr="00BF10F6">
        <w:rPr>
          <w:bCs/>
        </w:rPr>
        <w:t xml:space="preserve"> таким образом, что коэффициент уязвимости при реализации сценариев с взрывом равен 1, если здание попадает в зону разрушений при взрыве. При этом условная вероятность гибели людей в здании принимается в зависимости от степени разрушения зданий. Коэффициент уязвимости при реализации поражающих факторов, связанных с термическим и токсическим поражением, рекомендуется определять, исходя из способности укрытия. При отсутствии сведений о защитных свойствах укрытия следует принимать коэффициент уязвимости равным единице. </w:t>
      </w:r>
    </w:p>
    <w:p w14:paraId="78C66451" w14:textId="77777777" w:rsidR="00D41FD3" w:rsidRPr="00BF10F6" w:rsidRDefault="00D41FD3" w:rsidP="00AC6F30">
      <w:pPr>
        <w:spacing w:line="360" w:lineRule="auto"/>
        <w:ind w:firstLine="709"/>
        <w:jc w:val="both"/>
        <w:rPr>
          <w:bCs/>
        </w:rPr>
      </w:pPr>
      <w:r w:rsidRPr="00BF10F6">
        <w:rPr>
          <w:bCs/>
        </w:rPr>
        <w:br w:type="page"/>
      </w:r>
    </w:p>
    <w:p w14:paraId="6E0373BB" w14:textId="77777777" w:rsidR="00B966D3" w:rsidRPr="00BF10F6" w:rsidRDefault="00D41FD3" w:rsidP="00AC0D94">
      <w:pPr>
        <w:spacing w:line="360" w:lineRule="auto"/>
        <w:ind w:firstLine="556"/>
        <w:jc w:val="both"/>
      </w:pPr>
      <w:r w:rsidRPr="00BF10F6">
        <w:lastRenderedPageBreak/>
        <w:t>В таблице ниже приведены результаты расчета числа пострадавших и погибших.</w:t>
      </w:r>
      <w:r w:rsidR="00C540C6" w:rsidRPr="00BF10F6">
        <w:t xml:space="preserve"> </w:t>
      </w:r>
    </w:p>
    <w:p w14:paraId="157BB3F7" w14:textId="39511AF8" w:rsidR="00AC0D94" w:rsidRPr="00BF10F6" w:rsidRDefault="00AC0D94" w:rsidP="00AF6A67">
      <w:pPr>
        <w:shd w:val="clear" w:color="auto" w:fill="FFFFFF"/>
        <w:spacing w:line="360" w:lineRule="auto"/>
        <w:jc w:val="both"/>
      </w:pPr>
      <w:bookmarkStart w:id="97" w:name="_Ref336691001"/>
      <w:r w:rsidRPr="00BF10F6">
        <w:t xml:space="preserve">Таблица </w:t>
      </w:r>
      <w:r w:rsidR="00573325" w:rsidRPr="00BF10F6">
        <w:rPr>
          <w:noProof/>
        </w:rPr>
        <w:fldChar w:fldCharType="begin"/>
      </w:r>
      <w:r w:rsidR="00573325" w:rsidRPr="00BF10F6">
        <w:rPr>
          <w:noProof/>
        </w:rPr>
        <w:instrText xml:space="preserve"> SEQ Таблица \* ARABIC </w:instrText>
      </w:r>
      <w:r w:rsidR="00573325" w:rsidRPr="00BF10F6">
        <w:rPr>
          <w:noProof/>
        </w:rPr>
        <w:fldChar w:fldCharType="separate"/>
      </w:r>
      <w:r w:rsidR="00BF10F6" w:rsidRPr="00BF10F6">
        <w:rPr>
          <w:noProof/>
        </w:rPr>
        <w:t>15</w:t>
      </w:r>
      <w:r w:rsidR="00573325" w:rsidRPr="00BF10F6">
        <w:rPr>
          <w:noProof/>
        </w:rPr>
        <w:fldChar w:fldCharType="end"/>
      </w:r>
      <w:bookmarkEnd w:id="97"/>
      <w:r w:rsidRPr="00BF10F6">
        <w:t xml:space="preserve"> – </w:t>
      </w:r>
      <w:r w:rsidR="00D41FD3" w:rsidRPr="00BF10F6">
        <w:t>Результаты расчета числа пострадавших и погибших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2"/>
        <w:gridCol w:w="4614"/>
        <w:gridCol w:w="1437"/>
        <w:gridCol w:w="2004"/>
      </w:tblGrid>
      <w:tr w:rsidR="00623ED0" w:rsidRPr="008C3200" w14:paraId="63BFBB10" w14:textId="77777777" w:rsidTr="00FC5A1D">
        <w:trPr>
          <w:trHeight w:val="1335"/>
          <w:tblHeader/>
        </w:trPr>
        <w:tc>
          <w:tcPr>
            <w:tcW w:w="820" w:type="pct"/>
            <w:shd w:val="clear" w:color="auto" w:fill="auto"/>
            <w:noWrap/>
            <w:vAlign w:val="bottom"/>
            <w:hideMark/>
          </w:tcPr>
          <w:p w14:paraId="6284B5D4" w14:textId="77777777" w:rsidR="00623ED0" w:rsidRPr="008C3200" w:rsidRDefault="00623ED0" w:rsidP="00FC5A1D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2400" w:type="pct"/>
            <w:shd w:val="clear" w:color="auto" w:fill="auto"/>
            <w:noWrap/>
            <w:vAlign w:val="bottom"/>
            <w:hideMark/>
          </w:tcPr>
          <w:p w14:paraId="184062DB" w14:textId="77777777" w:rsidR="00623ED0" w:rsidRPr="008C3200" w:rsidRDefault="00623ED0" w:rsidP="00FC5A1D">
            <w:pPr>
              <w:rPr>
                <w:b/>
                <w:bCs/>
                <w:sz w:val="20"/>
                <w:szCs w:val="20"/>
              </w:rPr>
            </w:pPr>
            <w:r w:rsidRPr="008342A3">
              <w:rPr>
                <w:b/>
                <w:bCs/>
                <w:sz w:val="20"/>
                <w:szCs w:val="20"/>
              </w:rPr>
              <w:t>Оборудование, опасное вещество</w:t>
            </w:r>
          </w:p>
        </w:tc>
        <w:tc>
          <w:tcPr>
            <w:tcW w:w="736" w:type="pct"/>
            <w:shd w:val="clear" w:color="auto" w:fill="auto"/>
            <w:vAlign w:val="bottom"/>
            <w:hideMark/>
          </w:tcPr>
          <w:p w14:paraId="791D210E" w14:textId="77777777" w:rsidR="00623ED0" w:rsidRPr="008C3200" w:rsidRDefault="00623ED0" w:rsidP="00FC5A1D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Кол-во погибших, чел</w:t>
            </w:r>
          </w:p>
        </w:tc>
        <w:tc>
          <w:tcPr>
            <w:tcW w:w="1044" w:type="pct"/>
            <w:shd w:val="clear" w:color="auto" w:fill="auto"/>
            <w:vAlign w:val="bottom"/>
            <w:hideMark/>
          </w:tcPr>
          <w:p w14:paraId="6D8A0A72" w14:textId="77777777" w:rsidR="00623ED0" w:rsidRPr="008C3200" w:rsidRDefault="00623ED0" w:rsidP="00FC5A1D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Кол-во пострадавших, чел</w:t>
            </w:r>
          </w:p>
        </w:tc>
      </w:tr>
      <w:tr w:rsidR="00623ED0" w:rsidRPr="005503CB" w14:paraId="177744C6" w14:textId="77777777" w:rsidTr="00FC5A1D">
        <w:trPr>
          <w:trHeight w:val="360"/>
        </w:trPr>
        <w:tc>
          <w:tcPr>
            <w:tcW w:w="5000" w:type="pct"/>
            <w:gridSpan w:val="4"/>
            <w:shd w:val="clear" w:color="auto" w:fill="auto"/>
            <w:noWrap/>
            <w:vAlign w:val="bottom"/>
          </w:tcPr>
          <w:p w14:paraId="4D783432" w14:textId="77777777" w:rsidR="00623ED0" w:rsidRPr="0007760F" w:rsidRDefault="00623ED0" w:rsidP="00FC5A1D">
            <w:pPr>
              <w:rPr>
                <w:sz w:val="20"/>
                <w:szCs w:val="20"/>
                <w:highlight w:val="yellow"/>
                <w:lang w:val="en-US"/>
              </w:rPr>
            </w:pPr>
            <w:r w:rsidRPr="0007760F">
              <w:rPr>
                <w:sz w:val="20"/>
                <w:szCs w:val="20"/>
                <w:highlight w:val="yellow"/>
                <w:lang w:val="en-US"/>
              </w:rPr>
              <w:t xml:space="preserve">{%tr for item in </w:t>
            </w:r>
            <w:proofErr w:type="spellStart"/>
            <w:r w:rsidRPr="0007760F">
              <w:rPr>
                <w:sz w:val="20"/>
                <w:szCs w:val="20"/>
                <w:lang w:val="en-US"/>
              </w:rPr>
              <w:t>dead_table</w:t>
            </w:r>
            <w:proofErr w:type="spellEnd"/>
            <w:r w:rsidRPr="0007760F">
              <w:rPr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623ED0" w:rsidRPr="008C3200" w14:paraId="473CB1EE" w14:textId="77777777" w:rsidTr="00FC5A1D">
        <w:trPr>
          <w:trHeight w:val="330"/>
        </w:trPr>
        <w:tc>
          <w:tcPr>
            <w:tcW w:w="820" w:type="pct"/>
            <w:shd w:val="clear" w:color="auto" w:fill="auto"/>
            <w:noWrap/>
            <w:vAlign w:val="center"/>
          </w:tcPr>
          <w:p w14:paraId="559614E7" w14:textId="77777777" w:rsidR="00623ED0" w:rsidRPr="00D41FD3" w:rsidRDefault="00623ED0" w:rsidP="00FC5A1D">
            <w:pPr>
              <w:rPr>
                <w:sz w:val="20"/>
                <w:szCs w:val="20"/>
                <w:highlight w:val="yellow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.Sc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2400" w:type="pct"/>
            <w:shd w:val="clear" w:color="auto" w:fill="auto"/>
            <w:noWrap/>
            <w:vAlign w:val="center"/>
          </w:tcPr>
          <w:p w14:paraId="79ACCBDD" w14:textId="77777777" w:rsidR="00623ED0" w:rsidRPr="00D41FD3" w:rsidRDefault="00623ED0" w:rsidP="00FC5A1D">
            <w:pPr>
              <w:rPr>
                <w:sz w:val="20"/>
                <w:szCs w:val="20"/>
                <w:highlight w:val="yellow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.Unit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36" w:type="pct"/>
            <w:shd w:val="clear" w:color="auto" w:fill="auto"/>
            <w:noWrap/>
            <w:vAlign w:val="bottom"/>
          </w:tcPr>
          <w:p w14:paraId="7515D757" w14:textId="77777777" w:rsidR="00623ED0" w:rsidRPr="00D41FD3" w:rsidRDefault="00623ED0" w:rsidP="00FC5A1D">
            <w:pPr>
              <w:jc w:val="right"/>
              <w:rPr>
                <w:sz w:val="20"/>
                <w:szCs w:val="20"/>
                <w:highlight w:val="yellow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Men1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044" w:type="pct"/>
            <w:shd w:val="clear" w:color="auto" w:fill="auto"/>
            <w:noWrap/>
            <w:vAlign w:val="bottom"/>
          </w:tcPr>
          <w:p w14:paraId="61F320C3" w14:textId="77777777" w:rsidR="00623ED0" w:rsidRPr="00D41FD3" w:rsidRDefault="00623ED0" w:rsidP="00FC5A1D">
            <w:pPr>
              <w:jc w:val="right"/>
              <w:rPr>
                <w:sz w:val="20"/>
                <w:szCs w:val="20"/>
                <w:highlight w:val="yellow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Men2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623ED0" w:rsidRPr="008C3200" w14:paraId="7B792A95" w14:textId="77777777" w:rsidTr="00FC5A1D">
        <w:trPr>
          <w:trHeight w:val="330"/>
        </w:trPr>
        <w:tc>
          <w:tcPr>
            <w:tcW w:w="5000" w:type="pct"/>
            <w:gridSpan w:val="4"/>
            <w:shd w:val="clear" w:color="auto" w:fill="auto"/>
            <w:noWrap/>
            <w:vAlign w:val="bottom"/>
          </w:tcPr>
          <w:p w14:paraId="7E82D02C" w14:textId="77777777" w:rsidR="00623ED0" w:rsidRPr="00D41FD3" w:rsidRDefault="00623ED0" w:rsidP="00FC5A1D">
            <w:pPr>
              <w:rPr>
                <w:sz w:val="20"/>
                <w:szCs w:val="20"/>
                <w:highlight w:val="yellow"/>
              </w:rPr>
            </w:pP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</w:tbl>
    <w:p w14:paraId="2E355B6B" w14:textId="77777777" w:rsidR="00D41FD3" w:rsidRPr="00BF10F6" w:rsidRDefault="00D41FD3" w:rsidP="00AF6A67">
      <w:pPr>
        <w:shd w:val="clear" w:color="auto" w:fill="FFFFFF"/>
        <w:spacing w:line="360" w:lineRule="auto"/>
        <w:jc w:val="both"/>
        <w:rPr>
          <w:bCs/>
        </w:rPr>
      </w:pPr>
    </w:p>
    <w:p w14:paraId="5000DD54" w14:textId="77777777" w:rsidR="00D41FD3" w:rsidRPr="00BF10F6" w:rsidRDefault="00D41FD3" w:rsidP="00AF6A67">
      <w:pPr>
        <w:shd w:val="clear" w:color="auto" w:fill="FFFFFF"/>
        <w:spacing w:line="360" w:lineRule="auto"/>
        <w:jc w:val="both"/>
        <w:rPr>
          <w:bCs/>
          <w:lang w:val="en-US"/>
        </w:rPr>
      </w:pPr>
    </w:p>
    <w:p w14:paraId="4C37C7F7" w14:textId="77777777" w:rsidR="0072539D" w:rsidRPr="00BF10F6" w:rsidRDefault="00B808BD" w:rsidP="00966F87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rPr>
          <w:rFonts w:ascii="Times New Roman" w:hAnsi="Times New Roman"/>
          <w:color w:val="auto"/>
          <w:sz w:val="24"/>
          <w:szCs w:val="24"/>
        </w:rPr>
      </w:pPr>
      <w:bookmarkStart w:id="98" w:name="_Toc287019727"/>
      <w:bookmarkStart w:id="99" w:name="_Ref293055254"/>
      <w:r w:rsidRPr="00BF10F6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100" w:name="_Toc190112306"/>
      <w:bookmarkEnd w:id="98"/>
      <w:bookmarkEnd w:id="99"/>
      <w:r w:rsidRPr="00BF10F6">
        <w:rPr>
          <w:rFonts w:ascii="Times New Roman" w:hAnsi="Times New Roman"/>
          <w:color w:val="auto"/>
          <w:sz w:val="24"/>
          <w:szCs w:val="24"/>
        </w:rPr>
        <w:t>Оценка возможного ущерба имуществу юридическим и физическим лицам и вреда окружающей среде</w:t>
      </w:r>
      <w:bookmarkEnd w:id="100"/>
    </w:p>
    <w:p w14:paraId="12FF3084" w14:textId="77777777" w:rsidR="00770FE2" w:rsidRPr="00BF10F6" w:rsidRDefault="00770FE2" w:rsidP="00770FE2">
      <w:pPr>
        <w:spacing w:line="360" w:lineRule="auto"/>
        <w:ind w:firstLine="709"/>
        <w:jc w:val="both"/>
      </w:pPr>
      <w:r w:rsidRPr="00BF10F6">
        <w:t>Оценка ущерба проведена в соответствии пособием «Оценка экономического ущерба от аварий на опасном производственном объекте. Методические указания к практическим занятиям по курсу «Управление техносферной безопасностью»», УДК 65.012.8:338.45(075.9).</w:t>
      </w:r>
    </w:p>
    <w:p w14:paraId="62F4ED00" w14:textId="77777777" w:rsidR="00FC5A29" w:rsidRPr="00BF10F6" w:rsidRDefault="00FC5A29" w:rsidP="00FC5A29">
      <w:pPr>
        <w:spacing w:line="360" w:lineRule="auto"/>
        <w:ind w:firstLine="709"/>
        <w:jc w:val="both"/>
      </w:pPr>
      <w:r w:rsidRPr="00BF10F6">
        <w:t xml:space="preserve">Прямой ущерб </w:t>
      </w:r>
      <w:proofErr w:type="spellStart"/>
      <w:r w:rsidRPr="00BF10F6">
        <w:t>оцевался</w:t>
      </w:r>
      <w:proofErr w:type="spellEnd"/>
      <w:r w:rsidRPr="00BF10F6">
        <w:t xml:space="preserve"> по средней рыночной стоимости оборудования, затраты на</w:t>
      </w:r>
      <w:r w:rsidRPr="00BF10F6">
        <w:rPr>
          <w:color w:val="000000"/>
        </w:rPr>
        <w:t xml:space="preserve"> </w:t>
      </w:r>
      <w:proofErr w:type="spellStart"/>
      <w:r w:rsidRPr="00BF10F6">
        <w:rPr>
          <w:color w:val="000000"/>
        </w:rPr>
        <w:t>на</w:t>
      </w:r>
      <w:proofErr w:type="spellEnd"/>
      <w:r w:rsidRPr="00BF10F6">
        <w:rPr>
          <w:color w:val="000000"/>
        </w:rPr>
        <w:t xml:space="preserve"> локализацию и ликвидацию аварии составляют 10 % от прямого ущерба.</w:t>
      </w:r>
    </w:p>
    <w:p w14:paraId="693509EA" w14:textId="77777777" w:rsidR="00770FE2" w:rsidRPr="00BF10F6" w:rsidRDefault="00770FE2" w:rsidP="00770FE2">
      <w:pPr>
        <w:spacing w:line="360" w:lineRule="auto"/>
        <w:ind w:firstLine="709"/>
        <w:jc w:val="both"/>
      </w:pPr>
      <w:r w:rsidRPr="00BF10F6">
        <w:t>При расчете вреда атмосферному воздуху использован Приказ Минприроды России от 28.01.2021 № 59 "Об утверждении Методики исчисления размера вреда, причиненного атмосферному воздуху как компоненту природной среды" (Зарегистрировано в Минюсте России 05.02.2021 № 62400).</w:t>
      </w:r>
    </w:p>
    <w:p w14:paraId="32CA4BF2" w14:textId="77777777" w:rsidR="0072539D" w:rsidRPr="00BF10F6" w:rsidRDefault="00770FE2" w:rsidP="00770FE2">
      <w:pPr>
        <w:spacing w:line="360" w:lineRule="auto"/>
        <w:ind w:firstLine="709"/>
        <w:jc w:val="both"/>
      </w:pPr>
      <w:r w:rsidRPr="00BF10F6">
        <w:t>При расчете вреда почве использован Приказ Минприроды России от 08.07.2010 №238 " Об утверждении Методики исчисления размера вреда, причиненного почвам как объекту охраны окружающей среды" (Зарегистрировано в Минюсте России 07.09.2010 N 18364</w:t>
      </w:r>
      <w:proofErr w:type="gramStart"/>
      <w:r w:rsidRPr="00BF10F6">
        <w:t>).</w:t>
      </w:r>
      <w:r w:rsidR="00B82706" w:rsidRPr="00BF10F6">
        <w:t>Результаты</w:t>
      </w:r>
      <w:proofErr w:type="gramEnd"/>
      <w:r w:rsidR="00B82706" w:rsidRPr="00BF10F6">
        <w:t xml:space="preserve"> расчетов приведены ниже в таблице ниже</w:t>
      </w:r>
      <w:r w:rsidR="0072539D" w:rsidRPr="00BF10F6">
        <w:t>.</w:t>
      </w:r>
    </w:p>
    <w:p w14:paraId="15D05902" w14:textId="427FC8E5" w:rsidR="008C017F" w:rsidRPr="00BF10F6" w:rsidRDefault="008C017F" w:rsidP="00936BBE">
      <w:pPr>
        <w:jc w:val="both"/>
      </w:pPr>
      <w:bookmarkStart w:id="101" w:name="_Ref336625348"/>
      <w:r w:rsidRPr="00BF10F6">
        <w:t xml:space="preserve">Таблица </w:t>
      </w:r>
      <w:r w:rsidR="00573325" w:rsidRPr="00BF10F6">
        <w:rPr>
          <w:noProof/>
        </w:rPr>
        <w:fldChar w:fldCharType="begin"/>
      </w:r>
      <w:r w:rsidR="00573325" w:rsidRPr="00BF10F6">
        <w:rPr>
          <w:noProof/>
        </w:rPr>
        <w:instrText xml:space="preserve"> SEQ Таблица \* ARABIC </w:instrText>
      </w:r>
      <w:r w:rsidR="00573325" w:rsidRPr="00BF10F6">
        <w:rPr>
          <w:noProof/>
        </w:rPr>
        <w:fldChar w:fldCharType="separate"/>
      </w:r>
      <w:r w:rsidR="00BF10F6" w:rsidRPr="00BF10F6">
        <w:rPr>
          <w:noProof/>
        </w:rPr>
        <w:t>16</w:t>
      </w:r>
      <w:r w:rsidR="00573325" w:rsidRPr="00BF10F6">
        <w:rPr>
          <w:noProof/>
        </w:rPr>
        <w:fldChar w:fldCharType="end"/>
      </w:r>
      <w:bookmarkEnd w:id="101"/>
      <w:r w:rsidRPr="00BF10F6">
        <w:t xml:space="preserve"> – Оценка возможного ущерба от аварии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3119"/>
        <w:gridCol w:w="850"/>
        <w:gridCol w:w="709"/>
        <w:gridCol w:w="709"/>
        <w:gridCol w:w="850"/>
        <w:gridCol w:w="812"/>
        <w:gridCol w:w="1167"/>
      </w:tblGrid>
      <w:tr w:rsidR="00623ED0" w:rsidRPr="0092582B" w14:paraId="395F5DCE" w14:textId="77777777" w:rsidTr="00FC5A1D">
        <w:trPr>
          <w:trHeight w:val="20"/>
          <w:tblHeader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CC989" w14:textId="77777777" w:rsidR="00623ED0" w:rsidRPr="0092582B" w:rsidRDefault="00623ED0" w:rsidP="00FC5A1D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Сценарий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C7200" w14:textId="77777777" w:rsidR="00623ED0" w:rsidRPr="0092582B" w:rsidRDefault="00623ED0" w:rsidP="00FC5A1D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8342A3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Оборудование, опасное вещество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E2CB1" w14:textId="77777777" w:rsidR="00623ED0" w:rsidRPr="0092582B" w:rsidRDefault="00623ED0" w:rsidP="00FC5A1D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528BC" w14:textId="77777777" w:rsidR="00623ED0" w:rsidRPr="0092582B" w:rsidRDefault="00623ED0" w:rsidP="00FC5A1D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8BB78" w14:textId="77777777" w:rsidR="00623ED0" w:rsidRPr="0092582B" w:rsidRDefault="00623ED0" w:rsidP="00FC5A1D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CB825" w14:textId="77777777" w:rsidR="00623ED0" w:rsidRPr="0092582B" w:rsidRDefault="00623ED0" w:rsidP="00FC5A1D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13D34" w14:textId="77777777" w:rsidR="00623ED0" w:rsidRPr="0092582B" w:rsidRDefault="00623ED0" w:rsidP="00FC5A1D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D5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5E4F6" w14:textId="77777777" w:rsidR="00623ED0" w:rsidRPr="0092582B" w:rsidRDefault="00623ED0" w:rsidP="00FC5A1D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 xml:space="preserve">Итого, </w:t>
            </w:r>
          </w:p>
          <w:p w14:paraId="6CBD6883" w14:textId="77777777" w:rsidR="00623ED0" w:rsidRPr="0092582B" w:rsidRDefault="00623ED0" w:rsidP="00FC5A1D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млн. руб.</w:t>
            </w:r>
          </w:p>
        </w:tc>
      </w:tr>
      <w:tr w:rsidR="00623ED0" w:rsidRPr="005503CB" w14:paraId="4C4F2DA0" w14:textId="77777777" w:rsidTr="00FC5A1D">
        <w:trPr>
          <w:trHeight w:val="20"/>
        </w:trPr>
        <w:tc>
          <w:tcPr>
            <w:tcW w:w="93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E7730" w14:textId="77777777" w:rsidR="00623ED0" w:rsidRPr="0092582B" w:rsidRDefault="00623ED0" w:rsidP="00FC5A1D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r w:rsidRPr="0092582B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{%tr for item in </w:t>
            </w:r>
            <w:proofErr w:type="spellStart"/>
            <w:r w:rsidRPr="0092582B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damage</w:t>
            </w:r>
            <w:r w:rsidRPr="0007760F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_</w:t>
            </w:r>
            <w: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table</w:t>
            </w:r>
            <w:proofErr w:type="spellEnd"/>
            <w:r w:rsidRPr="0092582B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 %}</w:t>
            </w:r>
          </w:p>
        </w:tc>
      </w:tr>
      <w:tr w:rsidR="00623ED0" w:rsidRPr="0092582B" w14:paraId="7663E4CD" w14:textId="77777777" w:rsidTr="00FC5A1D">
        <w:trPr>
          <w:trHeight w:val="2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62E04" w14:textId="77777777" w:rsidR="00623ED0" w:rsidRPr="0092582B" w:rsidRDefault="00623ED0" w:rsidP="00FC5A1D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.Sc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00F97" w14:textId="77777777" w:rsidR="00623ED0" w:rsidRPr="0092582B" w:rsidRDefault="00623ED0" w:rsidP="00FC5A1D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.Unit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30047" w14:textId="77777777" w:rsidR="00623ED0" w:rsidRPr="0092582B" w:rsidRDefault="00623ED0" w:rsidP="00FC5A1D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D1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E7743" w14:textId="77777777" w:rsidR="00623ED0" w:rsidRPr="0092582B" w:rsidRDefault="00623ED0" w:rsidP="00FC5A1D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D2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22C83" w14:textId="77777777" w:rsidR="00623ED0" w:rsidRPr="0092582B" w:rsidRDefault="00623ED0" w:rsidP="00FC5A1D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D3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2A25C" w14:textId="77777777" w:rsidR="00623ED0" w:rsidRPr="0092582B" w:rsidRDefault="00623ED0" w:rsidP="00FC5A1D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D4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B9E88" w14:textId="77777777" w:rsidR="00623ED0" w:rsidRPr="0092582B" w:rsidRDefault="00623ED0" w:rsidP="00FC5A1D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D5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D8BAB" w14:textId="77777777" w:rsidR="00623ED0" w:rsidRPr="0092582B" w:rsidRDefault="00623ED0" w:rsidP="00FC5A1D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Sum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623ED0" w:rsidRPr="0092582B" w14:paraId="46AD5F82" w14:textId="77777777" w:rsidTr="00FC5A1D">
        <w:trPr>
          <w:trHeight w:val="20"/>
        </w:trPr>
        <w:tc>
          <w:tcPr>
            <w:tcW w:w="93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D89D3" w14:textId="77777777" w:rsidR="00623ED0" w:rsidRPr="0092582B" w:rsidRDefault="00623ED0" w:rsidP="00FC5A1D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</w:tbl>
    <w:p w14:paraId="7418A775" w14:textId="77777777" w:rsidR="00CA10FA" w:rsidRPr="00BF10F6" w:rsidRDefault="00CA10FA" w:rsidP="00936BBE">
      <w:pPr>
        <w:jc w:val="both"/>
        <w:rPr>
          <w:lang w:val="en-US"/>
        </w:rPr>
      </w:pPr>
    </w:p>
    <w:p w14:paraId="70DD38E0" w14:textId="77777777" w:rsidR="00CA10FA" w:rsidRPr="00BF10F6" w:rsidRDefault="00CA10FA" w:rsidP="00936BBE">
      <w:pPr>
        <w:jc w:val="both"/>
        <w:rPr>
          <w:lang w:val="en-US"/>
        </w:rPr>
      </w:pPr>
    </w:p>
    <w:p w14:paraId="71DBCF80" w14:textId="77777777" w:rsidR="00CA10FA" w:rsidRPr="00BF10F6" w:rsidRDefault="00CA10FA" w:rsidP="00936BBE">
      <w:pPr>
        <w:jc w:val="both"/>
        <w:rPr>
          <w:color w:val="000000"/>
        </w:rPr>
      </w:pPr>
      <w:r w:rsidRPr="00BF10F6">
        <w:rPr>
          <w:lang w:val="en-US"/>
        </w:rPr>
        <w:t>D</w:t>
      </w:r>
      <w:r w:rsidRPr="00BF10F6">
        <w:t xml:space="preserve">1 - </w:t>
      </w:r>
      <w:r w:rsidRPr="00BF10F6">
        <w:rPr>
          <w:color w:val="000000"/>
        </w:rPr>
        <w:t>Прямой ущерб, млн.руб.</w:t>
      </w:r>
    </w:p>
    <w:p w14:paraId="18B45185" w14:textId="77777777" w:rsidR="00CA10FA" w:rsidRPr="00BF10F6" w:rsidRDefault="00CA10FA" w:rsidP="00936BBE">
      <w:pPr>
        <w:jc w:val="both"/>
        <w:rPr>
          <w:color w:val="000000"/>
        </w:rPr>
      </w:pPr>
      <w:r w:rsidRPr="00BF10F6">
        <w:rPr>
          <w:lang w:val="en-US"/>
        </w:rPr>
        <w:t>D</w:t>
      </w:r>
      <w:r w:rsidRPr="00BF10F6">
        <w:t xml:space="preserve">2 - </w:t>
      </w:r>
      <w:r w:rsidRPr="00BF10F6">
        <w:rPr>
          <w:color w:val="000000"/>
        </w:rPr>
        <w:t xml:space="preserve">Затраты на локализацию и ликвидацию аварии, </w:t>
      </w:r>
      <w:r w:rsidR="006425E2" w:rsidRPr="00BF10F6">
        <w:rPr>
          <w:color w:val="000000"/>
        </w:rPr>
        <w:t>млн</w:t>
      </w:r>
      <w:r w:rsidRPr="00BF10F6">
        <w:rPr>
          <w:color w:val="000000"/>
        </w:rPr>
        <w:t>. руб.</w:t>
      </w:r>
    </w:p>
    <w:p w14:paraId="58A82412" w14:textId="77777777" w:rsidR="00CA10FA" w:rsidRPr="00BF10F6" w:rsidRDefault="00CA10FA" w:rsidP="00936BBE">
      <w:pPr>
        <w:jc w:val="both"/>
        <w:rPr>
          <w:color w:val="000000"/>
        </w:rPr>
      </w:pPr>
      <w:r w:rsidRPr="00BF10F6">
        <w:rPr>
          <w:lang w:val="en-US"/>
        </w:rPr>
        <w:t>D</w:t>
      </w:r>
      <w:r w:rsidRPr="00BF10F6">
        <w:t xml:space="preserve">3 - </w:t>
      </w:r>
      <w:r w:rsidRPr="00BF10F6">
        <w:rPr>
          <w:color w:val="000000"/>
        </w:rPr>
        <w:t xml:space="preserve">Социально-экономические потери, </w:t>
      </w:r>
      <w:r w:rsidR="006425E2" w:rsidRPr="00BF10F6">
        <w:rPr>
          <w:color w:val="000000"/>
        </w:rPr>
        <w:t>млн</w:t>
      </w:r>
      <w:r w:rsidRPr="00BF10F6">
        <w:rPr>
          <w:color w:val="000000"/>
        </w:rPr>
        <w:t>. руб.</w:t>
      </w:r>
    </w:p>
    <w:p w14:paraId="457CAEB0" w14:textId="77777777" w:rsidR="00CA10FA" w:rsidRPr="00BF10F6" w:rsidRDefault="00CA10FA" w:rsidP="00936BBE">
      <w:pPr>
        <w:jc w:val="both"/>
        <w:rPr>
          <w:color w:val="000000"/>
        </w:rPr>
      </w:pPr>
      <w:r w:rsidRPr="00BF10F6">
        <w:rPr>
          <w:lang w:val="en-US"/>
        </w:rPr>
        <w:t>D</w:t>
      </w:r>
      <w:r w:rsidRPr="00BF10F6">
        <w:t xml:space="preserve">4 - </w:t>
      </w:r>
      <w:r w:rsidR="00EA7920" w:rsidRPr="00BF10F6">
        <w:rPr>
          <w:color w:val="000000"/>
        </w:rPr>
        <w:t>Косвенный ущерб, млн. руб</w:t>
      </w:r>
      <w:r w:rsidRPr="00BF10F6">
        <w:rPr>
          <w:color w:val="000000"/>
        </w:rPr>
        <w:t>.</w:t>
      </w:r>
    </w:p>
    <w:p w14:paraId="5B468235" w14:textId="77777777" w:rsidR="00CA10FA" w:rsidRPr="00BF10F6" w:rsidRDefault="00CA10FA" w:rsidP="00936BBE">
      <w:pPr>
        <w:jc w:val="both"/>
        <w:rPr>
          <w:color w:val="000000"/>
        </w:rPr>
      </w:pPr>
      <w:r w:rsidRPr="00BF10F6">
        <w:rPr>
          <w:lang w:val="en-US"/>
        </w:rPr>
        <w:t>D</w:t>
      </w:r>
      <w:r w:rsidRPr="00BF10F6">
        <w:t>5 -</w:t>
      </w:r>
      <w:r w:rsidR="00EA7920" w:rsidRPr="00BF10F6">
        <w:t xml:space="preserve"> Суммарный экологический ущерб, млн.руб</w:t>
      </w:r>
      <w:r w:rsidRPr="00BF10F6">
        <w:rPr>
          <w:color w:val="000000"/>
        </w:rPr>
        <w:t>.</w:t>
      </w:r>
    </w:p>
    <w:p w14:paraId="3AFE1727" w14:textId="77777777" w:rsidR="008C017F" w:rsidRPr="00BF10F6" w:rsidRDefault="008C017F" w:rsidP="00ED51C9">
      <w:pPr>
        <w:spacing w:line="360" w:lineRule="auto"/>
      </w:pPr>
    </w:p>
    <w:p w14:paraId="40CAFC39" w14:textId="77777777" w:rsidR="00B97C47" w:rsidRPr="00BF10F6" w:rsidRDefault="00B97C47" w:rsidP="00ED51C9">
      <w:pPr>
        <w:spacing w:line="360" w:lineRule="auto"/>
      </w:pPr>
    </w:p>
    <w:p w14:paraId="463AF45E" w14:textId="77777777" w:rsidR="0072539D" w:rsidRPr="00BF10F6" w:rsidRDefault="00B808B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02" w:name="_Ref329266176"/>
      <w:bookmarkStart w:id="103" w:name="_Ref329266181"/>
      <w:r w:rsidRPr="00BF10F6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104" w:name="_Toc190112307"/>
      <w:bookmarkEnd w:id="102"/>
      <w:bookmarkEnd w:id="103"/>
      <w:r w:rsidRPr="00BF10F6">
        <w:rPr>
          <w:rFonts w:ascii="Times New Roman" w:hAnsi="Times New Roman"/>
          <w:color w:val="auto"/>
          <w:sz w:val="24"/>
          <w:szCs w:val="24"/>
        </w:rPr>
        <w:t>Оценка риска аварий, включающая данные о вероятности аварий, показателях риска причинения вреда работникам декларируемого объекта и физическим лицам, ущерба имуществу юридическим и физическим лицам и вреда окружающей среде (по составляющим объекта)</w:t>
      </w:r>
      <w:bookmarkEnd w:id="104"/>
    </w:p>
    <w:p w14:paraId="5EBD95EF" w14:textId="77777777" w:rsidR="00A9109E" w:rsidRPr="00BF10F6" w:rsidRDefault="0072539D" w:rsidP="00507A97">
      <w:pPr>
        <w:spacing w:line="360" w:lineRule="auto"/>
        <w:ind w:firstLine="709"/>
        <w:jc w:val="both"/>
      </w:pPr>
      <w:r w:rsidRPr="00BF10F6">
        <w:t xml:space="preserve">Раздел разработан на основании </w:t>
      </w:r>
      <w:r w:rsidR="00A7157A" w:rsidRPr="00BF10F6">
        <w:t>Руководства по безопасности "Методические основы по проведению анализа опасностей и оценки риска аварий на опасных производственных объектах" (</w:t>
      </w:r>
      <w:r w:rsidR="000D5A9C" w:rsidRPr="00BF10F6">
        <w:t>утв. приказом Ростехнадзора N 387 от 3 ноября 2022 г.</w:t>
      </w:r>
      <w:r w:rsidR="00A7157A" w:rsidRPr="00BF10F6">
        <w:t>)</w:t>
      </w:r>
      <w:r w:rsidRPr="00BF10F6">
        <w:t xml:space="preserve">. </w:t>
      </w:r>
    </w:p>
    <w:p w14:paraId="2A2DDF39" w14:textId="77777777" w:rsidR="00507A97" w:rsidRPr="00BF10F6" w:rsidRDefault="00507A97" w:rsidP="00507A97">
      <w:pPr>
        <w:spacing w:line="360" w:lineRule="auto"/>
        <w:ind w:firstLine="709"/>
        <w:jc w:val="both"/>
      </w:pPr>
      <w:r w:rsidRPr="00BF10F6">
        <w:t xml:space="preserve">Для оценки риска аварий использовались следующие показатели риска: </w:t>
      </w:r>
    </w:p>
    <w:p w14:paraId="3CD948AD" w14:textId="77777777" w:rsidR="00507A97" w:rsidRPr="00BF10F6" w:rsidRDefault="00507A97" w:rsidP="00507A97">
      <w:pPr>
        <w:spacing w:line="360" w:lineRule="auto"/>
        <w:ind w:firstLine="709"/>
        <w:jc w:val="both"/>
      </w:pPr>
      <w:r w:rsidRPr="00BF10F6">
        <w:lastRenderedPageBreak/>
        <w:t xml:space="preserve">- индивидуальный риск </w:t>
      </w:r>
      <w:r w:rsidRPr="00BF10F6">
        <w:rPr>
          <w:noProof/>
        </w:rPr>
        <w:drawing>
          <wp:inline distT="0" distB="0" distL="0" distR="0" wp14:anchorId="2309E75E" wp14:editId="4DFDCF26">
            <wp:extent cx="333375" cy="238125"/>
            <wp:effectExtent l="0" t="0" r="9525" b="9525"/>
            <wp:docPr id="111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- ожидаемая частота (частота) поражения отдельного человека в результате воздействия исследуемых поражающих факторов аварии; </w:t>
      </w:r>
    </w:p>
    <w:p w14:paraId="76C5ECCF" w14:textId="77777777" w:rsidR="00507A97" w:rsidRPr="00BF10F6" w:rsidRDefault="00507A97" w:rsidP="00507A97">
      <w:pPr>
        <w:spacing w:line="360" w:lineRule="auto"/>
        <w:ind w:firstLine="709"/>
        <w:jc w:val="both"/>
      </w:pPr>
      <w:r w:rsidRPr="00BF10F6">
        <w:t xml:space="preserve">- потенциальный риск (или потенциальный территориальный риск) </w:t>
      </w:r>
      <w:r w:rsidRPr="00BF10F6">
        <w:rPr>
          <w:noProof/>
        </w:rPr>
        <w:drawing>
          <wp:inline distT="0" distB="0" distL="0" distR="0" wp14:anchorId="1D00C205" wp14:editId="411FEBCB">
            <wp:extent cx="314325" cy="228600"/>
            <wp:effectExtent l="0" t="0" r="9525" b="0"/>
            <wp:docPr id="111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- частота реализации поражающих факторов аварии в рассматриваемой точке на площадке ОПО и прилегающей территории; </w:t>
      </w:r>
    </w:p>
    <w:p w14:paraId="221ACAD8" w14:textId="77777777" w:rsidR="00507A97" w:rsidRPr="00BF10F6" w:rsidRDefault="00507A97" w:rsidP="00507A97">
      <w:pPr>
        <w:spacing w:line="360" w:lineRule="auto"/>
        <w:ind w:firstLine="709"/>
        <w:jc w:val="both"/>
      </w:pPr>
      <w:r w:rsidRPr="00BF10F6">
        <w:t xml:space="preserve">- коллективный риск (или ожидаемые людские потери) </w:t>
      </w:r>
      <w:r w:rsidRPr="00BF10F6">
        <w:rPr>
          <w:noProof/>
        </w:rPr>
        <w:drawing>
          <wp:inline distT="0" distB="0" distL="0" distR="0" wp14:anchorId="00A5AA82" wp14:editId="6E8AF5F2">
            <wp:extent cx="361950" cy="228600"/>
            <wp:effectExtent l="0" t="0" r="0" b="0"/>
            <wp:docPr id="111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- ожидаемое количество пораженных в результате возможных аварий за определенный период времени; </w:t>
      </w:r>
    </w:p>
    <w:p w14:paraId="78E48DDE" w14:textId="77777777" w:rsidR="00507A97" w:rsidRPr="00BF10F6" w:rsidRDefault="00507A97" w:rsidP="00507A97">
      <w:pPr>
        <w:spacing w:line="360" w:lineRule="auto"/>
        <w:ind w:firstLine="709"/>
        <w:jc w:val="both"/>
      </w:pPr>
      <w:r w:rsidRPr="00BF10F6">
        <w:t xml:space="preserve">- социальный риск (или риск поражения группы людей) </w:t>
      </w:r>
      <w:r w:rsidRPr="00BF10F6">
        <w:rPr>
          <w:noProof/>
        </w:rPr>
        <w:drawing>
          <wp:inline distT="0" distB="0" distL="0" distR="0" wp14:anchorId="640A3202" wp14:editId="762D6E16">
            <wp:extent cx="333375" cy="219075"/>
            <wp:effectExtent l="0" t="0" r="9525" b="9525"/>
            <wp:docPr id="111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- зависимость частоты возникновения сценариев аварий </w:t>
      </w:r>
      <w:r w:rsidRPr="00BF10F6">
        <w:rPr>
          <w:noProof/>
        </w:rPr>
        <w:drawing>
          <wp:inline distT="0" distB="0" distL="0" distR="0" wp14:anchorId="47E52965" wp14:editId="3D71D4A5">
            <wp:extent cx="171450" cy="171450"/>
            <wp:effectExtent l="0" t="0" r="0" b="0"/>
            <wp:docPr id="111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, в которых пострадало на определенном уровне не менее </w:t>
      </w:r>
      <w:r w:rsidRPr="00BF10F6">
        <w:rPr>
          <w:noProof/>
        </w:rPr>
        <w:drawing>
          <wp:inline distT="0" distB="0" distL="0" distR="0" wp14:anchorId="52F78652" wp14:editId="7CE8E375">
            <wp:extent cx="171450" cy="171450"/>
            <wp:effectExtent l="0" t="0" r="0" b="0"/>
            <wp:docPr id="111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человек, от этого числа </w:t>
      </w:r>
      <w:r w:rsidRPr="00BF10F6">
        <w:rPr>
          <w:noProof/>
        </w:rPr>
        <w:drawing>
          <wp:inline distT="0" distB="0" distL="0" distR="0" wp14:anchorId="0D6B0062" wp14:editId="5CFA7343">
            <wp:extent cx="171450" cy="171450"/>
            <wp:effectExtent l="0" t="0" r="0" b="0"/>
            <wp:docPr id="11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(представляется в виде соответствующей </w:t>
      </w:r>
      <w:r w:rsidRPr="00BF10F6">
        <w:rPr>
          <w:noProof/>
        </w:rPr>
        <w:drawing>
          <wp:inline distT="0" distB="0" distL="0" distR="0" wp14:anchorId="0F24AC02" wp14:editId="0CE773F7">
            <wp:extent cx="381000" cy="171450"/>
            <wp:effectExtent l="0" t="0" r="0" b="0"/>
            <wp:docPr id="11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-кривой); </w:t>
      </w:r>
    </w:p>
    <w:p w14:paraId="73236FD6" w14:textId="77777777" w:rsidR="00507A97" w:rsidRPr="00BF10F6" w:rsidRDefault="00507A97" w:rsidP="00507A97">
      <w:pPr>
        <w:spacing w:line="360" w:lineRule="auto"/>
        <w:ind w:firstLine="709"/>
        <w:jc w:val="both"/>
      </w:pPr>
      <w:r w:rsidRPr="00BF10F6">
        <w:t xml:space="preserve">- частота реализации аварии с гибелью не менее одного человека </w:t>
      </w:r>
      <w:r w:rsidRPr="00BF10F6">
        <w:rPr>
          <w:noProof/>
        </w:rPr>
        <w:drawing>
          <wp:inline distT="0" distB="0" distL="0" distR="0" wp14:anchorId="265876CA" wp14:editId="2AD1F5BB">
            <wp:extent cx="171450" cy="219075"/>
            <wp:effectExtent l="0" t="0" r="0" b="9525"/>
            <wp:docPr id="1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>.</w:t>
      </w:r>
    </w:p>
    <w:p w14:paraId="31865E0D" w14:textId="77777777" w:rsidR="00E2424B" w:rsidRPr="00BF10F6" w:rsidRDefault="00E2424B" w:rsidP="00507A97">
      <w:pPr>
        <w:spacing w:line="360" w:lineRule="auto"/>
        <w:ind w:firstLine="709"/>
        <w:jc w:val="both"/>
      </w:pPr>
    </w:p>
    <w:p w14:paraId="0AD2F590" w14:textId="77777777" w:rsidR="00E2424B" w:rsidRPr="00BF10F6" w:rsidRDefault="00E2424B" w:rsidP="00E2424B">
      <w:pPr>
        <w:spacing w:line="360" w:lineRule="auto"/>
        <w:ind w:firstLine="709"/>
        <w:jc w:val="both"/>
      </w:pPr>
      <w:r w:rsidRPr="00BF10F6">
        <w:t xml:space="preserve">Величину потенциального риска гибели людей </w:t>
      </w:r>
      <w:r w:rsidRPr="00BF10F6">
        <w:rPr>
          <w:noProof/>
        </w:rPr>
        <w:drawing>
          <wp:inline distT="0" distB="0" distL="0" distR="0" wp14:anchorId="53CCD250" wp14:editId="73AD168F">
            <wp:extent cx="647700" cy="228600"/>
            <wp:effectExtent l="0" t="0" r="0" b="0"/>
            <wp:docPr id="1122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>(год</w:t>
      </w:r>
      <w:r w:rsidRPr="00BF10F6">
        <w:rPr>
          <w:noProof/>
        </w:rPr>
        <w:drawing>
          <wp:inline distT="0" distB="0" distL="0" distR="0" wp14:anchorId="52476170" wp14:editId="1771D856">
            <wp:extent cx="171450" cy="219075"/>
            <wp:effectExtent l="0" t="0" r="0" b="9525"/>
            <wp:docPr id="1123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) в точке </w:t>
      </w:r>
      <w:r w:rsidRPr="00BF10F6">
        <w:rPr>
          <w:noProof/>
        </w:rPr>
        <w:drawing>
          <wp:inline distT="0" distB="0" distL="0" distR="0" wp14:anchorId="05851C22" wp14:editId="5E95035D">
            <wp:extent cx="361950" cy="219075"/>
            <wp:effectExtent l="0" t="0" r="0" b="9525"/>
            <wp:docPr id="1124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для реципиентов с одинаковыми коэффициентами уязвимости </w:t>
      </w:r>
      <w:r w:rsidRPr="00BF10F6">
        <w:rPr>
          <w:noProof/>
        </w:rPr>
        <w:drawing>
          <wp:inline distT="0" distB="0" distL="0" distR="0" wp14:anchorId="15AEFDC6" wp14:editId="754A597C">
            <wp:extent cx="733425" cy="304800"/>
            <wp:effectExtent l="0" t="0" r="9525" b="0"/>
            <wp:docPr id="1125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 определялась по формуле:</w:t>
      </w:r>
    </w:p>
    <w:p w14:paraId="5A234ACF" w14:textId="77777777" w:rsidR="00E2424B" w:rsidRPr="00BF10F6" w:rsidRDefault="00E2424B" w:rsidP="00E2424B">
      <w:pPr>
        <w:spacing w:line="360" w:lineRule="auto"/>
        <w:ind w:firstLine="709"/>
        <w:jc w:val="both"/>
      </w:pPr>
      <w:r w:rsidRPr="00BF10F6">
        <w:rPr>
          <w:noProof/>
        </w:rPr>
        <w:drawing>
          <wp:inline distT="0" distB="0" distL="0" distR="0" wp14:anchorId="4057F1F8" wp14:editId="08EA7DC1">
            <wp:extent cx="3657600" cy="485775"/>
            <wp:effectExtent l="0" t="0" r="0" b="9525"/>
            <wp:docPr id="1126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>,               </w:t>
      </w:r>
    </w:p>
    <w:p w14:paraId="16F9DB91" w14:textId="77777777" w:rsidR="00E2424B" w:rsidRPr="00BF10F6" w:rsidRDefault="00E2424B" w:rsidP="00E2424B">
      <w:pPr>
        <w:spacing w:line="360" w:lineRule="auto"/>
        <w:ind w:firstLine="709"/>
        <w:jc w:val="both"/>
      </w:pPr>
    </w:p>
    <w:p w14:paraId="0A690087" w14:textId="77777777" w:rsidR="00E2424B" w:rsidRPr="00BF10F6" w:rsidRDefault="00E2424B" w:rsidP="00E2424B">
      <w:pPr>
        <w:spacing w:line="360" w:lineRule="auto"/>
        <w:ind w:firstLine="709"/>
        <w:jc w:val="both"/>
      </w:pPr>
      <w:r w:rsidRPr="00BF10F6">
        <w:t xml:space="preserve">где: </w:t>
      </w:r>
    </w:p>
    <w:p w14:paraId="7945ED04" w14:textId="77777777" w:rsidR="00E2424B" w:rsidRPr="00BF10F6" w:rsidRDefault="00E2424B" w:rsidP="00E2424B">
      <w:pPr>
        <w:spacing w:line="360" w:lineRule="auto"/>
        <w:ind w:firstLine="709"/>
        <w:jc w:val="both"/>
      </w:pPr>
      <w:r w:rsidRPr="00BF10F6">
        <w:t>     </w:t>
      </w:r>
      <w:r w:rsidRPr="00BF10F6">
        <w:rPr>
          <w:noProof/>
        </w:rPr>
        <w:drawing>
          <wp:inline distT="0" distB="0" distL="0" distR="0" wp14:anchorId="26E7139B" wp14:editId="09E7E785">
            <wp:extent cx="123825" cy="171450"/>
            <wp:effectExtent l="0" t="0" r="9525" b="0"/>
            <wp:docPr id="1127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 - число сценариев развития аварий; </w:t>
      </w:r>
    </w:p>
    <w:p w14:paraId="0AA2B894" w14:textId="77777777" w:rsidR="00E2424B" w:rsidRPr="00BF10F6" w:rsidRDefault="00E2424B" w:rsidP="00E2424B">
      <w:pPr>
        <w:spacing w:line="360" w:lineRule="auto"/>
        <w:ind w:firstLine="709"/>
        <w:jc w:val="both"/>
      </w:pPr>
      <w:r w:rsidRPr="00BF10F6">
        <w:rPr>
          <w:noProof/>
        </w:rPr>
        <w:drawing>
          <wp:inline distT="0" distB="0" distL="0" distR="0" wp14:anchorId="20A9945D" wp14:editId="24AD6C5C">
            <wp:extent cx="171450" cy="228600"/>
            <wp:effectExtent l="0" t="0" r="0" b="0"/>
            <wp:docPr id="1128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- частота реализации в течение года </w:t>
      </w:r>
      <w:r w:rsidRPr="00BF10F6">
        <w:rPr>
          <w:noProof/>
        </w:rPr>
        <w:drawing>
          <wp:inline distT="0" distB="0" distL="0" distR="0" wp14:anchorId="2C22BE38" wp14:editId="4BE8380B">
            <wp:extent cx="85725" cy="171450"/>
            <wp:effectExtent l="0" t="0" r="9525" b="0"/>
            <wp:docPr id="1129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>-го сценария развития аварии, год</w:t>
      </w:r>
      <w:r w:rsidRPr="00BF10F6">
        <w:rPr>
          <w:noProof/>
        </w:rPr>
        <w:drawing>
          <wp:inline distT="0" distB="0" distL="0" distR="0" wp14:anchorId="26BAE5B3" wp14:editId="6B0AC67D">
            <wp:extent cx="171450" cy="219075"/>
            <wp:effectExtent l="0" t="0" r="0" b="9525"/>
            <wp:docPr id="1130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; </w:t>
      </w:r>
    </w:p>
    <w:p w14:paraId="1F8FBEA3" w14:textId="77777777" w:rsidR="00E2424B" w:rsidRPr="00BF10F6" w:rsidRDefault="00E2424B" w:rsidP="00E2424B">
      <w:pPr>
        <w:spacing w:line="360" w:lineRule="auto"/>
        <w:ind w:firstLine="709"/>
        <w:jc w:val="both"/>
      </w:pPr>
      <w:r w:rsidRPr="00BF10F6">
        <w:rPr>
          <w:noProof/>
        </w:rPr>
        <w:drawing>
          <wp:inline distT="0" distB="0" distL="0" distR="0" wp14:anchorId="176D87AC" wp14:editId="5FFA9871">
            <wp:extent cx="638175" cy="314325"/>
            <wp:effectExtent l="0" t="0" r="9525" b="9525"/>
            <wp:docPr id="1131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- коэффициент уязвимости для </w:t>
      </w:r>
      <w:r w:rsidRPr="00BF10F6">
        <w:rPr>
          <w:noProof/>
        </w:rPr>
        <w:drawing>
          <wp:inline distT="0" distB="0" distL="0" distR="0" wp14:anchorId="2BB7016A" wp14:editId="26BE1B99">
            <wp:extent cx="85725" cy="171450"/>
            <wp:effectExtent l="0" t="0" r="9525" b="0"/>
            <wp:docPr id="1132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-го сценария и </w:t>
      </w:r>
      <w:r w:rsidRPr="00BF10F6">
        <w:rPr>
          <w:noProof/>
        </w:rPr>
        <w:drawing>
          <wp:inline distT="0" distB="0" distL="0" distR="0" wp14:anchorId="6635791F" wp14:editId="2C749179">
            <wp:extent cx="123825" cy="190500"/>
            <wp:effectExtent l="0" t="0" r="9525" b="0"/>
            <wp:docPr id="1133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-го опасного фактора, который принимает значения </w:t>
      </w:r>
      <w:r w:rsidRPr="00BF10F6">
        <w:rPr>
          <w:noProof/>
        </w:rPr>
        <w:drawing>
          <wp:inline distT="0" distB="0" distL="0" distR="0" wp14:anchorId="0EFDA86D" wp14:editId="34330C6E">
            <wp:extent cx="685800" cy="295275"/>
            <wp:effectExtent l="0" t="0" r="0" b="9525"/>
            <wp:docPr id="1134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. </w:t>
      </w:r>
    </w:p>
    <w:p w14:paraId="689147E2" w14:textId="77777777" w:rsidR="00ED229A" w:rsidRPr="00BF10F6" w:rsidRDefault="00ED229A" w:rsidP="00E2424B">
      <w:pPr>
        <w:spacing w:line="360" w:lineRule="auto"/>
        <w:ind w:firstLine="709"/>
        <w:jc w:val="both"/>
      </w:pPr>
      <w:r w:rsidRPr="00BF10F6">
        <w:t>Распределение потенциального риска представлено в разделе 5 декларации промышленной безопасности.</w:t>
      </w:r>
    </w:p>
    <w:p w14:paraId="287F8CAF" w14:textId="77777777" w:rsidR="00E2424B" w:rsidRPr="00BF10F6" w:rsidRDefault="00E2424B" w:rsidP="00E2424B">
      <w:pPr>
        <w:spacing w:line="360" w:lineRule="auto"/>
        <w:ind w:firstLine="709"/>
        <w:jc w:val="both"/>
      </w:pPr>
      <w:r w:rsidRPr="00BF10F6">
        <w:t xml:space="preserve">Индивидуальный риск оценивался частотой гибели определенного человека (человека из подгруппы людей) в результате аварий в течение года. Величину индивидуального риска </w:t>
      </w:r>
      <w:r w:rsidRPr="00BF10F6">
        <w:rPr>
          <w:noProof/>
        </w:rPr>
        <w:drawing>
          <wp:inline distT="0" distB="0" distL="0" distR="0" wp14:anchorId="25709F98" wp14:editId="6CA75691">
            <wp:extent cx="333375" cy="276225"/>
            <wp:effectExtent l="0" t="0" r="9525" b="9525"/>
            <wp:docPr id="1135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>, год</w:t>
      </w:r>
      <w:r w:rsidRPr="00BF10F6">
        <w:rPr>
          <w:noProof/>
        </w:rPr>
        <w:drawing>
          <wp:inline distT="0" distB="0" distL="0" distR="0" wp14:anchorId="6AB0FC66" wp14:editId="22CFBB7C">
            <wp:extent cx="171450" cy="219075"/>
            <wp:effectExtent l="0" t="0" r="0" b="9525"/>
            <wp:docPr id="1136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 для человека </w:t>
      </w:r>
      <w:r w:rsidRPr="00BF10F6">
        <w:rPr>
          <w:noProof/>
        </w:rPr>
        <w:drawing>
          <wp:inline distT="0" distB="0" distL="0" distR="0" wp14:anchorId="16584324" wp14:editId="53146D4E">
            <wp:extent cx="123825" cy="171450"/>
            <wp:effectExtent l="0" t="0" r="9525" b="0"/>
            <wp:docPr id="1137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-й подгруппы </w:t>
      </w:r>
      <w:r w:rsidRPr="00BF10F6">
        <w:rPr>
          <w:noProof/>
        </w:rPr>
        <w:drawing>
          <wp:inline distT="0" distB="0" distL="0" distR="0" wp14:anchorId="51B23023" wp14:editId="3BED90A6">
            <wp:extent cx="161925" cy="171450"/>
            <wp:effectExtent l="0" t="0" r="9525" b="0"/>
            <wp:docPr id="1138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-й группы определяли по формуле: </w:t>
      </w:r>
    </w:p>
    <w:p w14:paraId="4044D869" w14:textId="77777777" w:rsidR="00E2424B" w:rsidRPr="00BF10F6" w:rsidRDefault="00E2424B" w:rsidP="00E2424B">
      <w:pPr>
        <w:spacing w:line="360" w:lineRule="auto"/>
        <w:ind w:firstLine="709"/>
        <w:jc w:val="both"/>
      </w:pPr>
      <w:r w:rsidRPr="00BF10F6">
        <w:rPr>
          <w:noProof/>
        </w:rPr>
        <w:lastRenderedPageBreak/>
        <w:drawing>
          <wp:inline distT="0" distB="0" distL="0" distR="0" wp14:anchorId="23D2F34B" wp14:editId="6ECC468E">
            <wp:extent cx="1562100" cy="457200"/>
            <wp:effectExtent l="0" t="0" r="0" b="0"/>
            <wp:docPr id="1139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,                                                       </w:t>
      </w:r>
    </w:p>
    <w:p w14:paraId="2C2F0EE2" w14:textId="77777777" w:rsidR="00E2424B" w:rsidRPr="00BF10F6" w:rsidRDefault="00E2424B" w:rsidP="00E2424B">
      <w:pPr>
        <w:spacing w:line="360" w:lineRule="auto"/>
        <w:ind w:firstLine="709"/>
        <w:jc w:val="both"/>
      </w:pPr>
    </w:p>
    <w:p w14:paraId="245ACCAB" w14:textId="77777777" w:rsidR="00E2424B" w:rsidRPr="00BF10F6" w:rsidRDefault="00E2424B" w:rsidP="00E2424B">
      <w:pPr>
        <w:spacing w:line="360" w:lineRule="auto"/>
        <w:ind w:firstLine="709"/>
        <w:jc w:val="both"/>
      </w:pPr>
      <w:r w:rsidRPr="00BF10F6">
        <w:t xml:space="preserve">где: </w:t>
      </w:r>
    </w:p>
    <w:p w14:paraId="4A6A8A6C" w14:textId="77777777" w:rsidR="00E2424B" w:rsidRPr="00BF10F6" w:rsidRDefault="00E2424B" w:rsidP="00E2424B">
      <w:pPr>
        <w:spacing w:line="360" w:lineRule="auto"/>
        <w:ind w:firstLine="709"/>
        <w:jc w:val="both"/>
      </w:pPr>
      <w:r w:rsidRPr="00BF10F6">
        <w:rPr>
          <w:noProof/>
        </w:rPr>
        <w:drawing>
          <wp:inline distT="0" distB="0" distL="0" distR="0" wp14:anchorId="2DBBAC46" wp14:editId="13CCC87B">
            <wp:extent cx="171450" cy="171450"/>
            <wp:effectExtent l="0" t="0" r="0" b="0"/>
            <wp:docPr id="114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- число различных областей территории и состояний коэффициентов защищенности при условии, что величину потенциального риска на всей площади, каждой из таких областей можно принять одинаковой; </w:t>
      </w:r>
    </w:p>
    <w:p w14:paraId="744D23F4" w14:textId="77777777" w:rsidR="00E2424B" w:rsidRPr="00BF10F6" w:rsidRDefault="00E2424B" w:rsidP="00E2424B">
      <w:pPr>
        <w:spacing w:line="360" w:lineRule="auto"/>
        <w:ind w:firstLine="709"/>
        <w:jc w:val="both"/>
      </w:pPr>
      <w:r w:rsidRPr="00BF10F6">
        <w:rPr>
          <w:noProof/>
        </w:rPr>
        <w:drawing>
          <wp:inline distT="0" distB="0" distL="0" distR="0" wp14:anchorId="3233E25D" wp14:editId="0B7FCECC">
            <wp:extent cx="447675" cy="257175"/>
            <wp:effectExtent l="0" t="0" r="9525" b="9525"/>
            <wp:docPr id="114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- вероятность присутствия индивида из </w:t>
      </w:r>
      <w:r w:rsidRPr="00BF10F6">
        <w:rPr>
          <w:noProof/>
        </w:rPr>
        <w:drawing>
          <wp:inline distT="0" distB="0" distL="0" distR="0" wp14:anchorId="412D26C0" wp14:editId="7C3467E4">
            <wp:extent cx="123825" cy="171450"/>
            <wp:effectExtent l="0" t="0" r="9525" b="0"/>
            <wp:docPr id="1142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-й подгруппы, </w:t>
      </w:r>
      <w:r w:rsidRPr="00BF10F6">
        <w:rPr>
          <w:noProof/>
        </w:rPr>
        <w:drawing>
          <wp:inline distT="0" distB="0" distL="0" distR="0" wp14:anchorId="0182955C" wp14:editId="09A8A3E5">
            <wp:extent cx="161925" cy="171450"/>
            <wp:effectExtent l="0" t="0" r="9525" b="0"/>
            <wp:docPr id="114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-й группы в </w:t>
      </w:r>
      <w:r w:rsidRPr="00BF10F6">
        <w:rPr>
          <w:noProof/>
        </w:rPr>
        <w:drawing>
          <wp:inline distT="0" distB="0" distL="0" distR="0" wp14:anchorId="25A447E2" wp14:editId="2A667737">
            <wp:extent cx="142875" cy="171450"/>
            <wp:effectExtent l="0" t="0" r="9525" b="0"/>
            <wp:docPr id="1144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-й области территории и состояний коэффициентов защищенности с учетом продолжительности действия поражающего фактора. </w:t>
      </w:r>
    </w:p>
    <w:p w14:paraId="4E6935DC" w14:textId="77777777" w:rsidR="00E2424B" w:rsidRPr="00BF10F6" w:rsidRDefault="00E2424B" w:rsidP="00E2424B">
      <w:pPr>
        <w:spacing w:line="360" w:lineRule="auto"/>
        <w:ind w:firstLine="709"/>
        <w:jc w:val="both"/>
      </w:pPr>
      <w:r w:rsidRPr="00BF10F6">
        <w:t xml:space="preserve">      </w:t>
      </w:r>
    </w:p>
    <w:p w14:paraId="35441A41" w14:textId="77777777" w:rsidR="00E2424B" w:rsidRPr="00BF10F6" w:rsidRDefault="00E2424B" w:rsidP="00E2424B">
      <w:pPr>
        <w:spacing w:line="360" w:lineRule="auto"/>
        <w:ind w:firstLine="709"/>
        <w:jc w:val="both"/>
      </w:pPr>
      <w:r w:rsidRPr="00BF10F6">
        <w:t xml:space="preserve">Величину коллективного риска по пострадавшим/погибшим людям в </w:t>
      </w:r>
      <w:r w:rsidRPr="00BF10F6">
        <w:rPr>
          <w:noProof/>
        </w:rPr>
        <w:drawing>
          <wp:inline distT="0" distB="0" distL="0" distR="0" wp14:anchorId="37F84D77" wp14:editId="4BC08D35">
            <wp:extent cx="123825" cy="171450"/>
            <wp:effectExtent l="0" t="0" r="9525" b="0"/>
            <wp:docPr id="114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-й подгруппе </w:t>
      </w:r>
      <w:r w:rsidRPr="00BF10F6">
        <w:rPr>
          <w:noProof/>
        </w:rPr>
        <w:drawing>
          <wp:inline distT="0" distB="0" distL="0" distR="0" wp14:anchorId="34F60A9D" wp14:editId="5E01F323">
            <wp:extent cx="161925" cy="171450"/>
            <wp:effectExtent l="0" t="0" r="9525" b="0"/>
            <wp:docPr id="114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-й группы лиц определяли по формуле: </w:t>
      </w:r>
    </w:p>
    <w:p w14:paraId="10B00795" w14:textId="77777777" w:rsidR="00E2424B" w:rsidRPr="00BF10F6" w:rsidRDefault="00E2424B" w:rsidP="00E2424B">
      <w:pPr>
        <w:spacing w:line="360" w:lineRule="auto"/>
        <w:ind w:firstLine="709"/>
        <w:jc w:val="both"/>
      </w:pPr>
      <w:r w:rsidRPr="00BF10F6">
        <w:rPr>
          <w:noProof/>
        </w:rPr>
        <w:drawing>
          <wp:inline distT="0" distB="0" distL="0" distR="0" wp14:anchorId="0BD97835" wp14:editId="30E551B6">
            <wp:extent cx="2266950" cy="428625"/>
            <wp:effectExtent l="0" t="0" r="0" b="9525"/>
            <wp:docPr id="114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,                                            </w:t>
      </w:r>
    </w:p>
    <w:p w14:paraId="4C1F9C0C" w14:textId="77777777" w:rsidR="00E2424B" w:rsidRPr="00BF10F6" w:rsidRDefault="00E2424B" w:rsidP="00E2424B">
      <w:pPr>
        <w:spacing w:line="360" w:lineRule="auto"/>
        <w:ind w:firstLine="709"/>
        <w:jc w:val="both"/>
      </w:pPr>
    </w:p>
    <w:p w14:paraId="73B245AF" w14:textId="77777777" w:rsidR="00E2424B" w:rsidRPr="00BF10F6" w:rsidRDefault="00E2424B" w:rsidP="00E2424B">
      <w:pPr>
        <w:spacing w:line="360" w:lineRule="auto"/>
        <w:ind w:firstLine="709"/>
        <w:jc w:val="both"/>
      </w:pPr>
      <w:r w:rsidRPr="00BF10F6">
        <w:t xml:space="preserve">Социальный риск представлен ниже в виде графика ступенчатой функции </w:t>
      </w:r>
      <w:r w:rsidRPr="00BF10F6">
        <w:rPr>
          <w:noProof/>
        </w:rPr>
        <w:drawing>
          <wp:inline distT="0" distB="0" distL="0" distR="0" wp14:anchorId="687C7F64" wp14:editId="0B301C16">
            <wp:extent cx="447675" cy="238125"/>
            <wp:effectExtent l="0" t="0" r="9525" b="9525"/>
            <wp:docPr id="1148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для </w:t>
      </w:r>
      <w:r w:rsidRPr="00BF10F6">
        <w:rPr>
          <w:noProof/>
        </w:rPr>
        <w:drawing>
          <wp:inline distT="0" distB="0" distL="0" distR="0" wp14:anchorId="4FB23C07" wp14:editId="03B5AFB0">
            <wp:extent cx="161925" cy="171450"/>
            <wp:effectExtent l="0" t="0" r="9525" b="0"/>
            <wp:docPr id="1149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-й группы лиц, задаваемой уравнением: </w:t>
      </w:r>
    </w:p>
    <w:p w14:paraId="192835CD" w14:textId="77777777" w:rsidR="00E2424B" w:rsidRPr="00BF10F6" w:rsidRDefault="00E2424B" w:rsidP="00E2424B">
      <w:pPr>
        <w:spacing w:line="360" w:lineRule="auto"/>
        <w:ind w:firstLine="709"/>
        <w:jc w:val="both"/>
      </w:pPr>
      <w:r w:rsidRPr="00BF10F6">
        <w:rPr>
          <w:noProof/>
        </w:rPr>
        <w:drawing>
          <wp:inline distT="0" distB="0" distL="0" distR="0" wp14:anchorId="6C21AFED" wp14:editId="636711C1">
            <wp:extent cx="2095500" cy="428625"/>
            <wp:effectExtent l="0" t="0" r="0" b="9525"/>
            <wp:docPr id="1150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>,  </w:t>
      </w:r>
    </w:p>
    <w:p w14:paraId="36A4AA40" w14:textId="77777777" w:rsidR="00E2424B" w:rsidRPr="00BF10F6" w:rsidRDefault="00E2424B" w:rsidP="00E2424B">
      <w:pPr>
        <w:spacing w:line="360" w:lineRule="auto"/>
        <w:ind w:firstLine="709"/>
        <w:jc w:val="both"/>
      </w:pPr>
      <w:r w:rsidRPr="00BF10F6">
        <w:t xml:space="preserve">где </w:t>
      </w:r>
      <w:r w:rsidRPr="00BF10F6">
        <w:rPr>
          <w:noProof/>
        </w:rPr>
        <w:drawing>
          <wp:inline distT="0" distB="0" distL="0" distR="0" wp14:anchorId="0421004B" wp14:editId="0114F54C">
            <wp:extent cx="342900" cy="219075"/>
            <wp:effectExtent l="0" t="0" r="0" b="9525"/>
            <wp:docPr id="1151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- функция </w:t>
      </w:r>
      <w:proofErr w:type="spellStart"/>
      <w:r w:rsidRPr="00BF10F6">
        <w:t>Хевисайда</w:t>
      </w:r>
      <w:proofErr w:type="spellEnd"/>
      <w:r w:rsidRPr="00BF10F6">
        <w:t xml:space="preserve">: </w:t>
      </w:r>
    </w:p>
    <w:p w14:paraId="66243C9A" w14:textId="77777777" w:rsidR="00E2424B" w:rsidRPr="00BF10F6" w:rsidRDefault="00E2424B" w:rsidP="00E2424B">
      <w:pPr>
        <w:spacing w:line="360" w:lineRule="auto"/>
        <w:ind w:firstLine="709"/>
        <w:jc w:val="both"/>
      </w:pPr>
      <w:r w:rsidRPr="00BF10F6">
        <w:rPr>
          <w:noProof/>
        </w:rPr>
        <w:drawing>
          <wp:inline distT="0" distB="0" distL="0" distR="0" wp14:anchorId="1C1312FE" wp14:editId="22CC5E76">
            <wp:extent cx="1219200" cy="466725"/>
            <wp:effectExtent l="0" t="0" r="0" b="9525"/>
            <wp:docPr id="1152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> </w:t>
      </w:r>
    </w:p>
    <w:p w14:paraId="1735DA9B" w14:textId="77777777" w:rsidR="00E2424B" w:rsidRPr="00BF10F6" w:rsidRDefault="00E2424B" w:rsidP="00E2424B">
      <w:pPr>
        <w:spacing w:line="360" w:lineRule="auto"/>
        <w:ind w:firstLine="709"/>
        <w:jc w:val="both"/>
      </w:pPr>
      <w:r w:rsidRPr="00BF10F6">
        <w:t xml:space="preserve">      </w:t>
      </w:r>
    </w:p>
    <w:p w14:paraId="285D0CC7" w14:textId="77777777" w:rsidR="003353E9" w:rsidRPr="00BF10F6" w:rsidRDefault="003353E9" w:rsidP="003353E9">
      <w:pPr>
        <w:spacing w:line="360" w:lineRule="auto"/>
        <w:ind w:firstLine="709"/>
        <w:jc w:val="both"/>
      </w:pPr>
      <w:r w:rsidRPr="00BF10F6">
        <w:t xml:space="preserve">Частота аварии с гибелью не менее одного человека равна: </w:t>
      </w:r>
    </w:p>
    <w:p w14:paraId="14BFE91D" w14:textId="77777777" w:rsidR="003353E9" w:rsidRPr="00BF10F6" w:rsidRDefault="003353E9" w:rsidP="003353E9">
      <w:pPr>
        <w:spacing w:line="360" w:lineRule="auto"/>
        <w:ind w:firstLine="709"/>
        <w:jc w:val="both"/>
      </w:pPr>
      <w:r w:rsidRPr="00BF10F6">
        <w:rPr>
          <w:noProof/>
        </w:rPr>
        <w:drawing>
          <wp:inline distT="0" distB="0" distL="0" distR="0" wp14:anchorId="215EC791" wp14:editId="4C1ACAD6">
            <wp:extent cx="600075" cy="219075"/>
            <wp:effectExtent l="0" t="0" r="9525" b="9525"/>
            <wp:docPr id="1153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 и лежит в диапазоне для декларируемого объекта от 1.76e-07 и до 2.20e-03 1/год.</w:t>
      </w:r>
    </w:p>
    <w:p w14:paraId="749B1D56" w14:textId="77777777" w:rsidR="00507A97" w:rsidRPr="00BF10F6" w:rsidRDefault="00507A97" w:rsidP="00507A97">
      <w:pPr>
        <w:spacing w:line="360" w:lineRule="auto"/>
        <w:ind w:firstLine="709"/>
        <w:jc w:val="both"/>
      </w:pPr>
    </w:p>
    <w:p w14:paraId="7DC15690" w14:textId="200DA0DF" w:rsidR="00A20CFE" w:rsidRDefault="00A20CFE" w:rsidP="00A20CFE">
      <w:pPr>
        <w:ind w:firstLine="709"/>
        <w:jc w:val="both"/>
      </w:pPr>
      <w:bookmarkStart w:id="105" w:name="_Toc287019729"/>
      <w:r w:rsidRPr="00BF10F6">
        <w:t>Результаты расчета индивидуального и коллективного риска для персонала, обслуживающего декларируемый объект представлены ниже.</w:t>
      </w:r>
    </w:p>
    <w:p w14:paraId="45E14BF9" w14:textId="3C96EC0A" w:rsidR="00623ED0" w:rsidRDefault="00623ED0" w:rsidP="00A20CFE">
      <w:pPr>
        <w:ind w:firstLine="709"/>
        <w:jc w:val="both"/>
      </w:pPr>
    </w:p>
    <w:p w14:paraId="04EA0FC8" w14:textId="33995F8E" w:rsidR="00623ED0" w:rsidRDefault="00623ED0" w:rsidP="00A20CFE">
      <w:pPr>
        <w:ind w:firstLine="709"/>
        <w:jc w:val="both"/>
      </w:pPr>
    </w:p>
    <w:p w14:paraId="1DF39571" w14:textId="529CF12D" w:rsidR="00623ED0" w:rsidRDefault="00623ED0" w:rsidP="00A20CFE">
      <w:pPr>
        <w:ind w:firstLine="709"/>
        <w:jc w:val="both"/>
      </w:pPr>
    </w:p>
    <w:p w14:paraId="69DD24E2" w14:textId="77777777" w:rsidR="00623ED0" w:rsidRPr="00BF10F6" w:rsidRDefault="00623ED0" w:rsidP="00A20CFE">
      <w:pPr>
        <w:ind w:firstLine="709"/>
        <w:jc w:val="both"/>
      </w:pPr>
    </w:p>
    <w:p w14:paraId="440C681D" w14:textId="77777777" w:rsidR="00623ED0" w:rsidRPr="008C3200" w:rsidRDefault="00623ED0" w:rsidP="00623ED0">
      <w:bookmarkStart w:id="106" w:name="_Ref291335664"/>
      <w:bookmarkStart w:id="107" w:name="_Hlk163747777"/>
      <w:bookmarkStart w:id="108" w:name="_Ref291338611"/>
      <w:r w:rsidRPr="008C3200">
        <w:lastRenderedPageBreak/>
        <w:t xml:space="preserve">Таблица </w:t>
      </w:r>
      <w:r w:rsidR="00AB1870">
        <w:fldChar w:fldCharType="begin"/>
      </w:r>
      <w:r w:rsidR="00AB1870">
        <w:instrText xml:space="preserve"> SEQ Таблица \* ARABIC </w:instrText>
      </w:r>
      <w:r w:rsidR="00AB1870">
        <w:fldChar w:fldCharType="separate"/>
      </w:r>
      <w:r>
        <w:rPr>
          <w:noProof/>
        </w:rPr>
        <w:t>17</w:t>
      </w:r>
      <w:r w:rsidR="00AB1870">
        <w:rPr>
          <w:noProof/>
        </w:rPr>
        <w:fldChar w:fldCharType="end"/>
      </w:r>
      <w:bookmarkEnd w:id="106"/>
      <w:r w:rsidRPr="008C3200">
        <w:t xml:space="preserve"> – Коллективный риск для персонала, обслуживающего декларируемый объект</w:t>
      </w:r>
    </w:p>
    <w:p w14:paraId="2B02FB93" w14:textId="77777777" w:rsidR="00623ED0" w:rsidRPr="008C3200" w:rsidRDefault="00623ED0" w:rsidP="00623ED0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623ED0" w:rsidRPr="00E3081D" w14:paraId="0FB77E18" w14:textId="77777777" w:rsidTr="00FC5A1D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C7A047B" w14:textId="77777777" w:rsidR="00623ED0" w:rsidRPr="00E3081D" w:rsidRDefault="00623ED0" w:rsidP="00FC5A1D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00AA07F" w14:textId="77777777" w:rsidR="00623ED0" w:rsidRDefault="00623ED0" w:rsidP="00FC5A1D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Коллективный риск </w:t>
            </w:r>
          </w:p>
          <w:p w14:paraId="12BC22B9" w14:textId="77777777" w:rsidR="00623ED0" w:rsidRPr="00E3081D" w:rsidRDefault="00623ED0" w:rsidP="00FC5A1D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гибели, чел∙год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568CCCFA" w14:textId="77777777" w:rsidR="00623ED0" w:rsidRDefault="00623ED0" w:rsidP="00FC5A1D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Коллективный риск </w:t>
            </w:r>
          </w:p>
          <w:p w14:paraId="72A06E61" w14:textId="77777777" w:rsidR="00623ED0" w:rsidRPr="00E3081D" w:rsidRDefault="00623ED0" w:rsidP="00FC5A1D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ранения, чел∙год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</w:tr>
      <w:tr w:rsidR="00623ED0" w:rsidRPr="005503CB" w14:paraId="2F5C7770" w14:textId="77777777" w:rsidTr="00FC5A1D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D2621" w14:textId="77777777" w:rsidR="00623ED0" w:rsidRPr="005B63DC" w:rsidRDefault="00623ED0" w:rsidP="00FC5A1D">
            <w:pPr>
              <w:rPr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623ED0" w:rsidRPr="00E3081D" w14:paraId="2EF00A69" w14:textId="77777777" w:rsidTr="00FC5A1D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EC70D" w14:textId="77777777" w:rsidR="00623ED0" w:rsidRPr="00E3081D" w:rsidRDefault="00623ED0" w:rsidP="00FC5A1D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6FC84" w14:textId="77777777" w:rsidR="00623ED0" w:rsidRPr="00E3081D" w:rsidRDefault="00623ED0" w:rsidP="00FC5A1D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CR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120FAB" w14:textId="77777777" w:rsidR="00623ED0" w:rsidRPr="00E3081D" w:rsidRDefault="00623ED0" w:rsidP="00FC5A1D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CR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_injury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623ED0" w:rsidRPr="00E3081D" w14:paraId="35C9C70E" w14:textId="77777777" w:rsidTr="00FC5A1D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C1837" w14:textId="77777777" w:rsidR="00623ED0" w:rsidRPr="00E3081D" w:rsidRDefault="00623ED0" w:rsidP="00FC5A1D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18E62C18" w14:textId="77777777" w:rsidR="00623ED0" w:rsidRDefault="00623ED0" w:rsidP="00623ED0"/>
    <w:p w14:paraId="51365D8C" w14:textId="77777777" w:rsidR="00623ED0" w:rsidRPr="008C3200" w:rsidRDefault="00623ED0" w:rsidP="00623ED0">
      <w:r w:rsidRPr="008C3200">
        <w:t xml:space="preserve">Таблица </w:t>
      </w:r>
      <w:r w:rsidRPr="008C3200">
        <w:rPr>
          <w:noProof/>
        </w:rPr>
        <w:fldChar w:fldCharType="begin"/>
      </w:r>
      <w:r w:rsidRPr="008C3200">
        <w:rPr>
          <w:noProof/>
        </w:rPr>
        <w:instrText xml:space="preserve"> SEQ Таблица \* ARABIC </w:instrText>
      </w:r>
      <w:r w:rsidRPr="008C3200">
        <w:rPr>
          <w:noProof/>
        </w:rPr>
        <w:fldChar w:fldCharType="separate"/>
      </w:r>
      <w:r>
        <w:rPr>
          <w:noProof/>
        </w:rPr>
        <w:t>18</w:t>
      </w:r>
      <w:r w:rsidRPr="008C3200">
        <w:rPr>
          <w:noProof/>
        </w:rPr>
        <w:fldChar w:fldCharType="end"/>
      </w:r>
      <w:r w:rsidRPr="008C3200">
        <w:t xml:space="preserve"> – Индивидуальный риск для групп людей на декларируемом объекте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623ED0" w:rsidRPr="00E3081D" w14:paraId="14DCA13A" w14:textId="77777777" w:rsidTr="00FC5A1D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DAFB2FB" w14:textId="77777777" w:rsidR="00623ED0" w:rsidRPr="00E3081D" w:rsidRDefault="00623ED0" w:rsidP="00FC5A1D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87208F8" w14:textId="77777777" w:rsidR="00623ED0" w:rsidRDefault="00623ED0" w:rsidP="00FC5A1D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Индивидуальный риск </w:t>
            </w:r>
          </w:p>
          <w:p w14:paraId="59CEFE5D" w14:textId="77777777" w:rsidR="00623ED0" w:rsidRPr="00E3081D" w:rsidRDefault="00623ED0" w:rsidP="00FC5A1D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гибели, 1∙год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750121AE" w14:textId="77777777" w:rsidR="00623ED0" w:rsidRDefault="00623ED0" w:rsidP="00FC5A1D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Индивидуальный риск </w:t>
            </w:r>
          </w:p>
          <w:p w14:paraId="4775FFA1" w14:textId="77777777" w:rsidR="00623ED0" w:rsidRPr="00E3081D" w:rsidRDefault="00623ED0" w:rsidP="00FC5A1D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ранения, 1∙год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</w:tr>
      <w:tr w:rsidR="00623ED0" w:rsidRPr="005503CB" w14:paraId="032C9A25" w14:textId="77777777" w:rsidTr="00FC5A1D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1EA76" w14:textId="77777777" w:rsidR="00623ED0" w:rsidRPr="005B63DC" w:rsidRDefault="00623ED0" w:rsidP="00FC5A1D">
            <w:pPr>
              <w:rPr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623ED0" w:rsidRPr="00E3081D" w14:paraId="28CC7622" w14:textId="77777777" w:rsidTr="00FC5A1D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238DC" w14:textId="77777777" w:rsidR="00623ED0" w:rsidRPr="00E3081D" w:rsidRDefault="00623ED0" w:rsidP="00FC5A1D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C2B55" w14:textId="77777777" w:rsidR="00623ED0" w:rsidRPr="00E3081D" w:rsidRDefault="00623ED0" w:rsidP="00FC5A1D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IR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763CD" w14:textId="77777777" w:rsidR="00623ED0" w:rsidRPr="00E3081D" w:rsidRDefault="00623ED0" w:rsidP="00FC5A1D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IR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_injury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623ED0" w:rsidRPr="00E3081D" w14:paraId="1C1288AE" w14:textId="77777777" w:rsidTr="00FC5A1D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CB4D7" w14:textId="77777777" w:rsidR="00623ED0" w:rsidRPr="00E3081D" w:rsidRDefault="00623ED0" w:rsidP="00FC5A1D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0E123642" w14:textId="77777777" w:rsidR="00623ED0" w:rsidRDefault="00623ED0" w:rsidP="00623ED0"/>
    <w:p w14:paraId="6BB83A8C" w14:textId="77777777" w:rsidR="00623ED0" w:rsidRDefault="00623ED0" w:rsidP="00623ED0"/>
    <w:p w14:paraId="15AAEC05" w14:textId="77777777" w:rsidR="00623ED0" w:rsidRPr="008C3200" w:rsidRDefault="00623ED0" w:rsidP="00623ED0">
      <w:r w:rsidRPr="008C3200">
        <w:t xml:space="preserve">Таблица </w:t>
      </w:r>
      <w:r w:rsidRPr="008C3200">
        <w:rPr>
          <w:noProof/>
        </w:rPr>
        <w:fldChar w:fldCharType="begin"/>
      </w:r>
      <w:r w:rsidRPr="008C3200">
        <w:rPr>
          <w:noProof/>
        </w:rPr>
        <w:instrText xml:space="preserve"> SEQ Таблица \* ARABIC </w:instrText>
      </w:r>
      <w:r w:rsidRPr="008C3200">
        <w:rPr>
          <w:noProof/>
        </w:rPr>
        <w:fldChar w:fldCharType="separate"/>
      </w:r>
      <w:r>
        <w:rPr>
          <w:noProof/>
        </w:rPr>
        <w:t>19</w:t>
      </w:r>
      <w:r w:rsidRPr="008C3200">
        <w:rPr>
          <w:noProof/>
        </w:rPr>
        <w:fldChar w:fldCharType="end"/>
      </w:r>
      <w:r w:rsidRPr="008C3200">
        <w:t xml:space="preserve"> – </w:t>
      </w:r>
      <w:r>
        <w:t>У</w:t>
      </w:r>
      <w:r w:rsidRPr="00020003">
        <w:t>щерб имуществу и вреда окружающей среде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623ED0" w:rsidRPr="00E3081D" w14:paraId="5781D081" w14:textId="77777777" w:rsidTr="00FC5A1D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92D49AA" w14:textId="77777777" w:rsidR="00623ED0" w:rsidRPr="00E3081D" w:rsidRDefault="00623ED0" w:rsidP="00FC5A1D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96FF465" w14:textId="77777777" w:rsidR="00623ED0" w:rsidRDefault="00623ED0" w:rsidP="00FC5A1D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Максимальный </w:t>
            </w:r>
          </w:p>
          <w:p w14:paraId="16FFA747" w14:textId="77777777" w:rsidR="00623ED0" w:rsidRPr="00E3081D" w:rsidRDefault="00623ED0" w:rsidP="00FC5A1D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суммарный ущерб, </w:t>
            </w:r>
            <w:proofErr w:type="gramStart"/>
            <w:r w:rsidRPr="00E3081D">
              <w:rPr>
                <w:b/>
                <w:sz w:val="20"/>
                <w:szCs w:val="20"/>
              </w:rPr>
              <w:t>млн.руб</w:t>
            </w:r>
            <w:proofErr w:type="gramEnd"/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68C10770" w14:textId="77777777" w:rsidR="00623ED0" w:rsidRDefault="00623ED0" w:rsidP="00FC5A1D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Максимальный </w:t>
            </w:r>
          </w:p>
          <w:p w14:paraId="504739D0" w14:textId="77777777" w:rsidR="00623ED0" w:rsidRPr="00E3081D" w:rsidRDefault="00623ED0" w:rsidP="00FC5A1D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экологический ущерб, </w:t>
            </w:r>
            <w:proofErr w:type="gramStart"/>
            <w:r w:rsidRPr="00E3081D">
              <w:rPr>
                <w:b/>
                <w:sz w:val="20"/>
                <w:szCs w:val="20"/>
              </w:rPr>
              <w:t>млн.руб</w:t>
            </w:r>
            <w:proofErr w:type="gramEnd"/>
          </w:p>
        </w:tc>
      </w:tr>
      <w:tr w:rsidR="00623ED0" w:rsidRPr="005503CB" w14:paraId="7A4AF87D" w14:textId="77777777" w:rsidTr="00FC5A1D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8CCF1" w14:textId="77777777" w:rsidR="00623ED0" w:rsidRPr="005B63DC" w:rsidRDefault="00623ED0" w:rsidP="00FC5A1D">
            <w:pPr>
              <w:rPr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623ED0" w:rsidRPr="00E3081D" w14:paraId="4DA4C3C2" w14:textId="77777777" w:rsidTr="00FC5A1D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2BC36E" w14:textId="77777777" w:rsidR="00623ED0" w:rsidRPr="00E3081D" w:rsidRDefault="00623ED0" w:rsidP="00FC5A1D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51BB8" w14:textId="77777777" w:rsidR="00623ED0" w:rsidRPr="00E3081D" w:rsidRDefault="00623ED0" w:rsidP="00FC5A1D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Max_total_damage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523A1" w14:textId="77777777" w:rsidR="00623ED0" w:rsidRPr="00E3081D" w:rsidRDefault="00623ED0" w:rsidP="00FC5A1D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Max_eco_damage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623ED0" w:rsidRPr="00E3081D" w14:paraId="4C676CCD" w14:textId="77777777" w:rsidTr="00FC5A1D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6D573" w14:textId="77777777" w:rsidR="00623ED0" w:rsidRPr="00E3081D" w:rsidRDefault="00623ED0" w:rsidP="00FC5A1D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36C5CE03" w14:textId="77777777" w:rsidR="00623ED0" w:rsidRDefault="00623ED0" w:rsidP="00623ED0"/>
    <w:p w14:paraId="2541A7A8" w14:textId="77777777" w:rsidR="008F5F8D" w:rsidRPr="00BF10F6" w:rsidRDefault="008F5F8D" w:rsidP="008F5F8D">
      <w:pPr>
        <w:overflowPunct w:val="0"/>
        <w:autoSpaceDE w:val="0"/>
        <w:autoSpaceDN w:val="0"/>
        <w:adjustRightInd w:val="0"/>
        <w:spacing w:line="360" w:lineRule="auto"/>
        <w:ind w:left="284"/>
        <w:jc w:val="both"/>
        <w:textAlignment w:val="baseline"/>
      </w:pPr>
    </w:p>
    <w:p w14:paraId="4ACECB36" w14:textId="77777777" w:rsidR="00623ED0" w:rsidRPr="007B6DF2" w:rsidRDefault="00623ED0" w:rsidP="00623ED0">
      <w:pPr>
        <w:overflowPunct w:val="0"/>
        <w:autoSpaceDE w:val="0"/>
        <w:autoSpaceDN w:val="0"/>
        <w:adjustRightInd w:val="0"/>
        <w:spacing w:line="360" w:lineRule="auto"/>
        <w:ind w:left="284"/>
        <w:jc w:val="both"/>
        <w:textAlignment w:val="baseline"/>
      </w:pPr>
    </w:p>
    <w:p w14:paraId="7A56B7A5" w14:textId="77777777" w:rsidR="00623ED0" w:rsidRPr="007B6DF2" w:rsidRDefault="00623ED0" w:rsidP="00623ED0">
      <w:pPr>
        <w:overflowPunct w:val="0"/>
        <w:autoSpaceDE w:val="0"/>
        <w:autoSpaceDN w:val="0"/>
        <w:adjustRightInd w:val="0"/>
        <w:spacing w:line="360" w:lineRule="auto"/>
        <w:ind w:left="284"/>
        <w:jc w:val="both"/>
        <w:textAlignment w:val="baseline"/>
      </w:pPr>
      <w:proofErr w:type="gramStart"/>
      <w:r w:rsidRPr="007B6DF2">
        <w:rPr>
          <w:color w:val="000000"/>
        </w:rPr>
        <w:t xml:space="preserve">{{ </w:t>
      </w:r>
      <w:proofErr w:type="spellStart"/>
      <w:r w:rsidRPr="007B6DF2">
        <w:rPr>
          <w:color w:val="000000"/>
          <w:lang w:val="en-US"/>
        </w:rPr>
        <w:t>fn</w:t>
      </w:r>
      <w:proofErr w:type="spellEnd"/>
      <w:proofErr w:type="gramEnd"/>
      <w:r w:rsidRPr="007B6DF2">
        <w:rPr>
          <w:color w:val="000000"/>
        </w:rPr>
        <w:t xml:space="preserve"> }}</w:t>
      </w:r>
    </w:p>
    <w:p w14:paraId="6BD03DC2" w14:textId="77777777" w:rsidR="00623ED0" w:rsidRPr="007B6DF2" w:rsidRDefault="00623ED0" w:rsidP="00623ED0">
      <w:pPr>
        <w:pStyle w:val="afa"/>
        <w:jc w:val="center"/>
        <w:rPr>
          <w:b w:val="0"/>
        </w:rPr>
      </w:pPr>
      <w:r w:rsidRPr="007B6DF2">
        <w:rPr>
          <w:b w:val="0"/>
        </w:rPr>
        <w:t xml:space="preserve">Рисунок </w:t>
      </w:r>
      <w:r w:rsidRPr="007B6DF2">
        <w:rPr>
          <w:b w:val="0"/>
        </w:rPr>
        <w:fldChar w:fldCharType="begin"/>
      </w:r>
      <w:r w:rsidRPr="007B6DF2">
        <w:rPr>
          <w:b w:val="0"/>
        </w:rPr>
        <w:instrText xml:space="preserve"> SEQ Рисунок \* ARABIC </w:instrText>
      </w:r>
      <w:r w:rsidRPr="007B6DF2">
        <w:rPr>
          <w:b w:val="0"/>
        </w:rPr>
        <w:fldChar w:fldCharType="separate"/>
      </w:r>
      <w:r>
        <w:rPr>
          <w:b w:val="0"/>
          <w:noProof/>
        </w:rPr>
        <w:t>9</w:t>
      </w:r>
      <w:r w:rsidRPr="007B6DF2">
        <w:rPr>
          <w:b w:val="0"/>
        </w:rPr>
        <w:fldChar w:fldCharType="end"/>
      </w:r>
      <w:r w:rsidRPr="007B6DF2">
        <w:rPr>
          <w:b w:val="0"/>
          <w:lang w:val="ru-RU"/>
        </w:rPr>
        <w:t xml:space="preserve"> – </w:t>
      </w:r>
      <w:r w:rsidRPr="007B6DF2">
        <w:rPr>
          <w:b w:val="0"/>
          <w:lang w:val="en-US"/>
        </w:rPr>
        <w:t>F</w:t>
      </w:r>
      <w:r w:rsidRPr="007B6DF2">
        <w:rPr>
          <w:b w:val="0"/>
          <w:lang w:val="ru-RU"/>
        </w:rPr>
        <w:t>/</w:t>
      </w:r>
      <w:r w:rsidRPr="007B6DF2">
        <w:rPr>
          <w:b w:val="0"/>
          <w:lang w:val="en-US"/>
        </w:rPr>
        <w:t>N</w:t>
      </w:r>
      <w:r w:rsidRPr="007B6DF2">
        <w:rPr>
          <w:b w:val="0"/>
          <w:lang w:val="ru-RU"/>
        </w:rPr>
        <w:t>-</w:t>
      </w:r>
      <w:r w:rsidRPr="007B6DF2">
        <w:rPr>
          <w:b w:val="0"/>
        </w:rPr>
        <w:t>диаграмма</w:t>
      </w:r>
    </w:p>
    <w:p w14:paraId="2EDE2F64" w14:textId="77777777" w:rsidR="00623ED0" w:rsidRPr="007B6DF2" w:rsidRDefault="00623ED0" w:rsidP="00623ED0">
      <w:pPr>
        <w:overflowPunct w:val="0"/>
        <w:autoSpaceDE w:val="0"/>
        <w:autoSpaceDN w:val="0"/>
        <w:adjustRightInd w:val="0"/>
        <w:spacing w:line="360" w:lineRule="auto"/>
        <w:ind w:left="284"/>
        <w:jc w:val="both"/>
        <w:textAlignment w:val="baseline"/>
      </w:pPr>
      <w:proofErr w:type="gramStart"/>
      <w:r w:rsidRPr="007B6DF2">
        <w:rPr>
          <w:color w:val="000000"/>
        </w:rPr>
        <w:t xml:space="preserve">{{ </w:t>
      </w:r>
      <w:proofErr w:type="spellStart"/>
      <w:r w:rsidRPr="007B6DF2">
        <w:rPr>
          <w:color w:val="000000"/>
          <w:lang w:val="en-US"/>
        </w:rPr>
        <w:t>fg</w:t>
      </w:r>
      <w:proofErr w:type="spellEnd"/>
      <w:proofErr w:type="gramEnd"/>
      <w:r w:rsidRPr="007B6DF2">
        <w:rPr>
          <w:color w:val="000000"/>
        </w:rPr>
        <w:t xml:space="preserve"> }}</w:t>
      </w:r>
    </w:p>
    <w:p w14:paraId="1CCCE92B" w14:textId="77777777" w:rsidR="00623ED0" w:rsidRPr="007B6DF2" w:rsidRDefault="00623ED0" w:rsidP="00623ED0">
      <w:pPr>
        <w:pStyle w:val="afa"/>
        <w:jc w:val="center"/>
        <w:rPr>
          <w:b w:val="0"/>
        </w:rPr>
      </w:pPr>
      <w:r w:rsidRPr="007B6DF2">
        <w:rPr>
          <w:b w:val="0"/>
        </w:rPr>
        <w:t xml:space="preserve">Рисунок </w:t>
      </w:r>
      <w:r w:rsidRPr="007B6DF2">
        <w:rPr>
          <w:b w:val="0"/>
        </w:rPr>
        <w:fldChar w:fldCharType="begin"/>
      </w:r>
      <w:r w:rsidRPr="007B6DF2">
        <w:rPr>
          <w:b w:val="0"/>
        </w:rPr>
        <w:instrText xml:space="preserve"> SEQ Рисунок \* ARABIC </w:instrText>
      </w:r>
      <w:r w:rsidRPr="007B6DF2">
        <w:rPr>
          <w:b w:val="0"/>
        </w:rPr>
        <w:fldChar w:fldCharType="separate"/>
      </w:r>
      <w:r>
        <w:rPr>
          <w:b w:val="0"/>
          <w:noProof/>
        </w:rPr>
        <w:t>10</w:t>
      </w:r>
      <w:r w:rsidRPr="007B6DF2">
        <w:rPr>
          <w:b w:val="0"/>
        </w:rPr>
        <w:fldChar w:fldCharType="end"/>
      </w:r>
      <w:r w:rsidRPr="007B6DF2">
        <w:rPr>
          <w:b w:val="0"/>
          <w:lang w:val="ru-RU"/>
        </w:rPr>
        <w:t xml:space="preserve"> – </w:t>
      </w:r>
      <w:r w:rsidRPr="007B6DF2">
        <w:rPr>
          <w:b w:val="0"/>
          <w:lang w:val="en-US"/>
        </w:rPr>
        <w:t>F</w:t>
      </w:r>
      <w:r w:rsidRPr="007B6DF2">
        <w:rPr>
          <w:b w:val="0"/>
          <w:lang w:val="ru-RU"/>
        </w:rPr>
        <w:t>/</w:t>
      </w:r>
      <w:r w:rsidRPr="007B6DF2">
        <w:rPr>
          <w:b w:val="0"/>
          <w:lang w:val="en-US"/>
        </w:rPr>
        <w:t>G</w:t>
      </w:r>
      <w:r w:rsidRPr="007B6DF2">
        <w:rPr>
          <w:b w:val="0"/>
          <w:lang w:val="ru-RU"/>
        </w:rPr>
        <w:t>-</w:t>
      </w:r>
      <w:r w:rsidRPr="007B6DF2">
        <w:rPr>
          <w:b w:val="0"/>
        </w:rPr>
        <w:t>диаграмма</w:t>
      </w:r>
    </w:p>
    <w:p w14:paraId="7C19E84A" w14:textId="77777777" w:rsidR="00623ED0" w:rsidRPr="00C772D7" w:rsidRDefault="00623ED0" w:rsidP="00623ED0">
      <w:pPr>
        <w:widowControl w:val="0"/>
        <w:spacing w:line="360" w:lineRule="auto"/>
        <w:ind w:firstLine="709"/>
        <w:jc w:val="both"/>
        <w:rPr>
          <w:highlight w:val="yellow"/>
        </w:rPr>
      </w:pPr>
    </w:p>
    <w:p w14:paraId="75086158" w14:textId="77777777" w:rsidR="008F5F8D" w:rsidRPr="00BF10F6" w:rsidRDefault="008F5F8D" w:rsidP="008F5F8D">
      <w:pPr>
        <w:widowControl w:val="0"/>
        <w:spacing w:line="360" w:lineRule="auto"/>
        <w:ind w:firstLine="709"/>
        <w:jc w:val="both"/>
      </w:pPr>
    </w:p>
    <w:p w14:paraId="7E79662F" w14:textId="77777777" w:rsidR="0072539D" w:rsidRPr="00BF10F6" w:rsidRDefault="0072539D" w:rsidP="00966F87">
      <w:pPr>
        <w:pStyle w:val="1"/>
        <w:pageBreakBefore/>
        <w:numPr>
          <w:ilvl w:val="0"/>
          <w:numId w:val="13"/>
        </w:numPr>
        <w:spacing w:before="0" w:line="360" w:lineRule="auto"/>
        <w:ind w:left="0" w:firstLine="709"/>
        <w:jc w:val="center"/>
        <w:rPr>
          <w:rFonts w:ascii="Times New Roman" w:hAnsi="Times New Roman"/>
          <w:color w:val="auto"/>
          <w:sz w:val="24"/>
          <w:szCs w:val="24"/>
        </w:rPr>
      </w:pPr>
      <w:bookmarkStart w:id="109" w:name="_Toc190112308"/>
      <w:bookmarkEnd w:id="107"/>
      <w:bookmarkEnd w:id="108"/>
      <w:r w:rsidRPr="00BF10F6">
        <w:rPr>
          <w:rFonts w:ascii="Times New Roman" w:hAnsi="Times New Roman"/>
          <w:color w:val="auto"/>
          <w:sz w:val="24"/>
          <w:szCs w:val="24"/>
        </w:rPr>
        <w:lastRenderedPageBreak/>
        <w:t>ВЫВОДЫ И ПРЕДЛОЖЕНИЯ</w:t>
      </w:r>
      <w:bookmarkEnd w:id="105"/>
      <w:bookmarkEnd w:id="109"/>
    </w:p>
    <w:p w14:paraId="1252087F" w14:textId="77777777" w:rsidR="0072539D" w:rsidRPr="00BF10F6" w:rsidRDefault="007222BE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10" w:name="_Toc190112309"/>
      <w:r w:rsidRPr="00BF10F6">
        <w:rPr>
          <w:rFonts w:ascii="Times New Roman" w:hAnsi="Times New Roman"/>
          <w:color w:val="auto"/>
          <w:sz w:val="24"/>
          <w:szCs w:val="24"/>
        </w:rPr>
        <w:t>Перечень составляющих декларируемого объекта с указанием показателей риска для работников и иных юридических и физических лиц</w:t>
      </w:r>
      <w:bookmarkEnd w:id="110"/>
    </w:p>
    <w:p w14:paraId="260BCC03" w14:textId="77777777" w:rsidR="00106C55" w:rsidRPr="007B6DF2" w:rsidRDefault="00106C55" w:rsidP="00106C55">
      <w:pPr>
        <w:widowControl w:val="0"/>
        <w:spacing w:line="360" w:lineRule="auto"/>
        <w:ind w:firstLine="709"/>
        <w:jc w:val="both"/>
      </w:pPr>
      <w:bookmarkStart w:id="111" w:name="_Hlk502763555"/>
      <w:r w:rsidRPr="007B6DF2">
        <w:t xml:space="preserve">Отнесение декларируемого объекта к категории опасных выполнено в процессе его идентификации в соответствии с положениями Федерального закона «О промышленной безопасности опасных производственных объектов». Основная опасность обусловлена содержанием больших масс </w:t>
      </w:r>
      <w:r>
        <w:t>опасного вещества</w:t>
      </w:r>
      <w:r w:rsidRPr="007B6DF2">
        <w:t>.</w:t>
      </w:r>
    </w:p>
    <w:p w14:paraId="2D9E6449" w14:textId="77777777" w:rsidR="00106C55" w:rsidRDefault="00106C55" w:rsidP="00106C55">
      <w:pPr>
        <w:widowControl w:val="0"/>
        <w:spacing w:line="360" w:lineRule="auto"/>
        <w:ind w:firstLine="709"/>
        <w:jc w:val="both"/>
      </w:pPr>
      <w:bookmarkStart w:id="112" w:name="_Hlk192936950"/>
      <w:r>
        <w:t>В соответствии с «Порядком оформления декларации промышленной безопасности опасных производственных объектов и перечне включаемых в нее сведений», утвержденным приказом Федеральной службы по экологическому, технологическому и атомному надзору от 16.10.2020 г. № 414 с целью сравнения и полноты оценки опасности, к рассмотрению приняты сценарии среди всего разнообразия которых выбраны наиболее опасные и наиболее вероятные сценарии аварии, представленные в таблице ниже.</w:t>
      </w:r>
    </w:p>
    <w:p w14:paraId="307A0C27" w14:textId="77777777" w:rsidR="00106C55" w:rsidRDefault="00106C55" w:rsidP="00106C55">
      <w:pPr>
        <w:widowControl w:val="0"/>
        <w:spacing w:line="360" w:lineRule="auto"/>
        <w:jc w:val="both"/>
      </w:pPr>
    </w:p>
    <w:p w14:paraId="55310085" w14:textId="77777777" w:rsidR="00106C55" w:rsidRPr="007B6DF2" w:rsidRDefault="00106C55" w:rsidP="00106C55">
      <w:pPr>
        <w:widowControl w:val="0"/>
        <w:spacing w:line="360" w:lineRule="auto"/>
        <w:jc w:val="both"/>
      </w:pPr>
      <w:r w:rsidRPr="007B6DF2">
        <w:t xml:space="preserve">Таблица </w:t>
      </w:r>
      <w:r w:rsidRPr="007B6DF2">
        <w:rPr>
          <w:noProof/>
        </w:rPr>
        <w:fldChar w:fldCharType="begin"/>
      </w:r>
      <w:r w:rsidRPr="007B6DF2">
        <w:rPr>
          <w:noProof/>
        </w:rPr>
        <w:instrText xml:space="preserve"> SEQ Таблица \* ARABIC </w:instrText>
      </w:r>
      <w:r w:rsidRPr="007B6DF2">
        <w:rPr>
          <w:noProof/>
        </w:rPr>
        <w:fldChar w:fldCharType="separate"/>
      </w:r>
      <w:r>
        <w:rPr>
          <w:noProof/>
        </w:rPr>
        <w:t>20</w:t>
      </w:r>
      <w:r w:rsidRPr="007B6DF2">
        <w:rPr>
          <w:noProof/>
        </w:rPr>
        <w:fldChar w:fldCharType="end"/>
      </w:r>
      <w:r w:rsidRPr="007B6DF2">
        <w:t xml:space="preserve"> – </w:t>
      </w:r>
      <w:r>
        <w:t>Результаты выбора наиболее опасных и наиболее вероятных сценариев аварий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32"/>
        <w:gridCol w:w="1242"/>
        <w:gridCol w:w="1302"/>
        <w:gridCol w:w="1388"/>
        <w:gridCol w:w="1277"/>
        <w:gridCol w:w="1280"/>
        <w:gridCol w:w="1406"/>
      </w:tblGrid>
      <w:tr w:rsidR="00106C55" w:rsidRPr="00E3081D" w14:paraId="6116B012" w14:textId="77777777" w:rsidTr="00FC5A1D">
        <w:trPr>
          <w:cantSplit/>
          <w:trHeight w:val="716"/>
          <w:tblHeader/>
        </w:trPr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3EDCBAD" w14:textId="77777777" w:rsidR="00106C55" w:rsidRPr="00E3081D" w:rsidRDefault="00106C55" w:rsidP="00FC5A1D">
            <w:pPr>
              <w:widowControl w:val="0"/>
              <w:jc w:val="center"/>
              <w:rPr>
                <w:b/>
                <w:sz w:val="18"/>
                <w:szCs w:val="18"/>
              </w:rPr>
            </w:pPr>
            <w:bookmarkStart w:id="113" w:name="_Hlk192936047"/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4AB921F" w14:textId="77777777" w:rsidR="00106C55" w:rsidRPr="00E3081D" w:rsidRDefault="00106C55" w:rsidP="00FC5A1D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Тип сценария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2511AD25" w14:textId="77777777" w:rsidR="00106C55" w:rsidRPr="00E3081D" w:rsidRDefault="00106C55" w:rsidP="00FC5A1D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Номер сценария</w:t>
            </w:r>
          </w:p>
        </w:tc>
        <w:tc>
          <w:tcPr>
            <w:tcW w:w="721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322C1DEA" w14:textId="77777777" w:rsidR="00106C55" w:rsidRPr="00E3081D" w:rsidRDefault="00106C55" w:rsidP="00FC5A1D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Оборудование, вещество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618459B2" w14:textId="77777777" w:rsidR="00106C55" w:rsidRPr="00E3081D" w:rsidRDefault="00106C55" w:rsidP="00FC5A1D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Кол-во погибших, чел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2D71EAA4" w14:textId="77777777" w:rsidR="00106C55" w:rsidRPr="00E3081D" w:rsidRDefault="00106C55" w:rsidP="00FC5A1D">
            <w:pPr>
              <w:jc w:val="center"/>
              <w:rPr>
                <w:b/>
                <w:sz w:val="18"/>
                <w:szCs w:val="18"/>
              </w:rPr>
            </w:pPr>
            <w:r w:rsidRPr="00B62512">
              <w:rPr>
                <w:b/>
                <w:color w:val="FF0000"/>
                <w:sz w:val="18"/>
                <w:szCs w:val="18"/>
              </w:rPr>
              <w:t xml:space="preserve">Ущерб, </w:t>
            </w:r>
            <w:proofErr w:type="gramStart"/>
            <w:r w:rsidRPr="00B62512">
              <w:rPr>
                <w:b/>
                <w:color w:val="FF0000"/>
                <w:sz w:val="18"/>
                <w:szCs w:val="18"/>
              </w:rPr>
              <w:t>млн.руб</w:t>
            </w:r>
            <w:proofErr w:type="gramEnd"/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14:paraId="06435B6A" w14:textId="77777777" w:rsidR="00106C55" w:rsidRPr="00E3081D" w:rsidRDefault="00106C55" w:rsidP="00FC5A1D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Частота сценария, 1/год</w:t>
            </w:r>
          </w:p>
        </w:tc>
      </w:tr>
      <w:tr w:rsidR="00106C55" w:rsidRPr="005503CB" w14:paraId="0D235A8E" w14:textId="77777777" w:rsidTr="00FC5A1D">
        <w:trPr>
          <w:trHeight w:val="290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D9614" w14:textId="77777777" w:rsidR="00106C55" w:rsidRPr="00E3081D" w:rsidRDefault="00106C55" w:rsidP="00FC5A1D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bookmarkStart w:id="114" w:name="_Hlk192935998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{%tr for item in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Sum_data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 %}</w:t>
            </w:r>
          </w:p>
        </w:tc>
      </w:tr>
      <w:tr w:rsidR="00106C55" w:rsidRPr="00E3081D" w14:paraId="70D79F1A" w14:textId="77777777" w:rsidTr="00FC5A1D">
        <w:trPr>
          <w:trHeight w:val="405"/>
        </w:trPr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5B289" w14:textId="77777777" w:rsidR="00106C55" w:rsidRPr="00E3081D" w:rsidRDefault="00106C55" w:rsidP="00FC5A1D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EE70C" w14:textId="77777777" w:rsidR="00106C55" w:rsidRPr="00E3081D" w:rsidRDefault="00106C55" w:rsidP="00FC5A1D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ScenarioType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27074" w14:textId="77777777" w:rsidR="00106C55" w:rsidRPr="00E3081D" w:rsidRDefault="00106C55" w:rsidP="00FC5A1D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ScenarioNum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C00FBB7" w14:textId="77777777" w:rsidR="00106C55" w:rsidRPr="00E3081D" w:rsidRDefault="00106C55" w:rsidP="00FC5A1D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Equipment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CC572B3" w14:textId="77777777" w:rsidR="00106C55" w:rsidRPr="00E3081D" w:rsidRDefault="00106C55" w:rsidP="00FC5A1D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Deaths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DCE00FE" w14:textId="77777777" w:rsidR="00106C55" w:rsidRPr="00E3081D" w:rsidRDefault="00106C55" w:rsidP="00FC5A1D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Damage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308BA16" w14:textId="77777777" w:rsidR="00106C55" w:rsidRPr="00E3081D" w:rsidRDefault="00106C55" w:rsidP="00FC5A1D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Probability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106C55" w:rsidRPr="00E3081D" w14:paraId="5C12A431" w14:textId="77777777" w:rsidTr="00FC5A1D">
        <w:trPr>
          <w:trHeight w:val="130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FA2BB" w14:textId="77777777" w:rsidR="00106C55" w:rsidRPr="00E3081D" w:rsidRDefault="00106C55" w:rsidP="00FC5A1D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  <w:bookmarkEnd w:id="112"/>
      <w:bookmarkEnd w:id="113"/>
      <w:bookmarkEnd w:id="114"/>
    </w:tbl>
    <w:p w14:paraId="5D3276D3" w14:textId="77777777" w:rsidR="00106C55" w:rsidRDefault="00106C55" w:rsidP="00106C55">
      <w:pPr>
        <w:spacing w:line="360" w:lineRule="auto"/>
        <w:ind w:firstLine="556"/>
        <w:jc w:val="both"/>
      </w:pPr>
    </w:p>
    <w:p w14:paraId="74055211" w14:textId="77777777" w:rsidR="00106C55" w:rsidRPr="007B6DF2" w:rsidRDefault="00106C55" w:rsidP="00106C55">
      <w:pPr>
        <w:spacing w:line="360" w:lineRule="auto"/>
        <w:ind w:firstLine="556"/>
        <w:jc w:val="both"/>
      </w:pPr>
      <w:r w:rsidRPr="007B6DF2">
        <w:t>При этом в качестве поражающих факторов могут выступать:</w:t>
      </w:r>
    </w:p>
    <w:p w14:paraId="0B2A5914" w14:textId="77777777" w:rsidR="00106C55" w:rsidRPr="007B6DF2" w:rsidRDefault="00106C55" w:rsidP="00106C55">
      <w:pPr>
        <w:spacing w:line="360" w:lineRule="auto"/>
        <w:ind w:firstLine="556"/>
        <w:jc w:val="both"/>
      </w:pPr>
      <w:r w:rsidRPr="007B6DF2">
        <w:t>– тепловое излучение;</w:t>
      </w:r>
    </w:p>
    <w:p w14:paraId="72A81454" w14:textId="77777777" w:rsidR="00106C55" w:rsidRDefault="00106C55" w:rsidP="00106C55">
      <w:pPr>
        <w:spacing w:line="360" w:lineRule="auto"/>
        <w:ind w:firstLine="556"/>
        <w:jc w:val="both"/>
      </w:pPr>
      <w:r w:rsidRPr="007B6DF2">
        <w:t>– избыточное давление взрыва и импульс фазы сжатия</w:t>
      </w:r>
      <w:r>
        <w:t>;</w:t>
      </w:r>
    </w:p>
    <w:p w14:paraId="3520BFF8" w14:textId="77777777" w:rsidR="00106C55" w:rsidRPr="00A273DF" w:rsidRDefault="00106C55" w:rsidP="00106C55">
      <w:pPr>
        <w:spacing w:line="360" w:lineRule="auto"/>
        <w:ind w:firstLine="556"/>
        <w:jc w:val="both"/>
        <w:rPr>
          <w:color w:val="FF0000"/>
        </w:rPr>
      </w:pPr>
      <w:r w:rsidRPr="00A273DF">
        <w:rPr>
          <w:color w:val="FF0000"/>
          <w:highlight w:val="yellow"/>
        </w:rPr>
        <w:t>–токсическое поражение</w:t>
      </w:r>
    </w:p>
    <w:p w14:paraId="447164D6" w14:textId="77777777" w:rsidR="00106C55" w:rsidRPr="007B6DF2" w:rsidRDefault="00106C55" w:rsidP="00106C55">
      <w:pPr>
        <w:widowControl w:val="0"/>
        <w:spacing w:line="360" w:lineRule="auto"/>
        <w:ind w:firstLine="709"/>
        <w:jc w:val="both"/>
      </w:pPr>
      <w:bookmarkStart w:id="115" w:name="_Hlk192936968"/>
      <w:r w:rsidRPr="007B6DF2">
        <w:t>Результаты проведенного анализа риска для декларируемого объекта, представлены в таблице ниже (</w:t>
      </w:r>
      <w:r w:rsidRPr="007B6DF2">
        <w:fldChar w:fldCharType="begin"/>
      </w:r>
      <w:r w:rsidRPr="007B6DF2">
        <w:instrText xml:space="preserve"> REF _Ref384213310 \h  \* MERGEFORMAT </w:instrText>
      </w:r>
      <w:r w:rsidRPr="007B6DF2">
        <w:fldChar w:fldCharType="separate"/>
      </w:r>
      <w:r w:rsidRPr="007B6DF2">
        <w:t xml:space="preserve">Таблица </w:t>
      </w:r>
      <w:r>
        <w:t>20</w:t>
      </w:r>
      <w:r w:rsidRPr="007B6DF2">
        <w:fldChar w:fldCharType="end"/>
      </w:r>
      <w:r w:rsidRPr="007B6DF2">
        <w:t>).</w:t>
      </w:r>
    </w:p>
    <w:p w14:paraId="4D36341E" w14:textId="77777777" w:rsidR="00106C55" w:rsidRPr="007B6DF2" w:rsidRDefault="00106C55" w:rsidP="00106C55">
      <w:pPr>
        <w:widowControl w:val="0"/>
        <w:spacing w:line="360" w:lineRule="auto"/>
        <w:jc w:val="both"/>
      </w:pPr>
      <w:r w:rsidRPr="007B6DF2">
        <w:t xml:space="preserve">Таблица </w:t>
      </w:r>
      <w:r w:rsidRPr="007B6DF2">
        <w:rPr>
          <w:noProof/>
        </w:rPr>
        <w:fldChar w:fldCharType="begin"/>
      </w:r>
      <w:r w:rsidRPr="007B6DF2">
        <w:rPr>
          <w:noProof/>
        </w:rPr>
        <w:instrText xml:space="preserve"> SEQ Таблица \* ARABIC </w:instrText>
      </w:r>
      <w:r w:rsidRPr="007B6DF2">
        <w:rPr>
          <w:noProof/>
        </w:rPr>
        <w:fldChar w:fldCharType="separate"/>
      </w:r>
      <w:r>
        <w:rPr>
          <w:noProof/>
        </w:rPr>
        <w:t>20</w:t>
      </w:r>
      <w:r w:rsidRPr="007B6DF2">
        <w:rPr>
          <w:noProof/>
        </w:rPr>
        <w:fldChar w:fldCharType="end"/>
      </w:r>
      <w:r w:rsidRPr="007B6DF2">
        <w:t xml:space="preserve"> – Результаты проведенного анализа риска для декларируемого объекта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106C55" w:rsidRPr="00E3081D" w14:paraId="76712121" w14:textId="77777777" w:rsidTr="00FC5A1D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37A3C97" w14:textId="77777777" w:rsidR="00106C55" w:rsidRPr="00E3081D" w:rsidRDefault="00106C55" w:rsidP="00FC5A1D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3733096" w14:textId="77777777" w:rsidR="00106C55" w:rsidRDefault="00106C55" w:rsidP="00FC5A1D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Индивидуальный риск </w:t>
            </w:r>
          </w:p>
          <w:p w14:paraId="251BF27D" w14:textId="77777777" w:rsidR="00106C55" w:rsidRPr="00E3081D" w:rsidRDefault="00106C55" w:rsidP="00FC5A1D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гибели, 1∙год</w:t>
            </w:r>
            <w:r w:rsidRPr="00E3081D">
              <w:rPr>
                <w:b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3C3272F6" w14:textId="77777777" w:rsidR="00106C55" w:rsidRPr="00E3081D" w:rsidRDefault="00106C55" w:rsidP="00FC5A1D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Коллективный риск гибели, чел∙год</w:t>
            </w:r>
            <w:r w:rsidRPr="00E3081D">
              <w:rPr>
                <w:b/>
                <w:sz w:val="18"/>
                <w:szCs w:val="18"/>
                <w:vertAlign w:val="superscript"/>
              </w:rPr>
              <w:t>-1</w:t>
            </w:r>
          </w:p>
        </w:tc>
      </w:tr>
      <w:tr w:rsidR="00106C55" w:rsidRPr="005503CB" w14:paraId="3B7056AC" w14:textId="77777777" w:rsidTr="00FC5A1D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0E00D" w14:textId="77777777" w:rsidR="00106C55" w:rsidRPr="005B63DC" w:rsidRDefault="00106C55" w:rsidP="00FC5A1D">
            <w:pPr>
              <w:rPr>
                <w:sz w:val="18"/>
                <w:szCs w:val="18"/>
                <w:lang w:val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{%tr for item in Risk %}</w:t>
            </w:r>
          </w:p>
        </w:tc>
      </w:tr>
      <w:tr w:rsidR="00106C55" w:rsidRPr="00E3081D" w14:paraId="333BBDEA" w14:textId="77777777" w:rsidTr="00FC5A1D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9D960" w14:textId="77777777" w:rsidR="00106C55" w:rsidRPr="00E3081D" w:rsidRDefault="00106C55" w:rsidP="00FC5A1D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D5305B" w14:textId="77777777" w:rsidR="00106C55" w:rsidRPr="00E3081D" w:rsidRDefault="00106C55" w:rsidP="00FC5A1D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IR</w:t>
            </w:r>
            <w:proofErr w:type="gramEnd"/>
            <w:r w:rsidRPr="00E3081D">
              <w:rPr>
                <w:color w:val="000000"/>
                <w:sz w:val="18"/>
                <w:szCs w:val="18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D1642" w14:textId="77777777" w:rsidR="00106C55" w:rsidRPr="00E3081D" w:rsidRDefault="00106C55" w:rsidP="00FC5A1D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CR</w:t>
            </w:r>
            <w:proofErr w:type="gramEnd"/>
            <w:r w:rsidRPr="00E3081D">
              <w:rPr>
                <w:color w:val="000000"/>
                <w:sz w:val="18"/>
                <w:szCs w:val="18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106C55" w:rsidRPr="00E3081D" w14:paraId="6F06E5E8" w14:textId="77777777" w:rsidTr="00FC5A1D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18EFB" w14:textId="77777777" w:rsidR="00106C55" w:rsidRPr="00E3081D" w:rsidRDefault="00106C55" w:rsidP="00FC5A1D">
            <w:pPr>
              <w:rPr>
                <w:color w:val="000000"/>
                <w:sz w:val="18"/>
                <w:szCs w:val="18"/>
                <w:lang w:val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</w:tbl>
    <w:p w14:paraId="76AEF45B" w14:textId="77777777" w:rsidR="00106C55" w:rsidRDefault="00106C55" w:rsidP="00106C55">
      <w:pPr>
        <w:widowControl w:val="0"/>
        <w:spacing w:line="360" w:lineRule="auto"/>
        <w:ind w:firstLine="709"/>
        <w:jc w:val="both"/>
      </w:pPr>
    </w:p>
    <w:p w14:paraId="30E149A9" w14:textId="77777777" w:rsidR="00106C55" w:rsidRPr="00C772D7" w:rsidRDefault="00106C55" w:rsidP="00106C55">
      <w:pPr>
        <w:widowControl w:val="0"/>
        <w:spacing w:line="360" w:lineRule="auto"/>
        <w:ind w:firstLine="709"/>
        <w:jc w:val="both"/>
        <w:rPr>
          <w:highlight w:val="yellow"/>
        </w:rPr>
      </w:pPr>
      <w:r>
        <w:t>Показатели риска для и</w:t>
      </w:r>
      <w:r w:rsidRPr="007B6DF2">
        <w:t>ных юридически</w:t>
      </w:r>
      <w:r>
        <w:t>х</w:t>
      </w:r>
      <w:r w:rsidRPr="007B6DF2">
        <w:t xml:space="preserve"> и физически</w:t>
      </w:r>
      <w:r>
        <w:t>х</w:t>
      </w:r>
      <w:r w:rsidRPr="007B6DF2">
        <w:t xml:space="preserve"> лиц</w:t>
      </w:r>
      <w:r>
        <w:t xml:space="preserve"> отсутствуют.</w:t>
      </w:r>
    </w:p>
    <w:bookmarkEnd w:id="115"/>
    <w:p w14:paraId="775355A5" w14:textId="77777777" w:rsidR="00106C55" w:rsidRDefault="00106C55" w:rsidP="00AC61D3">
      <w:pPr>
        <w:widowControl w:val="0"/>
        <w:spacing w:line="360" w:lineRule="auto"/>
        <w:ind w:firstLine="709"/>
        <w:jc w:val="both"/>
      </w:pPr>
    </w:p>
    <w:p w14:paraId="74CD31C2" w14:textId="3FC3C27D" w:rsidR="0072539D" w:rsidRPr="00BF10F6" w:rsidRDefault="007222BE" w:rsidP="00966F87">
      <w:pPr>
        <w:pStyle w:val="1"/>
        <w:pageBreakBefore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16" w:name="_Toc190112310"/>
      <w:bookmarkEnd w:id="111"/>
      <w:r w:rsidRPr="00BF10F6">
        <w:rPr>
          <w:rFonts w:ascii="Times New Roman" w:hAnsi="Times New Roman"/>
          <w:color w:val="auto"/>
          <w:sz w:val="24"/>
          <w:szCs w:val="24"/>
        </w:rPr>
        <w:lastRenderedPageBreak/>
        <w:t>Сравнительный анализ рассчитанных показателей аварии на декларируемом объекте со среднестатистическими показателями риска аварий, риска гибели людей по неестественным причинам (пожары, дорожно-транспортные происшествия), риска чрезвычайных ситуаций техногенного характера и (или) критериями приемлемого (допустимого) риска</w:t>
      </w:r>
      <w:bookmarkEnd w:id="116"/>
    </w:p>
    <w:p w14:paraId="7EFAD0B1" w14:textId="77777777" w:rsidR="001F1D2D" w:rsidRPr="00BF10F6" w:rsidRDefault="001F1D2D" w:rsidP="00AC61D3">
      <w:pPr>
        <w:widowControl w:val="0"/>
        <w:spacing w:line="360" w:lineRule="auto"/>
        <w:ind w:firstLine="709"/>
        <w:jc w:val="both"/>
      </w:pPr>
      <w:r w:rsidRPr="00BF10F6">
        <w:t xml:space="preserve">Рассчитанные показатели риска аварий на </w:t>
      </w:r>
      <w:r w:rsidR="0025777E" w:rsidRPr="00BF10F6">
        <w:t>декларируемом объекте</w:t>
      </w:r>
      <w:r w:rsidRPr="00BF10F6">
        <w:t xml:space="preserve"> сравнивались с данными</w:t>
      </w:r>
      <w:r w:rsidR="005B4A4E" w:rsidRPr="00BF10F6">
        <w:t xml:space="preserve"> приведенными в Руководстве по безопасности "Методика установления допустимого риска аварии при обосновании безопасности опасных производственных объектов нефтегазового комплекса" (утв. приказом Ростехнадзора от 12.09.2023 N 331)</w:t>
      </w:r>
      <w:r w:rsidR="006E3EFC" w:rsidRPr="00BF10F6">
        <w:t>.</w:t>
      </w:r>
    </w:p>
    <w:p w14:paraId="61C3C84D" w14:textId="3AA217AA" w:rsidR="001F1D2D" w:rsidRPr="00BF10F6" w:rsidRDefault="001F1D2D" w:rsidP="001B1130">
      <w:pPr>
        <w:spacing w:line="360" w:lineRule="auto"/>
        <w:rPr>
          <w:bCs/>
        </w:rPr>
      </w:pPr>
      <w:bookmarkStart w:id="117" w:name="_Ref291338860"/>
      <w:bookmarkStart w:id="118" w:name="_Ref291338854"/>
      <w:r w:rsidRPr="00BF10F6">
        <w:t xml:space="preserve">Таблица </w:t>
      </w:r>
      <w:r w:rsidR="00CD7D1B" w:rsidRPr="00BF10F6">
        <w:fldChar w:fldCharType="begin"/>
      </w:r>
      <w:r w:rsidR="00D261FD" w:rsidRPr="00BF10F6">
        <w:instrText xml:space="preserve"> SEQ Таблица \* ARABIC </w:instrText>
      </w:r>
      <w:r w:rsidR="00CD7D1B" w:rsidRPr="00BF10F6">
        <w:fldChar w:fldCharType="separate"/>
      </w:r>
      <w:r w:rsidR="00BF10F6" w:rsidRPr="00BF10F6">
        <w:rPr>
          <w:noProof/>
        </w:rPr>
        <w:t>21</w:t>
      </w:r>
      <w:r w:rsidR="00CD7D1B" w:rsidRPr="00BF10F6">
        <w:rPr>
          <w:noProof/>
        </w:rPr>
        <w:fldChar w:fldCharType="end"/>
      </w:r>
      <w:bookmarkEnd w:id="117"/>
      <w:r w:rsidRPr="00BF10F6">
        <w:t xml:space="preserve"> – </w:t>
      </w:r>
      <w:bookmarkEnd w:id="118"/>
      <w:r w:rsidR="009B1944" w:rsidRPr="00BF10F6">
        <w:t xml:space="preserve">Оценки фонового риска </w:t>
      </w:r>
      <w:r w:rsidR="005B4A4E" w:rsidRPr="00BF10F6">
        <w:t xml:space="preserve">смертельной опасности </w:t>
      </w:r>
    </w:p>
    <w:p w14:paraId="2EE82B48" w14:textId="77777777" w:rsidR="005B4A4E" w:rsidRPr="00BF10F6" w:rsidRDefault="005B4A4E" w:rsidP="0049240C">
      <w:pPr>
        <w:spacing w:line="360" w:lineRule="auto"/>
        <w:ind w:left="-284"/>
      </w:pPr>
      <w:r w:rsidRPr="00BF10F6">
        <w:rPr>
          <w:noProof/>
        </w:rPr>
        <w:drawing>
          <wp:inline distT="0" distB="0" distL="0" distR="0" wp14:anchorId="51EFCFD1" wp14:editId="57EF07C4">
            <wp:extent cx="6553149" cy="5248275"/>
            <wp:effectExtent l="0" t="0" r="635" b="0"/>
            <wp:docPr id="1156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400-000005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00000000-0008-0000-1400-000005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6"/>
                    <a:srcRect t="8975"/>
                    <a:stretch/>
                  </pic:blipFill>
                  <pic:spPr bwMode="auto">
                    <a:xfrm>
                      <a:off x="0" y="0"/>
                      <a:ext cx="6559276" cy="5253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145EC" w14:textId="77777777" w:rsidR="0049240C" w:rsidRPr="00BF10F6" w:rsidRDefault="0049240C" w:rsidP="00477C0D">
      <w:pPr>
        <w:spacing w:line="360" w:lineRule="auto"/>
      </w:pPr>
      <w:r w:rsidRPr="00BF10F6">
        <w:br w:type="page"/>
      </w:r>
    </w:p>
    <w:p w14:paraId="46741D44" w14:textId="77777777" w:rsidR="0049240C" w:rsidRPr="00BF10F6" w:rsidRDefault="0049240C" w:rsidP="00477C0D">
      <w:pPr>
        <w:spacing w:line="360" w:lineRule="auto"/>
      </w:pPr>
    </w:p>
    <w:p w14:paraId="6F938BD2" w14:textId="7DF41595" w:rsidR="005B4A4E" w:rsidRPr="00BF10F6" w:rsidRDefault="005B4A4E" w:rsidP="001B1130">
      <w:pPr>
        <w:spacing w:line="360" w:lineRule="auto"/>
        <w:rPr>
          <w:bCs/>
        </w:rPr>
      </w:pPr>
      <w:r w:rsidRPr="00BF10F6">
        <w:t xml:space="preserve">Таблица </w:t>
      </w:r>
      <w:r w:rsidR="00AB1870">
        <w:fldChar w:fldCharType="begin"/>
      </w:r>
      <w:r w:rsidR="00AB1870">
        <w:instrText xml:space="preserve"> SEQ Таблица \* ARABIC </w:instrText>
      </w:r>
      <w:r w:rsidR="00AB1870">
        <w:fldChar w:fldCharType="separate"/>
      </w:r>
      <w:r w:rsidR="00BF10F6" w:rsidRPr="00BF10F6">
        <w:rPr>
          <w:noProof/>
        </w:rPr>
        <w:t>22</w:t>
      </w:r>
      <w:r w:rsidR="00AB1870">
        <w:rPr>
          <w:noProof/>
        </w:rPr>
        <w:fldChar w:fldCharType="end"/>
      </w:r>
      <w:r w:rsidRPr="00BF10F6">
        <w:t xml:space="preserve"> – Фоновый риск причинения материального ущерба и возникновения аварии в нефтегазодобывающей промышленности</w:t>
      </w:r>
    </w:p>
    <w:p w14:paraId="0A67FA7E" w14:textId="77777777" w:rsidR="00A66405" w:rsidRPr="00BF10F6" w:rsidRDefault="0049240C" w:rsidP="0049240C">
      <w:pPr>
        <w:widowControl w:val="0"/>
        <w:spacing w:line="360" w:lineRule="auto"/>
        <w:jc w:val="both"/>
        <w:rPr>
          <w:lang w:val="en-US"/>
        </w:rPr>
      </w:pPr>
      <w:r w:rsidRPr="00BF10F6">
        <w:rPr>
          <w:noProof/>
        </w:rPr>
        <w:drawing>
          <wp:inline distT="0" distB="0" distL="0" distR="0" wp14:anchorId="5DA854DC" wp14:editId="1DCC7216">
            <wp:extent cx="6119495" cy="1155700"/>
            <wp:effectExtent l="0" t="0" r="0" b="6350"/>
            <wp:docPr id="1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10085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6959" w14:textId="77777777" w:rsidR="002A1594" w:rsidRPr="00BF10F6" w:rsidRDefault="002A1594" w:rsidP="002A1594">
      <w:pPr>
        <w:spacing w:line="360" w:lineRule="auto"/>
        <w:ind w:firstLine="709"/>
        <w:rPr>
          <w:lang w:val="en-US"/>
        </w:rPr>
      </w:pPr>
    </w:p>
    <w:p w14:paraId="1B33504E" w14:textId="5ECCAE20" w:rsidR="002A1594" w:rsidRPr="00BF10F6" w:rsidRDefault="002A1594" w:rsidP="001B1130">
      <w:pPr>
        <w:spacing w:line="360" w:lineRule="auto"/>
        <w:rPr>
          <w:bCs/>
        </w:rPr>
      </w:pPr>
      <w:r w:rsidRPr="00BF10F6">
        <w:t xml:space="preserve">Таблица </w:t>
      </w:r>
      <w:r w:rsidR="00AB1870">
        <w:fldChar w:fldCharType="begin"/>
      </w:r>
      <w:r w:rsidR="00AB1870">
        <w:instrText xml:space="preserve"> SEQ Таблица \* ARABIC </w:instrText>
      </w:r>
      <w:r w:rsidR="00AB1870">
        <w:fldChar w:fldCharType="separate"/>
      </w:r>
      <w:r w:rsidR="00BF10F6" w:rsidRPr="00BF10F6">
        <w:rPr>
          <w:noProof/>
        </w:rPr>
        <w:t>23</w:t>
      </w:r>
      <w:r w:rsidR="00AB1870">
        <w:rPr>
          <w:noProof/>
        </w:rPr>
        <w:fldChar w:fldCharType="end"/>
      </w:r>
      <w:r w:rsidRPr="00BF10F6">
        <w:t xml:space="preserve"> – Фоновый риск гибели людей в нефтегазодобывающей промышленности</w:t>
      </w:r>
    </w:p>
    <w:p w14:paraId="1A9C7311" w14:textId="77777777" w:rsidR="002A1594" w:rsidRPr="00BF10F6" w:rsidRDefault="002A1594" w:rsidP="0049240C">
      <w:pPr>
        <w:widowControl w:val="0"/>
        <w:spacing w:line="360" w:lineRule="auto"/>
        <w:jc w:val="both"/>
        <w:rPr>
          <w:lang w:val="en-US"/>
        </w:rPr>
      </w:pPr>
      <w:r w:rsidRPr="00BF10F6">
        <w:rPr>
          <w:noProof/>
          <w:lang w:val="en-US"/>
        </w:rPr>
        <w:drawing>
          <wp:inline distT="0" distB="0" distL="0" distR="0" wp14:anchorId="47417AA0" wp14:editId="360A34A7">
            <wp:extent cx="6119495" cy="891540"/>
            <wp:effectExtent l="0" t="0" r="0" b="3810"/>
            <wp:docPr id="1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19907" name="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0586" w14:textId="77777777" w:rsidR="002B6A75" w:rsidRPr="00BF10F6" w:rsidRDefault="002B6A75" w:rsidP="009B1944">
      <w:pPr>
        <w:widowControl w:val="0"/>
        <w:spacing w:line="360" w:lineRule="auto"/>
        <w:ind w:firstLine="709"/>
        <w:jc w:val="both"/>
        <w:rPr>
          <w:lang w:val="en-US"/>
        </w:rPr>
      </w:pPr>
    </w:p>
    <w:p w14:paraId="07E28600" w14:textId="77777777" w:rsidR="003353E9" w:rsidRPr="00BF10F6" w:rsidRDefault="003353E9" w:rsidP="003353E9">
      <w:pPr>
        <w:widowControl w:val="0"/>
        <w:spacing w:line="360" w:lineRule="auto"/>
        <w:ind w:firstLine="709"/>
        <w:jc w:val="both"/>
      </w:pPr>
      <w:r w:rsidRPr="00BF10F6">
        <w:t>Показатели риска декларируемого объекта:</w:t>
      </w:r>
    </w:p>
    <w:p w14:paraId="1ACECDFE" w14:textId="77777777" w:rsidR="00106C55" w:rsidRDefault="00106C55" w:rsidP="00106C55">
      <w:pPr>
        <w:widowControl w:val="0"/>
        <w:spacing w:line="360" w:lineRule="auto"/>
        <w:ind w:firstLine="709"/>
        <w:jc w:val="both"/>
      </w:pPr>
      <w:bookmarkStart w:id="119" w:name="_Hlk193484161"/>
      <w:r>
        <w:t xml:space="preserve">- частота возникновения аварии (наибольшее значение): </w:t>
      </w:r>
      <w:proofErr w:type="gramStart"/>
      <w:r w:rsidRPr="009B553B">
        <w:rPr>
          <w:color w:val="000000"/>
        </w:rPr>
        <w:t xml:space="preserve">{{ </w:t>
      </w:r>
      <w:r w:rsidRPr="00655018">
        <w:rPr>
          <w:color w:val="000000"/>
          <w:lang w:val="en-US"/>
        </w:rPr>
        <w:t>probability</w:t>
      </w:r>
      <w:proofErr w:type="gramEnd"/>
      <w:r w:rsidRPr="00655018">
        <w:rPr>
          <w:color w:val="000000"/>
        </w:rPr>
        <w:t>_</w:t>
      </w:r>
      <w:r w:rsidRPr="00655018">
        <w:rPr>
          <w:color w:val="000000"/>
          <w:lang w:val="en-US"/>
        </w:rPr>
        <w:t>end</w:t>
      </w:r>
      <w:r w:rsidRPr="009B553B">
        <w:rPr>
          <w:color w:val="000000"/>
        </w:rPr>
        <w:t xml:space="preserve"> }}</w:t>
      </w:r>
      <w:r>
        <w:rPr>
          <w:color w:val="000000"/>
        </w:rPr>
        <w:t xml:space="preserve"> </w:t>
      </w:r>
      <w:r>
        <w:t>1/год;</w:t>
      </w:r>
    </w:p>
    <w:p w14:paraId="0AC1546E" w14:textId="77777777" w:rsidR="00106C55" w:rsidRPr="00B62512" w:rsidRDefault="00106C55" w:rsidP="00106C55">
      <w:pPr>
        <w:widowControl w:val="0"/>
        <w:spacing w:line="360" w:lineRule="auto"/>
        <w:ind w:firstLine="709"/>
        <w:jc w:val="both"/>
        <w:rPr>
          <w:color w:val="FF0000"/>
        </w:rPr>
      </w:pPr>
      <w:r w:rsidRPr="00B62512">
        <w:rPr>
          <w:color w:val="FF0000"/>
        </w:rPr>
        <w:t>- величина материального ущерба (наибольшее значение</w:t>
      </w:r>
      <w:proofErr w:type="gramStart"/>
      <w:r w:rsidRPr="00B62512">
        <w:rPr>
          <w:color w:val="FF0000"/>
        </w:rPr>
        <w:t>):  {</w:t>
      </w:r>
      <w:proofErr w:type="gramEnd"/>
      <w:r w:rsidRPr="00B62512">
        <w:rPr>
          <w:color w:val="FF0000"/>
        </w:rPr>
        <w:t xml:space="preserve">{ </w:t>
      </w:r>
      <w:r w:rsidRPr="00B62512">
        <w:rPr>
          <w:color w:val="FF0000"/>
          <w:lang w:val="en-US"/>
        </w:rPr>
        <w:t>damage</w:t>
      </w:r>
      <w:r w:rsidRPr="00B62512">
        <w:rPr>
          <w:color w:val="FF0000"/>
        </w:rPr>
        <w:t>_</w:t>
      </w:r>
      <w:r w:rsidRPr="00B62512">
        <w:rPr>
          <w:color w:val="FF0000"/>
          <w:lang w:val="en-US"/>
        </w:rPr>
        <w:t>end</w:t>
      </w:r>
      <w:r w:rsidRPr="00B62512">
        <w:rPr>
          <w:color w:val="FF0000"/>
        </w:rPr>
        <w:t xml:space="preserve"> }} млн.руб;</w:t>
      </w:r>
    </w:p>
    <w:p w14:paraId="35D0BA8E" w14:textId="77777777" w:rsidR="00106C55" w:rsidRPr="00DC68CD" w:rsidRDefault="00106C55" w:rsidP="00106C55">
      <w:pPr>
        <w:widowControl w:val="0"/>
        <w:spacing w:line="360" w:lineRule="auto"/>
        <w:ind w:firstLine="709"/>
        <w:jc w:val="both"/>
      </w:pPr>
      <w:r>
        <w:t>- уровень риска</w:t>
      </w:r>
      <w:r w:rsidRPr="00DC68CD">
        <w:t xml:space="preserve"> </w:t>
      </w:r>
      <w:proofErr w:type="spellStart"/>
      <w:r>
        <w:rPr>
          <w:lang w:val="en-US"/>
        </w:rPr>
        <w:t>RdB</w:t>
      </w:r>
      <w:proofErr w:type="spellEnd"/>
      <w:r>
        <w:t xml:space="preserve"> (общее значение для объекта): </w:t>
      </w:r>
      <w:proofErr w:type="gramStart"/>
      <w:r w:rsidRPr="009B553B">
        <w:rPr>
          <w:color w:val="000000"/>
        </w:rPr>
        <w:t xml:space="preserve">{{ </w:t>
      </w:r>
      <w:proofErr w:type="spellStart"/>
      <w:r>
        <w:rPr>
          <w:lang w:val="en-US"/>
        </w:rPr>
        <w:t>RdB</w:t>
      </w:r>
      <w:proofErr w:type="spellEnd"/>
      <w:proofErr w:type="gramEnd"/>
      <w:r w:rsidRPr="009B553B">
        <w:rPr>
          <w:color w:val="000000"/>
        </w:rPr>
        <w:t xml:space="preserve"> }}</w:t>
      </w:r>
      <w:r>
        <w:rPr>
          <w:color w:val="000000"/>
        </w:rPr>
        <w:t xml:space="preserve"> </w:t>
      </w:r>
      <w:r>
        <w:t>дБ</w:t>
      </w:r>
      <w:r>
        <w:rPr>
          <w:lang w:val="en-US"/>
        </w:rPr>
        <w:t>R</w:t>
      </w:r>
      <w:r>
        <w:t>;</w:t>
      </w:r>
      <w:r w:rsidRPr="00DC68CD">
        <w:t xml:space="preserve"> </w:t>
      </w:r>
    </w:p>
    <w:p w14:paraId="2391B513" w14:textId="77777777" w:rsidR="00106C55" w:rsidRPr="00310383" w:rsidRDefault="00106C55" w:rsidP="00106C55">
      <w:pPr>
        <w:widowControl w:val="0"/>
        <w:spacing w:line="360" w:lineRule="auto"/>
        <w:ind w:firstLine="709"/>
        <w:jc w:val="both"/>
      </w:pPr>
      <w:r w:rsidRPr="00DC68CD">
        <w:t xml:space="preserve">- </w:t>
      </w:r>
      <w:r>
        <w:t>уровень риска</w:t>
      </w:r>
      <w:r w:rsidRPr="00310383">
        <w:t xml:space="preserve"> </w:t>
      </w:r>
      <w:r>
        <w:rPr>
          <w:lang w:val="en-US"/>
        </w:rPr>
        <w:t>R</w:t>
      </w:r>
      <w:proofErr w:type="spellStart"/>
      <w:r>
        <w:t>нг</w:t>
      </w:r>
      <w:proofErr w:type="spellEnd"/>
      <w:r>
        <w:t xml:space="preserve"> (общее значение для объекта): </w:t>
      </w:r>
      <w:proofErr w:type="gramStart"/>
      <w:r w:rsidRPr="009B553B">
        <w:rPr>
          <w:color w:val="000000"/>
        </w:rPr>
        <w:t xml:space="preserve">{{ </w:t>
      </w:r>
      <w:proofErr w:type="spellStart"/>
      <w:r>
        <w:rPr>
          <w:lang w:val="en-US"/>
        </w:rPr>
        <w:t>Rng</w:t>
      </w:r>
      <w:proofErr w:type="spellEnd"/>
      <w:proofErr w:type="gramEnd"/>
      <w:r w:rsidRPr="009B553B">
        <w:rPr>
          <w:color w:val="000000"/>
        </w:rPr>
        <w:t xml:space="preserve"> }}</w:t>
      </w:r>
      <w:r w:rsidRPr="002B6A75">
        <w:rPr>
          <w:color w:val="000000"/>
        </w:rPr>
        <w:t xml:space="preserve">  </w:t>
      </w:r>
      <w:r>
        <w:rPr>
          <w:lang w:val="en-US"/>
        </w:rPr>
        <w:t>ppm</w:t>
      </w:r>
      <w:r>
        <w:t xml:space="preserve"> или </w:t>
      </w:r>
      <w:r w:rsidRPr="009B553B">
        <w:rPr>
          <w:color w:val="000000"/>
        </w:rPr>
        <w:t xml:space="preserve">{{ </w:t>
      </w:r>
      <w:proofErr w:type="spellStart"/>
      <w:r>
        <w:rPr>
          <w:lang w:val="en-US"/>
        </w:rPr>
        <w:t>Rng</w:t>
      </w:r>
      <w:proofErr w:type="spellEnd"/>
      <w:r w:rsidRPr="002D0830">
        <w:t>2</w:t>
      </w:r>
      <w:r w:rsidRPr="009B553B">
        <w:rPr>
          <w:color w:val="000000"/>
        </w:rPr>
        <w:t xml:space="preserve"> }}</w:t>
      </w:r>
      <w:r w:rsidRPr="002B6A75">
        <w:rPr>
          <w:color w:val="000000"/>
        </w:rPr>
        <w:t xml:space="preserve">  </w:t>
      </w:r>
      <w:r>
        <w:t>погибших на 100 тыс. рискующих.</w:t>
      </w:r>
    </w:p>
    <w:bookmarkEnd w:id="119"/>
    <w:p w14:paraId="2089D37B" w14:textId="77777777" w:rsidR="001926EE" w:rsidRPr="00BF10F6" w:rsidRDefault="001926EE" w:rsidP="009B1944">
      <w:pPr>
        <w:widowControl w:val="0"/>
        <w:spacing w:line="360" w:lineRule="auto"/>
        <w:ind w:firstLine="709"/>
        <w:jc w:val="both"/>
      </w:pPr>
    </w:p>
    <w:p w14:paraId="6282CD0E" w14:textId="77777777" w:rsidR="001F1D2D" w:rsidRPr="00BF10F6" w:rsidRDefault="001F1D2D" w:rsidP="009B1944">
      <w:pPr>
        <w:widowControl w:val="0"/>
        <w:spacing w:line="360" w:lineRule="auto"/>
        <w:ind w:firstLine="709"/>
        <w:jc w:val="both"/>
      </w:pPr>
      <w:r w:rsidRPr="00BF10F6">
        <w:t xml:space="preserve">Таким образом, в результате количественного анализа риска аварий </w:t>
      </w:r>
      <w:r w:rsidR="008C66EC" w:rsidRPr="00BF10F6">
        <w:t xml:space="preserve">на </w:t>
      </w:r>
      <w:r w:rsidR="0025777E" w:rsidRPr="00BF10F6">
        <w:t>декларируемом объекте</w:t>
      </w:r>
      <w:r w:rsidRPr="00BF10F6">
        <w:t xml:space="preserve"> </w:t>
      </w:r>
      <w:proofErr w:type="gramStart"/>
      <w:r w:rsidRPr="00BF10F6">
        <w:t>на основании нормативных значений</w:t>
      </w:r>
      <w:proofErr w:type="gramEnd"/>
      <w:r w:rsidRPr="00BF10F6">
        <w:t xml:space="preserve"> указанных выше можно сделать вывод о приемлемости </w:t>
      </w:r>
      <w:r w:rsidR="00DC2A7A" w:rsidRPr="00BF10F6">
        <w:t>показателей</w:t>
      </w:r>
      <w:r w:rsidRPr="00BF10F6">
        <w:t xml:space="preserve"> риска для работников опасного производственного объек</w:t>
      </w:r>
      <w:r w:rsidR="009B1944" w:rsidRPr="00BF10F6">
        <w:t>та.</w:t>
      </w:r>
    </w:p>
    <w:p w14:paraId="4F018BD8" w14:textId="77777777" w:rsidR="0072539D" w:rsidRPr="00BF10F6" w:rsidRDefault="001F1D2D" w:rsidP="00AC61D3">
      <w:pPr>
        <w:pStyle w:val="affff5"/>
        <w:widowControl w:val="0"/>
        <w:spacing w:line="360" w:lineRule="auto"/>
        <w:ind w:left="0" w:firstLine="709"/>
        <w:jc w:val="both"/>
      </w:pPr>
      <w:r w:rsidRPr="00BF10F6">
        <w:t>Показано, что риск гибели персонала при авариях не превышает значений фоновых рисков смертности в России.</w:t>
      </w:r>
    </w:p>
    <w:p w14:paraId="095EBDAE" w14:textId="77777777" w:rsidR="00397291" w:rsidRPr="00BF10F6" w:rsidRDefault="00397291" w:rsidP="00AC61D3">
      <w:pPr>
        <w:pStyle w:val="affff5"/>
        <w:widowControl w:val="0"/>
        <w:spacing w:line="360" w:lineRule="auto"/>
        <w:ind w:left="709"/>
        <w:jc w:val="both"/>
      </w:pPr>
    </w:p>
    <w:p w14:paraId="129F7862" w14:textId="77777777" w:rsidR="0072539D" w:rsidRPr="00BF10F6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20" w:name="_Toc287019732"/>
      <w:r w:rsidRPr="00BF10F6">
        <w:rPr>
          <w:rFonts w:ascii="Times New Roman" w:hAnsi="Times New Roman"/>
          <w:color w:val="auto"/>
          <w:sz w:val="24"/>
          <w:szCs w:val="24"/>
        </w:rPr>
        <w:t xml:space="preserve"> </w:t>
      </w:r>
      <w:bookmarkStart w:id="121" w:name="_Toc190112311"/>
      <w:r w:rsidRPr="00BF10F6">
        <w:rPr>
          <w:rFonts w:ascii="Times New Roman" w:hAnsi="Times New Roman"/>
          <w:color w:val="auto"/>
          <w:sz w:val="24"/>
          <w:szCs w:val="24"/>
        </w:rPr>
        <w:t>Предложения по внедрению мер, направленных на уменьшение риска аварий</w:t>
      </w:r>
      <w:bookmarkEnd w:id="120"/>
      <w:bookmarkEnd w:id="121"/>
    </w:p>
    <w:p w14:paraId="0AD9F59C" w14:textId="77777777" w:rsidR="00625E0F" w:rsidRPr="00106C55" w:rsidRDefault="00625E0F" w:rsidP="00106C55">
      <w:pPr>
        <w:pStyle w:val="affff5"/>
        <w:widowControl w:val="0"/>
        <w:spacing w:line="360" w:lineRule="auto"/>
        <w:ind w:left="0" w:firstLine="709"/>
        <w:jc w:val="both"/>
      </w:pPr>
      <w:r w:rsidRPr="00106C55">
        <w:t xml:space="preserve">В результате анализа установлено, что для декларируемого объекта наиболее значимыми факторами, влияющими на показатели риска, являются: </w:t>
      </w:r>
    </w:p>
    <w:p w14:paraId="66B02960" w14:textId="77777777" w:rsidR="00625E0F" w:rsidRPr="00106C55" w:rsidRDefault="00625E0F" w:rsidP="00106C55">
      <w:pPr>
        <w:pStyle w:val="affff5"/>
        <w:widowControl w:val="0"/>
        <w:spacing w:line="360" w:lineRule="auto"/>
        <w:ind w:left="0" w:firstLine="709"/>
        <w:jc w:val="both"/>
      </w:pPr>
      <w:r w:rsidRPr="00106C55">
        <w:t xml:space="preserve">- природный фактор, обусловленный коррозионной активностью грунта; </w:t>
      </w:r>
    </w:p>
    <w:p w14:paraId="0F304190" w14:textId="77777777" w:rsidR="00625E0F" w:rsidRPr="00106C55" w:rsidRDefault="00625E0F" w:rsidP="00106C55">
      <w:pPr>
        <w:pStyle w:val="affff5"/>
        <w:widowControl w:val="0"/>
        <w:spacing w:line="360" w:lineRule="auto"/>
        <w:ind w:left="0" w:firstLine="709"/>
        <w:jc w:val="both"/>
      </w:pPr>
      <w:r w:rsidRPr="00106C55">
        <w:t xml:space="preserve">- конструктивно-технологический фактор, связанный с физическим износом </w:t>
      </w:r>
      <w:r w:rsidR="009E1A89" w:rsidRPr="00106C55">
        <w:t>технологического</w:t>
      </w:r>
      <w:r w:rsidRPr="00106C55">
        <w:t xml:space="preserve"> оборудования;</w:t>
      </w:r>
    </w:p>
    <w:p w14:paraId="494FE430" w14:textId="77777777" w:rsidR="00625E0F" w:rsidRPr="00106C55" w:rsidRDefault="00625E0F" w:rsidP="00106C55">
      <w:pPr>
        <w:pStyle w:val="affff5"/>
        <w:widowControl w:val="0"/>
        <w:spacing w:line="360" w:lineRule="auto"/>
        <w:ind w:left="0" w:firstLine="709"/>
        <w:jc w:val="both"/>
      </w:pPr>
      <w:r w:rsidRPr="00106C55">
        <w:t>- человеческий фактор, приводящий к разрушению технологического оборудования в результате ошибочных действий персонала</w:t>
      </w:r>
      <w:r w:rsidR="00107353" w:rsidRPr="00106C55">
        <w:t>.</w:t>
      </w:r>
    </w:p>
    <w:p w14:paraId="18F1EC18" w14:textId="77777777" w:rsidR="00625E0F" w:rsidRPr="00106C55" w:rsidRDefault="00625E0F" w:rsidP="00106C55">
      <w:pPr>
        <w:pStyle w:val="affff5"/>
        <w:widowControl w:val="0"/>
        <w:spacing w:line="360" w:lineRule="auto"/>
        <w:ind w:left="0" w:firstLine="709"/>
        <w:jc w:val="both"/>
      </w:pPr>
      <w:r w:rsidRPr="00106C55">
        <w:lastRenderedPageBreak/>
        <w:t xml:space="preserve">Для повышения уровня промышленной безопасности в целом по </w:t>
      </w:r>
      <w:r w:rsidR="004046F0" w:rsidRPr="00106C55">
        <w:t>декларируемому объекту рекомендуется</w:t>
      </w:r>
      <w:r w:rsidRPr="00106C55">
        <w:t>:</w:t>
      </w:r>
    </w:p>
    <w:p w14:paraId="13FB025A" w14:textId="77777777" w:rsidR="00625E0F" w:rsidRPr="00106C55" w:rsidRDefault="00625E0F" w:rsidP="00106C55">
      <w:pPr>
        <w:pStyle w:val="affff5"/>
        <w:widowControl w:val="0"/>
        <w:spacing w:line="360" w:lineRule="auto"/>
        <w:ind w:left="0" w:firstLine="709"/>
        <w:jc w:val="both"/>
      </w:pPr>
      <w:r w:rsidRPr="00106C55">
        <w:t>­</w:t>
      </w:r>
      <w:r w:rsidRPr="00106C55">
        <w:tab/>
        <w:t xml:space="preserve">провести корректировку плана по локализации и ликвидации </w:t>
      </w:r>
      <w:r w:rsidR="009E1A89" w:rsidRPr="00106C55">
        <w:t>разливов</w:t>
      </w:r>
      <w:r w:rsidRPr="00106C55">
        <w:t xml:space="preserve"> нефти;</w:t>
      </w:r>
    </w:p>
    <w:p w14:paraId="1F9601ED" w14:textId="77777777" w:rsidR="00625E0F" w:rsidRPr="00106C55" w:rsidRDefault="00625E0F" w:rsidP="00106C55">
      <w:pPr>
        <w:pStyle w:val="affff5"/>
        <w:widowControl w:val="0"/>
        <w:spacing w:line="360" w:lineRule="auto"/>
        <w:ind w:left="0" w:firstLine="709"/>
        <w:jc w:val="both"/>
      </w:pPr>
      <w:r w:rsidRPr="00106C55">
        <w:t>­</w:t>
      </w:r>
      <w:r w:rsidRPr="00106C55">
        <w:tab/>
        <w:t>организовывать проведение в установленные сроки технических освидетельствований;</w:t>
      </w:r>
    </w:p>
    <w:p w14:paraId="58D4A2A9" w14:textId="77777777" w:rsidR="004A4CFB" w:rsidRPr="00106C55" w:rsidRDefault="00625E0F" w:rsidP="00106C55">
      <w:pPr>
        <w:pStyle w:val="affff5"/>
        <w:widowControl w:val="0"/>
        <w:spacing w:line="360" w:lineRule="auto"/>
        <w:ind w:left="0" w:firstLine="709"/>
        <w:jc w:val="both"/>
      </w:pPr>
      <w:r w:rsidRPr="00106C55">
        <w:t>­</w:t>
      </w:r>
      <w:r w:rsidRPr="00106C55">
        <w:tab/>
        <w:t xml:space="preserve">проводить плановые систематические мероприятия по повышению </w:t>
      </w:r>
      <w:r w:rsidR="009E1A89" w:rsidRPr="00106C55">
        <w:t>профессиональной</w:t>
      </w:r>
      <w:r w:rsidRPr="00106C55">
        <w:t xml:space="preserve"> и противоаварийной подготовки работников, осуществляющих эксплуатацию </w:t>
      </w:r>
      <w:r w:rsidR="009E1A89" w:rsidRPr="00106C55">
        <w:t>объекта</w:t>
      </w:r>
      <w:r w:rsidRPr="00106C55">
        <w:t>.</w:t>
      </w:r>
    </w:p>
    <w:p w14:paraId="707104C2" w14:textId="77777777" w:rsidR="0072539D" w:rsidRPr="00BF10F6" w:rsidRDefault="0072539D" w:rsidP="00966F87">
      <w:pPr>
        <w:pStyle w:val="1"/>
        <w:pageBreakBefore/>
        <w:numPr>
          <w:ilvl w:val="0"/>
          <w:numId w:val="13"/>
        </w:numPr>
        <w:spacing w:before="0" w:line="360" w:lineRule="auto"/>
        <w:ind w:left="0" w:firstLine="709"/>
        <w:jc w:val="center"/>
        <w:rPr>
          <w:rFonts w:ascii="Times New Roman" w:hAnsi="Times New Roman"/>
          <w:color w:val="auto"/>
          <w:sz w:val="24"/>
          <w:szCs w:val="24"/>
        </w:rPr>
      </w:pPr>
      <w:bookmarkStart w:id="122" w:name="_Toc200163809"/>
      <w:bookmarkStart w:id="123" w:name="_Toc213675831"/>
      <w:bookmarkStart w:id="124" w:name="_Toc287019733"/>
      <w:bookmarkStart w:id="125" w:name="_Toc190112312"/>
      <w:r w:rsidRPr="00BF10F6">
        <w:rPr>
          <w:rFonts w:ascii="Times New Roman" w:hAnsi="Times New Roman"/>
          <w:color w:val="auto"/>
          <w:sz w:val="24"/>
          <w:szCs w:val="24"/>
        </w:rPr>
        <w:lastRenderedPageBreak/>
        <w:t>СПИСОК ИСПОЛЬЗ</w:t>
      </w:r>
      <w:r w:rsidR="007222BE" w:rsidRPr="00BF10F6">
        <w:rPr>
          <w:rFonts w:ascii="Times New Roman" w:hAnsi="Times New Roman"/>
          <w:color w:val="auto"/>
          <w:sz w:val="24"/>
          <w:szCs w:val="24"/>
          <w:lang w:val="ru-RU"/>
        </w:rPr>
        <w:t>УЕМЫХ</w:t>
      </w:r>
      <w:r w:rsidRPr="00BF10F6">
        <w:rPr>
          <w:rFonts w:ascii="Times New Roman" w:hAnsi="Times New Roman"/>
          <w:color w:val="auto"/>
          <w:sz w:val="24"/>
          <w:szCs w:val="24"/>
        </w:rPr>
        <w:t xml:space="preserve"> ИСТОЧНИКОВ</w:t>
      </w:r>
      <w:bookmarkEnd w:id="122"/>
      <w:bookmarkEnd w:id="123"/>
      <w:bookmarkEnd w:id="124"/>
      <w:bookmarkEnd w:id="125"/>
    </w:p>
    <w:p w14:paraId="3AD07EBD" w14:textId="77777777" w:rsidR="0072539D" w:rsidRPr="00BF10F6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26" w:name="_Toc287019734"/>
      <w:bookmarkStart w:id="127" w:name="_Toc190112313"/>
      <w:r w:rsidRPr="00BF10F6">
        <w:rPr>
          <w:rFonts w:ascii="Times New Roman" w:hAnsi="Times New Roman"/>
          <w:color w:val="auto"/>
          <w:sz w:val="24"/>
          <w:szCs w:val="24"/>
        </w:rPr>
        <w:t xml:space="preserve">Перечень нормативно-правовых документов, регулирующих требования промышленной безопасности </w:t>
      </w:r>
      <w:r w:rsidR="008C66EC" w:rsidRPr="00BF10F6">
        <w:rPr>
          <w:rFonts w:ascii="Times New Roman" w:hAnsi="Times New Roman"/>
          <w:color w:val="auto"/>
          <w:sz w:val="24"/>
          <w:szCs w:val="24"/>
        </w:rPr>
        <w:t xml:space="preserve">на </w:t>
      </w:r>
      <w:r w:rsidR="0025777E" w:rsidRPr="00BF10F6">
        <w:rPr>
          <w:rFonts w:ascii="Times New Roman" w:hAnsi="Times New Roman"/>
          <w:color w:val="auto"/>
          <w:sz w:val="24"/>
          <w:szCs w:val="24"/>
        </w:rPr>
        <w:t>декларируемом объекте</w:t>
      </w:r>
      <w:bookmarkEnd w:id="126"/>
      <w:bookmarkEnd w:id="127"/>
    </w:p>
    <w:tbl>
      <w:tblPr>
        <w:tblW w:w="9639" w:type="dxa"/>
        <w:tblLook w:val="01E0" w:firstRow="1" w:lastRow="1" w:firstColumn="1" w:lastColumn="1" w:noHBand="0" w:noVBand="0"/>
      </w:tblPr>
      <w:tblGrid>
        <w:gridCol w:w="832"/>
        <w:gridCol w:w="8807"/>
      </w:tblGrid>
      <w:tr w:rsidR="007222BE" w:rsidRPr="00BF10F6" w14:paraId="1F8F0166" w14:textId="77777777" w:rsidTr="0043221B">
        <w:tc>
          <w:tcPr>
            <w:tcW w:w="832" w:type="dxa"/>
          </w:tcPr>
          <w:p w14:paraId="6B9AE0AA" w14:textId="77777777" w:rsidR="007222BE" w:rsidRPr="00BF10F6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2FA9C8F4" w14:textId="77777777" w:rsidR="007222BE" w:rsidRPr="00BF10F6" w:rsidRDefault="007222BE" w:rsidP="00516733">
            <w:pPr>
              <w:pStyle w:val="affffff9"/>
              <w:tabs>
                <w:tab w:val="left" w:pos="1500"/>
              </w:tabs>
            </w:pPr>
            <w:r w:rsidRPr="00BF10F6">
              <w:t>Федеральный закон «О промышленной безопасности опасных</w:t>
            </w:r>
            <w:r w:rsidRPr="00BF10F6">
              <w:br/>
              <w:t xml:space="preserve">производственных объектов» от 21.07.97 № 116-ФЗ </w:t>
            </w:r>
          </w:p>
        </w:tc>
      </w:tr>
      <w:tr w:rsidR="007222BE" w:rsidRPr="00BF10F6" w14:paraId="49D241C5" w14:textId="77777777" w:rsidTr="0043221B">
        <w:tc>
          <w:tcPr>
            <w:tcW w:w="832" w:type="dxa"/>
          </w:tcPr>
          <w:p w14:paraId="4C3567D7" w14:textId="77777777" w:rsidR="007222BE" w:rsidRPr="00BF10F6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37DD8F61" w14:textId="77777777" w:rsidR="007222BE" w:rsidRPr="00BF10F6" w:rsidRDefault="007222BE" w:rsidP="00516733">
            <w:pPr>
              <w:shd w:val="clear" w:color="auto" w:fill="FFFFFF"/>
              <w:jc w:val="both"/>
            </w:pPr>
            <w:r w:rsidRPr="00BF10F6">
              <w:t>Федеральный закон «О защите населения и территории от чрезвычайных ситуаций природного и техногенного характера» № 68-ФЗ от 21.12.94 г.</w:t>
            </w:r>
          </w:p>
        </w:tc>
      </w:tr>
      <w:tr w:rsidR="007222BE" w:rsidRPr="00BF10F6" w14:paraId="7F3BA30A" w14:textId="77777777" w:rsidTr="0043221B">
        <w:tc>
          <w:tcPr>
            <w:tcW w:w="832" w:type="dxa"/>
          </w:tcPr>
          <w:p w14:paraId="223211FD" w14:textId="77777777" w:rsidR="007222BE" w:rsidRPr="00BF10F6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28" w:name="_Ref386275709"/>
          </w:p>
        </w:tc>
        <w:bookmarkEnd w:id="128"/>
        <w:tc>
          <w:tcPr>
            <w:tcW w:w="8807" w:type="dxa"/>
          </w:tcPr>
          <w:p w14:paraId="75E8CE34" w14:textId="77777777" w:rsidR="007222BE" w:rsidRPr="00BF10F6" w:rsidRDefault="007222BE" w:rsidP="00516733">
            <w:pPr>
              <w:shd w:val="clear" w:color="auto" w:fill="FFFFFF"/>
              <w:jc w:val="both"/>
            </w:pPr>
            <w:r w:rsidRPr="00BF10F6">
              <w:t>Федеральный закон «Технический регламент о требованиях пожарной безопасности» от 22.06.2008 № 123-ФЗ</w:t>
            </w:r>
          </w:p>
        </w:tc>
      </w:tr>
      <w:tr w:rsidR="007222BE" w:rsidRPr="00BF10F6" w14:paraId="1303901B" w14:textId="77777777" w:rsidTr="0043221B">
        <w:tc>
          <w:tcPr>
            <w:tcW w:w="832" w:type="dxa"/>
          </w:tcPr>
          <w:p w14:paraId="2DEAA41B" w14:textId="77777777" w:rsidR="007222BE" w:rsidRPr="00BF10F6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1DA661D3" w14:textId="77777777" w:rsidR="007222BE" w:rsidRPr="00BF10F6" w:rsidRDefault="004C0994" w:rsidP="00516733">
            <w:pPr>
              <w:shd w:val="clear" w:color="auto" w:fill="FFFFFF"/>
              <w:jc w:val="both"/>
            </w:pPr>
            <w:r w:rsidRPr="00BF10F6">
              <w:rPr>
                <w:spacing w:val="-2"/>
              </w:rPr>
              <w:t>Приказ Ростехнадзора от 15.12.2020 N 533 "Об утверждении федеральных норм и правил в области промышленной безопасности "Общие правила взрывобезопасности для взрывопожароопасных химических, нефтехимических и нефтеперерабатывающих производств".</w:t>
            </w:r>
          </w:p>
        </w:tc>
      </w:tr>
      <w:tr w:rsidR="007222BE" w:rsidRPr="00BF10F6" w14:paraId="2C23E1E2" w14:textId="77777777" w:rsidTr="0043221B">
        <w:tc>
          <w:tcPr>
            <w:tcW w:w="832" w:type="dxa"/>
          </w:tcPr>
          <w:p w14:paraId="0ABC14FC" w14:textId="77777777" w:rsidR="007222BE" w:rsidRPr="00BF10F6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6C7DAB5C" w14:textId="77777777" w:rsidR="007222BE" w:rsidRPr="00BF10F6" w:rsidRDefault="009B4F23" w:rsidP="00516733">
            <w:pPr>
              <w:shd w:val="clear" w:color="auto" w:fill="FFFFFF"/>
              <w:tabs>
                <w:tab w:val="num" w:pos="-181"/>
              </w:tabs>
              <w:jc w:val="both"/>
              <w:rPr>
                <w:rFonts w:ascii="Arial" w:eastAsia="Calibri" w:hAnsi="Arial" w:cs="Arial"/>
              </w:rPr>
            </w:pPr>
            <w:r w:rsidRPr="00BF10F6">
              <w:t xml:space="preserve">Приказ Ростехнадзора от 15.12.2020 N 534 "Об утверждении федеральных норм и правил в области промышленной безопасности "Правила безопасности в нефтяной и газовой промышленности" </w:t>
            </w:r>
          </w:p>
        </w:tc>
      </w:tr>
      <w:tr w:rsidR="004C0994" w:rsidRPr="00BF10F6" w14:paraId="41EFFE5E" w14:textId="77777777" w:rsidTr="0043221B">
        <w:tc>
          <w:tcPr>
            <w:tcW w:w="832" w:type="dxa"/>
          </w:tcPr>
          <w:p w14:paraId="779D5F82" w14:textId="77777777" w:rsidR="004C0994" w:rsidRPr="00BF10F6" w:rsidRDefault="004C0994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6B65F835" w14:textId="77777777" w:rsidR="004C0994" w:rsidRPr="00BF10F6" w:rsidRDefault="004C0994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BF10F6">
              <w:t>Постановление Правительства РФ от 31.12.2020 N 2451 "Об утверждении Правил организации мероприятий по предупреждению и ликвидации разливов нефти и нефтепродуктов на территории Российской Федерации, за исключением внутренних морских вод Российской Федерации и территориального моря Российской Федерации, а также о признании утратившими силу некоторых актов Правительства Российской Федерации".</w:t>
            </w:r>
          </w:p>
        </w:tc>
      </w:tr>
      <w:tr w:rsidR="004C0994" w:rsidRPr="00BF10F6" w14:paraId="74D7DEC3" w14:textId="77777777" w:rsidTr="0043221B">
        <w:tc>
          <w:tcPr>
            <w:tcW w:w="832" w:type="dxa"/>
          </w:tcPr>
          <w:p w14:paraId="2EFE3264" w14:textId="77777777" w:rsidR="004C0994" w:rsidRPr="00BF10F6" w:rsidRDefault="004C0994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68E002CA" w14:textId="77777777" w:rsidR="004C0994" w:rsidRPr="00BF10F6" w:rsidRDefault="004C0994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BF10F6">
              <w:rPr>
                <w:bCs/>
              </w:rPr>
              <w:t xml:space="preserve">«Порядок оформления декларации промышленной безопасности опасных производственных объектов и перечень включаемых в нее сведений» (утв. приказом Федеральной службы по экологическому, технологическому и атомному надзору </w:t>
            </w:r>
            <w:r w:rsidRPr="00BF10F6">
              <w:t>от 16.10.2020 г. № 414</w:t>
            </w:r>
            <w:r w:rsidRPr="00BF10F6">
              <w:rPr>
                <w:bCs/>
              </w:rPr>
              <w:t>)</w:t>
            </w:r>
          </w:p>
        </w:tc>
      </w:tr>
      <w:tr w:rsidR="007222BE" w:rsidRPr="00BF10F6" w14:paraId="6A2330B7" w14:textId="77777777" w:rsidTr="0043221B">
        <w:tc>
          <w:tcPr>
            <w:tcW w:w="832" w:type="dxa"/>
          </w:tcPr>
          <w:p w14:paraId="1889E7D0" w14:textId="77777777" w:rsidR="007222BE" w:rsidRPr="00BF10F6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29" w:name="_Ref329262199"/>
          </w:p>
        </w:tc>
        <w:bookmarkEnd w:id="129"/>
        <w:tc>
          <w:tcPr>
            <w:tcW w:w="8807" w:type="dxa"/>
          </w:tcPr>
          <w:p w14:paraId="7D8ECB89" w14:textId="77777777" w:rsidR="007222BE" w:rsidRPr="00BF10F6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BF10F6">
              <w:t>Пожарная безопасность технологических процессов. Общие требования. ГОСТ Р 12.3.047-2012</w:t>
            </w:r>
          </w:p>
        </w:tc>
      </w:tr>
      <w:tr w:rsidR="007222BE" w:rsidRPr="00BF10F6" w14:paraId="2C8EEE06" w14:textId="77777777" w:rsidTr="0043221B">
        <w:tc>
          <w:tcPr>
            <w:tcW w:w="832" w:type="dxa"/>
          </w:tcPr>
          <w:p w14:paraId="6310D6B0" w14:textId="77777777" w:rsidR="007222BE" w:rsidRPr="00BF10F6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30" w:name="_Ref353035056"/>
          </w:p>
        </w:tc>
        <w:bookmarkEnd w:id="130"/>
        <w:tc>
          <w:tcPr>
            <w:tcW w:w="8807" w:type="dxa"/>
          </w:tcPr>
          <w:p w14:paraId="18090198" w14:textId="77777777" w:rsidR="007222BE" w:rsidRPr="00BF10F6" w:rsidRDefault="004C0994" w:rsidP="00516733">
            <w:pPr>
              <w:jc w:val="both"/>
            </w:pPr>
            <w:r w:rsidRPr="00BF10F6">
              <w:t>СП 12.13130.2009 Определение категорий помещений, зданий и наружных установок по взрывопожарной и пожарной опасности</w:t>
            </w:r>
            <w:r w:rsidR="007222BE" w:rsidRPr="00BF10F6">
              <w:t>.</w:t>
            </w:r>
          </w:p>
        </w:tc>
      </w:tr>
      <w:tr w:rsidR="007222BE" w:rsidRPr="00BF10F6" w14:paraId="4405DE81" w14:textId="77777777" w:rsidTr="0043221B">
        <w:tc>
          <w:tcPr>
            <w:tcW w:w="832" w:type="dxa"/>
          </w:tcPr>
          <w:p w14:paraId="024E32CD" w14:textId="77777777" w:rsidR="007222BE" w:rsidRPr="00BF10F6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0CFF950D" w14:textId="77777777" w:rsidR="007222BE" w:rsidRPr="00BF10F6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BF10F6">
              <w:t>Инструкция по устройству молниезащиты зданий, сооружений и промышленных коммуникаций. СО 153-34.21.122-203.</w:t>
            </w:r>
          </w:p>
        </w:tc>
      </w:tr>
      <w:tr w:rsidR="007222BE" w:rsidRPr="00BF10F6" w14:paraId="734F81E6" w14:textId="77777777" w:rsidTr="0043221B">
        <w:tc>
          <w:tcPr>
            <w:tcW w:w="832" w:type="dxa"/>
          </w:tcPr>
          <w:p w14:paraId="3035CFF9" w14:textId="77777777" w:rsidR="007222BE" w:rsidRPr="00BF10F6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1B785B33" w14:textId="77777777" w:rsidR="007222BE" w:rsidRPr="00BF10F6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BF10F6">
              <w:t xml:space="preserve">Сборник методик по прогнозированию возможных аварий, катастроф, стихийных бедствий в </w:t>
            </w:r>
            <w:r w:rsidRPr="00BF10F6">
              <w:rPr>
                <w:lang w:val="en-US"/>
              </w:rPr>
              <w:t>PC</w:t>
            </w:r>
            <w:r w:rsidRPr="00BF10F6">
              <w:t xml:space="preserve"> ЧС. (книга </w:t>
            </w:r>
            <w:r w:rsidR="004C0994" w:rsidRPr="00BF10F6">
              <w:t>1-</w:t>
            </w:r>
            <w:r w:rsidRPr="00BF10F6">
              <w:t xml:space="preserve">2). Методика оценки последствий аварий на пожаровзрывоопасных объектах. Министерство по делам ГО и </w:t>
            </w:r>
            <w:proofErr w:type="gramStart"/>
            <w:r w:rsidRPr="00BF10F6">
              <w:t>ЧС</w:t>
            </w:r>
            <w:proofErr w:type="gramEnd"/>
            <w:r w:rsidRPr="00BF10F6">
              <w:t xml:space="preserve"> и ликвидации последствий стихийных бедствий. 1994г.</w:t>
            </w:r>
          </w:p>
        </w:tc>
      </w:tr>
      <w:tr w:rsidR="007222BE" w:rsidRPr="00BF10F6" w14:paraId="310D5F49" w14:textId="77777777" w:rsidTr="0043221B">
        <w:tc>
          <w:tcPr>
            <w:tcW w:w="832" w:type="dxa"/>
          </w:tcPr>
          <w:p w14:paraId="4C37549B" w14:textId="77777777" w:rsidR="007222BE" w:rsidRPr="00BF10F6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01B5A87C" w14:textId="77777777" w:rsidR="007222BE" w:rsidRPr="00BF10F6" w:rsidRDefault="004C0994" w:rsidP="00516733">
            <w:pPr>
              <w:pStyle w:val="affffff3"/>
              <w:jc w:val="both"/>
            </w:pPr>
            <w:r w:rsidRPr="00BF10F6">
              <w:t>ГОСТ Р 27.303-2021 (МЭК 60812:2018) Надежность в технике. Анализ видов и последствий отказов</w:t>
            </w:r>
            <w:r w:rsidR="007222BE" w:rsidRPr="00BF10F6">
              <w:t>.</w:t>
            </w:r>
          </w:p>
        </w:tc>
      </w:tr>
      <w:tr w:rsidR="00CB0263" w:rsidRPr="00BF10F6" w14:paraId="65F6AE75" w14:textId="77777777" w:rsidTr="0043221B">
        <w:tc>
          <w:tcPr>
            <w:tcW w:w="832" w:type="dxa"/>
          </w:tcPr>
          <w:p w14:paraId="690D3CE0" w14:textId="77777777" w:rsidR="00CB0263" w:rsidRPr="00BF10F6" w:rsidRDefault="00CB0263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3BE5478D" w14:textId="77777777" w:rsidR="00CB0263" w:rsidRPr="00BF10F6" w:rsidRDefault="00CB0263" w:rsidP="00516733">
            <w:pPr>
              <w:pStyle w:val="affffff3"/>
              <w:jc w:val="both"/>
            </w:pPr>
            <w:r w:rsidRPr="00BF10F6">
              <w:t xml:space="preserve">Руководство по безопасности «Методика анализа риска аварий на опасных производственных объектах нефтегазодобычи», утверждённого приказом Ростехнадзора от </w:t>
            </w:r>
            <w:r w:rsidR="00074673" w:rsidRPr="00BF10F6">
              <w:t>10.01.2023 г. № 4</w:t>
            </w:r>
          </w:p>
        </w:tc>
      </w:tr>
      <w:tr w:rsidR="007222BE" w:rsidRPr="00BF10F6" w14:paraId="0F04EA0B" w14:textId="77777777" w:rsidTr="0043221B">
        <w:tc>
          <w:tcPr>
            <w:tcW w:w="832" w:type="dxa"/>
          </w:tcPr>
          <w:p w14:paraId="438FAE39" w14:textId="77777777" w:rsidR="007222BE" w:rsidRPr="00BF10F6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7A1B93E0" w14:textId="77777777" w:rsidR="007222BE" w:rsidRPr="00BF10F6" w:rsidRDefault="007222BE" w:rsidP="00516733">
            <w:pPr>
              <w:jc w:val="both"/>
            </w:pPr>
            <w:r w:rsidRPr="00BF10F6">
              <w:t>Руководство по безопасности «Методика оценки последствий аварийных взрывов топливно-воздушных смесей»</w:t>
            </w:r>
            <w:r w:rsidR="004C0994" w:rsidRPr="00BF10F6">
              <w:t>, утверждённого приказом Ростехнадзора от 28.11.2022 г. № 412</w:t>
            </w:r>
          </w:p>
        </w:tc>
      </w:tr>
      <w:tr w:rsidR="007222BE" w:rsidRPr="00BF10F6" w14:paraId="43E7590B" w14:textId="77777777" w:rsidTr="0043221B">
        <w:tc>
          <w:tcPr>
            <w:tcW w:w="832" w:type="dxa"/>
          </w:tcPr>
          <w:p w14:paraId="4A93709A" w14:textId="77777777" w:rsidR="007222BE" w:rsidRPr="00BF10F6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15539E29" w14:textId="77777777" w:rsidR="007222BE" w:rsidRPr="00BF10F6" w:rsidRDefault="007222BE" w:rsidP="00516733">
            <w:pPr>
              <w:tabs>
                <w:tab w:val="left" w:pos="1500"/>
              </w:tabs>
              <w:jc w:val="both"/>
            </w:pPr>
            <w:r w:rsidRPr="00BF10F6">
              <w:t>Руководство по безопасности "Методические основы по проведению анализа опасностей и оценки риска аварий на опасных производственных объектах" (</w:t>
            </w:r>
            <w:r w:rsidR="005243F2" w:rsidRPr="00BF10F6">
              <w:t>утв. приказом Ростехнадзора N 387 от 3 ноября 2022 г.</w:t>
            </w:r>
            <w:r w:rsidRPr="00BF10F6">
              <w:t>)</w:t>
            </w:r>
          </w:p>
        </w:tc>
      </w:tr>
      <w:tr w:rsidR="007222BE" w:rsidRPr="00BF10F6" w14:paraId="44D833A4" w14:textId="77777777" w:rsidTr="0043221B">
        <w:tc>
          <w:tcPr>
            <w:tcW w:w="832" w:type="dxa"/>
          </w:tcPr>
          <w:p w14:paraId="1D4FE625" w14:textId="77777777" w:rsidR="007222BE" w:rsidRPr="00BF10F6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1D3CE98B" w14:textId="77777777" w:rsidR="007222BE" w:rsidRPr="00BF10F6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BF10F6">
              <w:t xml:space="preserve">Отраслевое руководство по анализу и управлению риском, связанным с техногенным воздействием на человека и окружающую среду при сооружении и эксплуатации объектов добычи, транспорта, хранения и переработки углеводородного сырья с целью повышения их надежности и безопасности. Часть </w:t>
            </w:r>
            <w:r w:rsidRPr="00BF10F6">
              <w:rPr>
                <w:lang w:val="en-US"/>
              </w:rPr>
              <w:t>I</w:t>
            </w:r>
            <w:r w:rsidRPr="00BF10F6">
              <w:t>.</w:t>
            </w:r>
          </w:p>
        </w:tc>
      </w:tr>
      <w:tr w:rsidR="007222BE" w:rsidRPr="00BF10F6" w14:paraId="744B8682" w14:textId="77777777" w:rsidTr="0043221B">
        <w:tc>
          <w:tcPr>
            <w:tcW w:w="832" w:type="dxa"/>
          </w:tcPr>
          <w:p w14:paraId="3541F29F" w14:textId="77777777" w:rsidR="007222BE" w:rsidRPr="00BF10F6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3E0581A6" w14:textId="77777777" w:rsidR="007222BE" w:rsidRPr="00BF10F6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BF10F6">
              <w:t>ГОСТ Р 42.0.03-2016 Гражданская оборона. Правила нанесения на карты прогнозируемой и сложившейся обстановки при ведении военных конфликтов и чрезвычайных ситуаций природного и техногенного характера. Условные обозначения</w:t>
            </w:r>
          </w:p>
        </w:tc>
      </w:tr>
      <w:tr w:rsidR="007222BE" w:rsidRPr="00BF10F6" w14:paraId="1D0D8A50" w14:textId="77777777" w:rsidTr="0043221B">
        <w:tc>
          <w:tcPr>
            <w:tcW w:w="832" w:type="dxa"/>
          </w:tcPr>
          <w:p w14:paraId="107414D4" w14:textId="77777777" w:rsidR="007222BE" w:rsidRPr="00BF10F6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504FB632" w14:textId="77777777" w:rsidR="007222BE" w:rsidRPr="00BF10F6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BF10F6">
              <w:t>Приказ Ростехнадзора от 08.12.2020 N 503 "Об утверждении Порядка проведения технического расследования причин аварий, инцидентов и случаев утраты взрывчатых материалов промышленного назначения" (Зарегистрировано в Минюсте России 24.12.2020 N 61765)</w:t>
            </w:r>
          </w:p>
        </w:tc>
      </w:tr>
      <w:tr w:rsidR="007222BE" w:rsidRPr="00BF10F6" w14:paraId="383D3892" w14:textId="77777777" w:rsidTr="0043221B">
        <w:tc>
          <w:tcPr>
            <w:tcW w:w="832" w:type="dxa"/>
          </w:tcPr>
          <w:p w14:paraId="2B7FD2FD" w14:textId="77777777" w:rsidR="007222BE" w:rsidRPr="00BF10F6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61CE0907" w14:textId="77777777" w:rsidR="007222BE" w:rsidRPr="00BF10F6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BF10F6">
              <w:t>Руководство по безопасности «Методика моделирования распространения аварийных выбросов опасных веществ» (</w:t>
            </w:r>
            <w:r w:rsidR="004C0994" w:rsidRPr="00BF10F6">
              <w:t>у</w:t>
            </w:r>
            <w:r w:rsidRPr="00BF10F6">
              <w:t xml:space="preserve">тв. приказом Ростехнадзора от </w:t>
            </w:r>
            <w:r w:rsidR="00074673" w:rsidRPr="00BF10F6">
              <w:t>02.11.2022 № 385</w:t>
            </w:r>
            <w:r w:rsidRPr="00BF10F6">
              <w:t>)</w:t>
            </w:r>
          </w:p>
        </w:tc>
      </w:tr>
      <w:tr w:rsidR="004C0994" w:rsidRPr="00BF10F6" w14:paraId="5780C833" w14:textId="77777777" w:rsidTr="0043221B">
        <w:tc>
          <w:tcPr>
            <w:tcW w:w="832" w:type="dxa"/>
          </w:tcPr>
          <w:p w14:paraId="1FB00984" w14:textId="77777777" w:rsidR="004C0994" w:rsidRPr="00BF10F6" w:rsidRDefault="004C0994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3F69C394" w14:textId="77777777" w:rsidR="004C0994" w:rsidRPr="00BF10F6" w:rsidRDefault="004C0994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BF10F6">
              <w:t>Руководство по безопасности "Методика установления допустимого риска аварии при обосновании безопасности опасных производственных объектов нефтегазового комплекса" (утв. приказом Ростехнадзора от 12.09.2023 N 331)</w:t>
            </w:r>
          </w:p>
        </w:tc>
      </w:tr>
      <w:tr w:rsidR="006F7895" w:rsidRPr="00BF10F6" w14:paraId="1D3A0001" w14:textId="77777777" w:rsidTr="0043221B">
        <w:tc>
          <w:tcPr>
            <w:tcW w:w="832" w:type="dxa"/>
          </w:tcPr>
          <w:p w14:paraId="028D38A7" w14:textId="77777777" w:rsidR="006F7895" w:rsidRPr="00BF10F6" w:rsidRDefault="006F7895" w:rsidP="006F7895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7EC31643" w14:textId="77777777" w:rsidR="006F7895" w:rsidRPr="00BF10F6" w:rsidRDefault="006F7895" w:rsidP="006F7895">
            <w:pPr>
              <w:jc w:val="both"/>
            </w:pPr>
            <w:r w:rsidRPr="00BF10F6">
              <w:t>Постановление Правительства РФ от 16.09.2020 N 1479 (ред. от 21.05.2021)"Об утверждении Правил противопожарного режима в Российской Федерации"</w:t>
            </w:r>
          </w:p>
        </w:tc>
      </w:tr>
      <w:tr w:rsidR="006F7895" w:rsidRPr="00BF10F6" w14:paraId="140243A3" w14:textId="77777777" w:rsidTr="0043221B">
        <w:tc>
          <w:tcPr>
            <w:tcW w:w="832" w:type="dxa"/>
          </w:tcPr>
          <w:p w14:paraId="551EF3EA" w14:textId="77777777" w:rsidR="006F7895" w:rsidRPr="00BF10F6" w:rsidRDefault="006F7895" w:rsidP="006F7895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1F8031C6" w14:textId="77777777" w:rsidR="006F7895" w:rsidRPr="00BF10F6" w:rsidRDefault="006F7895" w:rsidP="006F7895">
            <w:pPr>
              <w:shd w:val="clear" w:color="auto" w:fill="FFFFFF"/>
              <w:tabs>
                <w:tab w:val="num" w:pos="-181"/>
              </w:tabs>
              <w:jc w:val="both"/>
            </w:pPr>
            <w:r w:rsidRPr="00BF10F6">
              <w:t xml:space="preserve">СанПиН 1.2.3685-21 "Гигиенические нормативы и требования к обеспечению безопасности и (или) без-вредности для человека факторов среды обитания". </w:t>
            </w:r>
          </w:p>
        </w:tc>
      </w:tr>
      <w:tr w:rsidR="007222BE" w:rsidRPr="00BF10F6" w14:paraId="650A787D" w14:textId="77777777" w:rsidTr="0043221B">
        <w:tc>
          <w:tcPr>
            <w:tcW w:w="832" w:type="dxa"/>
          </w:tcPr>
          <w:p w14:paraId="35E97B5D" w14:textId="77777777" w:rsidR="007222BE" w:rsidRPr="00BF10F6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592E6CA2" w14:textId="77777777" w:rsidR="007222BE" w:rsidRPr="00BF10F6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BF10F6">
              <w:t xml:space="preserve">Руководство по оценке пожарного риска для промышленных предприятий. </w:t>
            </w:r>
            <w:proofErr w:type="spellStart"/>
            <w:r w:rsidRPr="00BF10F6">
              <w:t>Утв</w:t>
            </w:r>
            <w:proofErr w:type="spellEnd"/>
            <w:r w:rsidRPr="00BF10F6">
              <w:t xml:space="preserve"> УГПН МЧС РФ 17.03.2006</w:t>
            </w:r>
          </w:p>
        </w:tc>
      </w:tr>
      <w:tr w:rsidR="007222BE" w:rsidRPr="00BF10F6" w14:paraId="61468E48" w14:textId="77777777" w:rsidTr="0043221B">
        <w:tc>
          <w:tcPr>
            <w:tcW w:w="832" w:type="dxa"/>
          </w:tcPr>
          <w:p w14:paraId="5DBD33FE" w14:textId="77777777" w:rsidR="007222BE" w:rsidRPr="00BF10F6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31" w:name="_Ref329262216"/>
          </w:p>
        </w:tc>
        <w:bookmarkEnd w:id="131"/>
        <w:tc>
          <w:tcPr>
            <w:tcW w:w="8807" w:type="dxa"/>
          </w:tcPr>
          <w:p w14:paraId="3E807648" w14:textId="3441522D" w:rsidR="007222BE" w:rsidRPr="00BF10F6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BF10F6">
              <w:t xml:space="preserve">Методика определения </w:t>
            </w:r>
            <w:r w:rsidR="00561EF6" w:rsidRPr="00BF10F6">
              <w:t>расчётных</w:t>
            </w:r>
            <w:r w:rsidRPr="00BF10F6">
              <w:t xml:space="preserve"> величин пожарного риска на производственных объектах. Утверждена приказом </w:t>
            </w:r>
            <w:r w:rsidR="00C137DD" w:rsidRPr="00BF10F6">
              <w:t>МЧС №533 от 26.06.2024 г.</w:t>
            </w:r>
          </w:p>
        </w:tc>
      </w:tr>
      <w:tr w:rsidR="007222BE" w:rsidRPr="00BF10F6" w14:paraId="082D5EEA" w14:textId="77777777" w:rsidTr="0043221B">
        <w:tc>
          <w:tcPr>
            <w:tcW w:w="832" w:type="dxa"/>
          </w:tcPr>
          <w:p w14:paraId="6ACD5019" w14:textId="77777777" w:rsidR="007222BE" w:rsidRPr="00BF10F6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6186B728" w14:textId="77777777" w:rsidR="007222BE" w:rsidRPr="00BF10F6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bookmarkStart w:id="132" w:name="_Ref299707873"/>
            <w:bookmarkStart w:id="133" w:name="_Ref307398926"/>
            <w:r w:rsidRPr="00BF10F6">
              <w:t>Приказ Министерства природных ресурсов и экологии Российской Федерации от 08.07.2010 года № 238</w:t>
            </w:r>
            <w:bookmarkEnd w:id="132"/>
            <w:r w:rsidRPr="00BF10F6">
              <w:t xml:space="preserve"> «Об утверждении Методики исчисления размера вреда, причиненного почвам как объекту охраны окружающей среды»</w:t>
            </w:r>
            <w:bookmarkEnd w:id="133"/>
          </w:p>
        </w:tc>
      </w:tr>
      <w:tr w:rsidR="007222BE" w:rsidRPr="00BF10F6" w14:paraId="0F6753AF" w14:textId="77777777" w:rsidTr="0043221B">
        <w:tc>
          <w:tcPr>
            <w:tcW w:w="832" w:type="dxa"/>
          </w:tcPr>
          <w:p w14:paraId="4F9EE144" w14:textId="77777777" w:rsidR="007222BE" w:rsidRPr="00BF10F6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1D34D8A1" w14:textId="77777777" w:rsidR="007222BE" w:rsidRPr="00BF10F6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bookmarkStart w:id="134" w:name="_Ref213126039"/>
            <w:r w:rsidRPr="00BF10F6">
              <w:t xml:space="preserve">Методика </w:t>
            </w:r>
            <w:r w:rsidR="00561EF6" w:rsidRPr="00BF10F6">
              <w:t>расчёта</w:t>
            </w:r>
            <w:r w:rsidRPr="00BF10F6">
              <w:t xml:space="preserve"> выбросов от источников горения при разливе нефти и нефтепродуктов (</w:t>
            </w:r>
            <w:bookmarkEnd w:id="134"/>
            <w:r w:rsidRPr="00BF10F6">
              <w:t>утверждена Приказом Государственного комитета по охране окружающей среды от 05.03.1997 № 90)</w:t>
            </w:r>
          </w:p>
        </w:tc>
      </w:tr>
      <w:tr w:rsidR="007222BE" w:rsidRPr="00BF10F6" w14:paraId="5AD3F44F" w14:textId="77777777" w:rsidTr="0043221B">
        <w:tc>
          <w:tcPr>
            <w:tcW w:w="832" w:type="dxa"/>
          </w:tcPr>
          <w:p w14:paraId="0A022716" w14:textId="77777777" w:rsidR="007222BE" w:rsidRPr="00BF10F6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0FA2278D" w14:textId="77777777" w:rsidR="007222BE" w:rsidRPr="00BF10F6" w:rsidRDefault="007222BE" w:rsidP="00B97C47">
            <w:bookmarkStart w:id="135" w:name="_Ref293388688"/>
            <w:bookmarkStart w:id="136" w:name="_Ref204749497"/>
            <w:r w:rsidRPr="00BF10F6">
              <w:t>Методика исчисления размера вреда, причиненного водным объектам вследствие нарушения водного законодательства (утверждена приказом Министерства природных ресурсов России от 13.04.2009 № 87)</w:t>
            </w:r>
            <w:bookmarkEnd w:id="135"/>
            <w:bookmarkEnd w:id="136"/>
          </w:p>
        </w:tc>
      </w:tr>
    </w:tbl>
    <w:p w14:paraId="75CD9808" w14:textId="77777777" w:rsidR="00B97C47" w:rsidRPr="00BF10F6" w:rsidRDefault="00B97C47" w:rsidP="00B97C47">
      <w:pPr>
        <w:shd w:val="clear" w:color="auto" w:fill="FFFFFF"/>
        <w:tabs>
          <w:tab w:val="left" w:pos="1086"/>
        </w:tabs>
        <w:spacing w:line="360" w:lineRule="auto"/>
        <w:rPr>
          <w:bCs/>
        </w:rPr>
      </w:pPr>
    </w:p>
    <w:p w14:paraId="6B4E7346" w14:textId="77777777" w:rsidR="0072539D" w:rsidRPr="00BF10F6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37" w:name="_Toc287019735"/>
      <w:bookmarkStart w:id="138" w:name="_Toc190112314"/>
      <w:r w:rsidRPr="00BF10F6">
        <w:rPr>
          <w:rFonts w:ascii="Times New Roman" w:hAnsi="Times New Roman"/>
          <w:color w:val="auto"/>
          <w:sz w:val="24"/>
          <w:szCs w:val="24"/>
        </w:rPr>
        <w:t>Перечень литературных источников</w:t>
      </w:r>
      <w:bookmarkEnd w:id="137"/>
      <w:bookmarkEnd w:id="138"/>
    </w:p>
    <w:tbl>
      <w:tblPr>
        <w:tblW w:w="5000" w:type="pct"/>
        <w:tblLook w:val="01E0" w:firstRow="1" w:lastRow="1" w:firstColumn="1" w:lastColumn="1" w:noHBand="0" w:noVBand="0"/>
      </w:tblPr>
      <w:tblGrid>
        <w:gridCol w:w="836"/>
        <w:gridCol w:w="8801"/>
      </w:tblGrid>
      <w:tr w:rsidR="0072539D" w:rsidRPr="00BF10F6" w14:paraId="31F8391F" w14:textId="77777777" w:rsidTr="00397291">
        <w:tc>
          <w:tcPr>
            <w:tcW w:w="434" w:type="pct"/>
          </w:tcPr>
          <w:p w14:paraId="3BA934BF" w14:textId="77777777" w:rsidR="0072539D" w:rsidRPr="00BF10F6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65596803" w14:textId="77777777" w:rsidR="0072539D" w:rsidRPr="00BF10F6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BF10F6">
              <w:t>Основные опасности химических производств. В.Маршал. (Перевод с английского). 1989г.</w:t>
            </w:r>
          </w:p>
        </w:tc>
      </w:tr>
      <w:tr w:rsidR="0072539D" w:rsidRPr="00BF10F6" w14:paraId="4184E62F" w14:textId="77777777" w:rsidTr="00397291">
        <w:tc>
          <w:tcPr>
            <w:tcW w:w="434" w:type="pct"/>
          </w:tcPr>
          <w:p w14:paraId="1AB421AC" w14:textId="77777777" w:rsidR="0072539D" w:rsidRPr="00BF10F6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0B7C7AEF" w14:textId="77777777" w:rsidR="0072539D" w:rsidRPr="00BF10F6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BF10F6">
              <w:t>Промышленные взрывы. Оценка и предупреждение. М.В.Бесчастнов. 1991г.</w:t>
            </w:r>
          </w:p>
        </w:tc>
      </w:tr>
      <w:tr w:rsidR="0072539D" w:rsidRPr="00BF10F6" w14:paraId="5DDAFE17" w14:textId="77777777" w:rsidTr="00397291">
        <w:tc>
          <w:tcPr>
            <w:tcW w:w="434" w:type="pct"/>
          </w:tcPr>
          <w:p w14:paraId="227F7E3B" w14:textId="77777777" w:rsidR="0072539D" w:rsidRPr="00BF10F6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101A5928" w14:textId="77777777" w:rsidR="0072539D" w:rsidRPr="00BF10F6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BF10F6">
              <w:t>Предупреждение крупных аварий. Практическое руководство. Вклад МБТ в международную программу по безопасности в хими</w:t>
            </w:r>
            <w:r w:rsidRPr="00BF10F6">
              <w:softHyphen/>
              <w:t xml:space="preserve">ческой промышленности, разработанную при участии </w:t>
            </w:r>
            <w:proofErr w:type="gramStart"/>
            <w:r w:rsidRPr="00BF10F6">
              <w:t>ЮНЕП,МБТ</w:t>
            </w:r>
            <w:proofErr w:type="gramEnd"/>
            <w:r w:rsidRPr="00BF10F6">
              <w:t xml:space="preserve"> и ВОЗ. (Перевод с английского под редакцией Э.В.Петросяна). 1992г.</w:t>
            </w:r>
          </w:p>
        </w:tc>
      </w:tr>
      <w:tr w:rsidR="0072539D" w:rsidRPr="00BF10F6" w14:paraId="1F1AA683" w14:textId="77777777" w:rsidTr="00397291">
        <w:tc>
          <w:tcPr>
            <w:tcW w:w="434" w:type="pct"/>
          </w:tcPr>
          <w:p w14:paraId="355298CA" w14:textId="77777777" w:rsidR="0072539D" w:rsidRPr="00BF10F6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3CBC4E75" w14:textId="77777777" w:rsidR="0072539D" w:rsidRPr="00BF10F6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BF10F6">
              <w:t>Справочник «Вредные вещества в промышленности» т.т.1-3. Лазарев Н.В.</w:t>
            </w:r>
          </w:p>
        </w:tc>
      </w:tr>
      <w:tr w:rsidR="0072539D" w:rsidRPr="00BF10F6" w14:paraId="514D050F" w14:textId="77777777" w:rsidTr="00397291">
        <w:tc>
          <w:tcPr>
            <w:tcW w:w="434" w:type="pct"/>
          </w:tcPr>
          <w:p w14:paraId="5C72B86B" w14:textId="77777777" w:rsidR="0072539D" w:rsidRPr="00BF10F6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3819CFFE" w14:textId="77777777" w:rsidR="0072539D" w:rsidRPr="00BF10F6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BF10F6">
              <w:t>Справочник «Пожаровзрывоопасность веществ и материалов и средства их тушения</w:t>
            </w:r>
            <w:proofErr w:type="gramStart"/>
            <w:r w:rsidRPr="00BF10F6">
              <w:t>».Книги</w:t>
            </w:r>
            <w:proofErr w:type="gramEnd"/>
            <w:r w:rsidRPr="00BF10F6">
              <w:t xml:space="preserve"> 1 и 2.А.М.Баратов и А.Я. Корольченко, 1990г.</w:t>
            </w:r>
          </w:p>
        </w:tc>
      </w:tr>
      <w:tr w:rsidR="0072539D" w:rsidRPr="00BF10F6" w14:paraId="63A3E414" w14:textId="77777777" w:rsidTr="00397291">
        <w:tc>
          <w:tcPr>
            <w:tcW w:w="434" w:type="pct"/>
          </w:tcPr>
          <w:p w14:paraId="12C7FCB9" w14:textId="77777777" w:rsidR="0072539D" w:rsidRPr="00BF10F6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1D370ABE" w14:textId="77777777" w:rsidR="0072539D" w:rsidRPr="00BF10F6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BF10F6">
              <w:t>Коррозионная стойкость материалов в агрессивных средах химических производств, Г.Я. Воробьева, Москва, «Химия», 1975г.</w:t>
            </w:r>
          </w:p>
        </w:tc>
      </w:tr>
      <w:tr w:rsidR="0072539D" w:rsidRPr="00BF10F6" w14:paraId="2B0E7E80" w14:textId="77777777" w:rsidTr="00397291">
        <w:tc>
          <w:tcPr>
            <w:tcW w:w="434" w:type="pct"/>
          </w:tcPr>
          <w:p w14:paraId="2171B0EE" w14:textId="77777777" w:rsidR="0072539D" w:rsidRPr="00BF10F6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219D4FE3" w14:textId="77777777" w:rsidR="0072539D" w:rsidRPr="00BF10F6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BF10F6">
              <w:t>Пожаровзрывоопасность веществ и материалов и средства их тушения. Справочник в 2-х книгах под редакцией А.Н. Баратова и А.Я. Корольченко, Москва, «Химия». 1990г.</w:t>
            </w:r>
          </w:p>
        </w:tc>
      </w:tr>
      <w:tr w:rsidR="0072539D" w:rsidRPr="00BF10F6" w14:paraId="3E725F3B" w14:textId="77777777" w:rsidTr="00397291">
        <w:tc>
          <w:tcPr>
            <w:tcW w:w="434" w:type="pct"/>
          </w:tcPr>
          <w:p w14:paraId="6617AF77" w14:textId="77777777" w:rsidR="0072539D" w:rsidRPr="00BF10F6" w:rsidRDefault="0072539D" w:rsidP="00630B57">
            <w:pPr>
              <w:numPr>
                <w:ilvl w:val="0"/>
                <w:numId w:val="14"/>
              </w:numPr>
            </w:pPr>
            <w:bookmarkStart w:id="139" w:name="_Ref329177000"/>
          </w:p>
        </w:tc>
        <w:bookmarkEnd w:id="139"/>
        <w:tc>
          <w:tcPr>
            <w:tcW w:w="4566" w:type="pct"/>
          </w:tcPr>
          <w:p w14:paraId="35B3668F" w14:textId="77777777" w:rsidR="0072539D" w:rsidRPr="00BF10F6" w:rsidRDefault="0072539D" w:rsidP="005F4E79">
            <w:pPr>
              <w:shd w:val="clear" w:color="auto" w:fill="FFFFFF"/>
              <w:tabs>
                <w:tab w:val="num" w:pos="-181"/>
              </w:tabs>
              <w:jc w:val="both"/>
            </w:pPr>
            <w:r w:rsidRPr="00BF10F6">
              <w:t>Годов</w:t>
            </w:r>
            <w:r w:rsidR="000329E0" w:rsidRPr="00BF10F6">
              <w:t>ые</w:t>
            </w:r>
            <w:r w:rsidRPr="00BF10F6">
              <w:t xml:space="preserve"> отчет</w:t>
            </w:r>
            <w:r w:rsidR="000329E0" w:rsidRPr="00BF10F6">
              <w:t>ы</w:t>
            </w:r>
            <w:r w:rsidRPr="00BF10F6">
              <w:t xml:space="preserve"> о деятельности Федеральной службы по экологическому, технологиче</w:t>
            </w:r>
            <w:r w:rsidR="00AA1FD6" w:rsidRPr="00BF10F6">
              <w:t>скому и атомному надзору 20</w:t>
            </w:r>
            <w:r w:rsidR="00986941" w:rsidRPr="00BF10F6">
              <w:t>18</w:t>
            </w:r>
            <w:r w:rsidR="00AA1FD6" w:rsidRPr="00BF10F6">
              <w:t>-2</w:t>
            </w:r>
            <w:r w:rsidRPr="00BF10F6">
              <w:t>0</w:t>
            </w:r>
            <w:r w:rsidR="00986941" w:rsidRPr="00BF10F6">
              <w:t>22</w:t>
            </w:r>
            <w:r w:rsidRPr="00BF10F6">
              <w:t>гг</w:t>
            </w:r>
          </w:p>
        </w:tc>
      </w:tr>
      <w:tr w:rsidR="00986941" w:rsidRPr="00BF10F6" w14:paraId="2E7C3218" w14:textId="77777777" w:rsidTr="00397291">
        <w:trPr>
          <w:trHeight w:val="68"/>
        </w:trPr>
        <w:tc>
          <w:tcPr>
            <w:tcW w:w="434" w:type="pct"/>
          </w:tcPr>
          <w:p w14:paraId="44BC27C2" w14:textId="77777777" w:rsidR="00986941" w:rsidRPr="00BF10F6" w:rsidRDefault="00986941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014E28B4" w14:textId="77777777" w:rsidR="00986941" w:rsidRPr="00BF10F6" w:rsidRDefault="00986941" w:rsidP="002056B4">
            <w:pPr>
              <w:shd w:val="clear" w:color="auto" w:fill="FFFFFF"/>
              <w:tabs>
                <w:tab w:val="num" w:pos="-181"/>
              </w:tabs>
              <w:jc w:val="both"/>
              <w:rPr>
                <w:szCs w:val="26"/>
              </w:rPr>
            </w:pPr>
            <w:r w:rsidRPr="00BF10F6">
              <w:t>«Оценка экономического ущерба от аварий на опасном производственном объекте. Методические указания к практическим занятиям по курсу «Управление техносферной безопасностью»», УДК 65.012.8:338.45(075.9)</w:t>
            </w:r>
          </w:p>
        </w:tc>
      </w:tr>
    </w:tbl>
    <w:p w14:paraId="6D9A9F1B" w14:textId="77777777" w:rsidR="0072539D" w:rsidRPr="00BF10F6" w:rsidRDefault="0072539D" w:rsidP="00AC61D3">
      <w:pPr>
        <w:spacing w:line="360" w:lineRule="auto"/>
      </w:pPr>
    </w:p>
    <w:p w14:paraId="5FD6B2B9" w14:textId="77777777" w:rsidR="00AC61D3" w:rsidRPr="00BF10F6" w:rsidRDefault="00AC61D3" w:rsidP="00AC61D3">
      <w:pPr>
        <w:spacing w:line="360" w:lineRule="auto"/>
      </w:pPr>
    </w:p>
    <w:p w14:paraId="4A93589F" w14:textId="77777777" w:rsidR="0072539D" w:rsidRPr="00BF10F6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40" w:name="_Toc287019736"/>
      <w:bookmarkStart w:id="141" w:name="_Toc190112315"/>
      <w:r w:rsidRPr="00BF10F6">
        <w:rPr>
          <w:rFonts w:ascii="Times New Roman" w:hAnsi="Times New Roman"/>
          <w:color w:val="auto"/>
          <w:sz w:val="24"/>
          <w:szCs w:val="24"/>
        </w:rPr>
        <w:t xml:space="preserve">Перечень документации </w:t>
      </w:r>
      <w:r w:rsidR="00AC61D3" w:rsidRPr="00BF10F6">
        <w:rPr>
          <w:rFonts w:ascii="Times New Roman" w:hAnsi="Times New Roman"/>
          <w:color w:val="auto"/>
          <w:sz w:val="24"/>
          <w:szCs w:val="24"/>
        </w:rPr>
        <w:t xml:space="preserve">организации, </w:t>
      </w:r>
      <w:r w:rsidRPr="00BF10F6">
        <w:rPr>
          <w:rFonts w:ascii="Times New Roman" w:hAnsi="Times New Roman"/>
          <w:color w:val="auto"/>
          <w:sz w:val="24"/>
          <w:szCs w:val="24"/>
        </w:rPr>
        <w:t>используемой при разработке расчетно-пояснительной записки</w:t>
      </w:r>
      <w:bookmarkEnd w:id="140"/>
      <w:bookmarkEnd w:id="141"/>
    </w:p>
    <w:p w14:paraId="11BB9771" w14:textId="77777777" w:rsidR="0072539D" w:rsidRPr="00BF10F6" w:rsidRDefault="0072539D" w:rsidP="0072539D"/>
    <w:tbl>
      <w:tblPr>
        <w:tblW w:w="5000" w:type="pct"/>
        <w:tblLook w:val="01E0" w:firstRow="1" w:lastRow="1" w:firstColumn="1" w:lastColumn="1" w:noHBand="0" w:noVBand="0"/>
      </w:tblPr>
      <w:tblGrid>
        <w:gridCol w:w="854"/>
        <w:gridCol w:w="8783"/>
      </w:tblGrid>
      <w:tr w:rsidR="00417143" w:rsidRPr="00417143" w14:paraId="0ECE914A" w14:textId="77777777" w:rsidTr="00397291">
        <w:tc>
          <w:tcPr>
            <w:tcW w:w="443" w:type="pct"/>
          </w:tcPr>
          <w:p w14:paraId="64AD8F0F" w14:textId="77777777" w:rsidR="0072539D" w:rsidRPr="00BF10F6" w:rsidRDefault="0072539D" w:rsidP="00630B57">
            <w:pPr>
              <w:numPr>
                <w:ilvl w:val="0"/>
                <w:numId w:val="27"/>
              </w:numPr>
            </w:pPr>
          </w:p>
        </w:tc>
        <w:tc>
          <w:tcPr>
            <w:tcW w:w="4557" w:type="pct"/>
          </w:tcPr>
          <w:p w14:paraId="71561773" w14:textId="13758079" w:rsidR="0072539D" w:rsidRPr="00417143" w:rsidRDefault="004E5408" w:rsidP="004E5408">
            <w:pPr>
              <w:shd w:val="clear" w:color="auto" w:fill="FFFFFF"/>
              <w:tabs>
                <w:tab w:val="num" w:pos="-181"/>
              </w:tabs>
              <w:jc w:val="both"/>
              <w:rPr>
                <w:color w:val="FF0000"/>
              </w:rPr>
            </w:pPr>
            <w:r w:rsidRPr="00417143">
              <w:rPr>
                <w:color w:val="FF0000"/>
              </w:rPr>
              <w:t>План мероприятий по локализации и ликвидации последствий аварий на опасном производственном объекте «</w:t>
            </w:r>
            <w:r w:rsidR="003353E9" w:rsidRPr="00417143">
              <w:rPr>
                <w:color w:val="FF0000"/>
              </w:rPr>
              <w:t>Система промысловых (межпромысловых) трубопроводов Орловского месторождения нефти (НГДУ «</w:t>
            </w:r>
            <w:proofErr w:type="spellStart"/>
            <w:r w:rsidR="003353E9" w:rsidRPr="00417143">
              <w:rPr>
                <w:color w:val="FF0000"/>
              </w:rPr>
              <w:t>Прикамнефть</w:t>
            </w:r>
            <w:proofErr w:type="spellEnd"/>
            <w:r w:rsidR="003353E9" w:rsidRPr="00417143">
              <w:rPr>
                <w:color w:val="FF0000"/>
              </w:rPr>
              <w:t>»)</w:t>
            </w:r>
            <w:r w:rsidRPr="00417143">
              <w:rPr>
                <w:color w:val="FF0000"/>
              </w:rPr>
              <w:t>, 2023 г.</w:t>
            </w:r>
          </w:p>
        </w:tc>
      </w:tr>
      <w:tr w:rsidR="00417143" w:rsidRPr="00417143" w14:paraId="6F6B6D69" w14:textId="77777777" w:rsidTr="00397291">
        <w:tc>
          <w:tcPr>
            <w:tcW w:w="443" w:type="pct"/>
          </w:tcPr>
          <w:p w14:paraId="6EB7E292" w14:textId="77777777" w:rsidR="004E5408" w:rsidRPr="00BF10F6" w:rsidRDefault="004E5408" w:rsidP="00630B57">
            <w:pPr>
              <w:numPr>
                <w:ilvl w:val="0"/>
                <w:numId w:val="27"/>
              </w:numPr>
            </w:pPr>
          </w:p>
        </w:tc>
        <w:tc>
          <w:tcPr>
            <w:tcW w:w="4557" w:type="pct"/>
          </w:tcPr>
          <w:p w14:paraId="1F7BE776" w14:textId="68BB0A0B" w:rsidR="004E5408" w:rsidRPr="00417143" w:rsidRDefault="004E5408" w:rsidP="003353E9">
            <w:pPr>
              <w:shd w:val="clear" w:color="auto" w:fill="FFFFFF"/>
              <w:tabs>
                <w:tab w:val="num" w:pos="-181"/>
              </w:tabs>
              <w:jc w:val="both"/>
              <w:rPr>
                <w:color w:val="FF0000"/>
              </w:rPr>
            </w:pPr>
            <w:r w:rsidRPr="00417143">
              <w:rPr>
                <w:color w:val="FF0000"/>
              </w:rPr>
              <w:t xml:space="preserve">Технологический регламент </w:t>
            </w:r>
            <w:r w:rsidR="003353E9" w:rsidRPr="00417143">
              <w:rPr>
                <w:color w:val="FF0000"/>
              </w:rPr>
              <w:t>на технологический процесс сбора нефти и газа на ОПО «Система промысловых (межпромысловых) трубопроводов Орловского месторождения нефти ПАО «Татнефть»</w:t>
            </w:r>
            <w:r w:rsidRPr="00417143">
              <w:rPr>
                <w:color w:val="FF0000"/>
              </w:rPr>
              <w:t>.</w:t>
            </w:r>
          </w:p>
        </w:tc>
      </w:tr>
    </w:tbl>
    <w:p w14:paraId="4AE0D721" w14:textId="77777777" w:rsidR="006E5BB0" w:rsidRPr="00BF10F6" w:rsidRDefault="006E5BB0">
      <w:pPr>
        <w:ind w:firstLine="556"/>
        <w:jc w:val="both"/>
        <w:rPr>
          <w:color w:val="FFFFFF" w:themeColor="background1"/>
        </w:rPr>
      </w:pPr>
    </w:p>
    <w:p w14:paraId="2EA9E0FC" w14:textId="77777777" w:rsidR="00BD4574" w:rsidRPr="00BF10F6" w:rsidRDefault="00BD4574" w:rsidP="00BD4574">
      <w:pPr>
        <w:ind w:firstLine="709"/>
        <w:rPr>
          <w:bCs/>
          <w:color w:val="FFFFFF" w:themeColor="background1"/>
          <w:sz w:val="22"/>
          <w:szCs w:val="22"/>
        </w:rPr>
      </w:pPr>
      <w:r w:rsidRPr="00BF10F6">
        <w:rPr>
          <w:bCs/>
          <w:color w:val="FFFFFF" w:themeColor="background1"/>
        </w:rPr>
        <w:t xml:space="preserve">Толщина слоя, м-1 </w:t>
      </w:r>
    </w:p>
    <w:p w14:paraId="4628EEC6" w14:textId="77777777" w:rsidR="00BD4574" w:rsidRPr="00BF10F6" w:rsidRDefault="00BD4574" w:rsidP="00BD4574">
      <w:pPr>
        <w:ind w:firstLine="709"/>
        <w:rPr>
          <w:bCs/>
          <w:color w:val="FFFFFF" w:themeColor="background1"/>
          <w:sz w:val="22"/>
          <w:szCs w:val="22"/>
        </w:rPr>
      </w:pPr>
      <w:r w:rsidRPr="00BF10F6">
        <w:rPr>
          <w:bCs/>
          <w:color w:val="FFFFFF" w:themeColor="background1"/>
        </w:rPr>
        <w:t xml:space="preserve">Время истечения, </w:t>
      </w:r>
      <w:r w:rsidR="00F0549B" w:rsidRPr="00BF10F6">
        <w:rPr>
          <w:bCs/>
          <w:color w:val="FFFFFF" w:themeColor="background1"/>
        </w:rPr>
        <w:t>сут</w:t>
      </w:r>
      <w:r w:rsidRPr="00BF10F6">
        <w:rPr>
          <w:bCs/>
          <w:color w:val="FFFFFF" w:themeColor="background1"/>
        </w:rPr>
        <w:t xml:space="preserve"> </w:t>
      </w:r>
    </w:p>
    <w:p w14:paraId="2B5D09DB" w14:textId="77777777" w:rsidR="00BD4574" w:rsidRPr="000239FA" w:rsidRDefault="00BD4574" w:rsidP="00BD4574">
      <w:pPr>
        <w:ind w:firstLine="709"/>
        <w:rPr>
          <w:bCs/>
          <w:color w:val="FFFFFF" w:themeColor="background1"/>
          <w:sz w:val="22"/>
          <w:szCs w:val="22"/>
        </w:rPr>
      </w:pPr>
      <w:r w:rsidRPr="00BF10F6">
        <w:rPr>
          <w:bCs/>
          <w:color w:val="FFFFFF" w:themeColor="background1"/>
        </w:rPr>
        <w:t>Время испарения, с</w:t>
      </w:r>
      <w:r w:rsidRPr="000239FA">
        <w:rPr>
          <w:bCs/>
          <w:color w:val="FFFFFF" w:themeColor="background1"/>
        </w:rPr>
        <w:t xml:space="preserve"> </w:t>
      </w:r>
    </w:p>
    <w:p w14:paraId="2B4FEDED" w14:textId="0A7E0BA7" w:rsidR="00227E40" w:rsidRDefault="00227E40">
      <w:pPr>
        <w:ind w:firstLine="556"/>
        <w:jc w:val="both"/>
      </w:pPr>
    </w:p>
    <w:p w14:paraId="2091B998" w14:textId="1189D157" w:rsidR="00D83C80" w:rsidRPr="00D83C80" w:rsidRDefault="00D83C80" w:rsidP="00D83C80"/>
    <w:p w14:paraId="6F30B744" w14:textId="3AF3A28A" w:rsidR="00D83C80" w:rsidRPr="00D83C80" w:rsidRDefault="00D83C80" w:rsidP="00D83C80"/>
    <w:p w14:paraId="2FAF6545" w14:textId="76CCD96F" w:rsidR="00D83C80" w:rsidRPr="00D83C80" w:rsidRDefault="00D83C80" w:rsidP="00D83C80"/>
    <w:p w14:paraId="2BBE8192" w14:textId="467D7676" w:rsidR="00D83C80" w:rsidRPr="00D83C80" w:rsidRDefault="00D83C80" w:rsidP="00D83C80"/>
    <w:p w14:paraId="56365E17" w14:textId="7EC46E4B" w:rsidR="00D83C80" w:rsidRPr="00D83C80" w:rsidRDefault="00D83C80" w:rsidP="00D83C80"/>
    <w:p w14:paraId="50C8408F" w14:textId="2D619DF8" w:rsidR="00D83C80" w:rsidRPr="00D83C80" w:rsidRDefault="00D83C80" w:rsidP="00D83C80"/>
    <w:p w14:paraId="5CAFFF07" w14:textId="66D7A481" w:rsidR="00D83C80" w:rsidRPr="00D83C80" w:rsidRDefault="00D83C80" w:rsidP="00D83C80"/>
    <w:p w14:paraId="79CED774" w14:textId="0F2C813E" w:rsidR="00D83C80" w:rsidRPr="00D83C80" w:rsidRDefault="00D83C80" w:rsidP="00D83C80"/>
    <w:p w14:paraId="3966E3FE" w14:textId="3B455127" w:rsidR="00D83C80" w:rsidRPr="00D83C80" w:rsidRDefault="00D83C80" w:rsidP="00D83C80"/>
    <w:p w14:paraId="6D4722C0" w14:textId="5D0D1AEE" w:rsidR="00D83C80" w:rsidRPr="00D83C80" w:rsidRDefault="00D83C80" w:rsidP="00D83C80"/>
    <w:p w14:paraId="5ACF0DFA" w14:textId="545810C7" w:rsidR="00D83C80" w:rsidRPr="00D83C80" w:rsidRDefault="00D83C80" w:rsidP="00D83C80"/>
    <w:p w14:paraId="51887DC8" w14:textId="7C4E332D" w:rsidR="00D83C80" w:rsidRPr="00D83C80" w:rsidRDefault="00D83C80" w:rsidP="00D83C80"/>
    <w:p w14:paraId="5F0E372A" w14:textId="3F671CCD" w:rsidR="00D83C80" w:rsidRPr="00D83C80" w:rsidRDefault="00D83C80" w:rsidP="00D83C80"/>
    <w:p w14:paraId="71C8B671" w14:textId="3C0C0250" w:rsidR="00D83C80" w:rsidRPr="00D83C80" w:rsidRDefault="00D83C80" w:rsidP="00D83C80"/>
    <w:p w14:paraId="33C19B3E" w14:textId="256D6DBF" w:rsidR="00D83C80" w:rsidRPr="00D83C80" w:rsidRDefault="00D83C80" w:rsidP="00D83C80"/>
    <w:p w14:paraId="7217F227" w14:textId="1BB1C419" w:rsidR="00D83C80" w:rsidRPr="00D83C80" w:rsidRDefault="00D83C80" w:rsidP="00D83C80"/>
    <w:p w14:paraId="0DBCA55D" w14:textId="19208FB1" w:rsidR="00D83C80" w:rsidRPr="00D83C80" w:rsidRDefault="00D83C80" w:rsidP="00D83C80"/>
    <w:p w14:paraId="113547E7" w14:textId="44143126" w:rsidR="00D83C80" w:rsidRPr="00D83C80" w:rsidRDefault="00D83C80" w:rsidP="00D83C80"/>
    <w:p w14:paraId="55AE5C8A" w14:textId="7B0861B9" w:rsidR="00D83C80" w:rsidRPr="00D83C80" w:rsidRDefault="00D83C80" w:rsidP="00D83C80"/>
    <w:sectPr w:rsidR="00D83C80" w:rsidRPr="00D83C80" w:rsidSect="00D83C80">
      <w:headerReference w:type="default" r:id="rId139"/>
      <w:footerReference w:type="default" r:id="rId140"/>
      <w:pgSz w:w="11906" w:h="16838"/>
      <w:pgMar w:top="1134" w:right="851" w:bottom="1134" w:left="1418" w:header="709" w:footer="17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D">
      <wne:macro wne:macroName="NORMAL.NEWMACROS.МАКРОС1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BD95A" w14:textId="77777777" w:rsidR="00AB1870" w:rsidRDefault="00AB1870" w:rsidP="000C15E1">
      <w:r>
        <w:separator/>
      </w:r>
    </w:p>
  </w:endnote>
  <w:endnote w:type="continuationSeparator" w:id="0">
    <w:p w14:paraId="554A6D94" w14:textId="77777777" w:rsidR="00AB1870" w:rsidRDefault="00AB1870" w:rsidP="000C1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mercialPi BT">
    <w:panose1 w:val="05020102010206080802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Plotter">
    <w:altName w:val="Times New Roman"/>
    <w:panose1 w:val="00000000000000000000"/>
    <w:charset w:val="00"/>
    <w:family w:val="roman"/>
    <w:notTrueType/>
    <w:pitch w:val="default"/>
  </w:font>
  <w:font w:name="StarSymbol">
    <w:altName w:val="Calibri"/>
    <w:charset w:val="CC"/>
    <w:family w:val="auto"/>
    <w:pitch w:val="variable"/>
    <w:sig w:usb0="00000201" w:usb1="00000000" w:usb2="00000000" w:usb3="00000000" w:csb0="00000004" w:csb1="00000000"/>
  </w:font>
  <w:font w:name="PragmaticaCTT">
    <w:altName w:val="Arial"/>
    <w:charset w:val="CC"/>
    <w:family w:val="swiss"/>
    <w:pitch w:val="variable"/>
    <w:sig w:usb0="00000001" w:usb1="00000000" w:usb2="00000000" w:usb3="00000000" w:csb0="00000005" w:csb1="00000000"/>
  </w:font>
  <w:font w:name="華康中楷體">
    <w:altName w:val="Times New Roman"/>
    <w:charset w:val="00"/>
    <w:family w:val="auto"/>
    <w:pitch w:val="default"/>
    <w:sig w:usb0="00000001" w:usb1="08080000" w:usb2="00000010" w:usb3="00000000" w:csb0="00100000" w:csb1="00000000"/>
  </w:font>
  <w:font w:name="CIBBB D+ Futuris XC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NewtonC">
    <w:altName w:val="Cambria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rial, sans-serif">
    <w:altName w:val="Arial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1491510"/>
      <w:docPartObj>
        <w:docPartGallery w:val="Page Numbers (Bottom of Page)"/>
        <w:docPartUnique/>
      </w:docPartObj>
    </w:sdtPr>
    <w:sdtEndPr/>
    <w:sdtContent>
      <w:p w14:paraId="698F7594" w14:textId="42C87301" w:rsidR="0016788F" w:rsidRDefault="0016788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0520511"/>
      <w:docPartObj>
        <w:docPartGallery w:val="Page Numbers (Bottom of Page)"/>
        <w:docPartUnique/>
      </w:docPartObj>
    </w:sdtPr>
    <w:sdtEndPr/>
    <w:sdtContent>
      <w:sdt>
        <w:sdtPr>
          <w:id w:val="1844278136"/>
          <w:docPartObj>
            <w:docPartGallery w:val="Page Numbers (Bottom of Page)"/>
            <w:docPartUnique/>
          </w:docPartObj>
        </w:sdtPr>
        <w:sdtEndPr/>
        <w:sdtContent>
          <w:p w14:paraId="53F0181A" w14:textId="77777777" w:rsidR="0016788F" w:rsidRDefault="0016788F" w:rsidP="0016788F">
            <w:pPr>
              <w:pStyle w:val="a6"/>
              <w:jc w:val="right"/>
            </w:pPr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  <w:p w14:paraId="2C185FFB" w14:textId="33475E0E" w:rsidR="001B52F7" w:rsidRPr="0016788F" w:rsidRDefault="00AB1870" w:rsidP="0016788F">
            <w:pPr>
              <w:pStyle w:val="a6"/>
              <w:jc w:val="right"/>
              <w:rPr>
                <w:lang w:val="ru-RU"/>
              </w:rPr>
            </w:pP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ru-RU"/>
      </w:rPr>
      <w:id w:val="-1565708615"/>
      <w:docPartObj>
        <w:docPartGallery w:val="Page Numbers (Bottom of Page)"/>
        <w:docPartUnique/>
      </w:docPartObj>
    </w:sdtPr>
    <w:sdtEndPr/>
    <w:sdtContent>
      <w:sdt>
        <w:sdtPr>
          <w:id w:val="-757363718"/>
          <w:docPartObj>
            <w:docPartGallery w:val="Page Numbers (Bottom of Page)"/>
            <w:docPartUnique/>
          </w:docPartObj>
        </w:sdtPr>
        <w:sdtEndPr/>
        <w:sdtContent>
          <w:p w14:paraId="31628FE2" w14:textId="77777777" w:rsidR="0016788F" w:rsidRDefault="0016788F" w:rsidP="0016788F">
            <w:pPr>
              <w:pStyle w:val="a6"/>
              <w:jc w:val="right"/>
              <w:rPr>
                <w:lang w:val="ru-RU"/>
              </w:rPr>
            </w:pPr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  <w:p w14:paraId="57A87B28" w14:textId="2D36A7DF" w:rsidR="00C93E7A" w:rsidRPr="003A5627" w:rsidRDefault="00AB1870" w:rsidP="0016788F">
        <w:pPr>
          <w:autoSpaceDE w:val="0"/>
          <w:autoSpaceDN w:val="0"/>
          <w:adjustRightInd w:val="0"/>
          <w:ind w:left="-567" w:right="-286"/>
          <w:jc w:val="center"/>
        </w:pP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6337815"/>
      <w:docPartObj>
        <w:docPartGallery w:val="Page Numbers (Bottom of Page)"/>
        <w:docPartUnique/>
      </w:docPartObj>
    </w:sdtPr>
    <w:sdtEndPr/>
    <w:sdtContent>
      <w:p w14:paraId="679A5652" w14:textId="77777777" w:rsidR="0016788F" w:rsidRDefault="0016788F" w:rsidP="0016788F">
        <w:pPr>
          <w:pStyle w:val="a6"/>
          <w:jc w:val="right"/>
          <w:rPr>
            <w:lang w:val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D749F5" w14:textId="77777777" w:rsidR="00C37685" w:rsidRDefault="00C37685">
    <w:pPr>
      <w:pStyle w:val="a6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926241"/>
      <w:docPartObj>
        <w:docPartGallery w:val="Page Numbers (Bottom of Page)"/>
        <w:docPartUnique/>
      </w:docPartObj>
    </w:sdtPr>
    <w:sdtEndPr/>
    <w:sdtContent>
      <w:p w14:paraId="2F362503" w14:textId="77777777" w:rsidR="0016788F" w:rsidRDefault="0016788F" w:rsidP="0016788F">
        <w:pPr>
          <w:pStyle w:val="a6"/>
          <w:jc w:val="right"/>
          <w:rPr>
            <w:lang w:val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96F459" w14:textId="25EFC373" w:rsidR="001B1130" w:rsidRPr="0016788F" w:rsidRDefault="001B1130" w:rsidP="0016788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A11A9" w14:textId="77777777" w:rsidR="00AB1870" w:rsidRDefault="00AB1870" w:rsidP="000C15E1">
      <w:r>
        <w:separator/>
      </w:r>
    </w:p>
  </w:footnote>
  <w:footnote w:type="continuationSeparator" w:id="0">
    <w:p w14:paraId="0858AF0D" w14:textId="77777777" w:rsidR="00AB1870" w:rsidRDefault="00AB1870" w:rsidP="000C15E1">
      <w:r>
        <w:continuationSeparator/>
      </w:r>
    </w:p>
  </w:footnote>
  <w:footnote w:id="1">
    <w:p w14:paraId="2F0226D8" w14:textId="77777777" w:rsidR="007F15E4" w:rsidRPr="00846559" w:rsidRDefault="007F15E4" w:rsidP="007F15E4">
      <w:pPr>
        <w:pStyle w:val="affd"/>
        <w:ind w:left="311" w:hanging="198"/>
        <w:rPr>
          <w:rFonts w:ascii="Arial" w:hAnsi="Arial"/>
        </w:rPr>
      </w:pPr>
      <w:r w:rsidRPr="00167558">
        <w:rPr>
          <w:rStyle w:val="afff"/>
          <w:rFonts w:ascii="Arial" w:hAnsi="Arial" w:cs="Arial"/>
        </w:rPr>
        <w:footnoteRef/>
      </w:r>
      <w:r w:rsidRPr="00167558">
        <w:rPr>
          <w:rFonts w:ascii="Arial" w:hAnsi="Arial" w:cs="Arial"/>
        </w:rPr>
        <w:t xml:space="preserve">  </w:t>
      </w:r>
      <w:r w:rsidR="00DC5EB2" w:rsidRPr="00DC5EB2">
        <w:t>«Методика моделирования распространения аварийных выбросов опасных веществ» (Утв. приказом Ростехнадзора от 02.11.2022 № 385)</w:t>
      </w:r>
    </w:p>
  </w:footnote>
  <w:footnote w:id="2">
    <w:p w14:paraId="00990C02" w14:textId="77777777" w:rsidR="00CF6B1C" w:rsidRPr="00CF6B1C" w:rsidRDefault="00CF6B1C">
      <w:pPr>
        <w:pStyle w:val="affd"/>
        <w:rPr>
          <w:lang w:val="ru-RU"/>
        </w:rPr>
      </w:pPr>
      <w:r>
        <w:rPr>
          <w:rStyle w:val="afff"/>
        </w:rPr>
        <w:footnoteRef/>
      </w:r>
      <w:r>
        <w:t xml:space="preserve"> </w:t>
      </w:r>
      <w:r w:rsidRPr="00CF6B1C">
        <w:t>Руководство по безопасности "Методические рекомендации по проведению количественного анализа риска аварий на конденсатопроводах и продуктопроводах"</w:t>
      </w:r>
      <w:r>
        <w:rPr>
          <w:lang w:val="ru-RU"/>
        </w:rPr>
        <w:t xml:space="preserve"> (утв. приказом Ростехнадзора №69 </w:t>
      </w:r>
      <w:r w:rsidR="00616B50">
        <w:rPr>
          <w:lang w:val="ru-RU"/>
        </w:rPr>
        <w:t xml:space="preserve">от </w:t>
      </w:r>
      <w:r w:rsidRPr="00CF6B1C">
        <w:rPr>
          <w:lang w:val="ru-RU"/>
        </w:rPr>
        <w:t>17.02.2023</w:t>
      </w:r>
      <w:r w:rsidR="00616B50">
        <w:rPr>
          <w:lang w:val="ru-RU"/>
        </w:rPr>
        <w:t xml:space="preserve"> г.)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63B36" w14:textId="63084764" w:rsidR="0026792A" w:rsidRDefault="008A4BD9">
    <w:pPr>
      <w:pStyle w:val="af2"/>
      <w:rPr>
        <w:rFonts w:ascii="Arial-BoldMT" w:eastAsia="Calibri" w:hAnsi="Arial-BoldMT" w:cs="Arial-BoldMT"/>
        <w:b/>
        <w:bCs/>
        <w:sz w:val="28"/>
        <w:szCs w:val="28"/>
      </w:rPr>
    </w:pPr>
    <w:r>
      <w:rPr>
        <w:rFonts w:ascii="Arial-BoldMT" w:eastAsia="Calibri" w:hAnsi="Arial-BoldMT" w:cs="Arial-BoldMT"/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4EAABD" wp14:editId="7EA82A7E">
              <wp:simplePos x="0" y="0"/>
              <wp:positionH relativeFrom="column">
                <wp:posOffset>-181974</wp:posOffset>
              </wp:positionH>
              <wp:positionV relativeFrom="paragraph">
                <wp:posOffset>232616</wp:posOffset>
              </wp:positionV>
              <wp:extent cx="6519553" cy="0"/>
              <wp:effectExtent l="0" t="0" r="0" b="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1955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DF124C6" id="Прямая соединительная линия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35pt,18.3pt" to="499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" strokecolor="black [3200]" strokeweight="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23C9E" w14:textId="626B2A48" w:rsidR="00B94046" w:rsidRDefault="00891C84">
    <w:pPr>
      <w:pStyle w:val="af2"/>
    </w:pPr>
    <w:r>
      <w:rPr>
        <w:rFonts w:ascii="Arial-BoldMT" w:eastAsia="Calibri" w:hAnsi="Arial-BoldMT" w:cs="Arial-BoldMT"/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F3DCD5" wp14:editId="3A7A6A57">
              <wp:simplePos x="0" y="0"/>
              <wp:positionH relativeFrom="column">
                <wp:posOffset>-379435</wp:posOffset>
              </wp:positionH>
              <wp:positionV relativeFrom="paragraph">
                <wp:posOffset>219637</wp:posOffset>
              </wp:positionV>
              <wp:extent cx="13981814" cy="0"/>
              <wp:effectExtent l="0" t="0" r="0" b="0"/>
              <wp:wrapNone/>
              <wp:docPr id="28" name="Прямая соединительная линия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398181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619C2D" id="Прямая соединительная линия 2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9pt,17.3pt" to="1071.0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" strokecolor="black [3200]" strokeweight=".5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6B0CE" w14:textId="251A6112" w:rsidR="00C93E7A" w:rsidRDefault="00C93E7A" w:rsidP="008E36BF">
    <w:pPr>
      <w:pStyle w:val="af2"/>
      <w:rPr>
        <w:rFonts w:ascii="Arial-BoldMT" w:eastAsia="Calibri" w:hAnsi="Arial-BoldMT" w:cs="Arial-BoldMT"/>
        <w:b/>
        <w:bCs/>
        <w:sz w:val="28"/>
        <w:szCs w:val="28"/>
      </w:rPr>
    </w:pPr>
    <w:r>
      <w:rPr>
        <w:rFonts w:ascii="Arial-BoldMT" w:eastAsia="Calibri" w:hAnsi="Arial-BoldMT" w:cs="Arial-BoldMT"/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3898F94" wp14:editId="24787876">
              <wp:simplePos x="0" y="0"/>
              <wp:positionH relativeFrom="column">
                <wp:posOffset>-688081</wp:posOffset>
              </wp:positionH>
              <wp:positionV relativeFrom="paragraph">
                <wp:posOffset>230168</wp:posOffset>
              </wp:positionV>
              <wp:extent cx="7055181" cy="4334"/>
              <wp:effectExtent l="0" t="0" r="31750" b="3429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055181" cy="4334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39CFE2" id="Прямая соединительная линия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2pt,18.1pt" to="501.3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" strokecolor="black [3200]" strokeweight=".5pt">
              <v:stroke joinstyle="miter"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2F36C" w14:textId="24D2D687" w:rsidR="001B1130" w:rsidRDefault="001B1130" w:rsidP="001B1130">
    <w:pPr>
      <w:pStyle w:val="af2"/>
    </w:pPr>
    <w:r>
      <w:rPr>
        <w:rFonts w:ascii="Arial-BoldMT" w:eastAsia="Calibri" w:hAnsi="Arial-BoldMT" w:cs="Arial-BoldMT"/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C61820D" wp14:editId="53C70476">
              <wp:simplePos x="0" y="0"/>
              <wp:positionH relativeFrom="column">
                <wp:posOffset>-379435</wp:posOffset>
              </wp:positionH>
              <wp:positionV relativeFrom="paragraph">
                <wp:posOffset>219637</wp:posOffset>
              </wp:positionV>
              <wp:extent cx="13981814" cy="0"/>
              <wp:effectExtent l="0" t="0" r="0" b="0"/>
              <wp:wrapNone/>
              <wp:docPr id="14" name="Прямая соединительная линия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398181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C14A1AF" id="Прямая соединительная линия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9pt,17.3pt" to="1071.0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" strokecolor="black [3200]" strokeweight=".5pt">
              <v:stroke joinstyle="miter"/>
            </v:lin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64DFB" w14:textId="26EE7AF5" w:rsidR="001B1130" w:rsidRDefault="001B1130" w:rsidP="001B1130">
    <w:pPr>
      <w:pStyle w:val="af2"/>
      <w:rPr>
        <w:rFonts w:ascii="Arial-BoldMT" w:eastAsia="Calibri" w:hAnsi="Arial-BoldMT" w:cs="Arial-BoldMT"/>
        <w:b/>
        <w:bCs/>
        <w:sz w:val="28"/>
        <w:szCs w:val="28"/>
      </w:rPr>
    </w:pPr>
    <w:r>
      <w:rPr>
        <w:rFonts w:ascii="Arial-BoldMT" w:eastAsia="Calibri" w:hAnsi="Arial-BoldMT" w:cs="Arial-BoldMT"/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CBA8190" wp14:editId="6A092097">
              <wp:simplePos x="0" y="0"/>
              <wp:positionH relativeFrom="column">
                <wp:posOffset>-688081</wp:posOffset>
              </wp:positionH>
              <wp:positionV relativeFrom="paragraph">
                <wp:posOffset>230168</wp:posOffset>
              </wp:positionV>
              <wp:extent cx="7055181" cy="4334"/>
              <wp:effectExtent l="0" t="0" r="31750" b="34290"/>
              <wp:wrapNone/>
              <wp:docPr id="16" name="Прямая соединительная линия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055181" cy="4334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505673" id="Прямая соединительная линия 16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2pt,18.1pt" to="501.3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0" type="#_x0000_t75" style="width:9.6pt;height:12pt;visibility:visible;mso-wrap-style:square" o:bullet="t">
        <v:imagedata r:id="rId1" o:title=""/>
      </v:shape>
    </w:pict>
  </w:numPicBullet>
  <w:numPicBullet w:numPicBulletId="1">
    <w:pict>
      <v:shape id="_x0000_i1121" type="#_x0000_t75" style="width:9.6pt;height:12.6pt;visibility:visible;mso-wrap-style:square" o:bullet="t">
        <v:imagedata r:id="rId2" o:title=""/>
      </v:shape>
    </w:pict>
  </w:numPicBullet>
  <w:abstractNum w:abstractNumId="0" w15:restartNumberingAfterBreak="0">
    <w:nsid w:val="00085AA6"/>
    <w:multiLevelType w:val="hybridMultilevel"/>
    <w:tmpl w:val="C68A3B0E"/>
    <w:lvl w:ilvl="0" w:tplc="B88A0384">
      <w:start w:val="1"/>
      <w:numFmt w:val="bullet"/>
      <w:pStyle w:val="-"/>
      <w:lvlText w:val="­"/>
      <w:lvlJc w:val="left"/>
      <w:pPr>
        <w:tabs>
          <w:tab w:val="num" w:pos="360"/>
        </w:tabs>
        <w:ind w:left="284" w:hanging="284"/>
      </w:pPr>
      <w:rPr>
        <w:rFonts w:ascii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E74FC6"/>
    <w:multiLevelType w:val="hybridMultilevel"/>
    <w:tmpl w:val="24CCF43A"/>
    <w:lvl w:ilvl="0" w:tplc="0419000F">
      <w:start w:val="1"/>
      <w:numFmt w:val="decimal"/>
      <w:lvlText w:val="%1."/>
      <w:lvlJc w:val="left"/>
      <w:pPr>
        <w:ind w:left="3556" w:hanging="360"/>
      </w:pPr>
    </w:lvl>
    <w:lvl w:ilvl="1" w:tplc="04190019" w:tentative="1">
      <w:start w:val="1"/>
      <w:numFmt w:val="lowerLetter"/>
      <w:lvlText w:val="%2."/>
      <w:lvlJc w:val="left"/>
      <w:pPr>
        <w:ind w:left="4276" w:hanging="360"/>
      </w:pPr>
    </w:lvl>
    <w:lvl w:ilvl="2" w:tplc="0419001B" w:tentative="1">
      <w:start w:val="1"/>
      <w:numFmt w:val="lowerRoman"/>
      <w:lvlText w:val="%3."/>
      <w:lvlJc w:val="right"/>
      <w:pPr>
        <w:ind w:left="4996" w:hanging="180"/>
      </w:pPr>
    </w:lvl>
    <w:lvl w:ilvl="3" w:tplc="0419000F" w:tentative="1">
      <w:start w:val="1"/>
      <w:numFmt w:val="decimal"/>
      <w:lvlText w:val="%4."/>
      <w:lvlJc w:val="left"/>
      <w:pPr>
        <w:ind w:left="5716" w:hanging="360"/>
      </w:pPr>
    </w:lvl>
    <w:lvl w:ilvl="4" w:tplc="04190019" w:tentative="1">
      <w:start w:val="1"/>
      <w:numFmt w:val="lowerLetter"/>
      <w:lvlText w:val="%5."/>
      <w:lvlJc w:val="left"/>
      <w:pPr>
        <w:ind w:left="6436" w:hanging="360"/>
      </w:pPr>
    </w:lvl>
    <w:lvl w:ilvl="5" w:tplc="0419001B" w:tentative="1">
      <w:start w:val="1"/>
      <w:numFmt w:val="lowerRoman"/>
      <w:lvlText w:val="%6."/>
      <w:lvlJc w:val="right"/>
      <w:pPr>
        <w:ind w:left="7156" w:hanging="180"/>
      </w:pPr>
    </w:lvl>
    <w:lvl w:ilvl="6" w:tplc="0419000F" w:tentative="1">
      <w:start w:val="1"/>
      <w:numFmt w:val="decimal"/>
      <w:lvlText w:val="%7."/>
      <w:lvlJc w:val="left"/>
      <w:pPr>
        <w:ind w:left="7876" w:hanging="360"/>
      </w:pPr>
    </w:lvl>
    <w:lvl w:ilvl="7" w:tplc="04190019" w:tentative="1">
      <w:start w:val="1"/>
      <w:numFmt w:val="lowerLetter"/>
      <w:lvlText w:val="%8."/>
      <w:lvlJc w:val="left"/>
      <w:pPr>
        <w:ind w:left="8596" w:hanging="360"/>
      </w:pPr>
    </w:lvl>
    <w:lvl w:ilvl="8" w:tplc="0419001B" w:tentative="1">
      <w:start w:val="1"/>
      <w:numFmt w:val="lowerRoman"/>
      <w:lvlText w:val="%9."/>
      <w:lvlJc w:val="right"/>
      <w:pPr>
        <w:ind w:left="9316" w:hanging="180"/>
      </w:pPr>
    </w:lvl>
  </w:abstractNum>
  <w:abstractNum w:abstractNumId="2" w15:restartNumberingAfterBreak="0">
    <w:nsid w:val="059D1791"/>
    <w:multiLevelType w:val="multilevel"/>
    <w:tmpl w:val="E3A8469E"/>
    <w:styleLink w:val="6"/>
    <w:lvl w:ilvl="0">
      <w:start w:val="1"/>
      <w:numFmt w:val="decimal"/>
      <w:suff w:val="space"/>
      <w:lvlText w:val="РАЗДЕЛ %1.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3240" w:hanging="360"/>
      </w:pPr>
      <w:rPr>
        <w:rFonts w:hint="default"/>
      </w:rPr>
    </w:lvl>
    <w:lvl w:ilvl="3">
      <w:start w:val="2"/>
      <w:numFmt w:val="decimal"/>
      <w:lvlRestart w:val="0"/>
      <w:lvlText w:val="%4.%1.%3.1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400" w:hanging="360"/>
      </w:pPr>
      <w:rPr>
        <w:rFonts w:hint="default"/>
      </w:rPr>
    </w:lvl>
  </w:abstractNum>
  <w:abstractNum w:abstractNumId="3" w15:restartNumberingAfterBreak="0">
    <w:nsid w:val="069A7FE7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0F7ACC"/>
    <w:multiLevelType w:val="hybridMultilevel"/>
    <w:tmpl w:val="901E44CC"/>
    <w:lvl w:ilvl="0" w:tplc="F16435D8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985BA7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7232C"/>
    <w:multiLevelType w:val="hybridMultilevel"/>
    <w:tmpl w:val="EE3E7B12"/>
    <w:lvl w:ilvl="0" w:tplc="CE32D80A">
      <w:start w:val="1"/>
      <w:numFmt w:val="bullet"/>
      <w:pStyle w:val="Marked"/>
      <w:lvlText w:val=""/>
      <w:lvlJc w:val="left"/>
      <w:pPr>
        <w:tabs>
          <w:tab w:val="num" w:pos="1057"/>
        </w:tabs>
        <w:ind w:left="17" w:firstLine="720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</w:rPr>
    </w:lvl>
    <w:lvl w:ilvl="1" w:tplc="99AE40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CDA860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93885E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35A93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3EFF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CD363F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9B4E92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AFE5D4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15DE14CB"/>
    <w:multiLevelType w:val="multilevel"/>
    <w:tmpl w:val="1D2C7752"/>
    <w:lvl w:ilvl="0">
      <w:start w:val="1"/>
      <w:numFmt w:val="decimal"/>
      <w:suff w:val="space"/>
      <w:lvlText w:val="РАЗДЕЛ 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ind w:left="3196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95" w:hanging="36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%2.%3.%4.%1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B9A27F9"/>
    <w:multiLevelType w:val="multilevel"/>
    <w:tmpl w:val="3D1CA5F8"/>
    <w:styleLink w:val="4"/>
    <w:lvl w:ilvl="0">
      <w:start w:val="1"/>
      <w:numFmt w:val="decimal"/>
      <w:suff w:val="space"/>
      <w:lvlText w:val="РАЗДЕЛ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2.1.1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C5D443C"/>
    <w:multiLevelType w:val="hybridMultilevel"/>
    <w:tmpl w:val="AF027F7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suff w:val="space"/>
      <w:lvlText w:val="%2)"/>
      <w:lvlJc w:val="left"/>
      <w:pPr>
        <w:ind w:left="2115" w:hanging="1035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CD43E8"/>
    <w:multiLevelType w:val="hybridMultilevel"/>
    <w:tmpl w:val="B43CE198"/>
    <w:lvl w:ilvl="0" w:tplc="04FEC1B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B4360AE0" w:tentative="1">
      <w:start w:val="1"/>
      <w:numFmt w:val="lowerLetter"/>
      <w:lvlText w:val="%2."/>
      <w:lvlJc w:val="left"/>
      <w:pPr>
        <w:ind w:left="2149" w:hanging="360"/>
      </w:pPr>
    </w:lvl>
    <w:lvl w:ilvl="2" w:tplc="A09C1B94" w:tentative="1">
      <w:start w:val="1"/>
      <w:numFmt w:val="lowerRoman"/>
      <w:lvlText w:val="%3."/>
      <w:lvlJc w:val="right"/>
      <w:pPr>
        <w:ind w:left="2869" w:hanging="180"/>
      </w:pPr>
    </w:lvl>
    <w:lvl w:ilvl="3" w:tplc="62862018" w:tentative="1">
      <w:start w:val="1"/>
      <w:numFmt w:val="decimal"/>
      <w:lvlText w:val="%4."/>
      <w:lvlJc w:val="left"/>
      <w:pPr>
        <w:ind w:left="3589" w:hanging="360"/>
      </w:pPr>
    </w:lvl>
    <w:lvl w:ilvl="4" w:tplc="C1D48A58" w:tentative="1">
      <w:start w:val="1"/>
      <w:numFmt w:val="lowerLetter"/>
      <w:lvlText w:val="%5."/>
      <w:lvlJc w:val="left"/>
      <w:pPr>
        <w:ind w:left="4309" w:hanging="360"/>
      </w:pPr>
    </w:lvl>
    <w:lvl w:ilvl="5" w:tplc="F8AED860" w:tentative="1">
      <w:start w:val="1"/>
      <w:numFmt w:val="lowerRoman"/>
      <w:lvlText w:val="%6."/>
      <w:lvlJc w:val="right"/>
      <w:pPr>
        <w:ind w:left="5029" w:hanging="180"/>
      </w:pPr>
    </w:lvl>
    <w:lvl w:ilvl="6" w:tplc="75B2BE30" w:tentative="1">
      <w:start w:val="1"/>
      <w:numFmt w:val="decimal"/>
      <w:lvlText w:val="%7."/>
      <w:lvlJc w:val="left"/>
      <w:pPr>
        <w:ind w:left="5749" w:hanging="360"/>
      </w:pPr>
    </w:lvl>
    <w:lvl w:ilvl="7" w:tplc="E43EB642" w:tentative="1">
      <w:start w:val="1"/>
      <w:numFmt w:val="lowerLetter"/>
      <w:lvlText w:val="%8."/>
      <w:lvlJc w:val="left"/>
      <w:pPr>
        <w:ind w:left="6469" w:hanging="360"/>
      </w:pPr>
    </w:lvl>
    <w:lvl w:ilvl="8" w:tplc="9966805A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26669E4"/>
    <w:multiLevelType w:val="multilevel"/>
    <w:tmpl w:val="29DA0020"/>
    <w:styleLink w:val="5"/>
    <w:lvl w:ilvl="0">
      <w:start w:val="1"/>
      <w:numFmt w:val="decimal"/>
      <w:suff w:val="space"/>
      <w:lvlText w:val="РАЗДЕЛ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2.1.1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DC64E2E"/>
    <w:multiLevelType w:val="hybridMultilevel"/>
    <w:tmpl w:val="F1B2FAD0"/>
    <w:lvl w:ilvl="0" w:tplc="C1322100">
      <w:numFmt w:val="bullet"/>
      <w:lvlText w:val=""/>
      <w:lvlJc w:val="left"/>
      <w:pPr>
        <w:ind w:left="122" w:hanging="454"/>
      </w:pPr>
      <w:rPr>
        <w:rFonts w:ascii="Symbol" w:eastAsia="Symbol" w:hAnsi="Symbol" w:cs="Symbol" w:hint="default"/>
        <w:w w:val="100"/>
        <w:sz w:val="24"/>
        <w:szCs w:val="24"/>
      </w:rPr>
    </w:lvl>
    <w:lvl w:ilvl="1" w:tplc="67E8855A">
      <w:numFmt w:val="bullet"/>
      <w:lvlText w:val="•"/>
      <w:lvlJc w:val="left"/>
      <w:pPr>
        <w:ind w:left="1084" w:hanging="454"/>
      </w:pPr>
      <w:rPr>
        <w:rFonts w:hint="default"/>
      </w:rPr>
    </w:lvl>
    <w:lvl w:ilvl="2" w:tplc="51C41C16">
      <w:numFmt w:val="bullet"/>
      <w:lvlText w:val="•"/>
      <w:lvlJc w:val="left"/>
      <w:pPr>
        <w:ind w:left="2049" w:hanging="454"/>
      </w:pPr>
      <w:rPr>
        <w:rFonts w:hint="default"/>
      </w:rPr>
    </w:lvl>
    <w:lvl w:ilvl="3" w:tplc="D280FC06">
      <w:numFmt w:val="bullet"/>
      <w:lvlText w:val="•"/>
      <w:lvlJc w:val="left"/>
      <w:pPr>
        <w:ind w:left="3013" w:hanging="454"/>
      </w:pPr>
      <w:rPr>
        <w:rFonts w:hint="default"/>
      </w:rPr>
    </w:lvl>
    <w:lvl w:ilvl="4" w:tplc="1076D416">
      <w:numFmt w:val="bullet"/>
      <w:lvlText w:val="•"/>
      <w:lvlJc w:val="left"/>
      <w:pPr>
        <w:ind w:left="3978" w:hanging="454"/>
      </w:pPr>
      <w:rPr>
        <w:rFonts w:hint="default"/>
      </w:rPr>
    </w:lvl>
    <w:lvl w:ilvl="5" w:tplc="DD9086EE">
      <w:numFmt w:val="bullet"/>
      <w:lvlText w:val="•"/>
      <w:lvlJc w:val="left"/>
      <w:pPr>
        <w:ind w:left="4943" w:hanging="454"/>
      </w:pPr>
      <w:rPr>
        <w:rFonts w:hint="default"/>
      </w:rPr>
    </w:lvl>
    <w:lvl w:ilvl="6" w:tplc="D344941E">
      <w:numFmt w:val="bullet"/>
      <w:lvlText w:val="•"/>
      <w:lvlJc w:val="left"/>
      <w:pPr>
        <w:ind w:left="5907" w:hanging="454"/>
      </w:pPr>
      <w:rPr>
        <w:rFonts w:hint="default"/>
      </w:rPr>
    </w:lvl>
    <w:lvl w:ilvl="7" w:tplc="C100A428">
      <w:numFmt w:val="bullet"/>
      <w:lvlText w:val="•"/>
      <w:lvlJc w:val="left"/>
      <w:pPr>
        <w:ind w:left="6872" w:hanging="454"/>
      </w:pPr>
      <w:rPr>
        <w:rFonts w:hint="default"/>
      </w:rPr>
    </w:lvl>
    <w:lvl w:ilvl="8" w:tplc="3CFABF70">
      <w:numFmt w:val="bullet"/>
      <w:lvlText w:val="•"/>
      <w:lvlJc w:val="left"/>
      <w:pPr>
        <w:ind w:left="7837" w:hanging="454"/>
      </w:pPr>
      <w:rPr>
        <w:rFonts w:hint="default"/>
      </w:rPr>
    </w:lvl>
  </w:abstractNum>
  <w:abstractNum w:abstractNumId="13" w15:restartNumberingAfterBreak="0">
    <w:nsid w:val="30310711"/>
    <w:multiLevelType w:val="hybridMultilevel"/>
    <w:tmpl w:val="BFFCDCBC"/>
    <w:lvl w:ilvl="0" w:tplc="0918496A">
      <w:start w:val="1"/>
      <w:numFmt w:val="decimal"/>
      <w:pStyle w:val="Numbered"/>
      <w:lvlText w:val="%1."/>
      <w:lvlJc w:val="left"/>
      <w:pPr>
        <w:tabs>
          <w:tab w:val="num" w:pos="1134"/>
        </w:tabs>
        <w:ind w:firstLine="73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 w:tplc="FA4E3AD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4FE0A0C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B0493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554E8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A6ACBC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7621B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07CC5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D80EEB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09B6A50"/>
    <w:multiLevelType w:val="hybridMultilevel"/>
    <w:tmpl w:val="94FE6BD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C93A40"/>
    <w:multiLevelType w:val="hybridMultilevel"/>
    <w:tmpl w:val="ACFE2660"/>
    <w:lvl w:ilvl="0" w:tplc="9A8092B2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355228"/>
    <w:multiLevelType w:val="hybridMultilevel"/>
    <w:tmpl w:val="061014D0"/>
    <w:lvl w:ilvl="0" w:tplc="FFFFFFFF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  <w:lvl w:ilvl="1" w:tplc="31088A34">
      <w:start w:val="1"/>
      <w:numFmt w:val="decimal"/>
      <w:lvlText w:val="%2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 w15:restartNumberingAfterBreak="0">
    <w:nsid w:val="32E6517A"/>
    <w:multiLevelType w:val="hybridMultilevel"/>
    <w:tmpl w:val="FC32CB50"/>
    <w:lvl w:ilvl="0" w:tplc="FFFFFFFF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31088A34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2EB1BB9"/>
    <w:multiLevelType w:val="hybridMultilevel"/>
    <w:tmpl w:val="4E10348C"/>
    <w:lvl w:ilvl="0" w:tplc="456A53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3AD06C">
      <w:start w:val="1"/>
      <w:numFmt w:val="decimal"/>
      <w:pStyle w:val="1TimesNewRoman16RGB175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5F8285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 w:tplc="0CB6F0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1271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F5CF7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026E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6458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8AC1A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1F55C0"/>
    <w:multiLevelType w:val="multilevel"/>
    <w:tmpl w:val="1EFE6F6E"/>
    <w:lvl w:ilvl="0">
      <w:start w:val="1"/>
      <w:numFmt w:val="none"/>
      <w:pStyle w:val="016"/>
      <w:lvlText w:val="3."/>
      <w:lvlJc w:val="left"/>
      <w:pPr>
        <w:tabs>
          <w:tab w:val="num" w:pos="1276"/>
        </w:tabs>
        <w:ind w:left="1446" w:hanging="737"/>
      </w:pPr>
      <w:rPr>
        <w:rFonts w:cs="Times New Roman" w:hint="default"/>
      </w:rPr>
    </w:lvl>
    <w:lvl w:ilvl="1">
      <w:start w:val="1"/>
      <w:numFmt w:val="decimal"/>
      <w:lvlText w:val="%13.%2."/>
      <w:lvlJc w:val="left"/>
      <w:pPr>
        <w:tabs>
          <w:tab w:val="num" w:pos="1843"/>
        </w:tabs>
        <w:ind w:left="539" w:firstLine="737"/>
      </w:pPr>
      <w:rPr>
        <w:rFonts w:cs="Times New Roman" w:hint="default"/>
      </w:rPr>
    </w:lvl>
    <w:lvl w:ilvl="2">
      <w:start w:val="1"/>
      <w:numFmt w:val="decimal"/>
      <w:lvlRestart w:val="0"/>
      <w:lvlText w:val="3.%2.%3"/>
      <w:lvlJc w:val="left"/>
      <w:pPr>
        <w:tabs>
          <w:tab w:val="num" w:pos="1996"/>
        </w:tabs>
        <w:ind w:left="199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40"/>
        </w:tabs>
        <w:ind w:left="2140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284"/>
        </w:tabs>
        <w:ind w:left="2284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428"/>
        </w:tabs>
        <w:ind w:left="2428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572"/>
        </w:tabs>
        <w:ind w:left="2572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16"/>
        </w:tabs>
        <w:ind w:left="2716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60"/>
        </w:tabs>
        <w:ind w:left="2860" w:hanging="1584"/>
      </w:pPr>
      <w:rPr>
        <w:rFonts w:cs="Times New Roman" w:hint="default"/>
      </w:rPr>
    </w:lvl>
  </w:abstractNum>
  <w:abstractNum w:abstractNumId="20" w15:restartNumberingAfterBreak="0">
    <w:nsid w:val="3BE0400A"/>
    <w:multiLevelType w:val="multilevel"/>
    <w:tmpl w:val="C4AA38C4"/>
    <w:styleLink w:val="2"/>
    <w:lvl w:ilvl="0">
      <w:start w:val="1"/>
      <w:numFmt w:val="decimal"/>
      <w:lvlText w:val="1.%1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1">
      <w:start w:val="1"/>
      <w:numFmt w:val="decimal"/>
      <w:lvlText w:val="1.%2"/>
      <w:lvlJc w:val="left"/>
      <w:pPr>
        <w:tabs>
          <w:tab w:val="num" w:pos="1080"/>
        </w:tabs>
        <w:ind w:left="108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3E8379F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709" w:hanging="432"/>
      </w:pPr>
    </w:lvl>
    <w:lvl w:ilvl="1">
      <w:start w:val="1"/>
      <w:numFmt w:val="decimal"/>
      <w:pStyle w:val="20"/>
      <w:lvlText w:val="%1.%2"/>
      <w:lvlJc w:val="left"/>
      <w:pPr>
        <w:ind w:left="853" w:hanging="576"/>
      </w:pPr>
    </w:lvl>
    <w:lvl w:ilvl="2">
      <w:start w:val="1"/>
      <w:numFmt w:val="decimal"/>
      <w:pStyle w:val="3"/>
      <w:lvlText w:val="%1.%2.%3"/>
      <w:lvlJc w:val="left"/>
      <w:pPr>
        <w:ind w:left="997" w:hanging="720"/>
      </w:pPr>
    </w:lvl>
    <w:lvl w:ilvl="3">
      <w:start w:val="1"/>
      <w:numFmt w:val="decimal"/>
      <w:pStyle w:val="40"/>
      <w:lvlText w:val="%1.%2.%3.%4"/>
      <w:lvlJc w:val="left"/>
      <w:pPr>
        <w:ind w:left="1993" w:hanging="864"/>
      </w:pPr>
    </w:lvl>
    <w:lvl w:ilvl="4">
      <w:start w:val="1"/>
      <w:numFmt w:val="decimal"/>
      <w:pStyle w:val="50"/>
      <w:lvlText w:val="%1.%2.%3.%4.%5"/>
      <w:lvlJc w:val="left"/>
      <w:pPr>
        <w:ind w:left="1285" w:hanging="1008"/>
      </w:pPr>
    </w:lvl>
    <w:lvl w:ilvl="5">
      <w:start w:val="1"/>
      <w:numFmt w:val="decimal"/>
      <w:pStyle w:val="60"/>
      <w:lvlText w:val="%1.%2.%3.%4.%5.%6"/>
      <w:lvlJc w:val="left"/>
      <w:pPr>
        <w:ind w:left="1429" w:hanging="1152"/>
      </w:pPr>
    </w:lvl>
    <w:lvl w:ilvl="6">
      <w:start w:val="1"/>
      <w:numFmt w:val="decimal"/>
      <w:pStyle w:val="7"/>
      <w:lvlText w:val="%1.%2.%3.%4.%5.%6.%7"/>
      <w:lvlJc w:val="left"/>
      <w:pPr>
        <w:ind w:left="1573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717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861" w:hanging="1584"/>
      </w:pPr>
    </w:lvl>
  </w:abstractNum>
  <w:abstractNum w:abstractNumId="22" w15:restartNumberingAfterBreak="0">
    <w:nsid w:val="3F265E3C"/>
    <w:multiLevelType w:val="hybridMultilevel"/>
    <w:tmpl w:val="FCAAA536"/>
    <w:lvl w:ilvl="0" w:tplc="9EDA8E58">
      <w:start w:val="1"/>
      <w:numFmt w:val="bullet"/>
      <w:pStyle w:val="10"/>
      <w:lvlText w:val=""/>
      <w:lvlJc w:val="left"/>
      <w:pPr>
        <w:ind w:left="1429" w:hanging="360"/>
      </w:pPr>
      <w:rPr>
        <w:rFonts w:ascii="CommercialPi BT" w:hAnsi="CommercialPi BT" w:cs="CommercialPi BT" w:hint="default"/>
        <w:sz w:val="20"/>
      </w:rPr>
    </w:lvl>
    <w:lvl w:ilvl="1" w:tplc="5C687A92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8462B5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8482D94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35AAC8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6EEDCB0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B6415B2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AD0A22E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41A054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2B4302C"/>
    <w:multiLevelType w:val="multilevel"/>
    <w:tmpl w:val="C4AA38C4"/>
    <w:styleLink w:val="30"/>
    <w:lvl w:ilvl="0">
      <w:start w:val="1"/>
      <w:numFmt w:val="decimal"/>
      <w:lvlText w:val="1.%1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1">
      <w:start w:val="1"/>
      <w:numFmt w:val="decimal"/>
      <w:lvlText w:val="1.%2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42CB19A9"/>
    <w:multiLevelType w:val="hybridMultilevel"/>
    <w:tmpl w:val="7EC4BA78"/>
    <w:lvl w:ilvl="0" w:tplc="BD060516">
      <w:start w:val="1"/>
      <w:numFmt w:val="decimal"/>
      <w:lvlText w:val="%1)"/>
      <w:lvlJc w:val="left"/>
      <w:pPr>
        <w:tabs>
          <w:tab w:val="num" w:pos="1070"/>
        </w:tabs>
        <w:ind w:left="14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44D77F2"/>
    <w:multiLevelType w:val="hybridMultilevel"/>
    <w:tmpl w:val="2A2AED40"/>
    <w:lvl w:ilvl="0" w:tplc="B4CEDCC6">
      <w:start w:val="1"/>
      <w:numFmt w:val="bullet"/>
      <w:suff w:val="space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B0C4660"/>
    <w:multiLevelType w:val="multilevel"/>
    <w:tmpl w:val="0419001D"/>
    <w:styleLink w:val="21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2"/>
      <w:numFmt w:val="lowerLetter"/>
      <w:lvlText w:val="%2)"/>
      <w:lvlJc w:val="left"/>
      <w:pPr>
        <w:ind w:left="720" w:hanging="360"/>
      </w:pPr>
      <w:rPr>
        <w:rFonts w:ascii="Times New Roman" w:hAnsi="Times New Roman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4DDF3A0A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E8E6538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B11014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175411"/>
    <w:multiLevelType w:val="hybridMultilevel"/>
    <w:tmpl w:val="AD98465C"/>
    <w:lvl w:ilvl="0" w:tplc="3DCE6BB6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6281286"/>
    <w:multiLevelType w:val="hybridMultilevel"/>
    <w:tmpl w:val="ACAE01BE"/>
    <w:lvl w:ilvl="0" w:tplc="3DCE6BB6">
      <w:numFmt w:val="bullet"/>
      <w:lvlText w:val="-"/>
      <w:lvlJc w:val="left"/>
      <w:pPr>
        <w:ind w:left="213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768072C"/>
    <w:multiLevelType w:val="hybridMultilevel"/>
    <w:tmpl w:val="AACA9AD8"/>
    <w:lvl w:ilvl="0" w:tplc="3DCE6BB6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7BB727D"/>
    <w:multiLevelType w:val="multilevel"/>
    <w:tmpl w:val="EA1E3062"/>
    <w:lvl w:ilvl="0">
      <w:start w:val="1"/>
      <w:numFmt w:val="decimal"/>
      <w:suff w:val="space"/>
      <w:lvlText w:val="Раздел %1"/>
      <w:lvlJc w:val="left"/>
      <w:pPr>
        <w:ind w:left="540" w:hanging="540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900" w:hanging="191"/>
      </w:pPr>
      <w:rPr>
        <w:rFonts w:hint="default"/>
        <w:b/>
        <w:i w:val="0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hint="default"/>
        <w:b w:val="0"/>
        <w:i w:val="0"/>
      </w:rPr>
    </w:lvl>
    <w:lvl w:ilvl="4">
      <w:start w:val="1"/>
      <w:numFmt w:val="decimal"/>
      <w:suff w:val="space"/>
      <w:lvlText w:val="2.3.1.1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6.%2.%3.%4"/>
      <w:lvlJc w:val="left"/>
      <w:pPr>
        <w:ind w:left="551" w:firstLine="169"/>
      </w:pPr>
      <w:rPr>
        <w:rFonts w:hint="default"/>
      </w:rPr>
    </w:lvl>
    <w:lvl w:ilvl="6">
      <w:start w:val="1"/>
      <w:numFmt w:val="decimal"/>
      <w:suff w:val="space"/>
      <w:lvlText w:val="%1.%2.%3.%4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suff w:val="space"/>
      <w:lvlText w:val="%1.%2.%3.%4.%5.1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4" w15:restartNumberingAfterBreak="0">
    <w:nsid w:val="599455E8"/>
    <w:multiLevelType w:val="hybridMultilevel"/>
    <w:tmpl w:val="D69A7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B218D1"/>
    <w:multiLevelType w:val="hybridMultilevel"/>
    <w:tmpl w:val="AF027F7A"/>
    <w:styleLink w:val="1111111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74542DE2">
      <w:start w:val="1"/>
      <w:numFmt w:val="decimal"/>
      <w:suff w:val="space"/>
      <w:lvlText w:val="%2)"/>
      <w:lvlJc w:val="left"/>
      <w:pPr>
        <w:ind w:left="2115" w:hanging="103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323DD8"/>
    <w:multiLevelType w:val="hybridMultilevel"/>
    <w:tmpl w:val="9F04E7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681F37D3"/>
    <w:multiLevelType w:val="hybridMultilevel"/>
    <w:tmpl w:val="C7CA2410"/>
    <w:lvl w:ilvl="0" w:tplc="4414291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1C905C1"/>
    <w:multiLevelType w:val="multilevel"/>
    <w:tmpl w:val="1D2C7752"/>
    <w:lvl w:ilvl="0">
      <w:start w:val="1"/>
      <w:numFmt w:val="decimal"/>
      <w:suff w:val="space"/>
      <w:lvlText w:val="РАЗДЕЛ 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ind w:left="3196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95" w:hanging="36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%2.%3.%4.%1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772342F7"/>
    <w:multiLevelType w:val="hybridMultilevel"/>
    <w:tmpl w:val="980807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861650E"/>
    <w:multiLevelType w:val="hybridMultilevel"/>
    <w:tmpl w:val="FF90C3F8"/>
    <w:lvl w:ilvl="0" w:tplc="0419000F">
      <w:start w:val="1"/>
      <w:numFmt w:val="bullet"/>
      <w:pStyle w:val="Marked0"/>
      <w:lvlText w:val=""/>
      <w:lvlJc w:val="left"/>
      <w:pPr>
        <w:tabs>
          <w:tab w:val="num" w:pos="1361"/>
        </w:tabs>
        <w:ind w:left="1361" w:hanging="255"/>
      </w:pPr>
      <w:rPr>
        <w:rFonts w:ascii="Symbol" w:hAnsi="Symbol"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1" w15:restartNumberingAfterBreak="0">
    <w:nsid w:val="7FAA6B61"/>
    <w:multiLevelType w:val="hybridMultilevel"/>
    <w:tmpl w:val="353225AA"/>
    <w:name w:val="zagol"/>
    <w:lvl w:ilvl="0" w:tplc="FFFFFFFF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40"/>
  </w:num>
  <w:num w:numId="4">
    <w:abstractNumId w:val="13"/>
  </w:num>
  <w:num w:numId="5">
    <w:abstractNumId w:val="6"/>
  </w:num>
  <w:num w:numId="6">
    <w:abstractNumId w:val="18"/>
  </w:num>
  <w:num w:numId="7">
    <w:abstractNumId w:val="19"/>
  </w:num>
  <w:num w:numId="8">
    <w:abstractNumId w:val="26"/>
  </w:num>
  <w:num w:numId="9">
    <w:abstractNumId w:val="8"/>
  </w:num>
  <w:num w:numId="10">
    <w:abstractNumId w:val="11"/>
  </w:num>
  <w:num w:numId="11">
    <w:abstractNumId w:val="2"/>
  </w:num>
  <w:num w:numId="12">
    <w:abstractNumId w:val="21"/>
  </w:num>
  <w:num w:numId="13">
    <w:abstractNumId w:val="7"/>
  </w:num>
  <w:num w:numId="14">
    <w:abstractNumId w:val="4"/>
  </w:num>
  <w:num w:numId="15">
    <w:abstractNumId w:val="37"/>
  </w:num>
  <w:num w:numId="16">
    <w:abstractNumId w:val="25"/>
  </w:num>
  <w:num w:numId="17">
    <w:abstractNumId w:val="33"/>
  </w:num>
  <w:num w:numId="18">
    <w:abstractNumId w:val="27"/>
  </w:num>
  <w:num w:numId="19">
    <w:abstractNumId w:val="35"/>
  </w:num>
  <w:num w:numId="20">
    <w:abstractNumId w:val="0"/>
  </w:num>
  <w:num w:numId="21">
    <w:abstractNumId w:val="10"/>
  </w:num>
  <w:num w:numId="22">
    <w:abstractNumId w:val="31"/>
  </w:num>
  <w:num w:numId="23">
    <w:abstractNumId w:val="17"/>
  </w:num>
  <w:num w:numId="24">
    <w:abstractNumId w:val="32"/>
  </w:num>
  <w:num w:numId="25">
    <w:abstractNumId w:val="30"/>
  </w:num>
  <w:num w:numId="26">
    <w:abstractNumId w:val="39"/>
  </w:num>
  <w:num w:numId="27">
    <w:abstractNumId w:val="15"/>
  </w:num>
  <w:num w:numId="2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</w:num>
  <w:num w:numId="30">
    <w:abstractNumId w:val="24"/>
  </w:num>
  <w:num w:numId="31">
    <w:abstractNumId w:val="22"/>
  </w:num>
  <w:num w:numId="32">
    <w:abstractNumId w:val="36"/>
  </w:num>
  <w:num w:numId="33">
    <w:abstractNumId w:val="38"/>
  </w:num>
  <w:num w:numId="34">
    <w:abstractNumId w:val="21"/>
  </w:num>
  <w:num w:numId="35">
    <w:abstractNumId w:val="3"/>
  </w:num>
  <w:num w:numId="36">
    <w:abstractNumId w:val="28"/>
  </w:num>
  <w:num w:numId="37">
    <w:abstractNumId w:val="29"/>
  </w:num>
  <w:num w:numId="38">
    <w:abstractNumId w:val="5"/>
  </w:num>
  <w:num w:numId="39">
    <w:abstractNumId w:val="21"/>
  </w:num>
  <w:num w:numId="40">
    <w:abstractNumId w:val="21"/>
  </w:num>
  <w:num w:numId="41">
    <w:abstractNumId w:val="14"/>
  </w:num>
  <w:num w:numId="42">
    <w:abstractNumId w:val="12"/>
  </w:num>
  <w:num w:numId="43">
    <w:abstractNumId w:val="1"/>
  </w:num>
  <w:num w:numId="44">
    <w:abstractNumId w:val="9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9"/>
  <w:autoHyphenation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5D7"/>
    <w:rsid w:val="0000025A"/>
    <w:rsid w:val="000006E1"/>
    <w:rsid w:val="00000ACB"/>
    <w:rsid w:val="00000DC2"/>
    <w:rsid w:val="00002FDB"/>
    <w:rsid w:val="00003D89"/>
    <w:rsid w:val="00003F2B"/>
    <w:rsid w:val="00005A91"/>
    <w:rsid w:val="00005C0A"/>
    <w:rsid w:val="000063E4"/>
    <w:rsid w:val="00006512"/>
    <w:rsid w:val="00006E69"/>
    <w:rsid w:val="00007435"/>
    <w:rsid w:val="0001099F"/>
    <w:rsid w:val="00011302"/>
    <w:rsid w:val="00011828"/>
    <w:rsid w:val="000120A9"/>
    <w:rsid w:val="00013595"/>
    <w:rsid w:val="000144E5"/>
    <w:rsid w:val="00014C26"/>
    <w:rsid w:val="00015FD4"/>
    <w:rsid w:val="00016EFC"/>
    <w:rsid w:val="000177A1"/>
    <w:rsid w:val="00017A02"/>
    <w:rsid w:val="00020003"/>
    <w:rsid w:val="00020CC4"/>
    <w:rsid w:val="00022183"/>
    <w:rsid w:val="0002223D"/>
    <w:rsid w:val="00022AF0"/>
    <w:rsid w:val="00022D15"/>
    <w:rsid w:val="00023222"/>
    <w:rsid w:val="000239FA"/>
    <w:rsid w:val="0002475F"/>
    <w:rsid w:val="00025FEE"/>
    <w:rsid w:val="00026FB9"/>
    <w:rsid w:val="000278EA"/>
    <w:rsid w:val="000304F5"/>
    <w:rsid w:val="000309DD"/>
    <w:rsid w:val="000329E0"/>
    <w:rsid w:val="00033812"/>
    <w:rsid w:val="00033999"/>
    <w:rsid w:val="00033D53"/>
    <w:rsid w:val="0003409D"/>
    <w:rsid w:val="00034367"/>
    <w:rsid w:val="00034A06"/>
    <w:rsid w:val="00034EBD"/>
    <w:rsid w:val="000351B2"/>
    <w:rsid w:val="0003534F"/>
    <w:rsid w:val="00036741"/>
    <w:rsid w:val="00037004"/>
    <w:rsid w:val="00037596"/>
    <w:rsid w:val="000376D2"/>
    <w:rsid w:val="000376DD"/>
    <w:rsid w:val="00037717"/>
    <w:rsid w:val="00040BB7"/>
    <w:rsid w:val="00041755"/>
    <w:rsid w:val="0004194E"/>
    <w:rsid w:val="00041A32"/>
    <w:rsid w:val="00041C79"/>
    <w:rsid w:val="00042168"/>
    <w:rsid w:val="0004277A"/>
    <w:rsid w:val="0004380F"/>
    <w:rsid w:val="000445A9"/>
    <w:rsid w:val="0004580E"/>
    <w:rsid w:val="00045A3A"/>
    <w:rsid w:val="00046522"/>
    <w:rsid w:val="000475EC"/>
    <w:rsid w:val="00050B6F"/>
    <w:rsid w:val="00050BDF"/>
    <w:rsid w:val="00051882"/>
    <w:rsid w:val="0005244D"/>
    <w:rsid w:val="000527CD"/>
    <w:rsid w:val="00052FB5"/>
    <w:rsid w:val="00053410"/>
    <w:rsid w:val="00053906"/>
    <w:rsid w:val="00053C18"/>
    <w:rsid w:val="000542C0"/>
    <w:rsid w:val="000542F7"/>
    <w:rsid w:val="000548FA"/>
    <w:rsid w:val="00054EFA"/>
    <w:rsid w:val="00055086"/>
    <w:rsid w:val="00055E2F"/>
    <w:rsid w:val="000569D6"/>
    <w:rsid w:val="00056A89"/>
    <w:rsid w:val="00056DB1"/>
    <w:rsid w:val="00056DE9"/>
    <w:rsid w:val="00056EB8"/>
    <w:rsid w:val="00057D4F"/>
    <w:rsid w:val="000600DE"/>
    <w:rsid w:val="0006078B"/>
    <w:rsid w:val="00061960"/>
    <w:rsid w:val="00061E27"/>
    <w:rsid w:val="00061F63"/>
    <w:rsid w:val="00062009"/>
    <w:rsid w:val="00062318"/>
    <w:rsid w:val="000626E4"/>
    <w:rsid w:val="0006295C"/>
    <w:rsid w:val="000644FD"/>
    <w:rsid w:val="00065250"/>
    <w:rsid w:val="00065917"/>
    <w:rsid w:val="00065EDE"/>
    <w:rsid w:val="000663E0"/>
    <w:rsid w:val="000665F7"/>
    <w:rsid w:val="00066851"/>
    <w:rsid w:val="000702D5"/>
    <w:rsid w:val="000707EF"/>
    <w:rsid w:val="000718FE"/>
    <w:rsid w:val="00071F70"/>
    <w:rsid w:val="00072E7A"/>
    <w:rsid w:val="0007384F"/>
    <w:rsid w:val="00074060"/>
    <w:rsid w:val="00074216"/>
    <w:rsid w:val="00074564"/>
    <w:rsid w:val="00074673"/>
    <w:rsid w:val="00074832"/>
    <w:rsid w:val="0007511B"/>
    <w:rsid w:val="00075649"/>
    <w:rsid w:val="00075B3D"/>
    <w:rsid w:val="0007760F"/>
    <w:rsid w:val="00080AEA"/>
    <w:rsid w:val="00080C53"/>
    <w:rsid w:val="00080C5C"/>
    <w:rsid w:val="00081526"/>
    <w:rsid w:val="0008169B"/>
    <w:rsid w:val="000820F7"/>
    <w:rsid w:val="0008287D"/>
    <w:rsid w:val="0008294D"/>
    <w:rsid w:val="00082BDC"/>
    <w:rsid w:val="00082D9C"/>
    <w:rsid w:val="000834CC"/>
    <w:rsid w:val="00083564"/>
    <w:rsid w:val="00084937"/>
    <w:rsid w:val="00086091"/>
    <w:rsid w:val="00086497"/>
    <w:rsid w:val="00086554"/>
    <w:rsid w:val="000905F8"/>
    <w:rsid w:val="00090BCD"/>
    <w:rsid w:val="00090CCD"/>
    <w:rsid w:val="00091309"/>
    <w:rsid w:val="00091AF1"/>
    <w:rsid w:val="000922C5"/>
    <w:rsid w:val="000922F1"/>
    <w:rsid w:val="00092D4C"/>
    <w:rsid w:val="00092F53"/>
    <w:rsid w:val="0009389E"/>
    <w:rsid w:val="00093B4F"/>
    <w:rsid w:val="00093F0E"/>
    <w:rsid w:val="000948CA"/>
    <w:rsid w:val="00095142"/>
    <w:rsid w:val="00095BE7"/>
    <w:rsid w:val="00096518"/>
    <w:rsid w:val="0009663C"/>
    <w:rsid w:val="0009780D"/>
    <w:rsid w:val="00097E4C"/>
    <w:rsid w:val="000A00D5"/>
    <w:rsid w:val="000A018B"/>
    <w:rsid w:val="000A075C"/>
    <w:rsid w:val="000A07BA"/>
    <w:rsid w:val="000A1721"/>
    <w:rsid w:val="000A1843"/>
    <w:rsid w:val="000A1F14"/>
    <w:rsid w:val="000A2006"/>
    <w:rsid w:val="000A28CE"/>
    <w:rsid w:val="000A2C33"/>
    <w:rsid w:val="000A2F89"/>
    <w:rsid w:val="000A4288"/>
    <w:rsid w:val="000A4DA6"/>
    <w:rsid w:val="000A5278"/>
    <w:rsid w:val="000A5718"/>
    <w:rsid w:val="000A62E3"/>
    <w:rsid w:val="000A6A8B"/>
    <w:rsid w:val="000A6F29"/>
    <w:rsid w:val="000B0285"/>
    <w:rsid w:val="000B07FB"/>
    <w:rsid w:val="000B0A6E"/>
    <w:rsid w:val="000B1367"/>
    <w:rsid w:val="000B13CD"/>
    <w:rsid w:val="000B1F05"/>
    <w:rsid w:val="000B1F20"/>
    <w:rsid w:val="000B20B1"/>
    <w:rsid w:val="000B22EC"/>
    <w:rsid w:val="000B26A7"/>
    <w:rsid w:val="000B3985"/>
    <w:rsid w:val="000B402E"/>
    <w:rsid w:val="000B5DC8"/>
    <w:rsid w:val="000B6442"/>
    <w:rsid w:val="000B6507"/>
    <w:rsid w:val="000B6808"/>
    <w:rsid w:val="000C08CE"/>
    <w:rsid w:val="000C15E1"/>
    <w:rsid w:val="000C181C"/>
    <w:rsid w:val="000C194C"/>
    <w:rsid w:val="000C2459"/>
    <w:rsid w:val="000C27A3"/>
    <w:rsid w:val="000C2BD9"/>
    <w:rsid w:val="000C2D77"/>
    <w:rsid w:val="000C3901"/>
    <w:rsid w:val="000C3936"/>
    <w:rsid w:val="000C40E0"/>
    <w:rsid w:val="000C4A26"/>
    <w:rsid w:val="000C4EF2"/>
    <w:rsid w:val="000C5665"/>
    <w:rsid w:val="000C5D52"/>
    <w:rsid w:val="000C66C7"/>
    <w:rsid w:val="000C6AA2"/>
    <w:rsid w:val="000C7372"/>
    <w:rsid w:val="000C7BFF"/>
    <w:rsid w:val="000C7E82"/>
    <w:rsid w:val="000D1217"/>
    <w:rsid w:val="000D13A6"/>
    <w:rsid w:val="000D147C"/>
    <w:rsid w:val="000D2324"/>
    <w:rsid w:val="000D258F"/>
    <w:rsid w:val="000D2946"/>
    <w:rsid w:val="000D2E7A"/>
    <w:rsid w:val="000D300A"/>
    <w:rsid w:val="000D3481"/>
    <w:rsid w:val="000D4458"/>
    <w:rsid w:val="000D565B"/>
    <w:rsid w:val="000D57A1"/>
    <w:rsid w:val="000D59DD"/>
    <w:rsid w:val="000D5A9C"/>
    <w:rsid w:val="000D6AB9"/>
    <w:rsid w:val="000D71E5"/>
    <w:rsid w:val="000D775C"/>
    <w:rsid w:val="000D7C94"/>
    <w:rsid w:val="000E1E74"/>
    <w:rsid w:val="000E2662"/>
    <w:rsid w:val="000E2EE3"/>
    <w:rsid w:val="000E3055"/>
    <w:rsid w:val="000E3C45"/>
    <w:rsid w:val="000E3C9E"/>
    <w:rsid w:val="000E3E6A"/>
    <w:rsid w:val="000E4AE4"/>
    <w:rsid w:val="000E4EFA"/>
    <w:rsid w:val="000E5017"/>
    <w:rsid w:val="000E5103"/>
    <w:rsid w:val="000E58B9"/>
    <w:rsid w:val="000E6522"/>
    <w:rsid w:val="000E6790"/>
    <w:rsid w:val="000E6E53"/>
    <w:rsid w:val="000E6F5B"/>
    <w:rsid w:val="000E71EF"/>
    <w:rsid w:val="000E7AC8"/>
    <w:rsid w:val="000F1117"/>
    <w:rsid w:val="000F1413"/>
    <w:rsid w:val="000F1AE3"/>
    <w:rsid w:val="000F22AF"/>
    <w:rsid w:val="000F2A2E"/>
    <w:rsid w:val="000F2BE0"/>
    <w:rsid w:val="000F41E1"/>
    <w:rsid w:val="000F4DBD"/>
    <w:rsid w:val="000F5A26"/>
    <w:rsid w:val="000F5C94"/>
    <w:rsid w:val="000F6525"/>
    <w:rsid w:val="000F65DB"/>
    <w:rsid w:val="000F72EC"/>
    <w:rsid w:val="000F74A7"/>
    <w:rsid w:val="000F781D"/>
    <w:rsid w:val="000F78CC"/>
    <w:rsid w:val="000F7CF2"/>
    <w:rsid w:val="0010050D"/>
    <w:rsid w:val="0010173E"/>
    <w:rsid w:val="001019FF"/>
    <w:rsid w:val="001022C9"/>
    <w:rsid w:val="00103193"/>
    <w:rsid w:val="00103820"/>
    <w:rsid w:val="00103E26"/>
    <w:rsid w:val="001043F1"/>
    <w:rsid w:val="001047B7"/>
    <w:rsid w:val="00104C2A"/>
    <w:rsid w:val="00105199"/>
    <w:rsid w:val="00105501"/>
    <w:rsid w:val="00105DDD"/>
    <w:rsid w:val="00106533"/>
    <w:rsid w:val="0010697E"/>
    <w:rsid w:val="00106C55"/>
    <w:rsid w:val="00106C70"/>
    <w:rsid w:val="00106E22"/>
    <w:rsid w:val="00107353"/>
    <w:rsid w:val="001075E5"/>
    <w:rsid w:val="00107813"/>
    <w:rsid w:val="0010796B"/>
    <w:rsid w:val="0011027C"/>
    <w:rsid w:val="0011094A"/>
    <w:rsid w:val="00111182"/>
    <w:rsid w:val="001124CC"/>
    <w:rsid w:val="001124E2"/>
    <w:rsid w:val="00112606"/>
    <w:rsid w:val="001128BB"/>
    <w:rsid w:val="00112F44"/>
    <w:rsid w:val="001131A4"/>
    <w:rsid w:val="00114596"/>
    <w:rsid w:val="001146F5"/>
    <w:rsid w:val="00114CCA"/>
    <w:rsid w:val="0011661A"/>
    <w:rsid w:val="001176B4"/>
    <w:rsid w:val="00117775"/>
    <w:rsid w:val="0012047D"/>
    <w:rsid w:val="00120677"/>
    <w:rsid w:val="00120B0C"/>
    <w:rsid w:val="00120DB0"/>
    <w:rsid w:val="0012206E"/>
    <w:rsid w:val="001239CC"/>
    <w:rsid w:val="00123B13"/>
    <w:rsid w:val="0012470E"/>
    <w:rsid w:val="00124FAE"/>
    <w:rsid w:val="0012528F"/>
    <w:rsid w:val="001252CF"/>
    <w:rsid w:val="00125685"/>
    <w:rsid w:val="001258DE"/>
    <w:rsid w:val="00125F75"/>
    <w:rsid w:val="00126370"/>
    <w:rsid w:val="00126798"/>
    <w:rsid w:val="00127B16"/>
    <w:rsid w:val="00130497"/>
    <w:rsid w:val="00130E88"/>
    <w:rsid w:val="001317E4"/>
    <w:rsid w:val="00131B96"/>
    <w:rsid w:val="00131E8B"/>
    <w:rsid w:val="0013212E"/>
    <w:rsid w:val="00132640"/>
    <w:rsid w:val="00133144"/>
    <w:rsid w:val="00133A09"/>
    <w:rsid w:val="00133AD9"/>
    <w:rsid w:val="0013414F"/>
    <w:rsid w:val="0013455B"/>
    <w:rsid w:val="00134947"/>
    <w:rsid w:val="00134B40"/>
    <w:rsid w:val="00134BFF"/>
    <w:rsid w:val="00135404"/>
    <w:rsid w:val="00135A09"/>
    <w:rsid w:val="001369C1"/>
    <w:rsid w:val="00136C6E"/>
    <w:rsid w:val="00136CA4"/>
    <w:rsid w:val="00137162"/>
    <w:rsid w:val="00137A0B"/>
    <w:rsid w:val="00137AD7"/>
    <w:rsid w:val="00141856"/>
    <w:rsid w:val="0014338A"/>
    <w:rsid w:val="00143572"/>
    <w:rsid w:val="00144183"/>
    <w:rsid w:val="00144261"/>
    <w:rsid w:val="001452BC"/>
    <w:rsid w:val="00145A6E"/>
    <w:rsid w:val="00145B0C"/>
    <w:rsid w:val="001473FD"/>
    <w:rsid w:val="00147841"/>
    <w:rsid w:val="00147A3F"/>
    <w:rsid w:val="001506EA"/>
    <w:rsid w:val="00151743"/>
    <w:rsid w:val="001526C3"/>
    <w:rsid w:val="001527E8"/>
    <w:rsid w:val="0015381C"/>
    <w:rsid w:val="00153A38"/>
    <w:rsid w:val="001556D1"/>
    <w:rsid w:val="00155A59"/>
    <w:rsid w:val="001563C0"/>
    <w:rsid w:val="00156721"/>
    <w:rsid w:val="001579B0"/>
    <w:rsid w:val="00160591"/>
    <w:rsid w:val="00160657"/>
    <w:rsid w:val="00160B5D"/>
    <w:rsid w:val="00161183"/>
    <w:rsid w:val="00162474"/>
    <w:rsid w:val="00162D4E"/>
    <w:rsid w:val="00163A12"/>
    <w:rsid w:val="00163DAD"/>
    <w:rsid w:val="001643CB"/>
    <w:rsid w:val="00164DB3"/>
    <w:rsid w:val="00165375"/>
    <w:rsid w:val="00165A01"/>
    <w:rsid w:val="00165DA3"/>
    <w:rsid w:val="00165E02"/>
    <w:rsid w:val="001673A0"/>
    <w:rsid w:val="0016788F"/>
    <w:rsid w:val="00167978"/>
    <w:rsid w:val="00167A3D"/>
    <w:rsid w:val="0017174F"/>
    <w:rsid w:val="0017351F"/>
    <w:rsid w:val="001758B7"/>
    <w:rsid w:val="00177132"/>
    <w:rsid w:val="0017736B"/>
    <w:rsid w:val="0018045A"/>
    <w:rsid w:val="00180E58"/>
    <w:rsid w:val="00181885"/>
    <w:rsid w:val="00181BB0"/>
    <w:rsid w:val="00181E51"/>
    <w:rsid w:val="00182AB8"/>
    <w:rsid w:val="00184476"/>
    <w:rsid w:val="00184545"/>
    <w:rsid w:val="0018550E"/>
    <w:rsid w:val="0018591D"/>
    <w:rsid w:val="001861E4"/>
    <w:rsid w:val="0018642F"/>
    <w:rsid w:val="00186762"/>
    <w:rsid w:val="00186F47"/>
    <w:rsid w:val="00186F4E"/>
    <w:rsid w:val="00187C56"/>
    <w:rsid w:val="00187EE1"/>
    <w:rsid w:val="001903B3"/>
    <w:rsid w:val="00191CD0"/>
    <w:rsid w:val="00192535"/>
    <w:rsid w:val="001926EB"/>
    <w:rsid w:val="001926EE"/>
    <w:rsid w:val="001929F8"/>
    <w:rsid w:val="00192D3D"/>
    <w:rsid w:val="00192DD0"/>
    <w:rsid w:val="00193074"/>
    <w:rsid w:val="001931EF"/>
    <w:rsid w:val="00193438"/>
    <w:rsid w:val="001949A5"/>
    <w:rsid w:val="001953B4"/>
    <w:rsid w:val="0019556E"/>
    <w:rsid w:val="00195F31"/>
    <w:rsid w:val="0019720C"/>
    <w:rsid w:val="001977DE"/>
    <w:rsid w:val="00197936"/>
    <w:rsid w:val="001A04A0"/>
    <w:rsid w:val="001A0AB5"/>
    <w:rsid w:val="001A0C8D"/>
    <w:rsid w:val="001A1028"/>
    <w:rsid w:val="001A19AF"/>
    <w:rsid w:val="001A19DC"/>
    <w:rsid w:val="001A1B23"/>
    <w:rsid w:val="001A2019"/>
    <w:rsid w:val="001A50CE"/>
    <w:rsid w:val="001A5329"/>
    <w:rsid w:val="001A55A6"/>
    <w:rsid w:val="001A5C83"/>
    <w:rsid w:val="001A6176"/>
    <w:rsid w:val="001A6597"/>
    <w:rsid w:val="001A6B18"/>
    <w:rsid w:val="001A7B5F"/>
    <w:rsid w:val="001B1130"/>
    <w:rsid w:val="001B121F"/>
    <w:rsid w:val="001B12A9"/>
    <w:rsid w:val="001B190D"/>
    <w:rsid w:val="001B1A7C"/>
    <w:rsid w:val="001B1C77"/>
    <w:rsid w:val="001B21D8"/>
    <w:rsid w:val="001B21DC"/>
    <w:rsid w:val="001B2499"/>
    <w:rsid w:val="001B3382"/>
    <w:rsid w:val="001B48F8"/>
    <w:rsid w:val="001B4905"/>
    <w:rsid w:val="001B4A4E"/>
    <w:rsid w:val="001B52F7"/>
    <w:rsid w:val="001B5EBA"/>
    <w:rsid w:val="001B6A6C"/>
    <w:rsid w:val="001B6C42"/>
    <w:rsid w:val="001B6FFA"/>
    <w:rsid w:val="001B729B"/>
    <w:rsid w:val="001B734A"/>
    <w:rsid w:val="001B74A5"/>
    <w:rsid w:val="001C0C08"/>
    <w:rsid w:val="001C0E59"/>
    <w:rsid w:val="001C1371"/>
    <w:rsid w:val="001C1D26"/>
    <w:rsid w:val="001C2025"/>
    <w:rsid w:val="001C2BF6"/>
    <w:rsid w:val="001C2C43"/>
    <w:rsid w:val="001C2EC3"/>
    <w:rsid w:val="001C316D"/>
    <w:rsid w:val="001C37FE"/>
    <w:rsid w:val="001C419A"/>
    <w:rsid w:val="001C56DC"/>
    <w:rsid w:val="001C5C97"/>
    <w:rsid w:val="001C639D"/>
    <w:rsid w:val="001C6902"/>
    <w:rsid w:val="001C768E"/>
    <w:rsid w:val="001C78F9"/>
    <w:rsid w:val="001C79FF"/>
    <w:rsid w:val="001C7FDD"/>
    <w:rsid w:val="001D0308"/>
    <w:rsid w:val="001D036D"/>
    <w:rsid w:val="001D077B"/>
    <w:rsid w:val="001D09FB"/>
    <w:rsid w:val="001D2049"/>
    <w:rsid w:val="001D23AC"/>
    <w:rsid w:val="001D25CF"/>
    <w:rsid w:val="001D28C2"/>
    <w:rsid w:val="001D2FE9"/>
    <w:rsid w:val="001D34C0"/>
    <w:rsid w:val="001D4FC0"/>
    <w:rsid w:val="001D510D"/>
    <w:rsid w:val="001D5760"/>
    <w:rsid w:val="001D5DD3"/>
    <w:rsid w:val="001D5F95"/>
    <w:rsid w:val="001D60B1"/>
    <w:rsid w:val="001D614D"/>
    <w:rsid w:val="001D6B72"/>
    <w:rsid w:val="001D7414"/>
    <w:rsid w:val="001D7948"/>
    <w:rsid w:val="001E1664"/>
    <w:rsid w:val="001E2286"/>
    <w:rsid w:val="001E30C8"/>
    <w:rsid w:val="001E39E6"/>
    <w:rsid w:val="001E446B"/>
    <w:rsid w:val="001E4934"/>
    <w:rsid w:val="001E6402"/>
    <w:rsid w:val="001E6BF6"/>
    <w:rsid w:val="001E74EB"/>
    <w:rsid w:val="001E7708"/>
    <w:rsid w:val="001E772D"/>
    <w:rsid w:val="001E7D31"/>
    <w:rsid w:val="001F00ED"/>
    <w:rsid w:val="001F0794"/>
    <w:rsid w:val="001F084D"/>
    <w:rsid w:val="001F15FD"/>
    <w:rsid w:val="001F1CF3"/>
    <w:rsid w:val="001F1D2D"/>
    <w:rsid w:val="001F1FED"/>
    <w:rsid w:val="001F2C25"/>
    <w:rsid w:val="001F2CD9"/>
    <w:rsid w:val="001F2EBF"/>
    <w:rsid w:val="001F3B3C"/>
    <w:rsid w:val="001F3ECC"/>
    <w:rsid w:val="001F4A22"/>
    <w:rsid w:val="001F4C87"/>
    <w:rsid w:val="001F4DA9"/>
    <w:rsid w:val="001F4EDA"/>
    <w:rsid w:val="001F560F"/>
    <w:rsid w:val="001F57A8"/>
    <w:rsid w:val="001F59BA"/>
    <w:rsid w:val="001F6372"/>
    <w:rsid w:val="001F6CA2"/>
    <w:rsid w:val="001F71D4"/>
    <w:rsid w:val="0020032E"/>
    <w:rsid w:val="00200BDB"/>
    <w:rsid w:val="0020115E"/>
    <w:rsid w:val="00201495"/>
    <w:rsid w:val="00202257"/>
    <w:rsid w:val="002046C1"/>
    <w:rsid w:val="002056B4"/>
    <w:rsid w:val="0020733F"/>
    <w:rsid w:val="00207B1B"/>
    <w:rsid w:val="00207C8B"/>
    <w:rsid w:val="00207EA9"/>
    <w:rsid w:val="00210CF4"/>
    <w:rsid w:val="002114CD"/>
    <w:rsid w:val="002118D5"/>
    <w:rsid w:val="00211F78"/>
    <w:rsid w:val="00211F97"/>
    <w:rsid w:val="002129BC"/>
    <w:rsid w:val="00215612"/>
    <w:rsid w:val="00215937"/>
    <w:rsid w:val="00215C84"/>
    <w:rsid w:val="00215DB2"/>
    <w:rsid w:val="00216A12"/>
    <w:rsid w:val="00216B6C"/>
    <w:rsid w:val="00216B94"/>
    <w:rsid w:val="00216D2B"/>
    <w:rsid w:val="00217698"/>
    <w:rsid w:val="0021781E"/>
    <w:rsid w:val="002206C0"/>
    <w:rsid w:val="00220AD6"/>
    <w:rsid w:val="00220F38"/>
    <w:rsid w:val="002210EF"/>
    <w:rsid w:val="002222EF"/>
    <w:rsid w:val="00222BB7"/>
    <w:rsid w:val="00223547"/>
    <w:rsid w:val="00223756"/>
    <w:rsid w:val="00223F7E"/>
    <w:rsid w:val="00223FBC"/>
    <w:rsid w:val="002243B0"/>
    <w:rsid w:val="0022466D"/>
    <w:rsid w:val="00224A6F"/>
    <w:rsid w:val="002250F9"/>
    <w:rsid w:val="00225557"/>
    <w:rsid w:val="00225FC1"/>
    <w:rsid w:val="00226074"/>
    <w:rsid w:val="002263C8"/>
    <w:rsid w:val="0022654C"/>
    <w:rsid w:val="002273B3"/>
    <w:rsid w:val="00227DD2"/>
    <w:rsid w:val="00227E40"/>
    <w:rsid w:val="00232734"/>
    <w:rsid w:val="00232A25"/>
    <w:rsid w:val="00233570"/>
    <w:rsid w:val="00233BAB"/>
    <w:rsid w:val="00234D57"/>
    <w:rsid w:val="00234E25"/>
    <w:rsid w:val="0023524B"/>
    <w:rsid w:val="00235866"/>
    <w:rsid w:val="002365E2"/>
    <w:rsid w:val="00236C6D"/>
    <w:rsid w:val="00240676"/>
    <w:rsid w:val="002409BF"/>
    <w:rsid w:val="00240E17"/>
    <w:rsid w:val="00240FFB"/>
    <w:rsid w:val="0024182B"/>
    <w:rsid w:val="00241D3F"/>
    <w:rsid w:val="00243C6D"/>
    <w:rsid w:val="00244D65"/>
    <w:rsid w:val="002454DD"/>
    <w:rsid w:val="00246B05"/>
    <w:rsid w:val="00246E71"/>
    <w:rsid w:val="002470BB"/>
    <w:rsid w:val="00250326"/>
    <w:rsid w:val="002508A4"/>
    <w:rsid w:val="00250ED6"/>
    <w:rsid w:val="00251313"/>
    <w:rsid w:val="002517E6"/>
    <w:rsid w:val="00253778"/>
    <w:rsid w:val="00253B6F"/>
    <w:rsid w:val="00255229"/>
    <w:rsid w:val="00255567"/>
    <w:rsid w:val="00255CF3"/>
    <w:rsid w:val="00256B52"/>
    <w:rsid w:val="0025777E"/>
    <w:rsid w:val="00261DF0"/>
    <w:rsid w:val="00262270"/>
    <w:rsid w:val="002623CA"/>
    <w:rsid w:val="00262EE0"/>
    <w:rsid w:val="00262F93"/>
    <w:rsid w:val="0026333C"/>
    <w:rsid w:val="0026399A"/>
    <w:rsid w:val="002639AE"/>
    <w:rsid w:val="002645E2"/>
    <w:rsid w:val="00264A70"/>
    <w:rsid w:val="00265D4A"/>
    <w:rsid w:val="002660A4"/>
    <w:rsid w:val="00266163"/>
    <w:rsid w:val="00266AC3"/>
    <w:rsid w:val="00266ADD"/>
    <w:rsid w:val="00267098"/>
    <w:rsid w:val="002670A5"/>
    <w:rsid w:val="002670B9"/>
    <w:rsid w:val="002671A7"/>
    <w:rsid w:val="002675F7"/>
    <w:rsid w:val="0026792A"/>
    <w:rsid w:val="0027012E"/>
    <w:rsid w:val="00270488"/>
    <w:rsid w:val="002707F4"/>
    <w:rsid w:val="002709DB"/>
    <w:rsid w:val="00270CCA"/>
    <w:rsid w:val="00271B78"/>
    <w:rsid w:val="00272510"/>
    <w:rsid w:val="00272B37"/>
    <w:rsid w:val="002733F8"/>
    <w:rsid w:val="00273E26"/>
    <w:rsid w:val="00274768"/>
    <w:rsid w:val="002757DC"/>
    <w:rsid w:val="002764D8"/>
    <w:rsid w:val="002766BB"/>
    <w:rsid w:val="00276D1B"/>
    <w:rsid w:val="0027756E"/>
    <w:rsid w:val="0028030A"/>
    <w:rsid w:val="0028061C"/>
    <w:rsid w:val="00281663"/>
    <w:rsid w:val="002819AA"/>
    <w:rsid w:val="00281BF2"/>
    <w:rsid w:val="0028214F"/>
    <w:rsid w:val="00282160"/>
    <w:rsid w:val="002821B7"/>
    <w:rsid w:val="00282A1D"/>
    <w:rsid w:val="002836DC"/>
    <w:rsid w:val="00285181"/>
    <w:rsid w:val="00285C76"/>
    <w:rsid w:val="00286021"/>
    <w:rsid w:val="00286A02"/>
    <w:rsid w:val="00287116"/>
    <w:rsid w:val="00287434"/>
    <w:rsid w:val="0028765A"/>
    <w:rsid w:val="00287FEE"/>
    <w:rsid w:val="002904DB"/>
    <w:rsid w:val="002908E8"/>
    <w:rsid w:val="00291B77"/>
    <w:rsid w:val="002928F7"/>
    <w:rsid w:val="0029305E"/>
    <w:rsid w:val="0029327C"/>
    <w:rsid w:val="002932F3"/>
    <w:rsid w:val="00293566"/>
    <w:rsid w:val="00293881"/>
    <w:rsid w:val="00294223"/>
    <w:rsid w:val="002943FA"/>
    <w:rsid w:val="00294512"/>
    <w:rsid w:val="0029481F"/>
    <w:rsid w:val="00295210"/>
    <w:rsid w:val="00295A62"/>
    <w:rsid w:val="00295CCD"/>
    <w:rsid w:val="00295F87"/>
    <w:rsid w:val="00296FD7"/>
    <w:rsid w:val="00297A4E"/>
    <w:rsid w:val="00297AC4"/>
    <w:rsid w:val="002A0032"/>
    <w:rsid w:val="002A1538"/>
    <w:rsid w:val="002A1594"/>
    <w:rsid w:val="002A268A"/>
    <w:rsid w:val="002A281E"/>
    <w:rsid w:val="002A335C"/>
    <w:rsid w:val="002A449E"/>
    <w:rsid w:val="002A4A40"/>
    <w:rsid w:val="002A54C1"/>
    <w:rsid w:val="002A5A5D"/>
    <w:rsid w:val="002A6C07"/>
    <w:rsid w:val="002B0332"/>
    <w:rsid w:val="002B0626"/>
    <w:rsid w:val="002B06F5"/>
    <w:rsid w:val="002B0D07"/>
    <w:rsid w:val="002B0E9D"/>
    <w:rsid w:val="002B107F"/>
    <w:rsid w:val="002B2A37"/>
    <w:rsid w:val="002B3236"/>
    <w:rsid w:val="002B350C"/>
    <w:rsid w:val="002B404A"/>
    <w:rsid w:val="002B4265"/>
    <w:rsid w:val="002B4A58"/>
    <w:rsid w:val="002B4EC2"/>
    <w:rsid w:val="002B525F"/>
    <w:rsid w:val="002B5DF9"/>
    <w:rsid w:val="002B6372"/>
    <w:rsid w:val="002B655A"/>
    <w:rsid w:val="002B6A75"/>
    <w:rsid w:val="002B71A0"/>
    <w:rsid w:val="002B75C6"/>
    <w:rsid w:val="002B75F0"/>
    <w:rsid w:val="002C0249"/>
    <w:rsid w:val="002C1883"/>
    <w:rsid w:val="002C1A1F"/>
    <w:rsid w:val="002C2244"/>
    <w:rsid w:val="002C2746"/>
    <w:rsid w:val="002C28D7"/>
    <w:rsid w:val="002C2F37"/>
    <w:rsid w:val="002C30DA"/>
    <w:rsid w:val="002C330A"/>
    <w:rsid w:val="002C3406"/>
    <w:rsid w:val="002C3431"/>
    <w:rsid w:val="002C3D6A"/>
    <w:rsid w:val="002C41BC"/>
    <w:rsid w:val="002C66C2"/>
    <w:rsid w:val="002C737E"/>
    <w:rsid w:val="002C7518"/>
    <w:rsid w:val="002D0830"/>
    <w:rsid w:val="002D08CA"/>
    <w:rsid w:val="002D09DF"/>
    <w:rsid w:val="002D0CA2"/>
    <w:rsid w:val="002D1D84"/>
    <w:rsid w:val="002D269F"/>
    <w:rsid w:val="002D2D07"/>
    <w:rsid w:val="002D2D90"/>
    <w:rsid w:val="002D4338"/>
    <w:rsid w:val="002D45ED"/>
    <w:rsid w:val="002D522E"/>
    <w:rsid w:val="002D5859"/>
    <w:rsid w:val="002D605F"/>
    <w:rsid w:val="002E0789"/>
    <w:rsid w:val="002E084D"/>
    <w:rsid w:val="002E09F6"/>
    <w:rsid w:val="002E0C34"/>
    <w:rsid w:val="002E1320"/>
    <w:rsid w:val="002E1530"/>
    <w:rsid w:val="002E1803"/>
    <w:rsid w:val="002E2117"/>
    <w:rsid w:val="002E2135"/>
    <w:rsid w:val="002E2848"/>
    <w:rsid w:val="002E2F2A"/>
    <w:rsid w:val="002E2F65"/>
    <w:rsid w:val="002E38A5"/>
    <w:rsid w:val="002E46A7"/>
    <w:rsid w:val="002E5521"/>
    <w:rsid w:val="002E5B3D"/>
    <w:rsid w:val="002E5EBB"/>
    <w:rsid w:val="002E7DEA"/>
    <w:rsid w:val="002F025D"/>
    <w:rsid w:val="002F1537"/>
    <w:rsid w:val="002F16D9"/>
    <w:rsid w:val="002F180A"/>
    <w:rsid w:val="002F18E8"/>
    <w:rsid w:val="002F1EBE"/>
    <w:rsid w:val="002F2AF5"/>
    <w:rsid w:val="002F2B2F"/>
    <w:rsid w:val="002F2BAB"/>
    <w:rsid w:val="002F2D89"/>
    <w:rsid w:val="002F3B5D"/>
    <w:rsid w:val="002F4541"/>
    <w:rsid w:val="002F4B9B"/>
    <w:rsid w:val="002F5057"/>
    <w:rsid w:val="002F5ACC"/>
    <w:rsid w:val="002F5AD0"/>
    <w:rsid w:val="002F699A"/>
    <w:rsid w:val="002F6F30"/>
    <w:rsid w:val="002F7675"/>
    <w:rsid w:val="00300A42"/>
    <w:rsid w:val="00300D3D"/>
    <w:rsid w:val="003012A3"/>
    <w:rsid w:val="00302458"/>
    <w:rsid w:val="00302A75"/>
    <w:rsid w:val="003031EC"/>
    <w:rsid w:val="0030322F"/>
    <w:rsid w:val="0030356C"/>
    <w:rsid w:val="00303FDF"/>
    <w:rsid w:val="00304063"/>
    <w:rsid w:val="00304C8E"/>
    <w:rsid w:val="00305607"/>
    <w:rsid w:val="00305CCD"/>
    <w:rsid w:val="00305D33"/>
    <w:rsid w:val="003063C9"/>
    <w:rsid w:val="0030665E"/>
    <w:rsid w:val="00306A58"/>
    <w:rsid w:val="00306DA9"/>
    <w:rsid w:val="00307D8C"/>
    <w:rsid w:val="00310383"/>
    <w:rsid w:val="00311613"/>
    <w:rsid w:val="00311644"/>
    <w:rsid w:val="00311EBD"/>
    <w:rsid w:val="00311F6C"/>
    <w:rsid w:val="00312410"/>
    <w:rsid w:val="00312F98"/>
    <w:rsid w:val="00313AA3"/>
    <w:rsid w:val="00313C17"/>
    <w:rsid w:val="00313C41"/>
    <w:rsid w:val="00314641"/>
    <w:rsid w:val="00314A06"/>
    <w:rsid w:val="00314DFB"/>
    <w:rsid w:val="00315E45"/>
    <w:rsid w:val="00316116"/>
    <w:rsid w:val="003170FD"/>
    <w:rsid w:val="00317BA5"/>
    <w:rsid w:val="00321351"/>
    <w:rsid w:val="00321F15"/>
    <w:rsid w:val="00322498"/>
    <w:rsid w:val="00322898"/>
    <w:rsid w:val="00323360"/>
    <w:rsid w:val="00323CAF"/>
    <w:rsid w:val="0032423E"/>
    <w:rsid w:val="0032482C"/>
    <w:rsid w:val="003257F5"/>
    <w:rsid w:val="0032598A"/>
    <w:rsid w:val="003261F6"/>
    <w:rsid w:val="00326F8F"/>
    <w:rsid w:val="00327281"/>
    <w:rsid w:val="003273DA"/>
    <w:rsid w:val="0033038B"/>
    <w:rsid w:val="00330C0A"/>
    <w:rsid w:val="00330F38"/>
    <w:rsid w:val="0033132A"/>
    <w:rsid w:val="00331B64"/>
    <w:rsid w:val="00331B7D"/>
    <w:rsid w:val="00332397"/>
    <w:rsid w:val="003324DA"/>
    <w:rsid w:val="00334A53"/>
    <w:rsid w:val="003353E9"/>
    <w:rsid w:val="0033594E"/>
    <w:rsid w:val="00336AC5"/>
    <w:rsid w:val="003377E4"/>
    <w:rsid w:val="00337ED7"/>
    <w:rsid w:val="003400DA"/>
    <w:rsid w:val="00340113"/>
    <w:rsid w:val="0034063E"/>
    <w:rsid w:val="00341166"/>
    <w:rsid w:val="003416BB"/>
    <w:rsid w:val="00341811"/>
    <w:rsid w:val="00341F73"/>
    <w:rsid w:val="00343BBC"/>
    <w:rsid w:val="00343BCD"/>
    <w:rsid w:val="00344E47"/>
    <w:rsid w:val="00345090"/>
    <w:rsid w:val="00346095"/>
    <w:rsid w:val="003460A5"/>
    <w:rsid w:val="00346440"/>
    <w:rsid w:val="00346838"/>
    <w:rsid w:val="00350106"/>
    <w:rsid w:val="00350568"/>
    <w:rsid w:val="003509B1"/>
    <w:rsid w:val="00350F71"/>
    <w:rsid w:val="00350FAC"/>
    <w:rsid w:val="00353864"/>
    <w:rsid w:val="00354057"/>
    <w:rsid w:val="00354465"/>
    <w:rsid w:val="00354B1F"/>
    <w:rsid w:val="0035509A"/>
    <w:rsid w:val="00355D17"/>
    <w:rsid w:val="003563C4"/>
    <w:rsid w:val="00356502"/>
    <w:rsid w:val="00356BFD"/>
    <w:rsid w:val="00357B35"/>
    <w:rsid w:val="00357CA3"/>
    <w:rsid w:val="00357E20"/>
    <w:rsid w:val="003600E4"/>
    <w:rsid w:val="00360D28"/>
    <w:rsid w:val="00361402"/>
    <w:rsid w:val="003624F9"/>
    <w:rsid w:val="00362958"/>
    <w:rsid w:val="0036360A"/>
    <w:rsid w:val="0036425B"/>
    <w:rsid w:val="00364FC6"/>
    <w:rsid w:val="0036501D"/>
    <w:rsid w:val="003663C8"/>
    <w:rsid w:val="00366A2D"/>
    <w:rsid w:val="00366AFF"/>
    <w:rsid w:val="00367066"/>
    <w:rsid w:val="00367A2B"/>
    <w:rsid w:val="00367A96"/>
    <w:rsid w:val="0037009E"/>
    <w:rsid w:val="00372D05"/>
    <w:rsid w:val="00373BD5"/>
    <w:rsid w:val="00373E1C"/>
    <w:rsid w:val="0037416B"/>
    <w:rsid w:val="00374D20"/>
    <w:rsid w:val="00375491"/>
    <w:rsid w:val="003755AD"/>
    <w:rsid w:val="003755FE"/>
    <w:rsid w:val="00376954"/>
    <w:rsid w:val="00376B5D"/>
    <w:rsid w:val="00376DD6"/>
    <w:rsid w:val="00377193"/>
    <w:rsid w:val="003777A3"/>
    <w:rsid w:val="00377C44"/>
    <w:rsid w:val="00380041"/>
    <w:rsid w:val="00380136"/>
    <w:rsid w:val="00381279"/>
    <w:rsid w:val="00382D2A"/>
    <w:rsid w:val="003854D3"/>
    <w:rsid w:val="00386C78"/>
    <w:rsid w:val="003878EE"/>
    <w:rsid w:val="00391538"/>
    <w:rsid w:val="00391900"/>
    <w:rsid w:val="00392163"/>
    <w:rsid w:val="003925CE"/>
    <w:rsid w:val="003936D6"/>
    <w:rsid w:val="00393750"/>
    <w:rsid w:val="00393B25"/>
    <w:rsid w:val="0039414A"/>
    <w:rsid w:val="00395E4F"/>
    <w:rsid w:val="00395F92"/>
    <w:rsid w:val="00396141"/>
    <w:rsid w:val="00397291"/>
    <w:rsid w:val="003974B3"/>
    <w:rsid w:val="003975A6"/>
    <w:rsid w:val="00397F5A"/>
    <w:rsid w:val="003A00B3"/>
    <w:rsid w:val="003A044C"/>
    <w:rsid w:val="003A0C4C"/>
    <w:rsid w:val="003A10CE"/>
    <w:rsid w:val="003A156C"/>
    <w:rsid w:val="003A1AE2"/>
    <w:rsid w:val="003A3210"/>
    <w:rsid w:val="003A3DAA"/>
    <w:rsid w:val="003A5627"/>
    <w:rsid w:val="003A56E0"/>
    <w:rsid w:val="003A60C0"/>
    <w:rsid w:val="003A6E02"/>
    <w:rsid w:val="003A7552"/>
    <w:rsid w:val="003A7577"/>
    <w:rsid w:val="003B0842"/>
    <w:rsid w:val="003B1307"/>
    <w:rsid w:val="003B1540"/>
    <w:rsid w:val="003B2298"/>
    <w:rsid w:val="003B22E3"/>
    <w:rsid w:val="003B2676"/>
    <w:rsid w:val="003B3020"/>
    <w:rsid w:val="003B3A72"/>
    <w:rsid w:val="003B48E1"/>
    <w:rsid w:val="003B4CED"/>
    <w:rsid w:val="003B5954"/>
    <w:rsid w:val="003B75BB"/>
    <w:rsid w:val="003B7CD6"/>
    <w:rsid w:val="003C011B"/>
    <w:rsid w:val="003C0CDD"/>
    <w:rsid w:val="003C0D43"/>
    <w:rsid w:val="003C13EA"/>
    <w:rsid w:val="003C1E14"/>
    <w:rsid w:val="003C218B"/>
    <w:rsid w:val="003C255B"/>
    <w:rsid w:val="003C2E39"/>
    <w:rsid w:val="003C583E"/>
    <w:rsid w:val="003C62EB"/>
    <w:rsid w:val="003C7225"/>
    <w:rsid w:val="003C775F"/>
    <w:rsid w:val="003C7B32"/>
    <w:rsid w:val="003D0B4D"/>
    <w:rsid w:val="003D0BBE"/>
    <w:rsid w:val="003D10AE"/>
    <w:rsid w:val="003D140F"/>
    <w:rsid w:val="003D1569"/>
    <w:rsid w:val="003D1B74"/>
    <w:rsid w:val="003D238B"/>
    <w:rsid w:val="003D241A"/>
    <w:rsid w:val="003D2BBC"/>
    <w:rsid w:val="003D30CE"/>
    <w:rsid w:val="003D36AE"/>
    <w:rsid w:val="003D3921"/>
    <w:rsid w:val="003D39F6"/>
    <w:rsid w:val="003D4295"/>
    <w:rsid w:val="003D436F"/>
    <w:rsid w:val="003D45D6"/>
    <w:rsid w:val="003D4909"/>
    <w:rsid w:val="003D57D3"/>
    <w:rsid w:val="003D58ED"/>
    <w:rsid w:val="003D6351"/>
    <w:rsid w:val="003D74DE"/>
    <w:rsid w:val="003E02C1"/>
    <w:rsid w:val="003E0A11"/>
    <w:rsid w:val="003E164C"/>
    <w:rsid w:val="003E1863"/>
    <w:rsid w:val="003E1D03"/>
    <w:rsid w:val="003E1DE1"/>
    <w:rsid w:val="003E1FC5"/>
    <w:rsid w:val="003E23FD"/>
    <w:rsid w:val="003E26F1"/>
    <w:rsid w:val="003E2C7D"/>
    <w:rsid w:val="003E2D5D"/>
    <w:rsid w:val="003E3751"/>
    <w:rsid w:val="003E46DA"/>
    <w:rsid w:val="003E4724"/>
    <w:rsid w:val="003E4A17"/>
    <w:rsid w:val="003E5063"/>
    <w:rsid w:val="003E5744"/>
    <w:rsid w:val="003E648B"/>
    <w:rsid w:val="003E6F56"/>
    <w:rsid w:val="003E746D"/>
    <w:rsid w:val="003E7C6F"/>
    <w:rsid w:val="003F05FF"/>
    <w:rsid w:val="003F2266"/>
    <w:rsid w:val="003F2A21"/>
    <w:rsid w:val="003F2C09"/>
    <w:rsid w:val="003F463C"/>
    <w:rsid w:val="003F47FB"/>
    <w:rsid w:val="003F4A81"/>
    <w:rsid w:val="003F4B20"/>
    <w:rsid w:val="003F503E"/>
    <w:rsid w:val="003F54B3"/>
    <w:rsid w:val="003F5A43"/>
    <w:rsid w:val="003F7510"/>
    <w:rsid w:val="003F7D13"/>
    <w:rsid w:val="0040074A"/>
    <w:rsid w:val="004007C8"/>
    <w:rsid w:val="00400D8E"/>
    <w:rsid w:val="004013A6"/>
    <w:rsid w:val="004013B0"/>
    <w:rsid w:val="004015AA"/>
    <w:rsid w:val="004016E4"/>
    <w:rsid w:val="00401CC3"/>
    <w:rsid w:val="00401EF5"/>
    <w:rsid w:val="00402079"/>
    <w:rsid w:val="004021A9"/>
    <w:rsid w:val="00402743"/>
    <w:rsid w:val="00402C61"/>
    <w:rsid w:val="0040423B"/>
    <w:rsid w:val="004042F7"/>
    <w:rsid w:val="0040430A"/>
    <w:rsid w:val="004046F0"/>
    <w:rsid w:val="0040484A"/>
    <w:rsid w:val="00405087"/>
    <w:rsid w:val="00405F05"/>
    <w:rsid w:val="00406A6B"/>
    <w:rsid w:val="00406AD9"/>
    <w:rsid w:val="00406C79"/>
    <w:rsid w:val="00406F96"/>
    <w:rsid w:val="00407BD4"/>
    <w:rsid w:val="00410199"/>
    <w:rsid w:val="004101C6"/>
    <w:rsid w:val="00411E3F"/>
    <w:rsid w:val="00412746"/>
    <w:rsid w:val="00412A2E"/>
    <w:rsid w:val="00412E08"/>
    <w:rsid w:val="00413270"/>
    <w:rsid w:val="00413C03"/>
    <w:rsid w:val="00413E77"/>
    <w:rsid w:val="0041471D"/>
    <w:rsid w:val="00414B27"/>
    <w:rsid w:val="004155A8"/>
    <w:rsid w:val="00416358"/>
    <w:rsid w:val="00416C70"/>
    <w:rsid w:val="0041708D"/>
    <w:rsid w:val="00417143"/>
    <w:rsid w:val="004171C2"/>
    <w:rsid w:val="0041763E"/>
    <w:rsid w:val="00417A97"/>
    <w:rsid w:val="0042000C"/>
    <w:rsid w:val="004207CC"/>
    <w:rsid w:val="0042092D"/>
    <w:rsid w:val="00421B64"/>
    <w:rsid w:val="00421D46"/>
    <w:rsid w:val="00421F48"/>
    <w:rsid w:val="00422040"/>
    <w:rsid w:val="00423048"/>
    <w:rsid w:val="00423659"/>
    <w:rsid w:val="00423E2F"/>
    <w:rsid w:val="00424362"/>
    <w:rsid w:val="004244C4"/>
    <w:rsid w:val="004246D1"/>
    <w:rsid w:val="00424A28"/>
    <w:rsid w:val="00425638"/>
    <w:rsid w:val="004258A5"/>
    <w:rsid w:val="004260AF"/>
    <w:rsid w:val="0042788B"/>
    <w:rsid w:val="00431131"/>
    <w:rsid w:val="00431592"/>
    <w:rsid w:val="00431611"/>
    <w:rsid w:val="00431EBB"/>
    <w:rsid w:val="0043221B"/>
    <w:rsid w:val="004327FE"/>
    <w:rsid w:val="0043351E"/>
    <w:rsid w:val="004336A0"/>
    <w:rsid w:val="004336D5"/>
    <w:rsid w:val="00433E46"/>
    <w:rsid w:val="004350C2"/>
    <w:rsid w:val="004354C3"/>
    <w:rsid w:val="00437116"/>
    <w:rsid w:val="0044022F"/>
    <w:rsid w:val="00440D87"/>
    <w:rsid w:val="0044248F"/>
    <w:rsid w:val="0044257B"/>
    <w:rsid w:val="0044307F"/>
    <w:rsid w:val="00443DC1"/>
    <w:rsid w:val="004446E8"/>
    <w:rsid w:val="004447B0"/>
    <w:rsid w:val="004450A3"/>
    <w:rsid w:val="00445455"/>
    <w:rsid w:val="00445BBA"/>
    <w:rsid w:val="0044667F"/>
    <w:rsid w:val="00447782"/>
    <w:rsid w:val="00447BCD"/>
    <w:rsid w:val="00450111"/>
    <w:rsid w:val="0045035F"/>
    <w:rsid w:val="0045059F"/>
    <w:rsid w:val="00450F5F"/>
    <w:rsid w:val="00451340"/>
    <w:rsid w:val="00451352"/>
    <w:rsid w:val="00452222"/>
    <w:rsid w:val="004526B4"/>
    <w:rsid w:val="00452F1B"/>
    <w:rsid w:val="00453025"/>
    <w:rsid w:val="0045306A"/>
    <w:rsid w:val="00453385"/>
    <w:rsid w:val="00453D5D"/>
    <w:rsid w:val="0045427C"/>
    <w:rsid w:val="004557BD"/>
    <w:rsid w:val="00455E40"/>
    <w:rsid w:val="00456064"/>
    <w:rsid w:val="00456278"/>
    <w:rsid w:val="00456FE3"/>
    <w:rsid w:val="00457328"/>
    <w:rsid w:val="0045756E"/>
    <w:rsid w:val="004601C8"/>
    <w:rsid w:val="004613D4"/>
    <w:rsid w:val="00462598"/>
    <w:rsid w:val="00462AFD"/>
    <w:rsid w:val="00462BB1"/>
    <w:rsid w:val="00462D44"/>
    <w:rsid w:val="00462FEC"/>
    <w:rsid w:val="00463940"/>
    <w:rsid w:val="00463B62"/>
    <w:rsid w:val="00463CB1"/>
    <w:rsid w:val="00465119"/>
    <w:rsid w:val="004653AE"/>
    <w:rsid w:val="00465572"/>
    <w:rsid w:val="00465A09"/>
    <w:rsid w:val="00465F3B"/>
    <w:rsid w:val="0046629B"/>
    <w:rsid w:val="00466372"/>
    <w:rsid w:val="00466894"/>
    <w:rsid w:val="004701D3"/>
    <w:rsid w:val="004705C1"/>
    <w:rsid w:val="00470D79"/>
    <w:rsid w:val="00470E15"/>
    <w:rsid w:val="00471037"/>
    <w:rsid w:val="0047158B"/>
    <w:rsid w:val="004715CE"/>
    <w:rsid w:val="0047193F"/>
    <w:rsid w:val="004721F2"/>
    <w:rsid w:val="004728C9"/>
    <w:rsid w:val="00472D76"/>
    <w:rsid w:val="00472E90"/>
    <w:rsid w:val="00472F48"/>
    <w:rsid w:val="0047320A"/>
    <w:rsid w:val="00473293"/>
    <w:rsid w:val="0047588C"/>
    <w:rsid w:val="00475EF5"/>
    <w:rsid w:val="00476C1A"/>
    <w:rsid w:val="00476F97"/>
    <w:rsid w:val="004770DD"/>
    <w:rsid w:val="004771B1"/>
    <w:rsid w:val="00477836"/>
    <w:rsid w:val="00477C0D"/>
    <w:rsid w:val="00480269"/>
    <w:rsid w:val="00480DA0"/>
    <w:rsid w:val="00481064"/>
    <w:rsid w:val="004811F1"/>
    <w:rsid w:val="00481845"/>
    <w:rsid w:val="00483401"/>
    <w:rsid w:val="00483C91"/>
    <w:rsid w:val="00484B11"/>
    <w:rsid w:val="00485C9D"/>
    <w:rsid w:val="00486B14"/>
    <w:rsid w:val="004870C5"/>
    <w:rsid w:val="0049020F"/>
    <w:rsid w:val="004907FB"/>
    <w:rsid w:val="00490899"/>
    <w:rsid w:val="0049114B"/>
    <w:rsid w:val="0049240C"/>
    <w:rsid w:val="00492490"/>
    <w:rsid w:val="0049320A"/>
    <w:rsid w:val="0049357B"/>
    <w:rsid w:val="00493D6C"/>
    <w:rsid w:val="00494E3D"/>
    <w:rsid w:val="00495FF9"/>
    <w:rsid w:val="00496E0D"/>
    <w:rsid w:val="00496E2D"/>
    <w:rsid w:val="00496FDB"/>
    <w:rsid w:val="00497339"/>
    <w:rsid w:val="0049752B"/>
    <w:rsid w:val="004A059A"/>
    <w:rsid w:val="004A0785"/>
    <w:rsid w:val="004A1F08"/>
    <w:rsid w:val="004A1F52"/>
    <w:rsid w:val="004A2054"/>
    <w:rsid w:val="004A220F"/>
    <w:rsid w:val="004A237C"/>
    <w:rsid w:val="004A309F"/>
    <w:rsid w:val="004A3545"/>
    <w:rsid w:val="004A39D1"/>
    <w:rsid w:val="004A41DA"/>
    <w:rsid w:val="004A42B7"/>
    <w:rsid w:val="004A4A6A"/>
    <w:rsid w:val="004A4CFB"/>
    <w:rsid w:val="004A5739"/>
    <w:rsid w:val="004A6A0B"/>
    <w:rsid w:val="004A701A"/>
    <w:rsid w:val="004A7F52"/>
    <w:rsid w:val="004B12D4"/>
    <w:rsid w:val="004B2A91"/>
    <w:rsid w:val="004B2DF7"/>
    <w:rsid w:val="004B3086"/>
    <w:rsid w:val="004B30C2"/>
    <w:rsid w:val="004B31E3"/>
    <w:rsid w:val="004B3A2C"/>
    <w:rsid w:val="004B3F11"/>
    <w:rsid w:val="004B4253"/>
    <w:rsid w:val="004B4685"/>
    <w:rsid w:val="004B5CED"/>
    <w:rsid w:val="004B6DE1"/>
    <w:rsid w:val="004B7C26"/>
    <w:rsid w:val="004C02C5"/>
    <w:rsid w:val="004C0994"/>
    <w:rsid w:val="004C1101"/>
    <w:rsid w:val="004C12D9"/>
    <w:rsid w:val="004C1A79"/>
    <w:rsid w:val="004C1E02"/>
    <w:rsid w:val="004C2C64"/>
    <w:rsid w:val="004C335A"/>
    <w:rsid w:val="004C34B8"/>
    <w:rsid w:val="004C3A9D"/>
    <w:rsid w:val="004C3BBE"/>
    <w:rsid w:val="004C3E7F"/>
    <w:rsid w:val="004C417E"/>
    <w:rsid w:val="004C42CA"/>
    <w:rsid w:val="004C4876"/>
    <w:rsid w:val="004C5247"/>
    <w:rsid w:val="004C52A4"/>
    <w:rsid w:val="004C6112"/>
    <w:rsid w:val="004C653C"/>
    <w:rsid w:val="004C7B2B"/>
    <w:rsid w:val="004C7B4F"/>
    <w:rsid w:val="004C7D92"/>
    <w:rsid w:val="004D04C0"/>
    <w:rsid w:val="004D3EA5"/>
    <w:rsid w:val="004D3EC3"/>
    <w:rsid w:val="004D3F5A"/>
    <w:rsid w:val="004D42D8"/>
    <w:rsid w:val="004D4380"/>
    <w:rsid w:val="004D4611"/>
    <w:rsid w:val="004D56B4"/>
    <w:rsid w:val="004E0531"/>
    <w:rsid w:val="004E1CA5"/>
    <w:rsid w:val="004E1E5A"/>
    <w:rsid w:val="004E24AE"/>
    <w:rsid w:val="004E2CFD"/>
    <w:rsid w:val="004E2E5A"/>
    <w:rsid w:val="004E370B"/>
    <w:rsid w:val="004E4CFD"/>
    <w:rsid w:val="004E5408"/>
    <w:rsid w:val="004E6FDE"/>
    <w:rsid w:val="004E7394"/>
    <w:rsid w:val="004E7791"/>
    <w:rsid w:val="004E78F9"/>
    <w:rsid w:val="004E7912"/>
    <w:rsid w:val="004F107B"/>
    <w:rsid w:val="004F1F74"/>
    <w:rsid w:val="004F264D"/>
    <w:rsid w:val="004F2E2D"/>
    <w:rsid w:val="004F3B6D"/>
    <w:rsid w:val="004F4A2A"/>
    <w:rsid w:val="004F5B96"/>
    <w:rsid w:val="004F6748"/>
    <w:rsid w:val="004F691B"/>
    <w:rsid w:val="004F6F5F"/>
    <w:rsid w:val="004F6FB4"/>
    <w:rsid w:val="004F715B"/>
    <w:rsid w:val="004F73C6"/>
    <w:rsid w:val="004F7B90"/>
    <w:rsid w:val="005003B8"/>
    <w:rsid w:val="005008F4"/>
    <w:rsid w:val="00500B5D"/>
    <w:rsid w:val="005012B0"/>
    <w:rsid w:val="005012C6"/>
    <w:rsid w:val="0050158A"/>
    <w:rsid w:val="00502A68"/>
    <w:rsid w:val="00503234"/>
    <w:rsid w:val="00503C95"/>
    <w:rsid w:val="00505302"/>
    <w:rsid w:val="00505860"/>
    <w:rsid w:val="005070D4"/>
    <w:rsid w:val="00507A97"/>
    <w:rsid w:val="005102DF"/>
    <w:rsid w:val="0051040E"/>
    <w:rsid w:val="005105D6"/>
    <w:rsid w:val="0051107C"/>
    <w:rsid w:val="0051171D"/>
    <w:rsid w:val="00511AC3"/>
    <w:rsid w:val="00511E57"/>
    <w:rsid w:val="005125E5"/>
    <w:rsid w:val="0051276E"/>
    <w:rsid w:val="00512AAB"/>
    <w:rsid w:val="00512B0F"/>
    <w:rsid w:val="00512D35"/>
    <w:rsid w:val="00513445"/>
    <w:rsid w:val="0051374E"/>
    <w:rsid w:val="00513829"/>
    <w:rsid w:val="00513CFF"/>
    <w:rsid w:val="00513E09"/>
    <w:rsid w:val="00514381"/>
    <w:rsid w:val="00514D4E"/>
    <w:rsid w:val="00514F0E"/>
    <w:rsid w:val="00515795"/>
    <w:rsid w:val="0051602E"/>
    <w:rsid w:val="0051619A"/>
    <w:rsid w:val="00516733"/>
    <w:rsid w:val="00516ACE"/>
    <w:rsid w:val="00516DF2"/>
    <w:rsid w:val="005170DA"/>
    <w:rsid w:val="00517447"/>
    <w:rsid w:val="00520267"/>
    <w:rsid w:val="00520529"/>
    <w:rsid w:val="005205B3"/>
    <w:rsid w:val="00520EE4"/>
    <w:rsid w:val="00520EF7"/>
    <w:rsid w:val="005211F4"/>
    <w:rsid w:val="00522500"/>
    <w:rsid w:val="00523CB7"/>
    <w:rsid w:val="00523FBB"/>
    <w:rsid w:val="005243F2"/>
    <w:rsid w:val="00524EED"/>
    <w:rsid w:val="00526077"/>
    <w:rsid w:val="005260E7"/>
    <w:rsid w:val="00526489"/>
    <w:rsid w:val="00526A14"/>
    <w:rsid w:val="00527556"/>
    <w:rsid w:val="005277E4"/>
    <w:rsid w:val="005304B5"/>
    <w:rsid w:val="005311E7"/>
    <w:rsid w:val="0053135F"/>
    <w:rsid w:val="00531A31"/>
    <w:rsid w:val="00531A71"/>
    <w:rsid w:val="00531E1D"/>
    <w:rsid w:val="00532EFD"/>
    <w:rsid w:val="005332D0"/>
    <w:rsid w:val="0053349F"/>
    <w:rsid w:val="00533BBD"/>
    <w:rsid w:val="0053428C"/>
    <w:rsid w:val="005354BD"/>
    <w:rsid w:val="00535F11"/>
    <w:rsid w:val="00537E0E"/>
    <w:rsid w:val="00540129"/>
    <w:rsid w:val="005408C7"/>
    <w:rsid w:val="00541338"/>
    <w:rsid w:val="00541790"/>
    <w:rsid w:val="00541796"/>
    <w:rsid w:val="005424AF"/>
    <w:rsid w:val="005427B1"/>
    <w:rsid w:val="00542850"/>
    <w:rsid w:val="00543277"/>
    <w:rsid w:val="00543A6F"/>
    <w:rsid w:val="00543C1B"/>
    <w:rsid w:val="00544317"/>
    <w:rsid w:val="0054459F"/>
    <w:rsid w:val="00544893"/>
    <w:rsid w:val="00545034"/>
    <w:rsid w:val="0054670E"/>
    <w:rsid w:val="005478F3"/>
    <w:rsid w:val="0054798B"/>
    <w:rsid w:val="005503CB"/>
    <w:rsid w:val="00550C17"/>
    <w:rsid w:val="005510FC"/>
    <w:rsid w:val="005514B9"/>
    <w:rsid w:val="0055168E"/>
    <w:rsid w:val="005522ED"/>
    <w:rsid w:val="00552A77"/>
    <w:rsid w:val="00552D08"/>
    <w:rsid w:val="005535C8"/>
    <w:rsid w:val="005541AD"/>
    <w:rsid w:val="00554A22"/>
    <w:rsid w:val="005560FE"/>
    <w:rsid w:val="00556321"/>
    <w:rsid w:val="0055657B"/>
    <w:rsid w:val="00556635"/>
    <w:rsid w:val="00556A53"/>
    <w:rsid w:val="00557203"/>
    <w:rsid w:val="00557586"/>
    <w:rsid w:val="005610C0"/>
    <w:rsid w:val="00561384"/>
    <w:rsid w:val="005615F0"/>
    <w:rsid w:val="005619A6"/>
    <w:rsid w:val="00561C12"/>
    <w:rsid w:val="00561EE3"/>
    <w:rsid w:val="00561EF6"/>
    <w:rsid w:val="00562A0A"/>
    <w:rsid w:val="00562AAB"/>
    <w:rsid w:val="00563962"/>
    <w:rsid w:val="0056422C"/>
    <w:rsid w:val="005656A8"/>
    <w:rsid w:val="00565866"/>
    <w:rsid w:val="00565A50"/>
    <w:rsid w:val="00566E78"/>
    <w:rsid w:val="00567033"/>
    <w:rsid w:val="005671AC"/>
    <w:rsid w:val="00570776"/>
    <w:rsid w:val="005709BD"/>
    <w:rsid w:val="00570B44"/>
    <w:rsid w:val="0057192E"/>
    <w:rsid w:val="00573167"/>
    <w:rsid w:val="00573185"/>
    <w:rsid w:val="005732F8"/>
    <w:rsid w:val="00573325"/>
    <w:rsid w:val="00573927"/>
    <w:rsid w:val="005739D3"/>
    <w:rsid w:val="00573E24"/>
    <w:rsid w:val="00574042"/>
    <w:rsid w:val="00574DDE"/>
    <w:rsid w:val="005751E2"/>
    <w:rsid w:val="005759ED"/>
    <w:rsid w:val="00576DF1"/>
    <w:rsid w:val="00576E3F"/>
    <w:rsid w:val="005773CF"/>
    <w:rsid w:val="00577F46"/>
    <w:rsid w:val="00580CB4"/>
    <w:rsid w:val="00581017"/>
    <w:rsid w:val="0058119F"/>
    <w:rsid w:val="00581C58"/>
    <w:rsid w:val="00582397"/>
    <w:rsid w:val="00582671"/>
    <w:rsid w:val="00582EBD"/>
    <w:rsid w:val="005832FA"/>
    <w:rsid w:val="005834F7"/>
    <w:rsid w:val="005837C5"/>
    <w:rsid w:val="005837FF"/>
    <w:rsid w:val="00583B28"/>
    <w:rsid w:val="00583F88"/>
    <w:rsid w:val="00584D2F"/>
    <w:rsid w:val="00585036"/>
    <w:rsid w:val="00585585"/>
    <w:rsid w:val="00585CA8"/>
    <w:rsid w:val="005863A8"/>
    <w:rsid w:val="00586695"/>
    <w:rsid w:val="005902F5"/>
    <w:rsid w:val="0059094A"/>
    <w:rsid w:val="00590AE4"/>
    <w:rsid w:val="00590D0F"/>
    <w:rsid w:val="005919B9"/>
    <w:rsid w:val="00594642"/>
    <w:rsid w:val="005958B8"/>
    <w:rsid w:val="00595D29"/>
    <w:rsid w:val="00595DC1"/>
    <w:rsid w:val="005965BC"/>
    <w:rsid w:val="00596878"/>
    <w:rsid w:val="00596F99"/>
    <w:rsid w:val="0059708F"/>
    <w:rsid w:val="005970DA"/>
    <w:rsid w:val="00597B0E"/>
    <w:rsid w:val="005A0360"/>
    <w:rsid w:val="005A0464"/>
    <w:rsid w:val="005A0CD5"/>
    <w:rsid w:val="005A10BF"/>
    <w:rsid w:val="005A1109"/>
    <w:rsid w:val="005A1DE0"/>
    <w:rsid w:val="005A3DAB"/>
    <w:rsid w:val="005A459D"/>
    <w:rsid w:val="005A45DF"/>
    <w:rsid w:val="005A5999"/>
    <w:rsid w:val="005A6610"/>
    <w:rsid w:val="005A681A"/>
    <w:rsid w:val="005A6BDD"/>
    <w:rsid w:val="005A6F4B"/>
    <w:rsid w:val="005A7E3C"/>
    <w:rsid w:val="005B0943"/>
    <w:rsid w:val="005B1A8C"/>
    <w:rsid w:val="005B1C1B"/>
    <w:rsid w:val="005B3CD0"/>
    <w:rsid w:val="005B46C0"/>
    <w:rsid w:val="005B4A4E"/>
    <w:rsid w:val="005B506E"/>
    <w:rsid w:val="005B52C5"/>
    <w:rsid w:val="005B632A"/>
    <w:rsid w:val="005B6858"/>
    <w:rsid w:val="005B72A0"/>
    <w:rsid w:val="005B79E1"/>
    <w:rsid w:val="005C0029"/>
    <w:rsid w:val="005C03E9"/>
    <w:rsid w:val="005C05B7"/>
    <w:rsid w:val="005C0750"/>
    <w:rsid w:val="005C0EA9"/>
    <w:rsid w:val="005C22F4"/>
    <w:rsid w:val="005C2C42"/>
    <w:rsid w:val="005C3440"/>
    <w:rsid w:val="005C3F8E"/>
    <w:rsid w:val="005C40A0"/>
    <w:rsid w:val="005C415A"/>
    <w:rsid w:val="005C43EF"/>
    <w:rsid w:val="005C664E"/>
    <w:rsid w:val="005C66B9"/>
    <w:rsid w:val="005C7807"/>
    <w:rsid w:val="005C78AC"/>
    <w:rsid w:val="005D09FC"/>
    <w:rsid w:val="005D0FF5"/>
    <w:rsid w:val="005D134B"/>
    <w:rsid w:val="005D2320"/>
    <w:rsid w:val="005D2D66"/>
    <w:rsid w:val="005D554E"/>
    <w:rsid w:val="005D6814"/>
    <w:rsid w:val="005D69D0"/>
    <w:rsid w:val="005D764C"/>
    <w:rsid w:val="005D7991"/>
    <w:rsid w:val="005D79EE"/>
    <w:rsid w:val="005D7BAB"/>
    <w:rsid w:val="005E09F7"/>
    <w:rsid w:val="005E0C00"/>
    <w:rsid w:val="005E1450"/>
    <w:rsid w:val="005E1498"/>
    <w:rsid w:val="005E176C"/>
    <w:rsid w:val="005E1DA3"/>
    <w:rsid w:val="005E1E2D"/>
    <w:rsid w:val="005E23D6"/>
    <w:rsid w:val="005E2905"/>
    <w:rsid w:val="005E2AD7"/>
    <w:rsid w:val="005E4215"/>
    <w:rsid w:val="005E4A30"/>
    <w:rsid w:val="005E4B2C"/>
    <w:rsid w:val="005E5538"/>
    <w:rsid w:val="005E595E"/>
    <w:rsid w:val="005E7790"/>
    <w:rsid w:val="005F000F"/>
    <w:rsid w:val="005F0D46"/>
    <w:rsid w:val="005F1566"/>
    <w:rsid w:val="005F1777"/>
    <w:rsid w:val="005F20A6"/>
    <w:rsid w:val="005F2135"/>
    <w:rsid w:val="005F2348"/>
    <w:rsid w:val="005F275E"/>
    <w:rsid w:val="005F3201"/>
    <w:rsid w:val="005F3E9F"/>
    <w:rsid w:val="005F3ED2"/>
    <w:rsid w:val="005F4238"/>
    <w:rsid w:val="005F46CD"/>
    <w:rsid w:val="005F4E79"/>
    <w:rsid w:val="005F5121"/>
    <w:rsid w:val="005F566A"/>
    <w:rsid w:val="005F59A4"/>
    <w:rsid w:val="005F626A"/>
    <w:rsid w:val="005F633D"/>
    <w:rsid w:val="005F7321"/>
    <w:rsid w:val="005F7517"/>
    <w:rsid w:val="005F7746"/>
    <w:rsid w:val="005F7B3B"/>
    <w:rsid w:val="00600569"/>
    <w:rsid w:val="0060084F"/>
    <w:rsid w:val="00600CDD"/>
    <w:rsid w:val="006013F6"/>
    <w:rsid w:val="00601563"/>
    <w:rsid w:val="00601EE2"/>
    <w:rsid w:val="00602B26"/>
    <w:rsid w:val="00602DC1"/>
    <w:rsid w:val="006033D5"/>
    <w:rsid w:val="00604C78"/>
    <w:rsid w:val="00604FC4"/>
    <w:rsid w:val="00605BDA"/>
    <w:rsid w:val="00606195"/>
    <w:rsid w:val="00606733"/>
    <w:rsid w:val="00607118"/>
    <w:rsid w:val="006073B9"/>
    <w:rsid w:val="0060791E"/>
    <w:rsid w:val="006079C9"/>
    <w:rsid w:val="00610FA2"/>
    <w:rsid w:val="006122DC"/>
    <w:rsid w:val="0061247B"/>
    <w:rsid w:val="00612633"/>
    <w:rsid w:val="0061395A"/>
    <w:rsid w:val="00613CD4"/>
    <w:rsid w:val="006147E9"/>
    <w:rsid w:val="00614E47"/>
    <w:rsid w:val="00615002"/>
    <w:rsid w:val="0061561D"/>
    <w:rsid w:val="00615747"/>
    <w:rsid w:val="0061577A"/>
    <w:rsid w:val="00615F67"/>
    <w:rsid w:val="00615F8A"/>
    <w:rsid w:val="00616B50"/>
    <w:rsid w:val="00616C21"/>
    <w:rsid w:val="0061759D"/>
    <w:rsid w:val="006175E4"/>
    <w:rsid w:val="00617DC0"/>
    <w:rsid w:val="00617FA1"/>
    <w:rsid w:val="006207F9"/>
    <w:rsid w:val="006212C8"/>
    <w:rsid w:val="00621B72"/>
    <w:rsid w:val="006227E9"/>
    <w:rsid w:val="00623A75"/>
    <w:rsid w:val="00623ED0"/>
    <w:rsid w:val="00624AE4"/>
    <w:rsid w:val="00625DA2"/>
    <w:rsid w:val="00625DFD"/>
    <w:rsid w:val="00625E0F"/>
    <w:rsid w:val="00626526"/>
    <w:rsid w:val="00627C08"/>
    <w:rsid w:val="0063017D"/>
    <w:rsid w:val="00630AB4"/>
    <w:rsid w:val="00630B57"/>
    <w:rsid w:val="00631954"/>
    <w:rsid w:val="0063206B"/>
    <w:rsid w:val="00632177"/>
    <w:rsid w:val="00632251"/>
    <w:rsid w:val="006322AB"/>
    <w:rsid w:val="006328F6"/>
    <w:rsid w:val="0063303C"/>
    <w:rsid w:val="00633372"/>
    <w:rsid w:val="00634107"/>
    <w:rsid w:val="006343E0"/>
    <w:rsid w:val="006353C2"/>
    <w:rsid w:val="0063540E"/>
    <w:rsid w:val="0063598C"/>
    <w:rsid w:val="00636114"/>
    <w:rsid w:val="0063611E"/>
    <w:rsid w:val="00636D14"/>
    <w:rsid w:val="006370EF"/>
    <w:rsid w:val="0064007C"/>
    <w:rsid w:val="00640987"/>
    <w:rsid w:val="00640BBC"/>
    <w:rsid w:val="00641161"/>
    <w:rsid w:val="00641E18"/>
    <w:rsid w:val="00641E5A"/>
    <w:rsid w:val="00642119"/>
    <w:rsid w:val="006425E2"/>
    <w:rsid w:val="00642811"/>
    <w:rsid w:val="00642FFD"/>
    <w:rsid w:val="006432AF"/>
    <w:rsid w:val="00643807"/>
    <w:rsid w:val="00644AA0"/>
    <w:rsid w:val="00644BD3"/>
    <w:rsid w:val="00644D3D"/>
    <w:rsid w:val="006450E3"/>
    <w:rsid w:val="00645D76"/>
    <w:rsid w:val="00646887"/>
    <w:rsid w:val="00646A1C"/>
    <w:rsid w:val="00646A63"/>
    <w:rsid w:val="00646C65"/>
    <w:rsid w:val="00647643"/>
    <w:rsid w:val="00647B66"/>
    <w:rsid w:val="00647B81"/>
    <w:rsid w:val="00647CD0"/>
    <w:rsid w:val="00650D67"/>
    <w:rsid w:val="00650EBE"/>
    <w:rsid w:val="00651506"/>
    <w:rsid w:val="006515DE"/>
    <w:rsid w:val="00651C45"/>
    <w:rsid w:val="00651EC1"/>
    <w:rsid w:val="00652653"/>
    <w:rsid w:val="00652983"/>
    <w:rsid w:val="0065329B"/>
    <w:rsid w:val="0065334C"/>
    <w:rsid w:val="006543AF"/>
    <w:rsid w:val="006549F5"/>
    <w:rsid w:val="00655018"/>
    <w:rsid w:val="006558AA"/>
    <w:rsid w:val="006558C7"/>
    <w:rsid w:val="00655E29"/>
    <w:rsid w:val="0065699F"/>
    <w:rsid w:val="00656BF2"/>
    <w:rsid w:val="00657042"/>
    <w:rsid w:val="00657A70"/>
    <w:rsid w:val="00660B66"/>
    <w:rsid w:val="00660BD6"/>
    <w:rsid w:val="00660CDB"/>
    <w:rsid w:val="006629F5"/>
    <w:rsid w:val="006636B0"/>
    <w:rsid w:val="00663E51"/>
    <w:rsid w:val="006646D1"/>
    <w:rsid w:val="00664BBD"/>
    <w:rsid w:val="0066577A"/>
    <w:rsid w:val="00665BF2"/>
    <w:rsid w:val="00666230"/>
    <w:rsid w:val="00666FA0"/>
    <w:rsid w:val="00667801"/>
    <w:rsid w:val="00667EE5"/>
    <w:rsid w:val="00667F93"/>
    <w:rsid w:val="0067039A"/>
    <w:rsid w:val="00670AF3"/>
    <w:rsid w:val="006732EC"/>
    <w:rsid w:val="006736E5"/>
    <w:rsid w:val="00673A0B"/>
    <w:rsid w:val="00674614"/>
    <w:rsid w:val="00674CBF"/>
    <w:rsid w:val="006766D3"/>
    <w:rsid w:val="00677255"/>
    <w:rsid w:val="006773C8"/>
    <w:rsid w:val="00677A90"/>
    <w:rsid w:val="00680138"/>
    <w:rsid w:val="0068025B"/>
    <w:rsid w:val="00680342"/>
    <w:rsid w:val="00681808"/>
    <w:rsid w:val="0068185A"/>
    <w:rsid w:val="00681CA1"/>
    <w:rsid w:val="00681D7F"/>
    <w:rsid w:val="006835A3"/>
    <w:rsid w:val="00684C2A"/>
    <w:rsid w:val="00685316"/>
    <w:rsid w:val="0068540A"/>
    <w:rsid w:val="00685B31"/>
    <w:rsid w:val="00686C54"/>
    <w:rsid w:val="006870E7"/>
    <w:rsid w:val="00690190"/>
    <w:rsid w:val="00690A62"/>
    <w:rsid w:val="00691294"/>
    <w:rsid w:val="00691378"/>
    <w:rsid w:val="00691778"/>
    <w:rsid w:val="006924AE"/>
    <w:rsid w:val="006928FB"/>
    <w:rsid w:val="00692930"/>
    <w:rsid w:val="00692C4E"/>
    <w:rsid w:val="0069328F"/>
    <w:rsid w:val="00693DE2"/>
    <w:rsid w:val="00694208"/>
    <w:rsid w:val="0069492F"/>
    <w:rsid w:val="00695255"/>
    <w:rsid w:val="006959AE"/>
    <w:rsid w:val="0069605B"/>
    <w:rsid w:val="00696976"/>
    <w:rsid w:val="00696D71"/>
    <w:rsid w:val="006976BD"/>
    <w:rsid w:val="00697B60"/>
    <w:rsid w:val="006A0935"/>
    <w:rsid w:val="006A0A9A"/>
    <w:rsid w:val="006A10C1"/>
    <w:rsid w:val="006A139F"/>
    <w:rsid w:val="006A150E"/>
    <w:rsid w:val="006A2F20"/>
    <w:rsid w:val="006A3450"/>
    <w:rsid w:val="006A42B9"/>
    <w:rsid w:val="006A47F8"/>
    <w:rsid w:val="006A48A8"/>
    <w:rsid w:val="006A5679"/>
    <w:rsid w:val="006A61CF"/>
    <w:rsid w:val="006A6711"/>
    <w:rsid w:val="006A69A8"/>
    <w:rsid w:val="006A7552"/>
    <w:rsid w:val="006A795A"/>
    <w:rsid w:val="006B00BB"/>
    <w:rsid w:val="006B090F"/>
    <w:rsid w:val="006B1F92"/>
    <w:rsid w:val="006B21D7"/>
    <w:rsid w:val="006B2519"/>
    <w:rsid w:val="006B2589"/>
    <w:rsid w:val="006B3560"/>
    <w:rsid w:val="006B3772"/>
    <w:rsid w:val="006B38DE"/>
    <w:rsid w:val="006B3DC0"/>
    <w:rsid w:val="006B3E92"/>
    <w:rsid w:val="006B4164"/>
    <w:rsid w:val="006B4A40"/>
    <w:rsid w:val="006B5FA4"/>
    <w:rsid w:val="006B664F"/>
    <w:rsid w:val="006B6C8F"/>
    <w:rsid w:val="006B6D33"/>
    <w:rsid w:val="006B6E5F"/>
    <w:rsid w:val="006B74B2"/>
    <w:rsid w:val="006C0111"/>
    <w:rsid w:val="006C118E"/>
    <w:rsid w:val="006C1441"/>
    <w:rsid w:val="006C17F5"/>
    <w:rsid w:val="006C3F55"/>
    <w:rsid w:val="006C502C"/>
    <w:rsid w:val="006C5251"/>
    <w:rsid w:val="006C5C54"/>
    <w:rsid w:val="006C6472"/>
    <w:rsid w:val="006C6552"/>
    <w:rsid w:val="006C72FE"/>
    <w:rsid w:val="006C76A3"/>
    <w:rsid w:val="006C79D7"/>
    <w:rsid w:val="006C7C38"/>
    <w:rsid w:val="006D0201"/>
    <w:rsid w:val="006D0C47"/>
    <w:rsid w:val="006D15C1"/>
    <w:rsid w:val="006D1B4E"/>
    <w:rsid w:val="006D1F8B"/>
    <w:rsid w:val="006D1FBB"/>
    <w:rsid w:val="006D22A8"/>
    <w:rsid w:val="006D290F"/>
    <w:rsid w:val="006D4FAD"/>
    <w:rsid w:val="006D50C1"/>
    <w:rsid w:val="006D51BF"/>
    <w:rsid w:val="006D57E4"/>
    <w:rsid w:val="006D6795"/>
    <w:rsid w:val="006D6837"/>
    <w:rsid w:val="006D68E6"/>
    <w:rsid w:val="006E0ABC"/>
    <w:rsid w:val="006E0BBB"/>
    <w:rsid w:val="006E0EFE"/>
    <w:rsid w:val="006E2378"/>
    <w:rsid w:val="006E27E4"/>
    <w:rsid w:val="006E2E04"/>
    <w:rsid w:val="006E34F4"/>
    <w:rsid w:val="006E396C"/>
    <w:rsid w:val="006E3A19"/>
    <w:rsid w:val="006E3D34"/>
    <w:rsid w:val="006E3EFC"/>
    <w:rsid w:val="006E4D2A"/>
    <w:rsid w:val="006E5BB0"/>
    <w:rsid w:val="006E611C"/>
    <w:rsid w:val="006E619D"/>
    <w:rsid w:val="006E6340"/>
    <w:rsid w:val="006E645C"/>
    <w:rsid w:val="006E6623"/>
    <w:rsid w:val="006E67B1"/>
    <w:rsid w:val="006E7005"/>
    <w:rsid w:val="006E7818"/>
    <w:rsid w:val="006F1839"/>
    <w:rsid w:val="006F297D"/>
    <w:rsid w:val="006F3929"/>
    <w:rsid w:val="006F3D4F"/>
    <w:rsid w:val="006F616D"/>
    <w:rsid w:val="006F6379"/>
    <w:rsid w:val="006F7041"/>
    <w:rsid w:val="006F73DE"/>
    <w:rsid w:val="006F73F7"/>
    <w:rsid w:val="006F769C"/>
    <w:rsid w:val="006F7895"/>
    <w:rsid w:val="006F78F5"/>
    <w:rsid w:val="007006F6"/>
    <w:rsid w:val="00701CF9"/>
    <w:rsid w:val="00701D02"/>
    <w:rsid w:val="00702C0A"/>
    <w:rsid w:val="0070390B"/>
    <w:rsid w:val="007039DD"/>
    <w:rsid w:val="007043F9"/>
    <w:rsid w:val="00704648"/>
    <w:rsid w:val="00704F5E"/>
    <w:rsid w:val="007052F8"/>
    <w:rsid w:val="00707F6E"/>
    <w:rsid w:val="007102D0"/>
    <w:rsid w:val="007108CF"/>
    <w:rsid w:val="007109BB"/>
    <w:rsid w:val="00710BB9"/>
    <w:rsid w:val="00711E86"/>
    <w:rsid w:val="00711E9A"/>
    <w:rsid w:val="00711F52"/>
    <w:rsid w:val="007128D1"/>
    <w:rsid w:val="00712D03"/>
    <w:rsid w:val="0071380A"/>
    <w:rsid w:val="00713F6E"/>
    <w:rsid w:val="0071495C"/>
    <w:rsid w:val="00716263"/>
    <w:rsid w:val="00716632"/>
    <w:rsid w:val="00716722"/>
    <w:rsid w:val="0071682E"/>
    <w:rsid w:val="00716B72"/>
    <w:rsid w:val="00717C24"/>
    <w:rsid w:val="00721688"/>
    <w:rsid w:val="00721830"/>
    <w:rsid w:val="007222BE"/>
    <w:rsid w:val="00722444"/>
    <w:rsid w:val="00722701"/>
    <w:rsid w:val="00722C28"/>
    <w:rsid w:val="00723716"/>
    <w:rsid w:val="00723A84"/>
    <w:rsid w:val="00723AB0"/>
    <w:rsid w:val="00723E05"/>
    <w:rsid w:val="00724F13"/>
    <w:rsid w:val="00725317"/>
    <w:rsid w:val="0072539D"/>
    <w:rsid w:val="007254C4"/>
    <w:rsid w:val="007259E2"/>
    <w:rsid w:val="00727C0B"/>
    <w:rsid w:val="00727DFD"/>
    <w:rsid w:val="007300F7"/>
    <w:rsid w:val="00731140"/>
    <w:rsid w:val="00731FFA"/>
    <w:rsid w:val="00732377"/>
    <w:rsid w:val="00733882"/>
    <w:rsid w:val="00733990"/>
    <w:rsid w:val="007343F1"/>
    <w:rsid w:val="007348EA"/>
    <w:rsid w:val="00734C37"/>
    <w:rsid w:val="00734E36"/>
    <w:rsid w:val="00736044"/>
    <w:rsid w:val="007362E2"/>
    <w:rsid w:val="00736334"/>
    <w:rsid w:val="00736418"/>
    <w:rsid w:val="007364E6"/>
    <w:rsid w:val="00736882"/>
    <w:rsid w:val="00737917"/>
    <w:rsid w:val="0074011D"/>
    <w:rsid w:val="00740AE7"/>
    <w:rsid w:val="00741AE5"/>
    <w:rsid w:val="007420B9"/>
    <w:rsid w:val="007425D7"/>
    <w:rsid w:val="00742A19"/>
    <w:rsid w:val="00742D2A"/>
    <w:rsid w:val="007432EF"/>
    <w:rsid w:val="007436FD"/>
    <w:rsid w:val="0074389E"/>
    <w:rsid w:val="00744506"/>
    <w:rsid w:val="00744D03"/>
    <w:rsid w:val="00745F9C"/>
    <w:rsid w:val="0074662A"/>
    <w:rsid w:val="007466A8"/>
    <w:rsid w:val="00747348"/>
    <w:rsid w:val="007473CA"/>
    <w:rsid w:val="007477CA"/>
    <w:rsid w:val="007510D1"/>
    <w:rsid w:val="007516F7"/>
    <w:rsid w:val="00751B1F"/>
    <w:rsid w:val="00751F6F"/>
    <w:rsid w:val="00751FE2"/>
    <w:rsid w:val="007521FE"/>
    <w:rsid w:val="007528DA"/>
    <w:rsid w:val="00752918"/>
    <w:rsid w:val="00753AAD"/>
    <w:rsid w:val="00753F7B"/>
    <w:rsid w:val="00754CE0"/>
    <w:rsid w:val="00754E95"/>
    <w:rsid w:val="00755D4E"/>
    <w:rsid w:val="007575DC"/>
    <w:rsid w:val="00757C5F"/>
    <w:rsid w:val="00757C91"/>
    <w:rsid w:val="007602E5"/>
    <w:rsid w:val="007610B9"/>
    <w:rsid w:val="007617C5"/>
    <w:rsid w:val="00761956"/>
    <w:rsid w:val="00761A81"/>
    <w:rsid w:val="00761B66"/>
    <w:rsid w:val="0076226C"/>
    <w:rsid w:val="007626E4"/>
    <w:rsid w:val="007628FE"/>
    <w:rsid w:val="00762DCD"/>
    <w:rsid w:val="00763469"/>
    <w:rsid w:val="007636C2"/>
    <w:rsid w:val="007640C8"/>
    <w:rsid w:val="007643AA"/>
    <w:rsid w:val="007646F2"/>
    <w:rsid w:val="007648D2"/>
    <w:rsid w:val="00764C55"/>
    <w:rsid w:val="00766079"/>
    <w:rsid w:val="00766559"/>
    <w:rsid w:val="00766B3D"/>
    <w:rsid w:val="00767711"/>
    <w:rsid w:val="00767E80"/>
    <w:rsid w:val="007709A6"/>
    <w:rsid w:val="00770AEF"/>
    <w:rsid w:val="00770E19"/>
    <w:rsid w:val="00770FE2"/>
    <w:rsid w:val="0077125D"/>
    <w:rsid w:val="00772550"/>
    <w:rsid w:val="0077316E"/>
    <w:rsid w:val="0077319B"/>
    <w:rsid w:val="00773C46"/>
    <w:rsid w:val="00773E9F"/>
    <w:rsid w:val="007741C5"/>
    <w:rsid w:val="00774344"/>
    <w:rsid w:val="00774738"/>
    <w:rsid w:val="00774B40"/>
    <w:rsid w:val="00774C5D"/>
    <w:rsid w:val="00774D29"/>
    <w:rsid w:val="007761A4"/>
    <w:rsid w:val="00776E45"/>
    <w:rsid w:val="00777705"/>
    <w:rsid w:val="00780D50"/>
    <w:rsid w:val="007828D9"/>
    <w:rsid w:val="00783417"/>
    <w:rsid w:val="0078343A"/>
    <w:rsid w:val="00783CCE"/>
    <w:rsid w:val="00784368"/>
    <w:rsid w:val="00784A1A"/>
    <w:rsid w:val="007850CA"/>
    <w:rsid w:val="0078741C"/>
    <w:rsid w:val="0079088E"/>
    <w:rsid w:val="0079108E"/>
    <w:rsid w:val="00791656"/>
    <w:rsid w:val="00791DA3"/>
    <w:rsid w:val="00792336"/>
    <w:rsid w:val="0079243D"/>
    <w:rsid w:val="00793828"/>
    <w:rsid w:val="00793858"/>
    <w:rsid w:val="00793965"/>
    <w:rsid w:val="00793A85"/>
    <w:rsid w:val="0079409B"/>
    <w:rsid w:val="0079411D"/>
    <w:rsid w:val="00794F93"/>
    <w:rsid w:val="007950A4"/>
    <w:rsid w:val="007950B7"/>
    <w:rsid w:val="0079563B"/>
    <w:rsid w:val="00796470"/>
    <w:rsid w:val="00796485"/>
    <w:rsid w:val="00796A51"/>
    <w:rsid w:val="00796C93"/>
    <w:rsid w:val="00796FD9"/>
    <w:rsid w:val="007A001C"/>
    <w:rsid w:val="007A0861"/>
    <w:rsid w:val="007A08B5"/>
    <w:rsid w:val="007A0BF1"/>
    <w:rsid w:val="007A0ED8"/>
    <w:rsid w:val="007A12BF"/>
    <w:rsid w:val="007A1396"/>
    <w:rsid w:val="007A1C43"/>
    <w:rsid w:val="007A2A06"/>
    <w:rsid w:val="007A343F"/>
    <w:rsid w:val="007A3F4D"/>
    <w:rsid w:val="007A4D9C"/>
    <w:rsid w:val="007A54E1"/>
    <w:rsid w:val="007A58F9"/>
    <w:rsid w:val="007A5E04"/>
    <w:rsid w:val="007A602F"/>
    <w:rsid w:val="007A6DF1"/>
    <w:rsid w:val="007A6F99"/>
    <w:rsid w:val="007A735A"/>
    <w:rsid w:val="007A7439"/>
    <w:rsid w:val="007B00C8"/>
    <w:rsid w:val="007B069B"/>
    <w:rsid w:val="007B20B7"/>
    <w:rsid w:val="007B2132"/>
    <w:rsid w:val="007B3529"/>
    <w:rsid w:val="007B472A"/>
    <w:rsid w:val="007B4DE6"/>
    <w:rsid w:val="007B4F80"/>
    <w:rsid w:val="007B5253"/>
    <w:rsid w:val="007B5313"/>
    <w:rsid w:val="007B57D9"/>
    <w:rsid w:val="007B69D5"/>
    <w:rsid w:val="007B69F4"/>
    <w:rsid w:val="007B6D42"/>
    <w:rsid w:val="007B6DF2"/>
    <w:rsid w:val="007B7965"/>
    <w:rsid w:val="007B7E19"/>
    <w:rsid w:val="007C0A26"/>
    <w:rsid w:val="007C0C77"/>
    <w:rsid w:val="007C1AA8"/>
    <w:rsid w:val="007C21C5"/>
    <w:rsid w:val="007C31CC"/>
    <w:rsid w:val="007C327F"/>
    <w:rsid w:val="007C35D9"/>
    <w:rsid w:val="007C372A"/>
    <w:rsid w:val="007C3905"/>
    <w:rsid w:val="007C4080"/>
    <w:rsid w:val="007C5581"/>
    <w:rsid w:val="007C5980"/>
    <w:rsid w:val="007C66E2"/>
    <w:rsid w:val="007C68E3"/>
    <w:rsid w:val="007C6B58"/>
    <w:rsid w:val="007C700E"/>
    <w:rsid w:val="007C766E"/>
    <w:rsid w:val="007C7989"/>
    <w:rsid w:val="007C7F78"/>
    <w:rsid w:val="007D028E"/>
    <w:rsid w:val="007D0296"/>
    <w:rsid w:val="007D0879"/>
    <w:rsid w:val="007D0887"/>
    <w:rsid w:val="007D08C6"/>
    <w:rsid w:val="007D12C6"/>
    <w:rsid w:val="007D2BB0"/>
    <w:rsid w:val="007D2F0A"/>
    <w:rsid w:val="007D3B75"/>
    <w:rsid w:val="007D3FD5"/>
    <w:rsid w:val="007D46FD"/>
    <w:rsid w:val="007D5E67"/>
    <w:rsid w:val="007D6122"/>
    <w:rsid w:val="007D6818"/>
    <w:rsid w:val="007D6F31"/>
    <w:rsid w:val="007D6FE6"/>
    <w:rsid w:val="007D724C"/>
    <w:rsid w:val="007E016E"/>
    <w:rsid w:val="007E04D7"/>
    <w:rsid w:val="007E0ADC"/>
    <w:rsid w:val="007E1240"/>
    <w:rsid w:val="007E1719"/>
    <w:rsid w:val="007E18DD"/>
    <w:rsid w:val="007E1EA2"/>
    <w:rsid w:val="007E20DE"/>
    <w:rsid w:val="007E2160"/>
    <w:rsid w:val="007E23AC"/>
    <w:rsid w:val="007E289C"/>
    <w:rsid w:val="007E2946"/>
    <w:rsid w:val="007E2985"/>
    <w:rsid w:val="007E2C46"/>
    <w:rsid w:val="007E3161"/>
    <w:rsid w:val="007E41D9"/>
    <w:rsid w:val="007E4331"/>
    <w:rsid w:val="007E5A13"/>
    <w:rsid w:val="007E66BA"/>
    <w:rsid w:val="007E678E"/>
    <w:rsid w:val="007E6BFD"/>
    <w:rsid w:val="007E6C3A"/>
    <w:rsid w:val="007E6DF4"/>
    <w:rsid w:val="007E7263"/>
    <w:rsid w:val="007E7298"/>
    <w:rsid w:val="007E7617"/>
    <w:rsid w:val="007F016C"/>
    <w:rsid w:val="007F05FE"/>
    <w:rsid w:val="007F07E7"/>
    <w:rsid w:val="007F0F34"/>
    <w:rsid w:val="007F102A"/>
    <w:rsid w:val="007F15E4"/>
    <w:rsid w:val="007F1AD4"/>
    <w:rsid w:val="007F277E"/>
    <w:rsid w:val="007F2D43"/>
    <w:rsid w:val="007F3FEE"/>
    <w:rsid w:val="007F47D6"/>
    <w:rsid w:val="007F5617"/>
    <w:rsid w:val="007F6B81"/>
    <w:rsid w:val="007F6C07"/>
    <w:rsid w:val="007F6FE3"/>
    <w:rsid w:val="007F7A96"/>
    <w:rsid w:val="007F7D43"/>
    <w:rsid w:val="00800072"/>
    <w:rsid w:val="0080088B"/>
    <w:rsid w:val="00800A58"/>
    <w:rsid w:val="00801205"/>
    <w:rsid w:val="0080213D"/>
    <w:rsid w:val="008026CD"/>
    <w:rsid w:val="00803948"/>
    <w:rsid w:val="00803C41"/>
    <w:rsid w:val="00804973"/>
    <w:rsid w:val="00805691"/>
    <w:rsid w:val="0080586C"/>
    <w:rsid w:val="00805908"/>
    <w:rsid w:val="00805DC0"/>
    <w:rsid w:val="00806B33"/>
    <w:rsid w:val="008102E9"/>
    <w:rsid w:val="008107AC"/>
    <w:rsid w:val="00810F36"/>
    <w:rsid w:val="00811AC1"/>
    <w:rsid w:val="00811CB5"/>
    <w:rsid w:val="00811FD0"/>
    <w:rsid w:val="0081267D"/>
    <w:rsid w:val="008130BC"/>
    <w:rsid w:val="008135A0"/>
    <w:rsid w:val="008138CA"/>
    <w:rsid w:val="008142AD"/>
    <w:rsid w:val="00814EE4"/>
    <w:rsid w:val="00815059"/>
    <w:rsid w:val="008153F1"/>
    <w:rsid w:val="008155E4"/>
    <w:rsid w:val="0081586A"/>
    <w:rsid w:val="00816326"/>
    <w:rsid w:val="00816389"/>
    <w:rsid w:val="00816653"/>
    <w:rsid w:val="00817B56"/>
    <w:rsid w:val="00820440"/>
    <w:rsid w:val="00820745"/>
    <w:rsid w:val="00820BB7"/>
    <w:rsid w:val="00820CEB"/>
    <w:rsid w:val="00820F03"/>
    <w:rsid w:val="008212BF"/>
    <w:rsid w:val="008212EB"/>
    <w:rsid w:val="00821898"/>
    <w:rsid w:val="0082196C"/>
    <w:rsid w:val="00821B4C"/>
    <w:rsid w:val="008225AD"/>
    <w:rsid w:val="008233F2"/>
    <w:rsid w:val="008237EC"/>
    <w:rsid w:val="00823C54"/>
    <w:rsid w:val="00823E16"/>
    <w:rsid w:val="00823F56"/>
    <w:rsid w:val="0082419A"/>
    <w:rsid w:val="008247A0"/>
    <w:rsid w:val="008251CB"/>
    <w:rsid w:val="00825694"/>
    <w:rsid w:val="00825FBF"/>
    <w:rsid w:val="008266F5"/>
    <w:rsid w:val="0082706B"/>
    <w:rsid w:val="00827FE9"/>
    <w:rsid w:val="00830A9E"/>
    <w:rsid w:val="00830E3D"/>
    <w:rsid w:val="00831491"/>
    <w:rsid w:val="00832785"/>
    <w:rsid w:val="00833656"/>
    <w:rsid w:val="008338E9"/>
    <w:rsid w:val="00833BDC"/>
    <w:rsid w:val="00834706"/>
    <w:rsid w:val="00834738"/>
    <w:rsid w:val="00834E93"/>
    <w:rsid w:val="00836578"/>
    <w:rsid w:val="00836DB0"/>
    <w:rsid w:val="00837EE5"/>
    <w:rsid w:val="008404FA"/>
    <w:rsid w:val="0084079D"/>
    <w:rsid w:val="00840C88"/>
    <w:rsid w:val="00841660"/>
    <w:rsid w:val="0084170A"/>
    <w:rsid w:val="0084358C"/>
    <w:rsid w:val="00844471"/>
    <w:rsid w:val="00844ABE"/>
    <w:rsid w:val="008457A6"/>
    <w:rsid w:val="00845EDF"/>
    <w:rsid w:val="008461AC"/>
    <w:rsid w:val="00846CFC"/>
    <w:rsid w:val="00847960"/>
    <w:rsid w:val="00850483"/>
    <w:rsid w:val="00851006"/>
    <w:rsid w:val="008512A4"/>
    <w:rsid w:val="00851A4B"/>
    <w:rsid w:val="008526DF"/>
    <w:rsid w:val="00853A37"/>
    <w:rsid w:val="008541AF"/>
    <w:rsid w:val="00856D3A"/>
    <w:rsid w:val="008573B5"/>
    <w:rsid w:val="00857440"/>
    <w:rsid w:val="008575BA"/>
    <w:rsid w:val="008579D8"/>
    <w:rsid w:val="008603D9"/>
    <w:rsid w:val="008604EF"/>
    <w:rsid w:val="0086087A"/>
    <w:rsid w:val="008632FB"/>
    <w:rsid w:val="00863E49"/>
    <w:rsid w:val="00864936"/>
    <w:rsid w:val="00864FEE"/>
    <w:rsid w:val="00866108"/>
    <w:rsid w:val="008664EA"/>
    <w:rsid w:val="00866CBB"/>
    <w:rsid w:val="0086731D"/>
    <w:rsid w:val="00867751"/>
    <w:rsid w:val="008678E1"/>
    <w:rsid w:val="00867B31"/>
    <w:rsid w:val="00867DE6"/>
    <w:rsid w:val="00867E23"/>
    <w:rsid w:val="008701E5"/>
    <w:rsid w:val="00870953"/>
    <w:rsid w:val="00870D71"/>
    <w:rsid w:val="008710A3"/>
    <w:rsid w:val="00872746"/>
    <w:rsid w:val="0087345F"/>
    <w:rsid w:val="0087381E"/>
    <w:rsid w:val="0087437D"/>
    <w:rsid w:val="008745DA"/>
    <w:rsid w:val="00874FF0"/>
    <w:rsid w:val="0087550C"/>
    <w:rsid w:val="00876BA5"/>
    <w:rsid w:val="008772A2"/>
    <w:rsid w:val="008773BD"/>
    <w:rsid w:val="0087761D"/>
    <w:rsid w:val="00877C95"/>
    <w:rsid w:val="00880C06"/>
    <w:rsid w:val="00881786"/>
    <w:rsid w:val="008831D6"/>
    <w:rsid w:val="0088477D"/>
    <w:rsid w:val="00884BB3"/>
    <w:rsid w:val="00884E8C"/>
    <w:rsid w:val="0088579D"/>
    <w:rsid w:val="008858A7"/>
    <w:rsid w:val="00885ABE"/>
    <w:rsid w:val="00885BF7"/>
    <w:rsid w:val="00886167"/>
    <w:rsid w:val="008865E3"/>
    <w:rsid w:val="008867FC"/>
    <w:rsid w:val="00886931"/>
    <w:rsid w:val="00887555"/>
    <w:rsid w:val="00887E62"/>
    <w:rsid w:val="00887E79"/>
    <w:rsid w:val="00890BEB"/>
    <w:rsid w:val="00890C09"/>
    <w:rsid w:val="00890E60"/>
    <w:rsid w:val="00891197"/>
    <w:rsid w:val="00891244"/>
    <w:rsid w:val="008918E2"/>
    <w:rsid w:val="00891C84"/>
    <w:rsid w:val="00892381"/>
    <w:rsid w:val="00893F4E"/>
    <w:rsid w:val="00894A63"/>
    <w:rsid w:val="0089550B"/>
    <w:rsid w:val="008959CD"/>
    <w:rsid w:val="008965DF"/>
    <w:rsid w:val="00897848"/>
    <w:rsid w:val="008A0C65"/>
    <w:rsid w:val="008A0E50"/>
    <w:rsid w:val="008A215E"/>
    <w:rsid w:val="008A2476"/>
    <w:rsid w:val="008A2654"/>
    <w:rsid w:val="008A2A66"/>
    <w:rsid w:val="008A3924"/>
    <w:rsid w:val="008A3A89"/>
    <w:rsid w:val="008A40BB"/>
    <w:rsid w:val="008A4BD9"/>
    <w:rsid w:val="008A5597"/>
    <w:rsid w:val="008A56F9"/>
    <w:rsid w:val="008A5A36"/>
    <w:rsid w:val="008A5D85"/>
    <w:rsid w:val="008A5E0E"/>
    <w:rsid w:val="008A6259"/>
    <w:rsid w:val="008A6966"/>
    <w:rsid w:val="008A7398"/>
    <w:rsid w:val="008A740E"/>
    <w:rsid w:val="008A7602"/>
    <w:rsid w:val="008A7BB1"/>
    <w:rsid w:val="008B0BBB"/>
    <w:rsid w:val="008B187F"/>
    <w:rsid w:val="008B2052"/>
    <w:rsid w:val="008B2163"/>
    <w:rsid w:val="008B24AB"/>
    <w:rsid w:val="008B2DBA"/>
    <w:rsid w:val="008B2E44"/>
    <w:rsid w:val="008B429B"/>
    <w:rsid w:val="008B4A85"/>
    <w:rsid w:val="008B4FF0"/>
    <w:rsid w:val="008B5A46"/>
    <w:rsid w:val="008B5E1F"/>
    <w:rsid w:val="008B5E49"/>
    <w:rsid w:val="008B761E"/>
    <w:rsid w:val="008C017F"/>
    <w:rsid w:val="008C1701"/>
    <w:rsid w:val="008C1BAD"/>
    <w:rsid w:val="008C283B"/>
    <w:rsid w:val="008C28D3"/>
    <w:rsid w:val="008C2B63"/>
    <w:rsid w:val="008C2E87"/>
    <w:rsid w:val="008C2E8D"/>
    <w:rsid w:val="008C316A"/>
    <w:rsid w:val="008C3C26"/>
    <w:rsid w:val="008C3D72"/>
    <w:rsid w:val="008C4790"/>
    <w:rsid w:val="008C5257"/>
    <w:rsid w:val="008C5263"/>
    <w:rsid w:val="008C54F2"/>
    <w:rsid w:val="008C563C"/>
    <w:rsid w:val="008C571A"/>
    <w:rsid w:val="008C6279"/>
    <w:rsid w:val="008C66EC"/>
    <w:rsid w:val="008C78D7"/>
    <w:rsid w:val="008C79F6"/>
    <w:rsid w:val="008C7BD1"/>
    <w:rsid w:val="008C7FD8"/>
    <w:rsid w:val="008D0933"/>
    <w:rsid w:val="008D106F"/>
    <w:rsid w:val="008D1F83"/>
    <w:rsid w:val="008D26A4"/>
    <w:rsid w:val="008D327B"/>
    <w:rsid w:val="008D342D"/>
    <w:rsid w:val="008D4E26"/>
    <w:rsid w:val="008D52E7"/>
    <w:rsid w:val="008D5348"/>
    <w:rsid w:val="008D6430"/>
    <w:rsid w:val="008D718D"/>
    <w:rsid w:val="008D7624"/>
    <w:rsid w:val="008E0685"/>
    <w:rsid w:val="008E0905"/>
    <w:rsid w:val="008E0EDA"/>
    <w:rsid w:val="008E13A4"/>
    <w:rsid w:val="008E1FD9"/>
    <w:rsid w:val="008E20B7"/>
    <w:rsid w:val="008E25D8"/>
    <w:rsid w:val="008E2C99"/>
    <w:rsid w:val="008E36BF"/>
    <w:rsid w:val="008E3A4F"/>
    <w:rsid w:val="008E3E92"/>
    <w:rsid w:val="008E468B"/>
    <w:rsid w:val="008E5426"/>
    <w:rsid w:val="008E6306"/>
    <w:rsid w:val="008E6622"/>
    <w:rsid w:val="008E6C7B"/>
    <w:rsid w:val="008E713A"/>
    <w:rsid w:val="008F1203"/>
    <w:rsid w:val="008F1767"/>
    <w:rsid w:val="008F211A"/>
    <w:rsid w:val="008F237B"/>
    <w:rsid w:val="008F2384"/>
    <w:rsid w:val="008F275D"/>
    <w:rsid w:val="008F32E4"/>
    <w:rsid w:val="008F3DB1"/>
    <w:rsid w:val="008F3E9B"/>
    <w:rsid w:val="008F4399"/>
    <w:rsid w:val="008F4B1E"/>
    <w:rsid w:val="008F54BD"/>
    <w:rsid w:val="008F58CA"/>
    <w:rsid w:val="008F5F8D"/>
    <w:rsid w:val="008F7340"/>
    <w:rsid w:val="008F7548"/>
    <w:rsid w:val="00900AFF"/>
    <w:rsid w:val="00901359"/>
    <w:rsid w:val="00901A97"/>
    <w:rsid w:val="009022AD"/>
    <w:rsid w:val="0090292F"/>
    <w:rsid w:val="009031DC"/>
    <w:rsid w:val="00903483"/>
    <w:rsid w:val="00904928"/>
    <w:rsid w:val="00905B20"/>
    <w:rsid w:val="0090760E"/>
    <w:rsid w:val="00907802"/>
    <w:rsid w:val="00907DCA"/>
    <w:rsid w:val="00911072"/>
    <w:rsid w:val="009119EE"/>
    <w:rsid w:val="00912391"/>
    <w:rsid w:val="0091369A"/>
    <w:rsid w:val="00914C56"/>
    <w:rsid w:val="00915E6F"/>
    <w:rsid w:val="009202F0"/>
    <w:rsid w:val="00920CFE"/>
    <w:rsid w:val="0092139B"/>
    <w:rsid w:val="0092166A"/>
    <w:rsid w:val="009217B6"/>
    <w:rsid w:val="0092253F"/>
    <w:rsid w:val="00923583"/>
    <w:rsid w:val="00923DA9"/>
    <w:rsid w:val="009242B5"/>
    <w:rsid w:val="009252C9"/>
    <w:rsid w:val="0092582B"/>
    <w:rsid w:val="00926014"/>
    <w:rsid w:val="00926959"/>
    <w:rsid w:val="00927A69"/>
    <w:rsid w:val="00927A7F"/>
    <w:rsid w:val="009308E8"/>
    <w:rsid w:val="0093123F"/>
    <w:rsid w:val="0093193D"/>
    <w:rsid w:val="009319B9"/>
    <w:rsid w:val="00932BB6"/>
    <w:rsid w:val="00933450"/>
    <w:rsid w:val="00933CA1"/>
    <w:rsid w:val="00933FDC"/>
    <w:rsid w:val="0093438B"/>
    <w:rsid w:val="0093584F"/>
    <w:rsid w:val="009365A9"/>
    <w:rsid w:val="009368DF"/>
    <w:rsid w:val="00936BBE"/>
    <w:rsid w:val="0094000D"/>
    <w:rsid w:val="00941456"/>
    <w:rsid w:val="009419B2"/>
    <w:rsid w:val="00941F74"/>
    <w:rsid w:val="009422E3"/>
    <w:rsid w:val="009427E2"/>
    <w:rsid w:val="00942FBD"/>
    <w:rsid w:val="00943A10"/>
    <w:rsid w:val="00944C58"/>
    <w:rsid w:val="00945880"/>
    <w:rsid w:val="009465DE"/>
    <w:rsid w:val="00946F64"/>
    <w:rsid w:val="00947989"/>
    <w:rsid w:val="00947A10"/>
    <w:rsid w:val="0095166A"/>
    <w:rsid w:val="00951E24"/>
    <w:rsid w:val="00951E35"/>
    <w:rsid w:val="00953BA7"/>
    <w:rsid w:val="00956985"/>
    <w:rsid w:val="00956CC2"/>
    <w:rsid w:val="00957257"/>
    <w:rsid w:val="00960069"/>
    <w:rsid w:val="00960F59"/>
    <w:rsid w:val="0096121E"/>
    <w:rsid w:val="0096176F"/>
    <w:rsid w:val="00961A57"/>
    <w:rsid w:val="00962AF0"/>
    <w:rsid w:val="00964048"/>
    <w:rsid w:val="00964CA2"/>
    <w:rsid w:val="0096500A"/>
    <w:rsid w:val="009652F8"/>
    <w:rsid w:val="00965805"/>
    <w:rsid w:val="009660E4"/>
    <w:rsid w:val="009662AB"/>
    <w:rsid w:val="00966CEC"/>
    <w:rsid w:val="00966F87"/>
    <w:rsid w:val="0097014B"/>
    <w:rsid w:val="00970562"/>
    <w:rsid w:val="0097098F"/>
    <w:rsid w:val="00970CA4"/>
    <w:rsid w:val="00970DA8"/>
    <w:rsid w:val="009711E5"/>
    <w:rsid w:val="00971378"/>
    <w:rsid w:val="0097256B"/>
    <w:rsid w:val="009728AF"/>
    <w:rsid w:val="00972E11"/>
    <w:rsid w:val="009734EF"/>
    <w:rsid w:val="0097391A"/>
    <w:rsid w:val="00973C80"/>
    <w:rsid w:val="00973CCF"/>
    <w:rsid w:val="00973EB6"/>
    <w:rsid w:val="00975078"/>
    <w:rsid w:val="009750F0"/>
    <w:rsid w:val="00975312"/>
    <w:rsid w:val="00975984"/>
    <w:rsid w:val="0097671E"/>
    <w:rsid w:val="00976791"/>
    <w:rsid w:val="00976ECA"/>
    <w:rsid w:val="0097795D"/>
    <w:rsid w:val="00980D0D"/>
    <w:rsid w:val="00980F4D"/>
    <w:rsid w:val="00981A66"/>
    <w:rsid w:val="00982960"/>
    <w:rsid w:val="009833D1"/>
    <w:rsid w:val="009838FC"/>
    <w:rsid w:val="00983B28"/>
    <w:rsid w:val="00984876"/>
    <w:rsid w:val="00984CF0"/>
    <w:rsid w:val="00985294"/>
    <w:rsid w:val="00985556"/>
    <w:rsid w:val="0098562E"/>
    <w:rsid w:val="0098563E"/>
    <w:rsid w:val="00986516"/>
    <w:rsid w:val="00986941"/>
    <w:rsid w:val="00986AB8"/>
    <w:rsid w:val="00986CD3"/>
    <w:rsid w:val="00986F83"/>
    <w:rsid w:val="009873DC"/>
    <w:rsid w:val="00987C9A"/>
    <w:rsid w:val="00990262"/>
    <w:rsid w:val="009902E7"/>
    <w:rsid w:val="00990762"/>
    <w:rsid w:val="00990CE7"/>
    <w:rsid w:val="00991349"/>
    <w:rsid w:val="009918D8"/>
    <w:rsid w:val="00992B61"/>
    <w:rsid w:val="00992FB5"/>
    <w:rsid w:val="009939A9"/>
    <w:rsid w:val="00993A65"/>
    <w:rsid w:val="00995B4F"/>
    <w:rsid w:val="00995CE2"/>
    <w:rsid w:val="0099606D"/>
    <w:rsid w:val="00996CD6"/>
    <w:rsid w:val="00996FBF"/>
    <w:rsid w:val="009A0278"/>
    <w:rsid w:val="009A0453"/>
    <w:rsid w:val="009A15B8"/>
    <w:rsid w:val="009A3BA9"/>
    <w:rsid w:val="009A3C20"/>
    <w:rsid w:val="009A4C48"/>
    <w:rsid w:val="009A4DA2"/>
    <w:rsid w:val="009A5094"/>
    <w:rsid w:val="009A5BA3"/>
    <w:rsid w:val="009A5CD2"/>
    <w:rsid w:val="009A6A4D"/>
    <w:rsid w:val="009A789A"/>
    <w:rsid w:val="009A7CBF"/>
    <w:rsid w:val="009B1870"/>
    <w:rsid w:val="009B1944"/>
    <w:rsid w:val="009B1F9E"/>
    <w:rsid w:val="009B4457"/>
    <w:rsid w:val="009B4A49"/>
    <w:rsid w:val="009B4A75"/>
    <w:rsid w:val="009B4BB0"/>
    <w:rsid w:val="009B4CD2"/>
    <w:rsid w:val="009B4DF1"/>
    <w:rsid w:val="009B4F23"/>
    <w:rsid w:val="009B4FC8"/>
    <w:rsid w:val="009B553B"/>
    <w:rsid w:val="009B58ED"/>
    <w:rsid w:val="009B631F"/>
    <w:rsid w:val="009B66A8"/>
    <w:rsid w:val="009B6A61"/>
    <w:rsid w:val="009B6AEC"/>
    <w:rsid w:val="009B6B91"/>
    <w:rsid w:val="009B6F41"/>
    <w:rsid w:val="009B7DEB"/>
    <w:rsid w:val="009C0C31"/>
    <w:rsid w:val="009C1E53"/>
    <w:rsid w:val="009C2572"/>
    <w:rsid w:val="009C329D"/>
    <w:rsid w:val="009C39B0"/>
    <w:rsid w:val="009C4677"/>
    <w:rsid w:val="009C4847"/>
    <w:rsid w:val="009C4F07"/>
    <w:rsid w:val="009C5A3C"/>
    <w:rsid w:val="009C72FA"/>
    <w:rsid w:val="009D0262"/>
    <w:rsid w:val="009D0C5B"/>
    <w:rsid w:val="009D14FA"/>
    <w:rsid w:val="009D15CF"/>
    <w:rsid w:val="009D23DB"/>
    <w:rsid w:val="009D2F24"/>
    <w:rsid w:val="009D363A"/>
    <w:rsid w:val="009D438E"/>
    <w:rsid w:val="009D5580"/>
    <w:rsid w:val="009D5D63"/>
    <w:rsid w:val="009D6D11"/>
    <w:rsid w:val="009D7B1D"/>
    <w:rsid w:val="009E12FE"/>
    <w:rsid w:val="009E1A89"/>
    <w:rsid w:val="009E1D0E"/>
    <w:rsid w:val="009E289E"/>
    <w:rsid w:val="009E30AF"/>
    <w:rsid w:val="009E3298"/>
    <w:rsid w:val="009E4451"/>
    <w:rsid w:val="009E490A"/>
    <w:rsid w:val="009E6155"/>
    <w:rsid w:val="009E6321"/>
    <w:rsid w:val="009E7552"/>
    <w:rsid w:val="009E76FD"/>
    <w:rsid w:val="009E7CC1"/>
    <w:rsid w:val="009F005C"/>
    <w:rsid w:val="009F0F6A"/>
    <w:rsid w:val="009F178F"/>
    <w:rsid w:val="009F1947"/>
    <w:rsid w:val="009F2BFC"/>
    <w:rsid w:val="009F3B9A"/>
    <w:rsid w:val="009F3D72"/>
    <w:rsid w:val="009F4015"/>
    <w:rsid w:val="009F46C3"/>
    <w:rsid w:val="009F5391"/>
    <w:rsid w:val="009F5A3B"/>
    <w:rsid w:val="009F6F23"/>
    <w:rsid w:val="009F6FDD"/>
    <w:rsid w:val="009F7718"/>
    <w:rsid w:val="009F77C1"/>
    <w:rsid w:val="009F7911"/>
    <w:rsid w:val="00A002F7"/>
    <w:rsid w:val="00A004F3"/>
    <w:rsid w:val="00A0052B"/>
    <w:rsid w:val="00A01FE0"/>
    <w:rsid w:val="00A02044"/>
    <w:rsid w:val="00A03149"/>
    <w:rsid w:val="00A04264"/>
    <w:rsid w:val="00A04675"/>
    <w:rsid w:val="00A04E78"/>
    <w:rsid w:val="00A05775"/>
    <w:rsid w:val="00A05F9C"/>
    <w:rsid w:val="00A06FC9"/>
    <w:rsid w:val="00A07A91"/>
    <w:rsid w:val="00A07F17"/>
    <w:rsid w:val="00A105D6"/>
    <w:rsid w:val="00A106C2"/>
    <w:rsid w:val="00A116CA"/>
    <w:rsid w:val="00A11AE9"/>
    <w:rsid w:val="00A11C03"/>
    <w:rsid w:val="00A12785"/>
    <w:rsid w:val="00A131CD"/>
    <w:rsid w:val="00A138A9"/>
    <w:rsid w:val="00A15208"/>
    <w:rsid w:val="00A15D9E"/>
    <w:rsid w:val="00A15EB6"/>
    <w:rsid w:val="00A1725B"/>
    <w:rsid w:val="00A176F8"/>
    <w:rsid w:val="00A17AED"/>
    <w:rsid w:val="00A17E07"/>
    <w:rsid w:val="00A20CFE"/>
    <w:rsid w:val="00A20F11"/>
    <w:rsid w:val="00A212DD"/>
    <w:rsid w:val="00A2186E"/>
    <w:rsid w:val="00A21C35"/>
    <w:rsid w:val="00A2229D"/>
    <w:rsid w:val="00A2274C"/>
    <w:rsid w:val="00A22BAD"/>
    <w:rsid w:val="00A2314A"/>
    <w:rsid w:val="00A231D0"/>
    <w:rsid w:val="00A23B26"/>
    <w:rsid w:val="00A23D3C"/>
    <w:rsid w:val="00A24253"/>
    <w:rsid w:val="00A246CF"/>
    <w:rsid w:val="00A24840"/>
    <w:rsid w:val="00A24F9A"/>
    <w:rsid w:val="00A255C0"/>
    <w:rsid w:val="00A261A7"/>
    <w:rsid w:val="00A26773"/>
    <w:rsid w:val="00A27383"/>
    <w:rsid w:val="00A273DF"/>
    <w:rsid w:val="00A27656"/>
    <w:rsid w:val="00A27872"/>
    <w:rsid w:val="00A306FE"/>
    <w:rsid w:val="00A309B0"/>
    <w:rsid w:val="00A31027"/>
    <w:rsid w:val="00A31468"/>
    <w:rsid w:val="00A317C1"/>
    <w:rsid w:val="00A31C22"/>
    <w:rsid w:val="00A3270C"/>
    <w:rsid w:val="00A32A66"/>
    <w:rsid w:val="00A33B25"/>
    <w:rsid w:val="00A343B6"/>
    <w:rsid w:val="00A34568"/>
    <w:rsid w:val="00A3491F"/>
    <w:rsid w:val="00A352DC"/>
    <w:rsid w:val="00A35974"/>
    <w:rsid w:val="00A35B3F"/>
    <w:rsid w:val="00A35DDD"/>
    <w:rsid w:val="00A35F77"/>
    <w:rsid w:val="00A36D43"/>
    <w:rsid w:val="00A37B1F"/>
    <w:rsid w:val="00A37C2F"/>
    <w:rsid w:val="00A40238"/>
    <w:rsid w:val="00A40251"/>
    <w:rsid w:val="00A40409"/>
    <w:rsid w:val="00A41024"/>
    <w:rsid w:val="00A412C7"/>
    <w:rsid w:val="00A41C88"/>
    <w:rsid w:val="00A42AE9"/>
    <w:rsid w:val="00A4381C"/>
    <w:rsid w:val="00A43E6D"/>
    <w:rsid w:val="00A44276"/>
    <w:rsid w:val="00A44ACB"/>
    <w:rsid w:val="00A44B31"/>
    <w:rsid w:val="00A44B73"/>
    <w:rsid w:val="00A45ADE"/>
    <w:rsid w:val="00A4654A"/>
    <w:rsid w:val="00A474BE"/>
    <w:rsid w:val="00A50EA3"/>
    <w:rsid w:val="00A51EFD"/>
    <w:rsid w:val="00A52A53"/>
    <w:rsid w:val="00A52B8D"/>
    <w:rsid w:val="00A52FF9"/>
    <w:rsid w:val="00A53527"/>
    <w:rsid w:val="00A53770"/>
    <w:rsid w:val="00A53D14"/>
    <w:rsid w:val="00A5418F"/>
    <w:rsid w:val="00A55281"/>
    <w:rsid w:val="00A55FEB"/>
    <w:rsid w:val="00A57012"/>
    <w:rsid w:val="00A57606"/>
    <w:rsid w:val="00A57EF0"/>
    <w:rsid w:val="00A6049E"/>
    <w:rsid w:val="00A60AEA"/>
    <w:rsid w:val="00A61F6D"/>
    <w:rsid w:val="00A6434C"/>
    <w:rsid w:val="00A64A32"/>
    <w:rsid w:val="00A64AD6"/>
    <w:rsid w:val="00A65525"/>
    <w:rsid w:val="00A66405"/>
    <w:rsid w:val="00A66A4D"/>
    <w:rsid w:val="00A67286"/>
    <w:rsid w:val="00A67299"/>
    <w:rsid w:val="00A673BF"/>
    <w:rsid w:val="00A67C1E"/>
    <w:rsid w:val="00A67DB1"/>
    <w:rsid w:val="00A70117"/>
    <w:rsid w:val="00A703F9"/>
    <w:rsid w:val="00A707DD"/>
    <w:rsid w:val="00A70CDF"/>
    <w:rsid w:val="00A7157A"/>
    <w:rsid w:val="00A7240F"/>
    <w:rsid w:val="00A7289D"/>
    <w:rsid w:val="00A7300D"/>
    <w:rsid w:val="00A732F9"/>
    <w:rsid w:val="00A738FA"/>
    <w:rsid w:val="00A74802"/>
    <w:rsid w:val="00A74C9D"/>
    <w:rsid w:val="00A74D99"/>
    <w:rsid w:val="00A7504D"/>
    <w:rsid w:val="00A7533D"/>
    <w:rsid w:val="00A7543F"/>
    <w:rsid w:val="00A75A2F"/>
    <w:rsid w:val="00A7611E"/>
    <w:rsid w:val="00A76A9E"/>
    <w:rsid w:val="00A76B34"/>
    <w:rsid w:val="00A76CBC"/>
    <w:rsid w:val="00A7710A"/>
    <w:rsid w:val="00A771E4"/>
    <w:rsid w:val="00A772F3"/>
    <w:rsid w:val="00A77A75"/>
    <w:rsid w:val="00A819EA"/>
    <w:rsid w:val="00A81EB1"/>
    <w:rsid w:val="00A829AA"/>
    <w:rsid w:val="00A83812"/>
    <w:rsid w:val="00A83C0C"/>
    <w:rsid w:val="00A84EC6"/>
    <w:rsid w:val="00A85233"/>
    <w:rsid w:val="00A86855"/>
    <w:rsid w:val="00A8688E"/>
    <w:rsid w:val="00A874AD"/>
    <w:rsid w:val="00A901F8"/>
    <w:rsid w:val="00A90C67"/>
    <w:rsid w:val="00A9109E"/>
    <w:rsid w:val="00A91BB8"/>
    <w:rsid w:val="00A92752"/>
    <w:rsid w:val="00A92BE1"/>
    <w:rsid w:val="00A92C53"/>
    <w:rsid w:val="00A93182"/>
    <w:rsid w:val="00A93847"/>
    <w:rsid w:val="00A93AE7"/>
    <w:rsid w:val="00A943C4"/>
    <w:rsid w:val="00A94AB6"/>
    <w:rsid w:val="00A96436"/>
    <w:rsid w:val="00A9650F"/>
    <w:rsid w:val="00AA023D"/>
    <w:rsid w:val="00AA076A"/>
    <w:rsid w:val="00AA0C1E"/>
    <w:rsid w:val="00AA1FD6"/>
    <w:rsid w:val="00AA244F"/>
    <w:rsid w:val="00AA2A38"/>
    <w:rsid w:val="00AA2DA6"/>
    <w:rsid w:val="00AA3750"/>
    <w:rsid w:val="00AA51DA"/>
    <w:rsid w:val="00AA65D9"/>
    <w:rsid w:val="00AA6B32"/>
    <w:rsid w:val="00AA7298"/>
    <w:rsid w:val="00AA75C2"/>
    <w:rsid w:val="00AB024F"/>
    <w:rsid w:val="00AB0458"/>
    <w:rsid w:val="00AB058E"/>
    <w:rsid w:val="00AB06FC"/>
    <w:rsid w:val="00AB16FD"/>
    <w:rsid w:val="00AB1870"/>
    <w:rsid w:val="00AB2490"/>
    <w:rsid w:val="00AB25A7"/>
    <w:rsid w:val="00AB261E"/>
    <w:rsid w:val="00AB26E4"/>
    <w:rsid w:val="00AB2B18"/>
    <w:rsid w:val="00AB2D5B"/>
    <w:rsid w:val="00AB3890"/>
    <w:rsid w:val="00AB3E9A"/>
    <w:rsid w:val="00AB400E"/>
    <w:rsid w:val="00AB4BB0"/>
    <w:rsid w:val="00AB4F31"/>
    <w:rsid w:val="00AB4FF1"/>
    <w:rsid w:val="00AB59DE"/>
    <w:rsid w:val="00AB5BF5"/>
    <w:rsid w:val="00AB5F69"/>
    <w:rsid w:val="00AB5FA2"/>
    <w:rsid w:val="00AB60DC"/>
    <w:rsid w:val="00AB6175"/>
    <w:rsid w:val="00AB68F2"/>
    <w:rsid w:val="00AB6DB2"/>
    <w:rsid w:val="00AB6F6A"/>
    <w:rsid w:val="00AB7902"/>
    <w:rsid w:val="00AC0448"/>
    <w:rsid w:val="00AC0D94"/>
    <w:rsid w:val="00AC11D9"/>
    <w:rsid w:val="00AC20AC"/>
    <w:rsid w:val="00AC23FD"/>
    <w:rsid w:val="00AC39B0"/>
    <w:rsid w:val="00AC3BEF"/>
    <w:rsid w:val="00AC4088"/>
    <w:rsid w:val="00AC47C7"/>
    <w:rsid w:val="00AC4E8C"/>
    <w:rsid w:val="00AC5D3D"/>
    <w:rsid w:val="00AC61D3"/>
    <w:rsid w:val="00AC656A"/>
    <w:rsid w:val="00AC65D9"/>
    <w:rsid w:val="00AC66D7"/>
    <w:rsid w:val="00AC6784"/>
    <w:rsid w:val="00AC6F30"/>
    <w:rsid w:val="00AC76E1"/>
    <w:rsid w:val="00AC7F99"/>
    <w:rsid w:val="00AD0BA3"/>
    <w:rsid w:val="00AD1B06"/>
    <w:rsid w:val="00AD1C51"/>
    <w:rsid w:val="00AD1FF1"/>
    <w:rsid w:val="00AD32C0"/>
    <w:rsid w:val="00AD3ABB"/>
    <w:rsid w:val="00AD3CB2"/>
    <w:rsid w:val="00AD3CB9"/>
    <w:rsid w:val="00AD4E98"/>
    <w:rsid w:val="00AD4F65"/>
    <w:rsid w:val="00AD5C34"/>
    <w:rsid w:val="00AD5D9F"/>
    <w:rsid w:val="00AD649F"/>
    <w:rsid w:val="00AD64B8"/>
    <w:rsid w:val="00AD652F"/>
    <w:rsid w:val="00AD6736"/>
    <w:rsid w:val="00AD688E"/>
    <w:rsid w:val="00AD6A75"/>
    <w:rsid w:val="00AD73CA"/>
    <w:rsid w:val="00AD7CF7"/>
    <w:rsid w:val="00AE0F5F"/>
    <w:rsid w:val="00AE2139"/>
    <w:rsid w:val="00AE37CC"/>
    <w:rsid w:val="00AE4D74"/>
    <w:rsid w:val="00AE51C6"/>
    <w:rsid w:val="00AE5BA5"/>
    <w:rsid w:val="00AE63DF"/>
    <w:rsid w:val="00AE6666"/>
    <w:rsid w:val="00AE7537"/>
    <w:rsid w:val="00AE7A73"/>
    <w:rsid w:val="00AF00D0"/>
    <w:rsid w:val="00AF059F"/>
    <w:rsid w:val="00AF065E"/>
    <w:rsid w:val="00AF15E4"/>
    <w:rsid w:val="00AF1850"/>
    <w:rsid w:val="00AF1FE6"/>
    <w:rsid w:val="00AF2564"/>
    <w:rsid w:val="00AF2B4E"/>
    <w:rsid w:val="00AF3450"/>
    <w:rsid w:val="00AF4655"/>
    <w:rsid w:val="00AF491D"/>
    <w:rsid w:val="00AF4A54"/>
    <w:rsid w:val="00AF51D1"/>
    <w:rsid w:val="00AF5F49"/>
    <w:rsid w:val="00AF6074"/>
    <w:rsid w:val="00AF60E6"/>
    <w:rsid w:val="00AF617F"/>
    <w:rsid w:val="00AF6A67"/>
    <w:rsid w:val="00AF6D5A"/>
    <w:rsid w:val="00AF6F62"/>
    <w:rsid w:val="00AF7117"/>
    <w:rsid w:val="00AF75F7"/>
    <w:rsid w:val="00AF7F88"/>
    <w:rsid w:val="00B01EE6"/>
    <w:rsid w:val="00B0277A"/>
    <w:rsid w:val="00B034ED"/>
    <w:rsid w:val="00B03756"/>
    <w:rsid w:val="00B03EB7"/>
    <w:rsid w:val="00B0460D"/>
    <w:rsid w:val="00B04F67"/>
    <w:rsid w:val="00B05952"/>
    <w:rsid w:val="00B05FA8"/>
    <w:rsid w:val="00B06768"/>
    <w:rsid w:val="00B07E84"/>
    <w:rsid w:val="00B1060D"/>
    <w:rsid w:val="00B10ACE"/>
    <w:rsid w:val="00B115DF"/>
    <w:rsid w:val="00B12781"/>
    <w:rsid w:val="00B129D9"/>
    <w:rsid w:val="00B131E3"/>
    <w:rsid w:val="00B1514A"/>
    <w:rsid w:val="00B15E37"/>
    <w:rsid w:val="00B1689A"/>
    <w:rsid w:val="00B16CDE"/>
    <w:rsid w:val="00B20886"/>
    <w:rsid w:val="00B20BE4"/>
    <w:rsid w:val="00B20D64"/>
    <w:rsid w:val="00B238E9"/>
    <w:rsid w:val="00B24012"/>
    <w:rsid w:val="00B24A09"/>
    <w:rsid w:val="00B254ED"/>
    <w:rsid w:val="00B260A0"/>
    <w:rsid w:val="00B273CB"/>
    <w:rsid w:val="00B27E18"/>
    <w:rsid w:val="00B31143"/>
    <w:rsid w:val="00B315F2"/>
    <w:rsid w:val="00B3190A"/>
    <w:rsid w:val="00B31B73"/>
    <w:rsid w:val="00B32FBF"/>
    <w:rsid w:val="00B33439"/>
    <w:rsid w:val="00B33E96"/>
    <w:rsid w:val="00B342DD"/>
    <w:rsid w:val="00B3455D"/>
    <w:rsid w:val="00B34631"/>
    <w:rsid w:val="00B3486E"/>
    <w:rsid w:val="00B36382"/>
    <w:rsid w:val="00B36992"/>
    <w:rsid w:val="00B36D59"/>
    <w:rsid w:val="00B37278"/>
    <w:rsid w:val="00B37649"/>
    <w:rsid w:val="00B376EC"/>
    <w:rsid w:val="00B40951"/>
    <w:rsid w:val="00B41217"/>
    <w:rsid w:val="00B41A94"/>
    <w:rsid w:val="00B41B19"/>
    <w:rsid w:val="00B42D8E"/>
    <w:rsid w:val="00B4390E"/>
    <w:rsid w:val="00B44A67"/>
    <w:rsid w:val="00B44CB0"/>
    <w:rsid w:val="00B45A34"/>
    <w:rsid w:val="00B4714C"/>
    <w:rsid w:val="00B473B4"/>
    <w:rsid w:val="00B47615"/>
    <w:rsid w:val="00B47D43"/>
    <w:rsid w:val="00B50884"/>
    <w:rsid w:val="00B510D4"/>
    <w:rsid w:val="00B515C0"/>
    <w:rsid w:val="00B517AE"/>
    <w:rsid w:val="00B5288F"/>
    <w:rsid w:val="00B52A49"/>
    <w:rsid w:val="00B52D2A"/>
    <w:rsid w:val="00B52FCB"/>
    <w:rsid w:val="00B537B9"/>
    <w:rsid w:val="00B548DF"/>
    <w:rsid w:val="00B55D5E"/>
    <w:rsid w:val="00B5718B"/>
    <w:rsid w:val="00B571E9"/>
    <w:rsid w:val="00B572A5"/>
    <w:rsid w:val="00B575B9"/>
    <w:rsid w:val="00B57C75"/>
    <w:rsid w:val="00B57D1F"/>
    <w:rsid w:val="00B606EE"/>
    <w:rsid w:val="00B61BD6"/>
    <w:rsid w:val="00B620EE"/>
    <w:rsid w:val="00B62406"/>
    <w:rsid w:val="00B62512"/>
    <w:rsid w:val="00B64776"/>
    <w:rsid w:val="00B64D0C"/>
    <w:rsid w:val="00B6573C"/>
    <w:rsid w:val="00B657D0"/>
    <w:rsid w:val="00B65932"/>
    <w:rsid w:val="00B660F3"/>
    <w:rsid w:val="00B665D0"/>
    <w:rsid w:val="00B666C9"/>
    <w:rsid w:val="00B70210"/>
    <w:rsid w:val="00B70A6C"/>
    <w:rsid w:val="00B71E3A"/>
    <w:rsid w:val="00B71E43"/>
    <w:rsid w:val="00B71F07"/>
    <w:rsid w:val="00B722B5"/>
    <w:rsid w:val="00B7274B"/>
    <w:rsid w:val="00B72909"/>
    <w:rsid w:val="00B72E07"/>
    <w:rsid w:val="00B732E7"/>
    <w:rsid w:val="00B733A4"/>
    <w:rsid w:val="00B73A59"/>
    <w:rsid w:val="00B74AE0"/>
    <w:rsid w:val="00B750D9"/>
    <w:rsid w:val="00B76833"/>
    <w:rsid w:val="00B76BAE"/>
    <w:rsid w:val="00B80448"/>
    <w:rsid w:val="00B808BD"/>
    <w:rsid w:val="00B80CD1"/>
    <w:rsid w:val="00B8137C"/>
    <w:rsid w:val="00B813C8"/>
    <w:rsid w:val="00B814C3"/>
    <w:rsid w:val="00B817C1"/>
    <w:rsid w:val="00B819FC"/>
    <w:rsid w:val="00B82706"/>
    <w:rsid w:val="00B82ECF"/>
    <w:rsid w:val="00B8401D"/>
    <w:rsid w:val="00B846C3"/>
    <w:rsid w:val="00B85488"/>
    <w:rsid w:val="00B85ED8"/>
    <w:rsid w:val="00B866A4"/>
    <w:rsid w:val="00B86A3F"/>
    <w:rsid w:val="00B87603"/>
    <w:rsid w:val="00B8781B"/>
    <w:rsid w:val="00B87C65"/>
    <w:rsid w:val="00B9051A"/>
    <w:rsid w:val="00B908D0"/>
    <w:rsid w:val="00B910F3"/>
    <w:rsid w:val="00B91ADB"/>
    <w:rsid w:val="00B91C23"/>
    <w:rsid w:val="00B92246"/>
    <w:rsid w:val="00B92390"/>
    <w:rsid w:val="00B92AAB"/>
    <w:rsid w:val="00B93F8F"/>
    <w:rsid w:val="00B94046"/>
    <w:rsid w:val="00B944F5"/>
    <w:rsid w:val="00B94FF7"/>
    <w:rsid w:val="00B95462"/>
    <w:rsid w:val="00B956DE"/>
    <w:rsid w:val="00B95829"/>
    <w:rsid w:val="00B95CB6"/>
    <w:rsid w:val="00B966D3"/>
    <w:rsid w:val="00B96A8A"/>
    <w:rsid w:val="00B972A1"/>
    <w:rsid w:val="00B979D8"/>
    <w:rsid w:val="00B97B8F"/>
    <w:rsid w:val="00B97C47"/>
    <w:rsid w:val="00BA0018"/>
    <w:rsid w:val="00BA02D4"/>
    <w:rsid w:val="00BA0440"/>
    <w:rsid w:val="00BA0988"/>
    <w:rsid w:val="00BA2C15"/>
    <w:rsid w:val="00BA2D63"/>
    <w:rsid w:val="00BA2E8D"/>
    <w:rsid w:val="00BA30BF"/>
    <w:rsid w:val="00BA33B7"/>
    <w:rsid w:val="00BA3796"/>
    <w:rsid w:val="00BA3F64"/>
    <w:rsid w:val="00BA4B4F"/>
    <w:rsid w:val="00BA54D0"/>
    <w:rsid w:val="00BA5774"/>
    <w:rsid w:val="00BA6C0C"/>
    <w:rsid w:val="00BA7062"/>
    <w:rsid w:val="00BA7278"/>
    <w:rsid w:val="00BA79E5"/>
    <w:rsid w:val="00BA7BB7"/>
    <w:rsid w:val="00BB0D97"/>
    <w:rsid w:val="00BB15F2"/>
    <w:rsid w:val="00BB29C5"/>
    <w:rsid w:val="00BB3258"/>
    <w:rsid w:val="00BB3574"/>
    <w:rsid w:val="00BB3B71"/>
    <w:rsid w:val="00BB4130"/>
    <w:rsid w:val="00BB5F30"/>
    <w:rsid w:val="00BB629B"/>
    <w:rsid w:val="00BB62C4"/>
    <w:rsid w:val="00BB7678"/>
    <w:rsid w:val="00BB7C00"/>
    <w:rsid w:val="00BB7D8B"/>
    <w:rsid w:val="00BC0359"/>
    <w:rsid w:val="00BC03C8"/>
    <w:rsid w:val="00BC0BDC"/>
    <w:rsid w:val="00BC12E4"/>
    <w:rsid w:val="00BC15C1"/>
    <w:rsid w:val="00BC2070"/>
    <w:rsid w:val="00BC27A4"/>
    <w:rsid w:val="00BC2AD5"/>
    <w:rsid w:val="00BC3380"/>
    <w:rsid w:val="00BC33F8"/>
    <w:rsid w:val="00BC34CA"/>
    <w:rsid w:val="00BC496D"/>
    <w:rsid w:val="00BC4A84"/>
    <w:rsid w:val="00BC4BC0"/>
    <w:rsid w:val="00BC5159"/>
    <w:rsid w:val="00BC5DAB"/>
    <w:rsid w:val="00BC5DFA"/>
    <w:rsid w:val="00BC5E9A"/>
    <w:rsid w:val="00BC66F4"/>
    <w:rsid w:val="00BC6968"/>
    <w:rsid w:val="00BC708B"/>
    <w:rsid w:val="00BC71AE"/>
    <w:rsid w:val="00BD0018"/>
    <w:rsid w:val="00BD0485"/>
    <w:rsid w:val="00BD05F5"/>
    <w:rsid w:val="00BD0DBF"/>
    <w:rsid w:val="00BD1D58"/>
    <w:rsid w:val="00BD23D3"/>
    <w:rsid w:val="00BD3074"/>
    <w:rsid w:val="00BD39DB"/>
    <w:rsid w:val="00BD3DE9"/>
    <w:rsid w:val="00BD411F"/>
    <w:rsid w:val="00BD4574"/>
    <w:rsid w:val="00BD4C93"/>
    <w:rsid w:val="00BD5DFE"/>
    <w:rsid w:val="00BD61B0"/>
    <w:rsid w:val="00BD61F7"/>
    <w:rsid w:val="00BD64C2"/>
    <w:rsid w:val="00BD7097"/>
    <w:rsid w:val="00BD7CB8"/>
    <w:rsid w:val="00BE0E8D"/>
    <w:rsid w:val="00BE100D"/>
    <w:rsid w:val="00BE104F"/>
    <w:rsid w:val="00BE1202"/>
    <w:rsid w:val="00BE1508"/>
    <w:rsid w:val="00BE15C7"/>
    <w:rsid w:val="00BE1802"/>
    <w:rsid w:val="00BE18ED"/>
    <w:rsid w:val="00BE1C80"/>
    <w:rsid w:val="00BE302F"/>
    <w:rsid w:val="00BE31B8"/>
    <w:rsid w:val="00BE32B1"/>
    <w:rsid w:val="00BE33BA"/>
    <w:rsid w:val="00BE3606"/>
    <w:rsid w:val="00BE44A8"/>
    <w:rsid w:val="00BE4570"/>
    <w:rsid w:val="00BE480E"/>
    <w:rsid w:val="00BE4880"/>
    <w:rsid w:val="00BE5C7C"/>
    <w:rsid w:val="00BE5CAE"/>
    <w:rsid w:val="00BE6149"/>
    <w:rsid w:val="00BE61E9"/>
    <w:rsid w:val="00BE7994"/>
    <w:rsid w:val="00BE79AD"/>
    <w:rsid w:val="00BE7BE7"/>
    <w:rsid w:val="00BE7D27"/>
    <w:rsid w:val="00BF009A"/>
    <w:rsid w:val="00BF0BC5"/>
    <w:rsid w:val="00BF10F6"/>
    <w:rsid w:val="00BF15DB"/>
    <w:rsid w:val="00BF18D3"/>
    <w:rsid w:val="00BF1A79"/>
    <w:rsid w:val="00BF1E2D"/>
    <w:rsid w:val="00BF2244"/>
    <w:rsid w:val="00BF39A1"/>
    <w:rsid w:val="00BF49F6"/>
    <w:rsid w:val="00BF4BE4"/>
    <w:rsid w:val="00BF5452"/>
    <w:rsid w:val="00BF5756"/>
    <w:rsid w:val="00BF5EFA"/>
    <w:rsid w:val="00BF6709"/>
    <w:rsid w:val="00BF77C6"/>
    <w:rsid w:val="00BF7BAD"/>
    <w:rsid w:val="00C005D4"/>
    <w:rsid w:val="00C01543"/>
    <w:rsid w:val="00C01FA6"/>
    <w:rsid w:val="00C02DCF"/>
    <w:rsid w:val="00C03720"/>
    <w:rsid w:val="00C0538C"/>
    <w:rsid w:val="00C0580F"/>
    <w:rsid w:val="00C05A50"/>
    <w:rsid w:val="00C06430"/>
    <w:rsid w:val="00C06556"/>
    <w:rsid w:val="00C07455"/>
    <w:rsid w:val="00C100B1"/>
    <w:rsid w:val="00C105F3"/>
    <w:rsid w:val="00C10C97"/>
    <w:rsid w:val="00C10F08"/>
    <w:rsid w:val="00C114C1"/>
    <w:rsid w:val="00C11F86"/>
    <w:rsid w:val="00C1273B"/>
    <w:rsid w:val="00C1298C"/>
    <w:rsid w:val="00C12CCC"/>
    <w:rsid w:val="00C12DB8"/>
    <w:rsid w:val="00C132BB"/>
    <w:rsid w:val="00C137DD"/>
    <w:rsid w:val="00C13C8A"/>
    <w:rsid w:val="00C13F9B"/>
    <w:rsid w:val="00C1436C"/>
    <w:rsid w:val="00C143C9"/>
    <w:rsid w:val="00C1493F"/>
    <w:rsid w:val="00C16333"/>
    <w:rsid w:val="00C1703B"/>
    <w:rsid w:val="00C1723C"/>
    <w:rsid w:val="00C177B2"/>
    <w:rsid w:val="00C17B37"/>
    <w:rsid w:val="00C17EAC"/>
    <w:rsid w:val="00C2032C"/>
    <w:rsid w:val="00C21256"/>
    <w:rsid w:val="00C21E87"/>
    <w:rsid w:val="00C21F24"/>
    <w:rsid w:val="00C22053"/>
    <w:rsid w:val="00C22455"/>
    <w:rsid w:val="00C2265C"/>
    <w:rsid w:val="00C23745"/>
    <w:rsid w:val="00C23888"/>
    <w:rsid w:val="00C23F69"/>
    <w:rsid w:val="00C24A63"/>
    <w:rsid w:val="00C24A89"/>
    <w:rsid w:val="00C24E2C"/>
    <w:rsid w:val="00C2526D"/>
    <w:rsid w:val="00C25957"/>
    <w:rsid w:val="00C25E9B"/>
    <w:rsid w:val="00C25F09"/>
    <w:rsid w:val="00C25FAE"/>
    <w:rsid w:val="00C26545"/>
    <w:rsid w:val="00C2740B"/>
    <w:rsid w:val="00C2770F"/>
    <w:rsid w:val="00C277B7"/>
    <w:rsid w:val="00C27A75"/>
    <w:rsid w:val="00C3079B"/>
    <w:rsid w:val="00C3092B"/>
    <w:rsid w:val="00C3098B"/>
    <w:rsid w:val="00C30B67"/>
    <w:rsid w:val="00C30C87"/>
    <w:rsid w:val="00C31558"/>
    <w:rsid w:val="00C34701"/>
    <w:rsid w:val="00C35270"/>
    <w:rsid w:val="00C3597C"/>
    <w:rsid w:val="00C359A6"/>
    <w:rsid w:val="00C361A5"/>
    <w:rsid w:val="00C3653C"/>
    <w:rsid w:val="00C366C6"/>
    <w:rsid w:val="00C36D7E"/>
    <w:rsid w:val="00C37685"/>
    <w:rsid w:val="00C40781"/>
    <w:rsid w:val="00C40849"/>
    <w:rsid w:val="00C40C55"/>
    <w:rsid w:val="00C41193"/>
    <w:rsid w:val="00C41293"/>
    <w:rsid w:val="00C415BA"/>
    <w:rsid w:val="00C415D6"/>
    <w:rsid w:val="00C41C1B"/>
    <w:rsid w:val="00C4218B"/>
    <w:rsid w:val="00C427B6"/>
    <w:rsid w:val="00C42AE7"/>
    <w:rsid w:val="00C43418"/>
    <w:rsid w:val="00C44A25"/>
    <w:rsid w:val="00C44B2A"/>
    <w:rsid w:val="00C4609A"/>
    <w:rsid w:val="00C46220"/>
    <w:rsid w:val="00C465AA"/>
    <w:rsid w:val="00C47BAB"/>
    <w:rsid w:val="00C47FE6"/>
    <w:rsid w:val="00C5021C"/>
    <w:rsid w:val="00C504D6"/>
    <w:rsid w:val="00C508A7"/>
    <w:rsid w:val="00C50F1C"/>
    <w:rsid w:val="00C52D56"/>
    <w:rsid w:val="00C531E4"/>
    <w:rsid w:val="00C540C6"/>
    <w:rsid w:val="00C546A5"/>
    <w:rsid w:val="00C5485B"/>
    <w:rsid w:val="00C54AE2"/>
    <w:rsid w:val="00C55AB2"/>
    <w:rsid w:val="00C56352"/>
    <w:rsid w:val="00C60777"/>
    <w:rsid w:val="00C6084D"/>
    <w:rsid w:val="00C61037"/>
    <w:rsid w:val="00C612DE"/>
    <w:rsid w:val="00C613CC"/>
    <w:rsid w:val="00C6159C"/>
    <w:rsid w:val="00C61A28"/>
    <w:rsid w:val="00C61BC8"/>
    <w:rsid w:val="00C61C07"/>
    <w:rsid w:val="00C61EC5"/>
    <w:rsid w:val="00C6227D"/>
    <w:rsid w:val="00C6279D"/>
    <w:rsid w:val="00C6283C"/>
    <w:rsid w:val="00C62BE1"/>
    <w:rsid w:val="00C63627"/>
    <w:rsid w:val="00C63CDE"/>
    <w:rsid w:val="00C63F36"/>
    <w:rsid w:val="00C66046"/>
    <w:rsid w:val="00C66C36"/>
    <w:rsid w:val="00C66DB2"/>
    <w:rsid w:val="00C6770C"/>
    <w:rsid w:val="00C6782D"/>
    <w:rsid w:val="00C678D6"/>
    <w:rsid w:val="00C67BAA"/>
    <w:rsid w:val="00C701A5"/>
    <w:rsid w:val="00C706F5"/>
    <w:rsid w:val="00C7081E"/>
    <w:rsid w:val="00C7145F"/>
    <w:rsid w:val="00C71504"/>
    <w:rsid w:val="00C71789"/>
    <w:rsid w:val="00C71B08"/>
    <w:rsid w:val="00C73EF2"/>
    <w:rsid w:val="00C74253"/>
    <w:rsid w:val="00C7445B"/>
    <w:rsid w:val="00C74518"/>
    <w:rsid w:val="00C745BF"/>
    <w:rsid w:val="00C74D27"/>
    <w:rsid w:val="00C74F47"/>
    <w:rsid w:val="00C75354"/>
    <w:rsid w:val="00C756D8"/>
    <w:rsid w:val="00C75E4D"/>
    <w:rsid w:val="00C76278"/>
    <w:rsid w:val="00C76F28"/>
    <w:rsid w:val="00C77180"/>
    <w:rsid w:val="00C772D7"/>
    <w:rsid w:val="00C776A2"/>
    <w:rsid w:val="00C804A8"/>
    <w:rsid w:val="00C805E3"/>
    <w:rsid w:val="00C80822"/>
    <w:rsid w:val="00C80AA9"/>
    <w:rsid w:val="00C81D32"/>
    <w:rsid w:val="00C824F8"/>
    <w:rsid w:val="00C82764"/>
    <w:rsid w:val="00C8417E"/>
    <w:rsid w:val="00C842CF"/>
    <w:rsid w:val="00C84355"/>
    <w:rsid w:val="00C84F30"/>
    <w:rsid w:val="00C85CE1"/>
    <w:rsid w:val="00C869CB"/>
    <w:rsid w:val="00C873E3"/>
    <w:rsid w:val="00C87E20"/>
    <w:rsid w:val="00C9004E"/>
    <w:rsid w:val="00C9101C"/>
    <w:rsid w:val="00C91B8E"/>
    <w:rsid w:val="00C92047"/>
    <w:rsid w:val="00C92378"/>
    <w:rsid w:val="00C92F0E"/>
    <w:rsid w:val="00C9361A"/>
    <w:rsid w:val="00C93944"/>
    <w:rsid w:val="00C9398E"/>
    <w:rsid w:val="00C93E7A"/>
    <w:rsid w:val="00C944DF"/>
    <w:rsid w:val="00C9471A"/>
    <w:rsid w:val="00C94B0E"/>
    <w:rsid w:val="00C9558A"/>
    <w:rsid w:val="00C9576C"/>
    <w:rsid w:val="00C95B72"/>
    <w:rsid w:val="00C9602C"/>
    <w:rsid w:val="00C96C1A"/>
    <w:rsid w:val="00C97D13"/>
    <w:rsid w:val="00CA00B9"/>
    <w:rsid w:val="00CA041F"/>
    <w:rsid w:val="00CA0645"/>
    <w:rsid w:val="00CA0F87"/>
    <w:rsid w:val="00CA10FA"/>
    <w:rsid w:val="00CA12BC"/>
    <w:rsid w:val="00CA1C31"/>
    <w:rsid w:val="00CA1F7D"/>
    <w:rsid w:val="00CA220C"/>
    <w:rsid w:val="00CA2272"/>
    <w:rsid w:val="00CA22C0"/>
    <w:rsid w:val="00CA2820"/>
    <w:rsid w:val="00CA2F4C"/>
    <w:rsid w:val="00CA3244"/>
    <w:rsid w:val="00CA32C2"/>
    <w:rsid w:val="00CA3CA2"/>
    <w:rsid w:val="00CA4A05"/>
    <w:rsid w:val="00CA4B97"/>
    <w:rsid w:val="00CA5158"/>
    <w:rsid w:val="00CA520A"/>
    <w:rsid w:val="00CA57AB"/>
    <w:rsid w:val="00CA6019"/>
    <w:rsid w:val="00CA6F4C"/>
    <w:rsid w:val="00CB0263"/>
    <w:rsid w:val="00CB02A9"/>
    <w:rsid w:val="00CB060E"/>
    <w:rsid w:val="00CB07BA"/>
    <w:rsid w:val="00CB0DD0"/>
    <w:rsid w:val="00CB18F3"/>
    <w:rsid w:val="00CB1D2E"/>
    <w:rsid w:val="00CB31E4"/>
    <w:rsid w:val="00CB33F4"/>
    <w:rsid w:val="00CB6352"/>
    <w:rsid w:val="00CB6A59"/>
    <w:rsid w:val="00CB6FCC"/>
    <w:rsid w:val="00CB7352"/>
    <w:rsid w:val="00CB7BDD"/>
    <w:rsid w:val="00CB7C5D"/>
    <w:rsid w:val="00CC1D62"/>
    <w:rsid w:val="00CC28E2"/>
    <w:rsid w:val="00CC316D"/>
    <w:rsid w:val="00CC3856"/>
    <w:rsid w:val="00CC4325"/>
    <w:rsid w:val="00CC47CA"/>
    <w:rsid w:val="00CC51A1"/>
    <w:rsid w:val="00CC78F8"/>
    <w:rsid w:val="00CC7B84"/>
    <w:rsid w:val="00CC7F8D"/>
    <w:rsid w:val="00CD00E8"/>
    <w:rsid w:val="00CD02EA"/>
    <w:rsid w:val="00CD06A6"/>
    <w:rsid w:val="00CD14FE"/>
    <w:rsid w:val="00CD166B"/>
    <w:rsid w:val="00CD1679"/>
    <w:rsid w:val="00CD237C"/>
    <w:rsid w:val="00CD3677"/>
    <w:rsid w:val="00CD37A0"/>
    <w:rsid w:val="00CD3A77"/>
    <w:rsid w:val="00CD3B65"/>
    <w:rsid w:val="00CD4357"/>
    <w:rsid w:val="00CD4392"/>
    <w:rsid w:val="00CD4402"/>
    <w:rsid w:val="00CD45D7"/>
    <w:rsid w:val="00CD4668"/>
    <w:rsid w:val="00CD4B06"/>
    <w:rsid w:val="00CD5927"/>
    <w:rsid w:val="00CD6494"/>
    <w:rsid w:val="00CD68E5"/>
    <w:rsid w:val="00CD7249"/>
    <w:rsid w:val="00CD72B3"/>
    <w:rsid w:val="00CD730E"/>
    <w:rsid w:val="00CD7AD5"/>
    <w:rsid w:val="00CD7D1B"/>
    <w:rsid w:val="00CE001C"/>
    <w:rsid w:val="00CE0119"/>
    <w:rsid w:val="00CE0DBC"/>
    <w:rsid w:val="00CE15D2"/>
    <w:rsid w:val="00CE16E2"/>
    <w:rsid w:val="00CE17BC"/>
    <w:rsid w:val="00CE271E"/>
    <w:rsid w:val="00CE3B4E"/>
    <w:rsid w:val="00CE3B91"/>
    <w:rsid w:val="00CE46D8"/>
    <w:rsid w:val="00CE4A2A"/>
    <w:rsid w:val="00CE4D48"/>
    <w:rsid w:val="00CE505F"/>
    <w:rsid w:val="00CE515F"/>
    <w:rsid w:val="00CE57DE"/>
    <w:rsid w:val="00CE593B"/>
    <w:rsid w:val="00CE59CA"/>
    <w:rsid w:val="00CE5CE1"/>
    <w:rsid w:val="00CE63D0"/>
    <w:rsid w:val="00CE6856"/>
    <w:rsid w:val="00CE6B7F"/>
    <w:rsid w:val="00CE6F65"/>
    <w:rsid w:val="00CE73B0"/>
    <w:rsid w:val="00CF0061"/>
    <w:rsid w:val="00CF0855"/>
    <w:rsid w:val="00CF0AEE"/>
    <w:rsid w:val="00CF10AE"/>
    <w:rsid w:val="00CF1164"/>
    <w:rsid w:val="00CF1B6C"/>
    <w:rsid w:val="00CF1E4E"/>
    <w:rsid w:val="00CF2455"/>
    <w:rsid w:val="00CF2478"/>
    <w:rsid w:val="00CF28C1"/>
    <w:rsid w:val="00CF2B6D"/>
    <w:rsid w:val="00CF2D97"/>
    <w:rsid w:val="00CF3263"/>
    <w:rsid w:val="00CF3FD0"/>
    <w:rsid w:val="00CF4255"/>
    <w:rsid w:val="00CF510F"/>
    <w:rsid w:val="00CF583D"/>
    <w:rsid w:val="00CF5898"/>
    <w:rsid w:val="00CF5D0D"/>
    <w:rsid w:val="00CF64D4"/>
    <w:rsid w:val="00CF6AB4"/>
    <w:rsid w:val="00CF6B1C"/>
    <w:rsid w:val="00D00431"/>
    <w:rsid w:val="00D00631"/>
    <w:rsid w:val="00D008BF"/>
    <w:rsid w:val="00D00B2D"/>
    <w:rsid w:val="00D015C2"/>
    <w:rsid w:val="00D020D6"/>
    <w:rsid w:val="00D025B5"/>
    <w:rsid w:val="00D02A51"/>
    <w:rsid w:val="00D0343F"/>
    <w:rsid w:val="00D03BD7"/>
    <w:rsid w:val="00D043CA"/>
    <w:rsid w:val="00D043E7"/>
    <w:rsid w:val="00D049E5"/>
    <w:rsid w:val="00D04DBA"/>
    <w:rsid w:val="00D04EC6"/>
    <w:rsid w:val="00D05ADC"/>
    <w:rsid w:val="00D0618B"/>
    <w:rsid w:val="00D06B62"/>
    <w:rsid w:val="00D075D8"/>
    <w:rsid w:val="00D10E32"/>
    <w:rsid w:val="00D117C9"/>
    <w:rsid w:val="00D11A49"/>
    <w:rsid w:val="00D1277C"/>
    <w:rsid w:val="00D12B0C"/>
    <w:rsid w:val="00D131C8"/>
    <w:rsid w:val="00D13A2F"/>
    <w:rsid w:val="00D13C87"/>
    <w:rsid w:val="00D13DDD"/>
    <w:rsid w:val="00D143D2"/>
    <w:rsid w:val="00D15347"/>
    <w:rsid w:val="00D15EF3"/>
    <w:rsid w:val="00D16328"/>
    <w:rsid w:val="00D164D9"/>
    <w:rsid w:val="00D171B1"/>
    <w:rsid w:val="00D172ED"/>
    <w:rsid w:val="00D173A3"/>
    <w:rsid w:val="00D208D5"/>
    <w:rsid w:val="00D20949"/>
    <w:rsid w:val="00D215BA"/>
    <w:rsid w:val="00D21B39"/>
    <w:rsid w:val="00D22949"/>
    <w:rsid w:val="00D2321D"/>
    <w:rsid w:val="00D235A4"/>
    <w:rsid w:val="00D24345"/>
    <w:rsid w:val="00D25C45"/>
    <w:rsid w:val="00D25DDB"/>
    <w:rsid w:val="00D261FD"/>
    <w:rsid w:val="00D26A63"/>
    <w:rsid w:val="00D26BC5"/>
    <w:rsid w:val="00D26EE3"/>
    <w:rsid w:val="00D27300"/>
    <w:rsid w:val="00D27757"/>
    <w:rsid w:val="00D3083A"/>
    <w:rsid w:val="00D31B0B"/>
    <w:rsid w:val="00D32335"/>
    <w:rsid w:val="00D33144"/>
    <w:rsid w:val="00D33CAA"/>
    <w:rsid w:val="00D33EF8"/>
    <w:rsid w:val="00D343C3"/>
    <w:rsid w:val="00D34E7A"/>
    <w:rsid w:val="00D359DD"/>
    <w:rsid w:val="00D35B8E"/>
    <w:rsid w:val="00D35C9B"/>
    <w:rsid w:val="00D36C81"/>
    <w:rsid w:val="00D36F10"/>
    <w:rsid w:val="00D37643"/>
    <w:rsid w:val="00D40110"/>
    <w:rsid w:val="00D40DE1"/>
    <w:rsid w:val="00D41504"/>
    <w:rsid w:val="00D41799"/>
    <w:rsid w:val="00D41F39"/>
    <w:rsid w:val="00D41FD3"/>
    <w:rsid w:val="00D426D4"/>
    <w:rsid w:val="00D42A9E"/>
    <w:rsid w:val="00D43B84"/>
    <w:rsid w:val="00D45AB0"/>
    <w:rsid w:val="00D45CE3"/>
    <w:rsid w:val="00D473B1"/>
    <w:rsid w:val="00D478BA"/>
    <w:rsid w:val="00D47C5A"/>
    <w:rsid w:val="00D5074F"/>
    <w:rsid w:val="00D51B0D"/>
    <w:rsid w:val="00D51B1C"/>
    <w:rsid w:val="00D5270D"/>
    <w:rsid w:val="00D54525"/>
    <w:rsid w:val="00D5486C"/>
    <w:rsid w:val="00D54899"/>
    <w:rsid w:val="00D54970"/>
    <w:rsid w:val="00D54A36"/>
    <w:rsid w:val="00D54E23"/>
    <w:rsid w:val="00D55287"/>
    <w:rsid w:val="00D55494"/>
    <w:rsid w:val="00D561E1"/>
    <w:rsid w:val="00D56487"/>
    <w:rsid w:val="00D56A53"/>
    <w:rsid w:val="00D56AF8"/>
    <w:rsid w:val="00D56F8F"/>
    <w:rsid w:val="00D56FEA"/>
    <w:rsid w:val="00D57B6D"/>
    <w:rsid w:val="00D60370"/>
    <w:rsid w:val="00D60F24"/>
    <w:rsid w:val="00D616D4"/>
    <w:rsid w:val="00D61A4C"/>
    <w:rsid w:val="00D61E6C"/>
    <w:rsid w:val="00D61F13"/>
    <w:rsid w:val="00D62281"/>
    <w:rsid w:val="00D622BE"/>
    <w:rsid w:val="00D627DE"/>
    <w:rsid w:val="00D63975"/>
    <w:rsid w:val="00D63B98"/>
    <w:rsid w:val="00D63C3F"/>
    <w:rsid w:val="00D63CBD"/>
    <w:rsid w:val="00D63EBB"/>
    <w:rsid w:val="00D64480"/>
    <w:rsid w:val="00D65939"/>
    <w:rsid w:val="00D65E7A"/>
    <w:rsid w:val="00D661BF"/>
    <w:rsid w:val="00D6638A"/>
    <w:rsid w:val="00D6649D"/>
    <w:rsid w:val="00D66E64"/>
    <w:rsid w:val="00D670AC"/>
    <w:rsid w:val="00D672F4"/>
    <w:rsid w:val="00D70225"/>
    <w:rsid w:val="00D70979"/>
    <w:rsid w:val="00D70B93"/>
    <w:rsid w:val="00D71454"/>
    <w:rsid w:val="00D72019"/>
    <w:rsid w:val="00D728A8"/>
    <w:rsid w:val="00D75857"/>
    <w:rsid w:val="00D76B50"/>
    <w:rsid w:val="00D77202"/>
    <w:rsid w:val="00D77752"/>
    <w:rsid w:val="00D81B07"/>
    <w:rsid w:val="00D82806"/>
    <w:rsid w:val="00D8311F"/>
    <w:rsid w:val="00D8339F"/>
    <w:rsid w:val="00D835E6"/>
    <w:rsid w:val="00D83827"/>
    <w:rsid w:val="00D83C80"/>
    <w:rsid w:val="00D83EC6"/>
    <w:rsid w:val="00D841A4"/>
    <w:rsid w:val="00D85707"/>
    <w:rsid w:val="00D858C2"/>
    <w:rsid w:val="00D862E9"/>
    <w:rsid w:val="00D86DF3"/>
    <w:rsid w:val="00D90527"/>
    <w:rsid w:val="00D90AC8"/>
    <w:rsid w:val="00D9149C"/>
    <w:rsid w:val="00D92472"/>
    <w:rsid w:val="00D9259B"/>
    <w:rsid w:val="00D928BA"/>
    <w:rsid w:val="00D92B50"/>
    <w:rsid w:val="00D92F6A"/>
    <w:rsid w:val="00D93593"/>
    <w:rsid w:val="00D93967"/>
    <w:rsid w:val="00D9462C"/>
    <w:rsid w:val="00D9469F"/>
    <w:rsid w:val="00D946A8"/>
    <w:rsid w:val="00D94A8B"/>
    <w:rsid w:val="00D94AFC"/>
    <w:rsid w:val="00D9517F"/>
    <w:rsid w:val="00D95B02"/>
    <w:rsid w:val="00D960BA"/>
    <w:rsid w:val="00D96871"/>
    <w:rsid w:val="00D97A18"/>
    <w:rsid w:val="00DA049B"/>
    <w:rsid w:val="00DA0B4C"/>
    <w:rsid w:val="00DA20FB"/>
    <w:rsid w:val="00DA278E"/>
    <w:rsid w:val="00DA3276"/>
    <w:rsid w:val="00DA40AF"/>
    <w:rsid w:val="00DA6577"/>
    <w:rsid w:val="00DA694B"/>
    <w:rsid w:val="00DB14A9"/>
    <w:rsid w:val="00DB18DC"/>
    <w:rsid w:val="00DB1991"/>
    <w:rsid w:val="00DB20E9"/>
    <w:rsid w:val="00DB2FE9"/>
    <w:rsid w:val="00DB3021"/>
    <w:rsid w:val="00DB349D"/>
    <w:rsid w:val="00DB4248"/>
    <w:rsid w:val="00DB4389"/>
    <w:rsid w:val="00DB53BD"/>
    <w:rsid w:val="00DB6539"/>
    <w:rsid w:val="00DB6753"/>
    <w:rsid w:val="00DB6AB4"/>
    <w:rsid w:val="00DB71CE"/>
    <w:rsid w:val="00DB7356"/>
    <w:rsid w:val="00DB74C3"/>
    <w:rsid w:val="00DB78DE"/>
    <w:rsid w:val="00DB7F2E"/>
    <w:rsid w:val="00DC0754"/>
    <w:rsid w:val="00DC0D7A"/>
    <w:rsid w:val="00DC1CDC"/>
    <w:rsid w:val="00DC2A7A"/>
    <w:rsid w:val="00DC4FB6"/>
    <w:rsid w:val="00DC5007"/>
    <w:rsid w:val="00DC5EB2"/>
    <w:rsid w:val="00DC6281"/>
    <w:rsid w:val="00DC68CD"/>
    <w:rsid w:val="00DC6C49"/>
    <w:rsid w:val="00DC77E3"/>
    <w:rsid w:val="00DC783C"/>
    <w:rsid w:val="00DC79E5"/>
    <w:rsid w:val="00DC7C3F"/>
    <w:rsid w:val="00DD114C"/>
    <w:rsid w:val="00DD13E0"/>
    <w:rsid w:val="00DD2B1B"/>
    <w:rsid w:val="00DD2BB4"/>
    <w:rsid w:val="00DD31A5"/>
    <w:rsid w:val="00DD3979"/>
    <w:rsid w:val="00DD4D4B"/>
    <w:rsid w:val="00DD4EB3"/>
    <w:rsid w:val="00DD5BAE"/>
    <w:rsid w:val="00DD611D"/>
    <w:rsid w:val="00DD645B"/>
    <w:rsid w:val="00DD65F1"/>
    <w:rsid w:val="00DD7201"/>
    <w:rsid w:val="00DD7A01"/>
    <w:rsid w:val="00DD7BED"/>
    <w:rsid w:val="00DD7CE4"/>
    <w:rsid w:val="00DE00BF"/>
    <w:rsid w:val="00DE31B6"/>
    <w:rsid w:val="00DE3999"/>
    <w:rsid w:val="00DE51D4"/>
    <w:rsid w:val="00DE5524"/>
    <w:rsid w:val="00DE56FF"/>
    <w:rsid w:val="00DE5823"/>
    <w:rsid w:val="00DE5957"/>
    <w:rsid w:val="00DE6ED2"/>
    <w:rsid w:val="00DF036F"/>
    <w:rsid w:val="00DF0408"/>
    <w:rsid w:val="00DF12CB"/>
    <w:rsid w:val="00DF1590"/>
    <w:rsid w:val="00DF15A6"/>
    <w:rsid w:val="00DF2916"/>
    <w:rsid w:val="00DF2ACE"/>
    <w:rsid w:val="00DF3A7B"/>
    <w:rsid w:val="00DF3AAE"/>
    <w:rsid w:val="00DF3B16"/>
    <w:rsid w:val="00DF4EA3"/>
    <w:rsid w:val="00DF5B7A"/>
    <w:rsid w:val="00DF6035"/>
    <w:rsid w:val="00DF6263"/>
    <w:rsid w:val="00DF6B2B"/>
    <w:rsid w:val="00DF7E81"/>
    <w:rsid w:val="00E00F25"/>
    <w:rsid w:val="00E013CC"/>
    <w:rsid w:val="00E03012"/>
    <w:rsid w:val="00E033CE"/>
    <w:rsid w:val="00E03ED8"/>
    <w:rsid w:val="00E03FA7"/>
    <w:rsid w:val="00E03FCF"/>
    <w:rsid w:val="00E04579"/>
    <w:rsid w:val="00E050BE"/>
    <w:rsid w:val="00E059EB"/>
    <w:rsid w:val="00E05C48"/>
    <w:rsid w:val="00E05EA2"/>
    <w:rsid w:val="00E06845"/>
    <w:rsid w:val="00E0733A"/>
    <w:rsid w:val="00E07537"/>
    <w:rsid w:val="00E07A0A"/>
    <w:rsid w:val="00E1066D"/>
    <w:rsid w:val="00E1079C"/>
    <w:rsid w:val="00E11046"/>
    <w:rsid w:val="00E11BE0"/>
    <w:rsid w:val="00E12130"/>
    <w:rsid w:val="00E12ADD"/>
    <w:rsid w:val="00E1338A"/>
    <w:rsid w:val="00E14106"/>
    <w:rsid w:val="00E15AEA"/>
    <w:rsid w:val="00E16608"/>
    <w:rsid w:val="00E16ED5"/>
    <w:rsid w:val="00E17F29"/>
    <w:rsid w:val="00E17F36"/>
    <w:rsid w:val="00E207BF"/>
    <w:rsid w:val="00E209AE"/>
    <w:rsid w:val="00E20D1E"/>
    <w:rsid w:val="00E22631"/>
    <w:rsid w:val="00E22D67"/>
    <w:rsid w:val="00E22E39"/>
    <w:rsid w:val="00E23332"/>
    <w:rsid w:val="00E239F2"/>
    <w:rsid w:val="00E2424B"/>
    <w:rsid w:val="00E242D8"/>
    <w:rsid w:val="00E245B2"/>
    <w:rsid w:val="00E24B3C"/>
    <w:rsid w:val="00E25CD5"/>
    <w:rsid w:val="00E2612A"/>
    <w:rsid w:val="00E2672F"/>
    <w:rsid w:val="00E26DD3"/>
    <w:rsid w:val="00E27156"/>
    <w:rsid w:val="00E27E62"/>
    <w:rsid w:val="00E30310"/>
    <w:rsid w:val="00E3034F"/>
    <w:rsid w:val="00E30A7F"/>
    <w:rsid w:val="00E31B41"/>
    <w:rsid w:val="00E3293D"/>
    <w:rsid w:val="00E32EC5"/>
    <w:rsid w:val="00E33282"/>
    <w:rsid w:val="00E36DF3"/>
    <w:rsid w:val="00E36FBC"/>
    <w:rsid w:val="00E37376"/>
    <w:rsid w:val="00E41585"/>
    <w:rsid w:val="00E423B7"/>
    <w:rsid w:val="00E42587"/>
    <w:rsid w:val="00E42CE1"/>
    <w:rsid w:val="00E4313B"/>
    <w:rsid w:val="00E435B2"/>
    <w:rsid w:val="00E43712"/>
    <w:rsid w:val="00E43B02"/>
    <w:rsid w:val="00E443B4"/>
    <w:rsid w:val="00E45355"/>
    <w:rsid w:val="00E454BB"/>
    <w:rsid w:val="00E458F6"/>
    <w:rsid w:val="00E45A25"/>
    <w:rsid w:val="00E4603A"/>
    <w:rsid w:val="00E465A7"/>
    <w:rsid w:val="00E470B7"/>
    <w:rsid w:val="00E47EAB"/>
    <w:rsid w:val="00E50C87"/>
    <w:rsid w:val="00E51A18"/>
    <w:rsid w:val="00E52AF7"/>
    <w:rsid w:val="00E52DEB"/>
    <w:rsid w:val="00E531BF"/>
    <w:rsid w:val="00E53565"/>
    <w:rsid w:val="00E554E8"/>
    <w:rsid w:val="00E55B1F"/>
    <w:rsid w:val="00E57054"/>
    <w:rsid w:val="00E57070"/>
    <w:rsid w:val="00E5715B"/>
    <w:rsid w:val="00E57318"/>
    <w:rsid w:val="00E6008F"/>
    <w:rsid w:val="00E60220"/>
    <w:rsid w:val="00E60CAA"/>
    <w:rsid w:val="00E60EFF"/>
    <w:rsid w:val="00E61A9E"/>
    <w:rsid w:val="00E61D32"/>
    <w:rsid w:val="00E623CA"/>
    <w:rsid w:val="00E63011"/>
    <w:rsid w:val="00E631FE"/>
    <w:rsid w:val="00E63851"/>
    <w:rsid w:val="00E640C3"/>
    <w:rsid w:val="00E644D1"/>
    <w:rsid w:val="00E657EB"/>
    <w:rsid w:val="00E65E14"/>
    <w:rsid w:val="00E6658D"/>
    <w:rsid w:val="00E66D84"/>
    <w:rsid w:val="00E66FD5"/>
    <w:rsid w:val="00E67137"/>
    <w:rsid w:val="00E672B2"/>
    <w:rsid w:val="00E677B0"/>
    <w:rsid w:val="00E67AD1"/>
    <w:rsid w:val="00E70618"/>
    <w:rsid w:val="00E70AA7"/>
    <w:rsid w:val="00E70AD3"/>
    <w:rsid w:val="00E70D30"/>
    <w:rsid w:val="00E7162B"/>
    <w:rsid w:val="00E71F5C"/>
    <w:rsid w:val="00E7267D"/>
    <w:rsid w:val="00E72CA3"/>
    <w:rsid w:val="00E7422E"/>
    <w:rsid w:val="00E75E01"/>
    <w:rsid w:val="00E76B22"/>
    <w:rsid w:val="00E76E09"/>
    <w:rsid w:val="00E76E8A"/>
    <w:rsid w:val="00E776EA"/>
    <w:rsid w:val="00E777B0"/>
    <w:rsid w:val="00E7789A"/>
    <w:rsid w:val="00E77B37"/>
    <w:rsid w:val="00E8001F"/>
    <w:rsid w:val="00E80551"/>
    <w:rsid w:val="00E80AB3"/>
    <w:rsid w:val="00E82236"/>
    <w:rsid w:val="00E82A33"/>
    <w:rsid w:val="00E82C26"/>
    <w:rsid w:val="00E83591"/>
    <w:rsid w:val="00E847A1"/>
    <w:rsid w:val="00E84BD6"/>
    <w:rsid w:val="00E85459"/>
    <w:rsid w:val="00E85823"/>
    <w:rsid w:val="00E8626E"/>
    <w:rsid w:val="00E86CB8"/>
    <w:rsid w:val="00E86F37"/>
    <w:rsid w:val="00E86F84"/>
    <w:rsid w:val="00E9030B"/>
    <w:rsid w:val="00E90629"/>
    <w:rsid w:val="00E90AF3"/>
    <w:rsid w:val="00E9190D"/>
    <w:rsid w:val="00E91B1B"/>
    <w:rsid w:val="00E92265"/>
    <w:rsid w:val="00E93691"/>
    <w:rsid w:val="00E955F1"/>
    <w:rsid w:val="00E970D7"/>
    <w:rsid w:val="00E970F0"/>
    <w:rsid w:val="00EA2987"/>
    <w:rsid w:val="00EA2E6D"/>
    <w:rsid w:val="00EA32B6"/>
    <w:rsid w:val="00EA36FA"/>
    <w:rsid w:val="00EA3E8F"/>
    <w:rsid w:val="00EA437C"/>
    <w:rsid w:val="00EA48FC"/>
    <w:rsid w:val="00EA5073"/>
    <w:rsid w:val="00EA515B"/>
    <w:rsid w:val="00EA5809"/>
    <w:rsid w:val="00EA5913"/>
    <w:rsid w:val="00EA5E82"/>
    <w:rsid w:val="00EA5FDD"/>
    <w:rsid w:val="00EA6180"/>
    <w:rsid w:val="00EA7920"/>
    <w:rsid w:val="00EB07FE"/>
    <w:rsid w:val="00EB0A15"/>
    <w:rsid w:val="00EB14DD"/>
    <w:rsid w:val="00EB23B2"/>
    <w:rsid w:val="00EB2870"/>
    <w:rsid w:val="00EB2BF1"/>
    <w:rsid w:val="00EB2E64"/>
    <w:rsid w:val="00EB2E84"/>
    <w:rsid w:val="00EB407C"/>
    <w:rsid w:val="00EB4092"/>
    <w:rsid w:val="00EB4BA6"/>
    <w:rsid w:val="00EB5575"/>
    <w:rsid w:val="00EB5B8E"/>
    <w:rsid w:val="00EB6450"/>
    <w:rsid w:val="00EB66A5"/>
    <w:rsid w:val="00EC1CEE"/>
    <w:rsid w:val="00EC22E2"/>
    <w:rsid w:val="00EC2EBB"/>
    <w:rsid w:val="00EC2F1E"/>
    <w:rsid w:val="00EC2F71"/>
    <w:rsid w:val="00EC340E"/>
    <w:rsid w:val="00EC371E"/>
    <w:rsid w:val="00EC504A"/>
    <w:rsid w:val="00EC568B"/>
    <w:rsid w:val="00EC5818"/>
    <w:rsid w:val="00EC5B1E"/>
    <w:rsid w:val="00EC5DF6"/>
    <w:rsid w:val="00EC5F2D"/>
    <w:rsid w:val="00EC5FDD"/>
    <w:rsid w:val="00EC63EB"/>
    <w:rsid w:val="00EC6763"/>
    <w:rsid w:val="00EC6BAD"/>
    <w:rsid w:val="00EC6F1F"/>
    <w:rsid w:val="00EC7323"/>
    <w:rsid w:val="00EC74A7"/>
    <w:rsid w:val="00EC7C9F"/>
    <w:rsid w:val="00ED09B8"/>
    <w:rsid w:val="00ED1BA8"/>
    <w:rsid w:val="00ED209E"/>
    <w:rsid w:val="00ED229A"/>
    <w:rsid w:val="00ED23C4"/>
    <w:rsid w:val="00ED28CF"/>
    <w:rsid w:val="00ED2BE4"/>
    <w:rsid w:val="00ED3A7A"/>
    <w:rsid w:val="00ED43BF"/>
    <w:rsid w:val="00ED4A0F"/>
    <w:rsid w:val="00ED51C9"/>
    <w:rsid w:val="00ED54A0"/>
    <w:rsid w:val="00ED576E"/>
    <w:rsid w:val="00ED6BB9"/>
    <w:rsid w:val="00ED6D4F"/>
    <w:rsid w:val="00ED71DC"/>
    <w:rsid w:val="00ED7325"/>
    <w:rsid w:val="00ED7E0B"/>
    <w:rsid w:val="00EE0BE0"/>
    <w:rsid w:val="00EE1315"/>
    <w:rsid w:val="00EE1463"/>
    <w:rsid w:val="00EE2A72"/>
    <w:rsid w:val="00EE3266"/>
    <w:rsid w:val="00EE352D"/>
    <w:rsid w:val="00EE35FE"/>
    <w:rsid w:val="00EE3AA8"/>
    <w:rsid w:val="00EE4D20"/>
    <w:rsid w:val="00EE60CE"/>
    <w:rsid w:val="00EE721C"/>
    <w:rsid w:val="00EE7496"/>
    <w:rsid w:val="00EE796B"/>
    <w:rsid w:val="00EE7F18"/>
    <w:rsid w:val="00EF002D"/>
    <w:rsid w:val="00EF0A39"/>
    <w:rsid w:val="00EF10C9"/>
    <w:rsid w:val="00EF2B4B"/>
    <w:rsid w:val="00EF2CE8"/>
    <w:rsid w:val="00EF3648"/>
    <w:rsid w:val="00EF3C21"/>
    <w:rsid w:val="00EF5995"/>
    <w:rsid w:val="00EF59B5"/>
    <w:rsid w:val="00EF6092"/>
    <w:rsid w:val="00EF64EC"/>
    <w:rsid w:val="00EF77B7"/>
    <w:rsid w:val="00F01360"/>
    <w:rsid w:val="00F014FA"/>
    <w:rsid w:val="00F01923"/>
    <w:rsid w:val="00F01D5F"/>
    <w:rsid w:val="00F02BDE"/>
    <w:rsid w:val="00F03C73"/>
    <w:rsid w:val="00F0428B"/>
    <w:rsid w:val="00F0450D"/>
    <w:rsid w:val="00F04C0E"/>
    <w:rsid w:val="00F04C82"/>
    <w:rsid w:val="00F04C8D"/>
    <w:rsid w:val="00F0549B"/>
    <w:rsid w:val="00F0594E"/>
    <w:rsid w:val="00F0652F"/>
    <w:rsid w:val="00F069B8"/>
    <w:rsid w:val="00F06B65"/>
    <w:rsid w:val="00F06DB3"/>
    <w:rsid w:val="00F0799A"/>
    <w:rsid w:val="00F105C4"/>
    <w:rsid w:val="00F108D9"/>
    <w:rsid w:val="00F1106C"/>
    <w:rsid w:val="00F117A4"/>
    <w:rsid w:val="00F11EF3"/>
    <w:rsid w:val="00F12430"/>
    <w:rsid w:val="00F1270E"/>
    <w:rsid w:val="00F12DC3"/>
    <w:rsid w:val="00F1378C"/>
    <w:rsid w:val="00F13988"/>
    <w:rsid w:val="00F14E48"/>
    <w:rsid w:val="00F1587A"/>
    <w:rsid w:val="00F15E61"/>
    <w:rsid w:val="00F165A0"/>
    <w:rsid w:val="00F174E1"/>
    <w:rsid w:val="00F20858"/>
    <w:rsid w:val="00F21F58"/>
    <w:rsid w:val="00F223F9"/>
    <w:rsid w:val="00F235A7"/>
    <w:rsid w:val="00F25155"/>
    <w:rsid w:val="00F258CE"/>
    <w:rsid w:val="00F2652F"/>
    <w:rsid w:val="00F26C4D"/>
    <w:rsid w:val="00F27621"/>
    <w:rsid w:val="00F27770"/>
    <w:rsid w:val="00F27842"/>
    <w:rsid w:val="00F30AFF"/>
    <w:rsid w:val="00F30C7D"/>
    <w:rsid w:val="00F31216"/>
    <w:rsid w:val="00F31A4E"/>
    <w:rsid w:val="00F31C1B"/>
    <w:rsid w:val="00F31CCD"/>
    <w:rsid w:val="00F33DB5"/>
    <w:rsid w:val="00F34B61"/>
    <w:rsid w:val="00F350B8"/>
    <w:rsid w:val="00F35DF0"/>
    <w:rsid w:val="00F36103"/>
    <w:rsid w:val="00F36F99"/>
    <w:rsid w:val="00F3782E"/>
    <w:rsid w:val="00F37929"/>
    <w:rsid w:val="00F4075C"/>
    <w:rsid w:val="00F40B92"/>
    <w:rsid w:val="00F41696"/>
    <w:rsid w:val="00F424F8"/>
    <w:rsid w:val="00F43031"/>
    <w:rsid w:val="00F44430"/>
    <w:rsid w:val="00F4510E"/>
    <w:rsid w:val="00F451C7"/>
    <w:rsid w:val="00F45AC2"/>
    <w:rsid w:val="00F45D71"/>
    <w:rsid w:val="00F47177"/>
    <w:rsid w:val="00F47DE0"/>
    <w:rsid w:val="00F47E9E"/>
    <w:rsid w:val="00F50023"/>
    <w:rsid w:val="00F501C4"/>
    <w:rsid w:val="00F50C42"/>
    <w:rsid w:val="00F50D32"/>
    <w:rsid w:val="00F5284E"/>
    <w:rsid w:val="00F53B42"/>
    <w:rsid w:val="00F53D37"/>
    <w:rsid w:val="00F53D48"/>
    <w:rsid w:val="00F54172"/>
    <w:rsid w:val="00F54343"/>
    <w:rsid w:val="00F54688"/>
    <w:rsid w:val="00F54E09"/>
    <w:rsid w:val="00F551EA"/>
    <w:rsid w:val="00F56515"/>
    <w:rsid w:val="00F5671E"/>
    <w:rsid w:val="00F56810"/>
    <w:rsid w:val="00F5713F"/>
    <w:rsid w:val="00F573F6"/>
    <w:rsid w:val="00F574E9"/>
    <w:rsid w:val="00F57BAA"/>
    <w:rsid w:val="00F60B83"/>
    <w:rsid w:val="00F61514"/>
    <w:rsid w:val="00F616AF"/>
    <w:rsid w:val="00F619E1"/>
    <w:rsid w:val="00F619F6"/>
    <w:rsid w:val="00F625D3"/>
    <w:rsid w:val="00F62DE2"/>
    <w:rsid w:val="00F63514"/>
    <w:rsid w:val="00F63AF8"/>
    <w:rsid w:val="00F63F0F"/>
    <w:rsid w:val="00F6464B"/>
    <w:rsid w:val="00F64B5B"/>
    <w:rsid w:val="00F6505D"/>
    <w:rsid w:val="00F65216"/>
    <w:rsid w:val="00F65439"/>
    <w:rsid w:val="00F657C4"/>
    <w:rsid w:val="00F6584A"/>
    <w:rsid w:val="00F6599C"/>
    <w:rsid w:val="00F66439"/>
    <w:rsid w:val="00F66D25"/>
    <w:rsid w:val="00F67C83"/>
    <w:rsid w:val="00F70EDB"/>
    <w:rsid w:val="00F70EF0"/>
    <w:rsid w:val="00F7319E"/>
    <w:rsid w:val="00F7336E"/>
    <w:rsid w:val="00F73D50"/>
    <w:rsid w:val="00F74AE4"/>
    <w:rsid w:val="00F74DD2"/>
    <w:rsid w:val="00F75A4F"/>
    <w:rsid w:val="00F76A67"/>
    <w:rsid w:val="00F77231"/>
    <w:rsid w:val="00F778B6"/>
    <w:rsid w:val="00F8161F"/>
    <w:rsid w:val="00F82027"/>
    <w:rsid w:val="00F83264"/>
    <w:rsid w:val="00F83507"/>
    <w:rsid w:val="00F83EA8"/>
    <w:rsid w:val="00F84DD8"/>
    <w:rsid w:val="00F84F71"/>
    <w:rsid w:val="00F851D3"/>
    <w:rsid w:val="00F855E3"/>
    <w:rsid w:val="00F85E7D"/>
    <w:rsid w:val="00F86643"/>
    <w:rsid w:val="00F86E85"/>
    <w:rsid w:val="00F87535"/>
    <w:rsid w:val="00F87984"/>
    <w:rsid w:val="00F87AA8"/>
    <w:rsid w:val="00F87B77"/>
    <w:rsid w:val="00F915F3"/>
    <w:rsid w:val="00F9177C"/>
    <w:rsid w:val="00F91AB2"/>
    <w:rsid w:val="00F91EF1"/>
    <w:rsid w:val="00F92194"/>
    <w:rsid w:val="00F92499"/>
    <w:rsid w:val="00F92A9F"/>
    <w:rsid w:val="00F92D17"/>
    <w:rsid w:val="00F92DF8"/>
    <w:rsid w:val="00F93736"/>
    <w:rsid w:val="00F93BDE"/>
    <w:rsid w:val="00F93D17"/>
    <w:rsid w:val="00F94CA4"/>
    <w:rsid w:val="00F9588C"/>
    <w:rsid w:val="00F964D4"/>
    <w:rsid w:val="00F9693B"/>
    <w:rsid w:val="00F97577"/>
    <w:rsid w:val="00F97725"/>
    <w:rsid w:val="00F9783F"/>
    <w:rsid w:val="00FA02FE"/>
    <w:rsid w:val="00FA075F"/>
    <w:rsid w:val="00FA0A07"/>
    <w:rsid w:val="00FA0B7D"/>
    <w:rsid w:val="00FA167A"/>
    <w:rsid w:val="00FA1EE0"/>
    <w:rsid w:val="00FA2151"/>
    <w:rsid w:val="00FA2217"/>
    <w:rsid w:val="00FA3388"/>
    <w:rsid w:val="00FA3755"/>
    <w:rsid w:val="00FA39E7"/>
    <w:rsid w:val="00FA3D4B"/>
    <w:rsid w:val="00FA3F7F"/>
    <w:rsid w:val="00FA442B"/>
    <w:rsid w:val="00FA4767"/>
    <w:rsid w:val="00FA486C"/>
    <w:rsid w:val="00FA68FB"/>
    <w:rsid w:val="00FA74A5"/>
    <w:rsid w:val="00FA7640"/>
    <w:rsid w:val="00FA7BF9"/>
    <w:rsid w:val="00FA7E0F"/>
    <w:rsid w:val="00FB04DF"/>
    <w:rsid w:val="00FB0E6B"/>
    <w:rsid w:val="00FB102B"/>
    <w:rsid w:val="00FB10C2"/>
    <w:rsid w:val="00FB20A0"/>
    <w:rsid w:val="00FB24B4"/>
    <w:rsid w:val="00FB289A"/>
    <w:rsid w:val="00FB2F91"/>
    <w:rsid w:val="00FB319F"/>
    <w:rsid w:val="00FB31AA"/>
    <w:rsid w:val="00FB398A"/>
    <w:rsid w:val="00FB6378"/>
    <w:rsid w:val="00FB67FA"/>
    <w:rsid w:val="00FB6C5E"/>
    <w:rsid w:val="00FB7DC5"/>
    <w:rsid w:val="00FC08BD"/>
    <w:rsid w:val="00FC0E6C"/>
    <w:rsid w:val="00FC1899"/>
    <w:rsid w:val="00FC1B21"/>
    <w:rsid w:val="00FC26F8"/>
    <w:rsid w:val="00FC2BC9"/>
    <w:rsid w:val="00FC56A3"/>
    <w:rsid w:val="00FC5A29"/>
    <w:rsid w:val="00FC7382"/>
    <w:rsid w:val="00FC76C8"/>
    <w:rsid w:val="00FC7D49"/>
    <w:rsid w:val="00FD1019"/>
    <w:rsid w:val="00FD12C0"/>
    <w:rsid w:val="00FD19FE"/>
    <w:rsid w:val="00FD1D0F"/>
    <w:rsid w:val="00FD1E04"/>
    <w:rsid w:val="00FD20F3"/>
    <w:rsid w:val="00FD25D7"/>
    <w:rsid w:val="00FD3272"/>
    <w:rsid w:val="00FD3FCD"/>
    <w:rsid w:val="00FD405A"/>
    <w:rsid w:val="00FD453E"/>
    <w:rsid w:val="00FD4EC1"/>
    <w:rsid w:val="00FD5FBA"/>
    <w:rsid w:val="00FD6D1B"/>
    <w:rsid w:val="00FD72D6"/>
    <w:rsid w:val="00FE07AD"/>
    <w:rsid w:val="00FE1BAD"/>
    <w:rsid w:val="00FE262F"/>
    <w:rsid w:val="00FE2880"/>
    <w:rsid w:val="00FE2D5D"/>
    <w:rsid w:val="00FE3046"/>
    <w:rsid w:val="00FE3CA7"/>
    <w:rsid w:val="00FE41A0"/>
    <w:rsid w:val="00FE4A37"/>
    <w:rsid w:val="00FE4D57"/>
    <w:rsid w:val="00FE514F"/>
    <w:rsid w:val="00FE5412"/>
    <w:rsid w:val="00FE716D"/>
    <w:rsid w:val="00FE74A9"/>
    <w:rsid w:val="00FF0A88"/>
    <w:rsid w:val="00FF19A9"/>
    <w:rsid w:val="00FF2829"/>
    <w:rsid w:val="00FF372B"/>
    <w:rsid w:val="00FF39F9"/>
    <w:rsid w:val="00FF4295"/>
    <w:rsid w:val="00FF4BFD"/>
    <w:rsid w:val="00FF4E0F"/>
    <w:rsid w:val="00FF533A"/>
    <w:rsid w:val="00FF59F8"/>
    <w:rsid w:val="00FF67AD"/>
    <w:rsid w:val="00FF67D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1CB7175"/>
  <w15:chartTrackingRefBased/>
  <w15:docId w15:val="{E735139D-067B-43C5-8C47-6609A867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 w:qFormat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3A59"/>
    <w:rPr>
      <w:rFonts w:ascii="Times New Roman" w:eastAsia="Times New Roman" w:hAnsi="Times New Roman"/>
      <w:sz w:val="24"/>
      <w:szCs w:val="24"/>
    </w:rPr>
  </w:style>
  <w:style w:type="paragraph" w:styleId="1">
    <w:name w:val="heading 1"/>
    <w:aliases w:val="Title,новая страница,заголовок 1,РАЗДЕЛ,Chapter,Part,OG Heading 1,Heading Section,Titre 1 Car1,Titre 1 Car Car,Ðàçäåë,Раздел"/>
    <w:basedOn w:val="a"/>
    <w:next w:val="a"/>
    <w:link w:val="11"/>
    <w:qFormat/>
    <w:rsid w:val="00FD25D7"/>
    <w:pPr>
      <w:keepNext/>
      <w:keepLines/>
      <w:numPr>
        <w:numId w:val="12"/>
      </w:numPr>
      <w:spacing w:before="480"/>
      <w:outlineLvl w:val="0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paragraph" w:styleId="20">
    <w:name w:val="heading 2"/>
    <w:aliases w:val="Titre 2 Car2,Заголовок 2 Знак + 12 пт,не курсив,все прописные,По ширине,По... ...,По... ... Знак Знак,заголовок2,1. Заголовок 2,111,H2,- 1.1,Section,hseHeading 2,OG Heading 2,Заголовок 2 Знак Знак Знак Знак Знак Знак Знак Знак,Заголовок 21"/>
    <w:basedOn w:val="a"/>
    <w:next w:val="a"/>
    <w:link w:val="22"/>
    <w:qFormat/>
    <w:rsid w:val="00FA3755"/>
    <w:pPr>
      <w:keepNext/>
      <w:numPr>
        <w:ilvl w:val="1"/>
        <w:numId w:val="12"/>
      </w:numPr>
      <w:jc w:val="center"/>
      <w:outlineLvl w:val="1"/>
    </w:pPr>
    <w:rPr>
      <w:b/>
      <w:sz w:val="28"/>
      <w:lang w:val="x-none" w:eastAsia="x-none"/>
    </w:rPr>
  </w:style>
  <w:style w:type="paragraph" w:styleId="3">
    <w:name w:val="heading 3"/>
    <w:aliases w:val="список-текст,Titre 3 Car1,Titre 3 Car Car,Ïóíêò,Пункт,ТАБЛ,H3,- 1.1.1,Заголовок 3 Знак Знак,Знак"/>
    <w:basedOn w:val="a"/>
    <w:next w:val="a"/>
    <w:link w:val="32"/>
    <w:qFormat/>
    <w:rsid w:val="00FA3755"/>
    <w:pPr>
      <w:keepNext/>
      <w:keepLines/>
      <w:numPr>
        <w:ilvl w:val="2"/>
        <w:numId w:val="12"/>
      </w:numPr>
      <w:spacing w:before="20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40">
    <w:name w:val="heading 4"/>
    <w:aliases w:val="Underline"/>
    <w:basedOn w:val="a"/>
    <w:next w:val="a"/>
    <w:link w:val="41"/>
    <w:qFormat/>
    <w:rsid w:val="00FA3755"/>
    <w:pPr>
      <w:keepNext/>
      <w:numPr>
        <w:ilvl w:val="3"/>
        <w:numId w:val="12"/>
      </w:numPr>
      <w:outlineLvl w:val="3"/>
    </w:pPr>
    <w:rPr>
      <w:lang w:val="x-none" w:eastAsia="x-none"/>
    </w:rPr>
  </w:style>
  <w:style w:type="paragraph" w:styleId="50">
    <w:name w:val="heading 5"/>
    <w:aliases w:val="наимен. табл,Bold"/>
    <w:basedOn w:val="a"/>
    <w:next w:val="a"/>
    <w:link w:val="51"/>
    <w:qFormat/>
    <w:rsid w:val="00FA3755"/>
    <w:pPr>
      <w:keepNext/>
      <w:numPr>
        <w:ilvl w:val="4"/>
        <w:numId w:val="12"/>
      </w:numPr>
      <w:jc w:val="center"/>
      <w:outlineLvl w:val="4"/>
    </w:pPr>
    <w:rPr>
      <w:lang w:val="x-none" w:eastAsia="x-none"/>
    </w:rPr>
  </w:style>
  <w:style w:type="paragraph" w:styleId="60">
    <w:name w:val="heading 6"/>
    <w:aliases w:val="наимен. рис,Italic"/>
    <w:basedOn w:val="a"/>
    <w:next w:val="a"/>
    <w:link w:val="61"/>
    <w:qFormat/>
    <w:rsid w:val="00FA3755"/>
    <w:pPr>
      <w:keepNext/>
      <w:numPr>
        <w:ilvl w:val="5"/>
        <w:numId w:val="12"/>
      </w:numPr>
      <w:jc w:val="center"/>
      <w:outlineLvl w:val="5"/>
    </w:pPr>
    <w:rPr>
      <w:lang w:val="x-none" w:eastAsia="x-none"/>
    </w:rPr>
  </w:style>
  <w:style w:type="paragraph" w:styleId="7">
    <w:name w:val="heading 7"/>
    <w:aliases w:val="Наимен. рис,Not in Use"/>
    <w:basedOn w:val="a"/>
    <w:next w:val="a"/>
    <w:link w:val="70"/>
    <w:qFormat/>
    <w:rsid w:val="00FA3755"/>
    <w:pPr>
      <w:keepNext/>
      <w:numPr>
        <w:ilvl w:val="6"/>
        <w:numId w:val="12"/>
      </w:numPr>
      <w:jc w:val="right"/>
      <w:outlineLvl w:val="6"/>
    </w:pPr>
    <w:rPr>
      <w:lang w:val="x-none" w:eastAsia="x-none"/>
    </w:rPr>
  </w:style>
  <w:style w:type="paragraph" w:styleId="8">
    <w:name w:val="heading 8"/>
    <w:aliases w:val="not In use"/>
    <w:basedOn w:val="a"/>
    <w:next w:val="a"/>
    <w:link w:val="80"/>
    <w:qFormat/>
    <w:rsid w:val="00FA3755"/>
    <w:pPr>
      <w:keepNext/>
      <w:numPr>
        <w:ilvl w:val="7"/>
        <w:numId w:val="12"/>
      </w:numPr>
      <w:outlineLvl w:val="7"/>
    </w:pPr>
    <w:rPr>
      <w:lang w:val="x-none" w:eastAsia="x-none"/>
    </w:rPr>
  </w:style>
  <w:style w:type="paragraph" w:styleId="9">
    <w:name w:val="heading 9"/>
    <w:aliases w:val="Not in use"/>
    <w:basedOn w:val="a"/>
    <w:next w:val="a"/>
    <w:link w:val="90"/>
    <w:qFormat/>
    <w:rsid w:val="00FA3755"/>
    <w:pPr>
      <w:keepNext/>
      <w:numPr>
        <w:ilvl w:val="8"/>
        <w:numId w:val="12"/>
      </w:numPr>
      <w:outlineLvl w:val="8"/>
    </w:pPr>
    <w:rPr>
      <w:sz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aliases w:val="Title Знак,новая страница Знак,заголовок 1 Знак,РАЗДЕЛ Знак,Chapter Знак,Part Знак,OG Heading 1 Знак,Heading Section Знак,Titre 1 Car1 Знак,Titre 1 Car Car Знак,Ðàçäåë Знак,Раздел Знак"/>
    <w:link w:val="1"/>
    <w:rsid w:val="00FD25D7"/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customStyle="1" w:styleId="a3">
    <w:name w:val="табличный абзац"/>
    <w:basedOn w:val="a"/>
    <w:rsid w:val="00FD25D7"/>
    <w:pPr>
      <w:keepNext/>
      <w:keepLines/>
      <w:jc w:val="right"/>
    </w:pPr>
    <w:rPr>
      <w:rFonts w:ascii="Arial CYR" w:hAnsi="Arial CYR" w:cs="Arial CYR"/>
    </w:rPr>
  </w:style>
  <w:style w:type="paragraph" w:styleId="12">
    <w:name w:val="toc 1"/>
    <w:aliases w:val="Оглавление ДПБ РПЗ"/>
    <w:basedOn w:val="a"/>
    <w:next w:val="a"/>
    <w:autoRedefine/>
    <w:uiPriority w:val="39"/>
    <w:unhideWhenUsed/>
    <w:rsid w:val="00E050BE"/>
    <w:pPr>
      <w:tabs>
        <w:tab w:val="right" w:leader="dot" w:pos="9639"/>
      </w:tabs>
      <w:ind w:right="706"/>
      <w:jc w:val="both"/>
    </w:pPr>
  </w:style>
  <w:style w:type="character" w:styleId="a4">
    <w:name w:val="Hyperlink"/>
    <w:uiPriority w:val="99"/>
    <w:unhideWhenUsed/>
    <w:rsid w:val="00FD25D7"/>
    <w:rPr>
      <w:color w:val="0000FF"/>
      <w:u w:val="single"/>
    </w:rPr>
  </w:style>
  <w:style w:type="paragraph" w:styleId="a5">
    <w:name w:val="TOC Heading"/>
    <w:basedOn w:val="1"/>
    <w:next w:val="a"/>
    <w:qFormat/>
    <w:rsid w:val="00FD25D7"/>
    <w:pPr>
      <w:spacing w:line="276" w:lineRule="auto"/>
      <w:outlineLvl w:val="9"/>
    </w:pPr>
    <w:rPr>
      <w:lang w:eastAsia="en-US"/>
    </w:rPr>
  </w:style>
  <w:style w:type="paragraph" w:styleId="a6">
    <w:name w:val="footer"/>
    <w:basedOn w:val="a"/>
    <w:link w:val="a7"/>
    <w:uiPriority w:val="99"/>
    <w:rsid w:val="00FD25D7"/>
    <w:pPr>
      <w:tabs>
        <w:tab w:val="center" w:pos="4677"/>
        <w:tab w:val="right" w:pos="9355"/>
      </w:tabs>
    </w:pPr>
    <w:rPr>
      <w:lang w:val="x-none"/>
    </w:rPr>
  </w:style>
  <w:style w:type="character" w:customStyle="1" w:styleId="a7">
    <w:name w:val="Нижний колонтитул Знак"/>
    <w:link w:val="a6"/>
    <w:uiPriority w:val="99"/>
    <w:rsid w:val="00FD25D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unhideWhenUsed/>
    <w:rsid w:val="00FD25D7"/>
    <w:rPr>
      <w:rFonts w:ascii="Tahoma" w:hAnsi="Tahoma"/>
      <w:sz w:val="16"/>
      <w:szCs w:val="16"/>
      <w:lang w:val="x-none"/>
    </w:rPr>
  </w:style>
  <w:style w:type="character" w:customStyle="1" w:styleId="a9">
    <w:name w:val="Текст выноски Знак"/>
    <w:link w:val="a8"/>
    <w:uiPriority w:val="99"/>
    <w:rsid w:val="00FD25D7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Document Map"/>
    <w:basedOn w:val="a"/>
    <w:link w:val="ab"/>
    <w:unhideWhenUsed/>
    <w:rsid w:val="00FD25D7"/>
    <w:rPr>
      <w:rFonts w:ascii="Tahoma" w:hAnsi="Tahoma"/>
      <w:sz w:val="16"/>
      <w:szCs w:val="16"/>
      <w:lang w:val="x-none"/>
    </w:rPr>
  </w:style>
  <w:style w:type="character" w:customStyle="1" w:styleId="ab">
    <w:name w:val="Схема документа Знак"/>
    <w:link w:val="aa"/>
    <w:rsid w:val="00FD25D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c">
    <w:name w:val="ПЛАС Основной текст"/>
    <w:basedOn w:val="a"/>
    <w:link w:val="ad"/>
    <w:rsid w:val="00F03C73"/>
    <w:pPr>
      <w:spacing w:before="120" w:line="312" w:lineRule="auto"/>
      <w:ind w:firstLine="709"/>
      <w:jc w:val="both"/>
    </w:pPr>
    <w:rPr>
      <w:szCs w:val="20"/>
      <w:lang w:val="x-none"/>
    </w:rPr>
  </w:style>
  <w:style w:type="paragraph" w:customStyle="1" w:styleId="ae">
    <w:name w:val="ПЛАС Название таблицы"/>
    <w:basedOn w:val="a"/>
    <w:link w:val="af"/>
    <w:rsid w:val="00F03C73"/>
    <w:pPr>
      <w:keepNext/>
      <w:spacing w:before="240" w:after="120"/>
    </w:pPr>
    <w:rPr>
      <w:i/>
      <w:sz w:val="20"/>
      <w:szCs w:val="20"/>
      <w:lang w:val="x-none"/>
    </w:rPr>
  </w:style>
  <w:style w:type="character" w:customStyle="1" w:styleId="ad">
    <w:name w:val="ПЛАС Основной текст Знак Знак"/>
    <w:link w:val="ac"/>
    <w:rsid w:val="00F03C7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">
    <w:name w:val="ПЛАС Название таблицы Знак Знак"/>
    <w:link w:val="ae"/>
    <w:rsid w:val="00F03C73"/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paragraph" w:customStyle="1" w:styleId="13">
    <w:name w:val="Название1"/>
    <w:basedOn w:val="a"/>
    <w:rsid w:val="000A2C33"/>
    <w:pPr>
      <w:spacing w:line="360" w:lineRule="auto"/>
      <w:jc w:val="center"/>
    </w:pPr>
    <w:rPr>
      <w:b/>
      <w:szCs w:val="20"/>
    </w:rPr>
  </w:style>
  <w:style w:type="paragraph" w:styleId="af0">
    <w:name w:val="Body Text"/>
    <w:aliases w:val="Àáçàö,Абзац,Основной текст таблицы,Основной текст таблицы1,Основной текст таблицы2,Основной текст таблицы3,Основной текст таблицы11,Основной текст таблицы21,Основной текст таблицы4,Основной текст таблицы12,Основной текст таблицы22"/>
    <w:basedOn w:val="a"/>
    <w:link w:val="af1"/>
    <w:rsid w:val="003854D3"/>
    <w:rPr>
      <w:lang w:val="x-none"/>
    </w:rPr>
  </w:style>
  <w:style w:type="character" w:customStyle="1" w:styleId="af1">
    <w:name w:val="Основной текст Знак"/>
    <w:aliases w:val="Àáçàö Знак,Абзац Знак,Основной текст таблицы Знак,Основной текст таблицы1 Знак,Основной текст таблицы2 Знак,Основной текст таблицы3 Знак,Основной текст таблицы11 Знак,Основной текст таблицы21 Знак,Основной текст таблицы4 Знак"/>
    <w:link w:val="af0"/>
    <w:rsid w:val="003854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3">
    <w:name w:val="Обычный3"/>
    <w:rsid w:val="007E7298"/>
    <w:pPr>
      <w:widowControl w:val="0"/>
      <w:spacing w:line="360" w:lineRule="auto"/>
      <w:ind w:firstLine="560"/>
      <w:jc w:val="both"/>
    </w:pPr>
    <w:rPr>
      <w:rFonts w:ascii="Arial Narrow" w:eastAsia="Times New Roman" w:hAnsi="Arial Narrow"/>
      <w:sz w:val="24"/>
    </w:rPr>
  </w:style>
  <w:style w:type="paragraph" w:styleId="af2">
    <w:name w:val="header"/>
    <w:aliases w:val="TI Upper Header,ВерхКолонтитул,??????? ??????????, Знак6 Знак,Знак6 Знак,I.L.T.,Верхний колонтитул Знак1 Знак,Верхний колонтитул Знак Знак Знак"/>
    <w:basedOn w:val="a"/>
    <w:link w:val="af3"/>
    <w:rsid w:val="007E7298"/>
    <w:pPr>
      <w:tabs>
        <w:tab w:val="center" w:pos="4153"/>
        <w:tab w:val="right" w:pos="8306"/>
      </w:tabs>
    </w:pPr>
    <w:rPr>
      <w:lang w:val="x-none"/>
    </w:rPr>
  </w:style>
  <w:style w:type="character" w:customStyle="1" w:styleId="af3">
    <w:name w:val="Верхний колонтитул Знак"/>
    <w:aliases w:val="TI Upper Header Знак,ВерхКолонтитул Знак,??????? ?????????? Знак, Знак6 Знак Знак,Знак6 Знак Знак,I.L.T. Знак,Верхний колонтитул Знак1 Знак Знак,Верхний колонтитул Знак Знак Знак Знак"/>
    <w:link w:val="af2"/>
    <w:rsid w:val="007E729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0">
    <w:name w:val="Обычный11"/>
    <w:uiPriority w:val="99"/>
    <w:rsid w:val="007E7298"/>
    <w:rPr>
      <w:rFonts w:ascii="Arial" w:eastAsia="Times New Roman" w:hAnsi="Arial"/>
      <w:sz w:val="18"/>
    </w:rPr>
  </w:style>
  <w:style w:type="paragraph" w:customStyle="1" w:styleId="23">
    <w:name w:val="заголовок 2"/>
    <w:basedOn w:val="a"/>
    <w:next w:val="a"/>
    <w:rsid w:val="007E7298"/>
    <w:pPr>
      <w:keepNext/>
      <w:jc w:val="center"/>
    </w:pPr>
    <w:rPr>
      <w:szCs w:val="20"/>
    </w:rPr>
  </w:style>
  <w:style w:type="character" w:customStyle="1" w:styleId="32">
    <w:name w:val="Заголовок 3 Знак"/>
    <w:aliases w:val="список-текст Знак,Titre 3 Car1 Знак,Titre 3 Car Car Знак,Ïóíêò Знак,Пункт Знак,ТАБЛ Знак,H3 Знак,- 1.1.1 Знак,Заголовок 3 Знак Знак Знак,Знак Знак24"/>
    <w:link w:val="3"/>
    <w:rsid w:val="00FA3755"/>
    <w:rPr>
      <w:rFonts w:ascii="Cambria" w:eastAsia="Times New Roman" w:hAnsi="Cambria"/>
      <w:b/>
      <w:bCs/>
      <w:color w:val="4F81BD"/>
      <w:sz w:val="24"/>
      <w:szCs w:val="24"/>
      <w:lang w:val="x-none" w:eastAsia="x-none"/>
    </w:rPr>
  </w:style>
  <w:style w:type="paragraph" w:styleId="af4">
    <w:name w:val="Body Text Indent"/>
    <w:aliases w:val="Основной текст лево,Основной текст с отступом Знак1 Знак,Основной текст с отступом Знак Знак Знак,Основной текст с отступом Знак Знак1, Знак Знак Знак Знак, Знак Знак,Знак9"/>
    <w:basedOn w:val="a"/>
    <w:link w:val="af5"/>
    <w:unhideWhenUsed/>
    <w:rsid w:val="00FA3755"/>
    <w:pPr>
      <w:spacing w:after="120"/>
      <w:ind w:left="283"/>
    </w:pPr>
    <w:rPr>
      <w:lang w:val="x-none"/>
    </w:rPr>
  </w:style>
  <w:style w:type="character" w:customStyle="1" w:styleId="af5">
    <w:name w:val="Основной текст с отступом Знак"/>
    <w:aliases w:val="Основной текст лево Знак,Основной текст с отступом Знак1 Знак Знак,Основной текст с отступом Знак Знак Знак Знак,Основной текст с отступом Знак Знак1 Знак, Знак Знак Знак Знак Знак, Знак Знак Знак,Знак9 Знак"/>
    <w:link w:val="af4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4">
    <w:name w:val="Body Text Indent 3"/>
    <w:basedOn w:val="a"/>
    <w:link w:val="35"/>
    <w:unhideWhenUsed/>
    <w:rsid w:val="00FA3755"/>
    <w:pPr>
      <w:spacing w:after="120"/>
      <w:ind w:left="283"/>
    </w:pPr>
    <w:rPr>
      <w:sz w:val="16"/>
      <w:szCs w:val="16"/>
      <w:lang w:val="x-none"/>
    </w:rPr>
  </w:style>
  <w:style w:type="character" w:customStyle="1" w:styleId="35">
    <w:name w:val="Основной текст с отступом 3 Знак"/>
    <w:link w:val="34"/>
    <w:rsid w:val="00FA3755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22">
    <w:name w:val="Заголовок 2 Знак"/>
    <w:aliases w:val="Titre 2 Car2 Знак,Заголовок 2 Знак + 12 пт Знак,не курсив Знак,все прописные Знак,По ширине Знак,По... ... Знак,По... ... Знак Знак Знак,заголовок2 Знак,1. Заголовок 2 Знак,111 Знак,H2 Знак,- 1.1 Знак,Section Знак,hseHeading 2 Знак"/>
    <w:link w:val="20"/>
    <w:rsid w:val="00FA3755"/>
    <w:rPr>
      <w:rFonts w:ascii="Times New Roman" w:eastAsia="Times New Roman" w:hAnsi="Times New Roman"/>
      <w:b/>
      <w:sz w:val="28"/>
      <w:szCs w:val="24"/>
      <w:lang w:val="x-none" w:eastAsia="x-none"/>
    </w:rPr>
  </w:style>
  <w:style w:type="character" w:customStyle="1" w:styleId="41">
    <w:name w:val="Заголовок 4 Знак"/>
    <w:aliases w:val="Underline Знак"/>
    <w:link w:val="40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51">
    <w:name w:val="Заголовок 5 Знак"/>
    <w:aliases w:val="наимен. табл Знак,Bold Знак"/>
    <w:link w:val="50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61">
    <w:name w:val="Заголовок 6 Знак"/>
    <w:aliases w:val="наимен. рис Знак,Italic Знак"/>
    <w:link w:val="60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70">
    <w:name w:val="Заголовок 7 Знак"/>
    <w:aliases w:val="Наимен. рис Знак,Not in Use Знак"/>
    <w:link w:val="7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80">
    <w:name w:val="Заголовок 8 Знак"/>
    <w:aliases w:val="not In use Знак"/>
    <w:link w:val="8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90">
    <w:name w:val="Заголовок 9 Знак"/>
    <w:aliases w:val="Not in use Знак"/>
    <w:link w:val="9"/>
    <w:rsid w:val="00FA3755"/>
    <w:rPr>
      <w:rFonts w:ascii="Times New Roman" w:eastAsia="Times New Roman" w:hAnsi="Times New Roman"/>
      <w:sz w:val="28"/>
      <w:szCs w:val="24"/>
      <w:lang w:val="x-none" w:eastAsia="x-none"/>
    </w:rPr>
  </w:style>
  <w:style w:type="character" w:styleId="af6">
    <w:name w:val="page number"/>
    <w:rsid w:val="00FA3755"/>
    <w:rPr>
      <w:rFonts w:cs="Times New Roman"/>
    </w:rPr>
  </w:style>
  <w:style w:type="paragraph" w:styleId="24">
    <w:name w:val="Body Text 2"/>
    <w:basedOn w:val="a"/>
    <w:link w:val="25"/>
    <w:rsid w:val="00FA3755"/>
    <w:rPr>
      <w:lang w:val="x-none"/>
    </w:rPr>
  </w:style>
  <w:style w:type="character" w:customStyle="1" w:styleId="25">
    <w:name w:val="Основной текст 2 Знак"/>
    <w:link w:val="24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6">
    <w:name w:val="Body Text 3"/>
    <w:basedOn w:val="a"/>
    <w:link w:val="37"/>
    <w:rsid w:val="00FA3755"/>
    <w:pPr>
      <w:jc w:val="center"/>
    </w:pPr>
    <w:rPr>
      <w:b/>
      <w:lang w:val="x-none"/>
    </w:rPr>
  </w:style>
  <w:style w:type="character" w:customStyle="1" w:styleId="37">
    <w:name w:val="Основной текст 3 Знак"/>
    <w:link w:val="36"/>
    <w:rsid w:val="00FA3755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26">
    <w:name w:val="Body Text Indent 2"/>
    <w:basedOn w:val="a"/>
    <w:link w:val="27"/>
    <w:rsid w:val="00FA3755"/>
    <w:pPr>
      <w:ind w:left="360"/>
    </w:pPr>
    <w:rPr>
      <w:sz w:val="28"/>
      <w:lang w:val="x-none"/>
    </w:rPr>
  </w:style>
  <w:style w:type="character" w:customStyle="1" w:styleId="27">
    <w:name w:val="Основной текст с отступом 2 Знак"/>
    <w:link w:val="26"/>
    <w:rsid w:val="00FA375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7">
    <w:name w:val="List"/>
    <w:basedOn w:val="a"/>
    <w:rsid w:val="00FA3755"/>
    <w:pPr>
      <w:ind w:left="283" w:hanging="283"/>
    </w:pPr>
  </w:style>
  <w:style w:type="paragraph" w:styleId="28">
    <w:name w:val="List 2"/>
    <w:basedOn w:val="a"/>
    <w:rsid w:val="00FA3755"/>
    <w:pPr>
      <w:ind w:left="566" w:hanging="283"/>
    </w:pPr>
  </w:style>
  <w:style w:type="paragraph" w:styleId="38">
    <w:name w:val="List 3"/>
    <w:basedOn w:val="a"/>
    <w:rsid w:val="00FA3755"/>
    <w:pPr>
      <w:ind w:left="849" w:hanging="283"/>
    </w:pPr>
  </w:style>
  <w:style w:type="paragraph" w:styleId="af8">
    <w:name w:val="List Bullet"/>
    <w:basedOn w:val="a"/>
    <w:autoRedefine/>
    <w:rsid w:val="00FA3755"/>
    <w:pPr>
      <w:tabs>
        <w:tab w:val="num" w:pos="360"/>
      </w:tabs>
      <w:ind w:left="360" w:hanging="360"/>
    </w:pPr>
  </w:style>
  <w:style w:type="paragraph" w:styleId="29">
    <w:name w:val="List Bullet 2"/>
    <w:basedOn w:val="a"/>
    <w:autoRedefine/>
    <w:rsid w:val="00FA3755"/>
    <w:pPr>
      <w:tabs>
        <w:tab w:val="left" w:pos="851"/>
      </w:tabs>
      <w:spacing w:before="240" w:after="120"/>
      <w:ind w:firstLine="567"/>
      <w:jc w:val="both"/>
    </w:pPr>
  </w:style>
  <w:style w:type="paragraph" w:styleId="39">
    <w:name w:val="List Bullet 3"/>
    <w:basedOn w:val="a"/>
    <w:autoRedefine/>
    <w:rsid w:val="00FA3755"/>
    <w:pPr>
      <w:tabs>
        <w:tab w:val="num" w:pos="926"/>
      </w:tabs>
      <w:ind w:left="926" w:hanging="360"/>
    </w:pPr>
  </w:style>
  <w:style w:type="paragraph" w:styleId="42">
    <w:name w:val="List Bullet 4"/>
    <w:basedOn w:val="a"/>
    <w:autoRedefine/>
    <w:rsid w:val="00FA3755"/>
    <w:pPr>
      <w:tabs>
        <w:tab w:val="num" w:pos="1209"/>
      </w:tabs>
      <w:ind w:left="1209" w:hanging="360"/>
    </w:pPr>
  </w:style>
  <w:style w:type="paragraph" w:styleId="af9">
    <w:name w:val="List Continue"/>
    <w:basedOn w:val="a"/>
    <w:rsid w:val="00FA3755"/>
    <w:pPr>
      <w:spacing w:after="120"/>
      <w:ind w:left="283"/>
    </w:pPr>
  </w:style>
  <w:style w:type="paragraph" w:styleId="2a">
    <w:name w:val="List Continue 2"/>
    <w:basedOn w:val="a"/>
    <w:rsid w:val="00FA3755"/>
    <w:pPr>
      <w:spacing w:after="120"/>
      <w:ind w:left="566"/>
    </w:pPr>
  </w:style>
  <w:style w:type="paragraph" w:styleId="afa">
    <w:name w:val="caption"/>
    <w:aliases w:val="Заголовок для расчетов,Название объекта Знак,Название объекта Знак Знак Знак Знак Знак,Название объекта Знак1,Название объекта Знак Знак1,Название объекта Знак Знак Знак Знак Знак Знак Знак,Название объекта Знак2"/>
    <w:basedOn w:val="a"/>
    <w:next w:val="a"/>
    <w:link w:val="3a"/>
    <w:qFormat/>
    <w:rsid w:val="00FA3755"/>
    <w:pPr>
      <w:spacing w:before="120" w:after="120"/>
    </w:pPr>
    <w:rPr>
      <w:b/>
      <w:lang w:val="x-none" w:eastAsia="x-none"/>
    </w:rPr>
  </w:style>
  <w:style w:type="paragraph" w:customStyle="1" w:styleId="120">
    <w:name w:val="осн.текст 12 Знак"/>
    <w:basedOn w:val="a"/>
    <w:link w:val="121"/>
    <w:rsid w:val="00FA3755"/>
    <w:pPr>
      <w:spacing w:after="120"/>
      <w:ind w:firstLine="851"/>
      <w:jc w:val="both"/>
    </w:pPr>
    <w:rPr>
      <w:rFonts w:ascii="Arial" w:hAnsi="Arial"/>
      <w:lang w:val="x-none"/>
    </w:rPr>
  </w:style>
  <w:style w:type="paragraph" w:customStyle="1" w:styleId="afb">
    <w:name w:val="основной текст"/>
    <w:basedOn w:val="a"/>
    <w:rsid w:val="00FA3755"/>
    <w:pPr>
      <w:spacing w:after="120"/>
      <w:ind w:firstLine="851"/>
      <w:jc w:val="both"/>
    </w:pPr>
    <w:rPr>
      <w:rFonts w:ascii="Arial CYR" w:hAnsi="Arial CYR"/>
      <w:sz w:val="28"/>
    </w:rPr>
  </w:style>
  <w:style w:type="paragraph" w:customStyle="1" w:styleId="English">
    <w:name w:val="English табличный абзац"/>
    <w:basedOn w:val="a"/>
    <w:rsid w:val="00FA3755"/>
    <w:pPr>
      <w:keepNext/>
      <w:keepLines/>
      <w:jc w:val="center"/>
    </w:pPr>
    <w:rPr>
      <w:rFonts w:ascii="Arial CYR" w:hAnsi="Arial CYR"/>
      <w:lang w:val="en-US"/>
    </w:rPr>
  </w:style>
  <w:style w:type="paragraph" w:customStyle="1" w:styleId="14">
    <w:name w:val="осн. текст 14"/>
    <w:basedOn w:val="a"/>
    <w:rsid w:val="00FA3755"/>
    <w:pPr>
      <w:spacing w:after="120"/>
      <w:ind w:firstLine="851"/>
      <w:jc w:val="both"/>
    </w:pPr>
    <w:rPr>
      <w:rFonts w:ascii="Arial" w:hAnsi="Arial"/>
      <w:sz w:val="28"/>
    </w:rPr>
  </w:style>
  <w:style w:type="paragraph" w:customStyle="1" w:styleId="140">
    <w:name w:val="осн.текст без сд 14"/>
    <w:basedOn w:val="14"/>
    <w:rsid w:val="00FA3755"/>
    <w:pPr>
      <w:ind w:firstLine="0"/>
    </w:pPr>
  </w:style>
  <w:style w:type="paragraph" w:customStyle="1" w:styleId="122">
    <w:name w:val="осн.текст без сд 12"/>
    <w:basedOn w:val="140"/>
    <w:rsid w:val="00FA3755"/>
    <w:rPr>
      <w:sz w:val="24"/>
    </w:rPr>
  </w:style>
  <w:style w:type="paragraph" w:customStyle="1" w:styleId="15">
    <w:name w:val="Стиль1"/>
    <w:basedOn w:val="a"/>
    <w:link w:val="16"/>
    <w:qFormat/>
    <w:rsid w:val="00FA3755"/>
    <w:rPr>
      <w:sz w:val="20"/>
      <w:lang w:val="x-none" w:eastAsia="x-none"/>
    </w:rPr>
  </w:style>
  <w:style w:type="paragraph" w:customStyle="1" w:styleId="2b">
    <w:name w:val="Название2"/>
    <w:basedOn w:val="a"/>
    <w:link w:val="afc"/>
    <w:qFormat/>
    <w:rsid w:val="00FA3755"/>
    <w:pPr>
      <w:spacing w:line="360" w:lineRule="auto"/>
      <w:jc w:val="center"/>
    </w:pPr>
    <w:rPr>
      <w:u w:val="single"/>
      <w:lang w:val="x-none"/>
    </w:rPr>
  </w:style>
  <w:style w:type="character" w:customStyle="1" w:styleId="afc">
    <w:name w:val="Название Знак"/>
    <w:link w:val="2b"/>
    <w:rsid w:val="00FA3755"/>
    <w:rPr>
      <w:rFonts w:ascii="Times New Roman" w:eastAsia="Times New Roman" w:hAnsi="Times New Roman" w:cs="Times New Roman"/>
      <w:sz w:val="24"/>
      <w:szCs w:val="24"/>
      <w:u w:val="single"/>
      <w:lang w:eastAsia="ru-RU"/>
    </w:rPr>
  </w:style>
  <w:style w:type="paragraph" w:styleId="afd">
    <w:name w:val="Block Text"/>
    <w:basedOn w:val="a"/>
    <w:rsid w:val="00FA3755"/>
    <w:pPr>
      <w:tabs>
        <w:tab w:val="left" w:pos="10520"/>
      </w:tabs>
      <w:ind w:left="1710" w:right="-5"/>
    </w:pPr>
    <w:rPr>
      <w:sz w:val="28"/>
    </w:rPr>
  </w:style>
  <w:style w:type="paragraph" w:customStyle="1" w:styleId="17">
    <w:name w:val="Обычный1"/>
    <w:rsid w:val="00FA3755"/>
    <w:rPr>
      <w:rFonts w:ascii="Arial" w:eastAsia="Times New Roman" w:hAnsi="Arial"/>
      <w:sz w:val="18"/>
    </w:rPr>
  </w:style>
  <w:style w:type="paragraph" w:styleId="3b">
    <w:name w:val="toc 3"/>
    <w:basedOn w:val="a"/>
    <w:next w:val="a"/>
    <w:autoRedefine/>
    <w:rsid w:val="00FA3755"/>
    <w:pPr>
      <w:tabs>
        <w:tab w:val="left" w:pos="600"/>
        <w:tab w:val="left" w:pos="840"/>
        <w:tab w:val="left" w:pos="1080"/>
        <w:tab w:val="right" w:leader="dot" w:pos="9639"/>
      </w:tabs>
    </w:pPr>
    <w:rPr>
      <w:noProof/>
    </w:rPr>
  </w:style>
  <w:style w:type="paragraph" w:styleId="18">
    <w:name w:val="index 1"/>
    <w:basedOn w:val="a"/>
    <w:next w:val="a"/>
    <w:autoRedefine/>
    <w:semiHidden/>
    <w:rsid w:val="00FA3755"/>
    <w:pPr>
      <w:ind w:left="160" w:hanging="160"/>
    </w:pPr>
  </w:style>
  <w:style w:type="paragraph" w:styleId="2c">
    <w:name w:val="toc 2"/>
    <w:basedOn w:val="a"/>
    <w:next w:val="a"/>
    <w:autoRedefine/>
    <w:qFormat/>
    <w:rsid w:val="008A2A66"/>
    <w:pPr>
      <w:tabs>
        <w:tab w:val="left" w:pos="567"/>
        <w:tab w:val="right" w:leader="dot" w:pos="9639"/>
      </w:tabs>
      <w:jc w:val="center"/>
    </w:pPr>
    <w:rPr>
      <w:b/>
      <w:noProof/>
      <w:sz w:val="28"/>
    </w:rPr>
  </w:style>
  <w:style w:type="table" w:styleId="afe">
    <w:name w:val="Table Grid"/>
    <w:basedOn w:val="a1"/>
    <w:uiPriority w:val="39"/>
    <w:rsid w:val="00FA3755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table of figures"/>
    <w:basedOn w:val="a"/>
    <w:next w:val="a"/>
    <w:semiHidden/>
    <w:rsid w:val="00FA3755"/>
  </w:style>
  <w:style w:type="character" w:customStyle="1" w:styleId="121">
    <w:name w:val="осн.текст 12 Знак Знак"/>
    <w:link w:val="120"/>
    <w:locked/>
    <w:rsid w:val="00FA3755"/>
    <w:rPr>
      <w:rFonts w:ascii="Arial" w:eastAsia="Times New Roman" w:hAnsi="Arial" w:cs="Times New Roman"/>
      <w:sz w:val="24"/>
      <w:szCs w:val="24"/>
      <w:lang w:eastAsia="ru-RU"/>
    </w:rPr>
  </w:style>
  <w:style w:type="paragraph" w:styleId="aff0">
    <w:name w:val="Normal (Web)"/>
    <w:basedOn w:val="a"/>
    <w:rsid w:val="00FA3755"/>
    <w:pPr>
      <w:spacing w:before="100" w:beforeAutospacing="1" w:after="100" w:afterAutospacing="1"/>
    </w:pPr>
    <w:rPr>
      <w:rFonts w:ascii="Arial" w:hAnsi="Arial" w:cs="Arial"/>
    </w:rPr>
  </w:style>
  <w:style w:type="paragraph" w:styleId="43">
    <w:name w:val="toc 4"/>
    <w:basedOn w:val="a"/>
    <w:next w:val="a"/>
    <w:autoRedefine/>
    <w:rsid w:val="00FA3755"/>
    <w:pPr>
      <w:ind w:left="720"/>
    </w:pPr>
  </w:style>
  <w:style w:type="paragraph" w:styleId="52">
    <w:name w:val="toc 5"/>
    <w:basedOn w:val="a"/>
    <w:next w:val="a"/>
    <w:autoRedefine/>
    <w:uiPriority w:val="39"/>
    <w:rsid w:val="00FA3755"/>
    <w:pPr>
      <w:ind w:left="960"/>
    </w:pPr>
  </w:style>
  <w:style w:type="paragraph" w:styleId="62">
    <w:name w:val="toc 6"/>
    <w:basedOn w:val="a"/>
    <w:next w:val="a"/>
    <w:autoRedefine/>
    <w:uiPriority w:val="39"/>
    <w:rsid w:val="00FA3755"/>
    <w:pPr>
      <w:ind w:left="1200"/>
    </w:pPr>
  </w:style>
  <w:style w:type="paragraph" w:styleId="71">
    <w:name w:val="toc 7"/>
    <w:basedOn w:val="a"/>
    <w:next w:val="a"/>
    <w:autoRedefine/>
    <w:uiPriority w:val="39"/>
    <w:rsid w:val="00FA3755"/>
    <w:pPr>
      <w:ind w:left="1440"/>
    </w:pPr>
  </w:style>
  <w:style w:type="paragraph" w:styleId="81">
    <w:name w:val="toc 8"/>
    <w:basedOn w:val="a"/>
    <w:next w:val="a"/>
    <w:autoRedefine/>
    <w:uiPriority w:val="39"/>
    <w:rsid w:val="00FA3755"/>
    <w:pPr>
      <w:ind w:left="1680"/>
    </w:pPr>
  </w:style>
  <w:style w:type="paragraph" w:styleId="91">
    <w:name w:val="toc 9"/>
    <w:basedOn w:val="a"/>
    <w:next w:val="a"/>
    <w:autoRedefine/>
    <w:uiPriority w:val="39"/>
    <w:rsid w:val="00FA3755"/>
    <w:pPr>
      <w:ind w:left="1920"/>
    </w:pPr>
  </w:style>
  <w:style w:type="paragraph" w:customStyle="1" w:styleId="Heading">
    <w:name w:val="Heading"/>
    <w:rsid w:val="00FA3755"/>
    <w:pPr>
      <w:autoSpaceDE w:val="0"/>
      <w:autoSpaceDN w:val="0"/>
      <w:adjustRightInd w:val="0"/>
    </w:pPr>
    <w:rPr>
      <w:rFonts w:ascii="Arial" w:eastAsia="Times New Roman" w:hAnsi="Arial" w:cs="Arial"/>
      <w:b/>
      <w:bCs/>
      <w:sz w:val="22"/>
      <w:szCs w:val="22"/>
    </w:rPr>
  </w:style>
  <w:style w:type="paragraph" w:customStyle="1" w:styleId="aff1">
    <w:name w:val="Мой абзац"/>
    <w:basedOn w:val="a"/>
    <w:autoRedefine/>
    <w:uiPriority w:val="99"/>
    <w:rsid w:val="00FA3755"/>
    <w:pPr>
      <w:tabs>
        <w:tab w:val="left" w:pos="709"/>
      </w:tabs>
    </w:pPr>
    <w:rPr>
      <w:color w:val="000000"/>
    </w:rPr>
  </w:style>
  <w:style w:type="table" w:styleId="19">
    <w:name w:val="Table Simple 1"/>
    <w:basedOn w:val="a1"/>
    <w:rsid w:val="00FA3755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Subtitle"/>
    <w:basedOn w:val="a"/>
    <w:link w:val="aff3"/>
    <w:qFormat/>
    <w:rsid w:val="00FA3755"/>
    <w:pPr>
      <w:jc w:val="right"/>
    </w:pPr>
    <w:rPr>
      <w:szCs w:val="20"/>
      <w:lang w:val="x-none"/>
    </w:rPr>
  </w:style>
  <w:style w:type="character" w:customStyle="1" w:styleId="aff3">
    <w:name w:val="Подзаголовок Знак"/>
    <w:link w:val="aff2"/>
    <w:rsid w:val="00FA375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4">
    <w:name w:val="Мой список"/>
    <w:basedOn w:val="a"/>
    <w:autoRedefine/>
    <w:rsid w:val="00FA3755"/>
    <w:pPr>
      <w:spacing w:before="120" w:after="120"/>
      <w:ind w:left="360"/>
      <w:jc w:val="both"/>
    </w:pPr>
    <w:rPr>
      <w:sz w:val="28"/>
      <w:szCs w:val="28"/>
      <w:lang w:val="en-US"/>
    </w:rPr>
  </w:style>
  <w:style w:type="character" w:styleId="aff5">
    <w:name w:val="FollowedHyperlink"/>
    <w:rsid w:val="00FA3755"/>
    <w:rPr>
      <w:rFonts w:cs="Times New Roman"/>
      <w:color w:val="800080"/>
      <w:u w:val="single"/>
    </w:rPr>
  </w:style>
  <w:style w:type="character" w:customStyle="1" w:styleId="1210">
    <w:name w:val="осн.текст 12 Знак Знак1"/>
    <w:rsid w:val="00FA3755"/>
    <w:rPr>
      <w:rFonts w:ascii="Arial" w:hAnsi="Arial" w:cs="Times New Roman"/>
      <w:sz w:val="24"/>
      <w:lang w:val="ru-RU" w:eastAsia="ru-RU" w:bidi="ar-SA"/>
    </w:rPr>
  </w:style>
  <w:style w:type="paragraph" w:customStyle="1" w:styleId="123">
    <w:name w:val="осн.текст 12"/>
    <w:basedOn w:val="a"/>
    <w:rsid w:val="00FA3755"/>
    <w:pPr>
      <w:spacing w:after="120"/>
      <w:ind w:firstLine="851"/>
      <w:jc w:val="both"/>
    </w:pPr>
    <w:rPr>
      <w:rFonts w:ascii="Arial" w:hAnsi="Arial"/>
    </w:rPr>
  </w:style>
  <w:style w:type="paragraph" w:styleId="aff6">
    <w:name w:val="Plain Text"/>
    <w:aliases w:val="Знак1 Знак, Знак1 Знак, Знак1"/>
    <w:basedOn w:val="a"/>
    <w:link w:val="aff7"/>
    <w:rsid w:val="00FA3755"/>
    <w:rPr>
      <w:rFonts w:ascii="Courier New" w:hAnsi="Courier New"/>
      <w:sz w:val="20"/>
      <w:szCs w:val="20"/>
      <w:lang w:val="x-none"/>
    </w:rPr>
  </w:style>
  <w:style w:type="character" w:customStyle="1" w:styleId="aff7">
    <w:name w:val="Текст Знак"/>
    <w:aliases w:val="Знак1 Знак Знак1, Знак1 Знак Знак1, Знак1 Знак2"/>
    <w:link w:val="aff6"/>
    <w:rsid w:val="00FA3755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f8">
    <w:name w:val="текст в табл"/>
    <w:basedOn w:val="a"/>
    <w:link w:val="aff9"/>
    <w:autoRedefine/>
    <w:rsid w:val="00FA3755"/>
    <w:pPr>
      <w:spacing w:before="80"/>
    </w:pPr>
    <w:rPr>
      <w:rFonts w:eastAsia="MS Mincho"/>
      <w:color w:val="000000"/>
      <w:sz w:val="28"/>
      <w:lang w:val="x-none"/>
    </w:rPr>
  </w:style>
  <w:style w:type="character" w:customStyle="1" w:styleId="111">
    <w:name w:val="Знак Знак11"/>
    <w:rsid w:val="00FA3755"/>
    <w:rPr>
      <w:rFonts w:ascii="Times New Roman" w:hAnsi="Times New Roman" w:cs="Times New Roman"/>
      <w:sz w:val="24"/>
      <w:szCs w:val="24"/>
    </w:rPr>
  </w:style>
  <w:style w:type="character" w:styleId="affa">
    <w:name w:val="line number"/>
    <w:rsid w:val="00FA3755"/>
    <w:rPr>
      <w:rFonts w:cs="Times New Roman"/>
    </w:rPr>
  </w:style>
  <w:style w:type="paragraph" w:customStyle="1" w:styleId="affb">
    <w:name w:val="ФИО"/>
    <w:basedOn w:val="a"/>
    <w:rsid w:val="00FA3755"/>
    <w:pPr>
      <w:spacing w:after="180"/>
      <w:ind w:left="5670"/>
      <w:jc w:val="both"/>
    </w:pPr>
    <w:rPr>
      <w:szCs w:val="20"/>
    </w:rPr>
  </w:style>
  <w:style w:type="paragraph" w:styleId="affc">
    <w:name w:val="index heading"/>
    <w:basedOn w:val="a"/>
    <w:next w:val="18"/>
    <w:rsid w:val="00FA3755"/>
  </w:style>
  <w:style w:type="paragraph" w:styleId="affd">
    <w:name w:val="footnote text"/>
    <w:basedOn w:val="a"/>
    <w:link w:val="affe"/>
    <w:qFormat/>
    <w:rsid w:val="00FA3755"/>
    <w:rPr>
      <w:sz w:val="20"/>
      <w:szCs w:val="20"/>
      <w:lang w:val="x-none"/>
    </w:rPr>
  </w:style>
  <w:style w:type="character" w:customStyle="1" w:styleId="affe">
    <w:name w:val="Текст сноски Знак"/>
    <w:link w:val="affd"/>
    <w:rsid w:val="00FA375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">
    <w:name w:val="footnote reference"/>
    <w:rsid w:val="00FA3755"/>
    <w:rPr>
      <w:rFonts w:cs="Times New Roman"/>
      <w:vertAlign w:val="superscript"/>
    </w:rPr>
  </w:style>
  <w:style w:type="paragraph" w:customStyle="1" w:styleId="ConsNormal">
    <w:name w:val="ConsNormal"/>
    <w:rsid w:val="00FA3755"/>
    <w:pPr>
      <w:widowControl w:val="0"/>
      <w:autoSpaceDE w:val="0"/>
      <w:autoSpaceDN w:val="0"/>
      <w:adjustRightInd w:val="0"/>
      <w:ind w:right="19772" w:firstLine="720"/>
    </w:pPr>
    <w:rPr>
      <w:rFonts w:ascii="Arial" w:eastAsia="Times New Roman" w:hAnsi="Arial" w:cs="Arial"/>
    </w:rPr>
  </w:style>
  <w:style w:type="paragraph" w:customStyle="1" w:styleId="1a">
    <w:name w:val="Список 1"/>
    <w:basedOn w:val="af8"/>
    <w:rsid w:val="00FA3755"/>
    <w:pPr>
      <w:widowControl w:val="0"/>
      <w:tabs>
        <w:tab w:val="clear" w:pos="360"/>
        <w:tab w:val="num" w:pos="900"/>
      </w:tabs>
      <w:overflowPunct w:val="0"/>
      <w:autoSpaceDE w:val="0"/>
      <w:autoSpaceDN w:val="0"/>
      <w:adjustRightInd w:val="0"/>
      <w:spacing w:before="60"/>
      <w:ind w:left="900"/>
      <w:jc w:val="both"/>
      <w:textAlignment w:val="baseline"/>
    </w:pPr>
    <w:rPr>
      <w:szCs w:val="20"/>
    </w:rPr>
  </w:style>
  <w:style w:type="paragraph" w:customStyle="1" w:styleId="afff0">
    <w:name w:val="Текст таблица"/>
    <w:basedOn w:val="a"/>
    <w:rsid w:val="00FA3755"/>
    <w:pPr>
      <w:numPr>
        <w:ilvl w:val="12"/>
      </w:numPr>
      <w:spacing w:before="60"/>
    </w:pPr>
    <w:rPr>
      <w:iCs/>
      <w:sz w:val="22"/>
      <w:szCs w:val="20"/>
    </w:rPr>
  </w:style>
  <w:style w:type="paragraph" w:customStyle="1" w:styleId="afff1">
    <w:name w:val="текст"/>
    <w:basedOn w:val="a"/>
    <w:uiPriority w:val="99"/>
    <w:rsid w:val="00FA3755"/>
    <w:pPr>
      <w:widowControl w:val="0"/>
      <w:overflowPunct w:val="0"/>
      <w:autoSpaceDE w:val="0"/>
      <w:autoSpaceDN w:val="0"/>
      <w:adjustRightInd w:val="0"/>
      <w:spacing w:before="60" w:after="3000"/>
      <w:textAlignment w:val="baseline"/>
    </w:pPr>
    <w:rPr>
      <w:b/>
      <w:szCs w:val="20"/>
    </w:rPr>
  </w:style>
  <w:style w:type="character" w:styleId="afff2">
    <w:name w:val="annotation reference"/>
    <w:uiPriority w:val="99"/>
    <w:rsid w:val="00FA3755"/>
    <w:rPr>
      <w:rFonts w:cs="Times New Roman"/>
      <w:sz w:val="16"/>
      <w:szCs w:val="16"/>
    </w:rPr>
  </w:style>
  <w:style w:type="paragraph" w:styleId="afff3">
    <w:name w:val="annotation text"/>
    <w:basedOn w:val="a"/>
    <w:link w:val="afff4"/>
    <w:uiPriority w:val="99"/>
    <w:rsid w:val="00FA3755"/>
    <w:rPr>
      <w:sz w:val="20"/>
      <w:szCs w:val="20"/>
      <w:lang w:val="x-none"/>
    </w:rPr>
  </w:style>
  <w:style w:type="character" w:customStyle="1" w:styleId="afff4">
    <w:name w:val="Текст примечания Знак"/>
    <w:link w:val="afff3"/>
    <w:uiPriority w:val="99"/>
    <w:rsid w:val="00FA375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5">
    <w:name w:val="annotation subject"/>
    <w:basedOn w:val="afff3"/>
    <w:next w:val="afff3"/>
    <w:link w:val="afff6"/>
    <w:uiPriority w:val="99"/>
    <w:rsid w:val="00FA3755"/>
    <w:rPr>
      <w:b/>
      <w:bCs/>
    </w:rPr>
  </w:style>
  <w:style w:type="character" w:customStyle="1" w:styleId="afff6">
    <w:name w:val="Тема примечания Знак"/>
    <w:link w:val="afff5"/>
    <w:uiPriority w:val="99"/>
    <w:rsid w:val="00FA375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onsPlusNormal">
    <w:name w:val="ConsPlusNormal"/>
    <w:rsid w:val="00FA375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styleId="afff7">
    <w:name w:val="Emphasis"/>
    <w:qFormat/>
    <w:rsid w:val="00FA3755"/>
    <w:rPr>
      <w:rFonts w:cs="Times New Roman"/>
      <w:i/>
      <w:iCs/>
    </w:rPr>
  </w:style>
  <w:style w:type="paragraph" w:customStyle="1" w:styleId="3c">
    <w:name w:val="Текст 3"/>
    <w:basedOn w:val="40"/>
    <w:rsid w:val="00FA3755"/>
    <w:pPr>
      <w:keepNext w:val="0"/>
      <w:widowControl w:val="0"/>
      <w:tabs>
        <w:tab w:val="left" w:pos="1701"/>
        <w:tab w:val="num" w:pos="2101"/>
      </w:tabs>
      <w:overflowPunct w:val="0"/>
      <w:autoSpaceDE w:val="0"/>
      <w:autoSpaceDN w:val="0"/>
      <w:adjustRightInd w:val="0"/>
      <w:spacing w:before="60"/>
      <w:ind w:left="1758" w:hanging="737"/>
      <w:jc w:val="both"/>
      <w:textAlignment w:val="baseline"/>
    </w:pPr>
    <w:rPr>
      <w:szCs w:val="20"/>
    </w:rPr>
  </w:style>
  <w:style w:type="paragraph" w:customStyle="1" w:styleId="1b">
    <w:name w:val="Текст 1"/>
    <w:basedOn w:val="20"/>
    <w:rsid w:val="00FA3755"/>
    <w:pPr>
      <w:keepNext w:val="0"/>
      <w:widowControl w:val="0"/>
      <w:tabs>
        <w:tab w:val="num" w:pos="792"/>
        <w:tab w:val="num" w:pos="1680"/>
      </w:tabs>
      <w:overflowPunct w:val="0"/>
      <w:autoSpaceDE w:val="0"/>
      <w:autoSpaceDN w:val="0"/>
      <w:adjustRightInd w:val="0"/>
      <w:spacing w:before="60" w:after="60"/>
      <w:ind w:left="1680" w:hanging="360"/>
      <w:jc w:val="both"/>
      <w:textAlignment w:val="baseline"/>
    </w:pPr>
    <w:rPr>
      <w:b w:val="0"/>
      <w:sz w:val="24"/>
      <w:szCs w:val="20"/>
    </w:rPr>
  </w:style>
  <w:style w:type="paragraph" w:customStyle="1" w:styleId="afff8">
    <w:name w:val="обычн"/>
    <w:basedOn w:val="a"/>
    <w:rsid w:val="00FA3755"/>
    <w:pPr>
      <w:ind w:firstLine="709"/>
    </w:pPr>
  </w:style>
  <w:style w:type="paragraph" w:customStyle="1" w:styleId="Marked0">
    <w:name w:val="Marked"/>
    <w:basedOn w:val="a"/>
    <w:rsid w:val="00FA3755"/>
    <w:pPr>
      <w:numPr>
        <w:numId w:val="3"/>
      </w:numPr>
    </w:pPr>
    <w:rPr>
      <w:rFonts w:eastAsia="SimSun"/>
      <w:lang w:eastAsia="zh-CN"/>
    </w:rPr>
  </w:style>
  <w:style w:type="paragraph" w:customStyle="1" w:styleId="Numbered">
    <w:name w:val="Numbered"/>
    <w:basedOn w:val="a"/>
    <w:rsid w:val="00FA3755"/>
    <w:pPr>
      <w:numPr>
        <w:numId w:val="4"/>
      </w:numPr>
      <w:tabs>
        <w:tab w:val="left" w:pos="1985"/>
      </w:tabs>
    </w:pPr>
  </w:style>
  <w:style w:type="paragraph" w:customStyle="1" w:styleId="Marked">
    <w:name w:val="Стиль Marked + Междустр.интервал:  одинарный"/>
    <w:basedOn w:val="a"/>
    <w:rsid w:val="00FA3755"/>
    <w:pPr>
      <w:numPr>
        <w:numId w:val="5"/>
      </w:numPr>
    </w:pPr>
  </w:style>
  <w:style w:type="paragraph" w:customStyle="1" w:styleId="210">
    <w:name w:val="Основной текст 21"/>
    <w:basedOn w:val="a"/>
    <w:rsid w:val="00FA3755"/>
    <w:pPr>
      <w:overflowPunct w:val="0"/>
      <w:autoSpaceDE w:val="0"/>
      <w:autoSpaceDN w:val="0"/>
      <w:adjustRightInd w:val="0"/>
      <w:ind w:left="360"/>
      <w:textAlignment w:val="baseline"/>
    </w:pPr>
    <w:rPr>
      <w:szCs w:val="20"/>
    </w:rPr>
  </w:style>
  <w:style w:type="paragraph" w:customStyle="1" w:styleId="1c">
    <w:name w:val="Цитата1"/>
    <w:basedOn w:val="a"/>
    <w:rsid w:val="00FA3755"/>
    <w:pPr>
      <w:suppressAutoHyphens/>
      <w:overflowPunct w:val="0"/>
      <w:autoSpaceDE w:val="0"/>
      <w:autoSpaceDN w:val="0"/>
      <w:adjustRightInd w:val="0"/>
      <w:ind w:left="142" w:right="88" w:firstLine="408"/>
      <w:jc w:val="both"/>
      <w:textAlignment w:val="baseline"/>
    </w:pPr>
    <w:rPr>
      <w:szCs w:val="20"/>
    </w:rPr>
  </w:style>
  <w:style w:type="paragraph" w:customStyle="1" w:styleId="211">
    <w:name w:val="Основной текст с отступом 21"/>
    <w:basedOn w:val="a"/>
    <w:rsid w:val="00FA3755"/>
    <w:pPr>
      <w:suppressAutoHyphens/>
      <w:overflowPunct w:val="0"/>
      <w:autoSpaceDE w:val="0"/>
      <w:autoSpaceDN w:val="0"/>
      <w:adjustRightInd w:val="0"/>
      <w:ind w:firstLine="550"/>
      <w:jc w:val="both"/>
      <w:textAlignment w:val="baseline"/>
    </w:pPr>
    <w:rPr>
      <w:szCs w:val="20"/>
    </w:rPr>
  </w:style>
  <w:style w:type="paragraph" w:customStyle="1" w:styleId="310">
    <w:name w:val="Основной текст 31"/>
    <w:basedOn w:val="a"/>
    <w:rsid w:val="00FA3755"/>
    <w:pPr>
      <w:overflowPunct w:val="0"/>
      <w:autoSpaceDE w:val="0"/>
      <w:autoSpaceDN w:val="0"/>
      <w:adjustRightInd w:val="0"/>
      <w:textAlignment w:val="baseline"/>
    </w:pPr>
    <w:rPr>
      <w:color w:val="0000FF"/>
      <w:szCs w:val="20"/>
    </w:rPr>
  </w:style>
  <w:style w:type="paragraph" w:customStyle="1" w:styleId="311">
    <w:name w:val="Основной текст с отступом 31"/>
    <w:basedOn w:val="a"/>
    <w:rsid w:val="00FA3755"/>
    <w:pPr>
      <w:overflowPunct w:val="0"/>
      <w:autoSpaceDE w:val="0"/>
      <w:autoSpaceDN w:val="0"/>
      <w:adjustRightInd w:val="0"/>
      <w:spacing w:after="120"/>
      <w:ind w:left="283"/>
      <w:textAlignment w:val="baseline"/>
    </w:pPr>
    <w:rPr>
      <w:sz w:val="16"/>
      <w:szCs w:val="20"/>
    </w:rPr>
  </w:style>
  <w:style w:type="paragraph" w:customStyle="1" w:styleId="016">
    <w:name w:val="Стиль По ширине Справа:  016 см"/>
    <w:basedOn w:val="a"/>
    <w:rsid w:val="00FA3755"/>
    <w:pPr>
      <w:numPr>
        <w:numId w:val="7"/>
      </w:numPr>
      <w:ind w:right="88"/>
      <w:jc w:val="both"/>
    </w:pPr>
    <w:rPr>
      <w:szCs w:val="20"/>
    </w:rPr>
  </w:style>
  <w:style w:type="paragraph" w:customStyle="1" w:styleId="1d">
    <w:name w:val="Титульный лист 1"/>
    <w:basedOn w:val="a"/>
    <w:rsid w:val="00FA3755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sz w:val="36"/>
      <w:szCs w:val="20"/>
    </w:rPr>
  </w:style>
  <w:style w:type="paragraph" w:customStyle="1" w:styleId="afff9">
    <w:name w:val="На одном листе"/>
    <w:basedOn w:val="a"/>
    <w:rsid w:val="00FA3755"/>
    <w:pPr>
      <w:widowControl w:val="0"/>
      <w:overflowPunct w:val="0"/>
      <w:autoSpaceDE w:val="0"/>
      <w:autoSpaceDN w:val="0"/>
      <w:adjustRightInd w:val="0"/>
      <w:spacing w:before="600"/>
      <w:jc w:val="center"/>
      <w:textAlignment w:val="baseline"/>
    </w:pPr>
    <w:rPr>
      <w:b/>
      <w:szCs w:val="20"/>
    </w:rPr>
  </w:style>
  <w:style w:type="paragraph" w:customStyle="1" w:styleId="1TimesNewRoman16RGB175">
    <w:name w:val="Стиль Заголовок 1 + Times New Roman 16 пт Другой цвет (RGB(175"/>
    <w:aliases w:val="14..."/>
    <w:basedOn w:val="1"/>
    <w:autoRedefine/>
    <w:rsid w:val="00FA3755"/>
    <w:pPr>
      <w:keepLines w:val="0"/>
      <w:numPr>
        <w:ilvl w:val="1"/>
        <w:numId w:val="6"/>
      </w:numPr>
      <w:tabs>
        <w:tab w:val="clear" w:pos="1440"/>
        <w:tab w:val="num" w:pos="540"/>
      </w:tabs>
      <w:spacing w:before="0"/>
      <w:ind w:left="540" w:hanging="540"/>
    </w:pPr>
    <w:rPr>
      <w:rFonts w:ascii="Times New Roman" w:hAnsi="Times New Roman"/>
      <w:caps/>
      <w:color w:val="auto"/>
      <w:sz w:val="32"/>
      <w:szCs w:val="20"/>
    </w:rPr>
  </w:style>
  <w:style w:type="paragraph" w:customStyle="1" w:styleId="2d">
    <w:name w:val="Основной текст2"/>
    <w:basedOn w:val="af0"/>
    <w:rsid w:val="00FA3755"/>
    <w:pPr>
      <w:widowControl w:val="0"/>
    </w:pPr>
    <w:rPr>
      <w:sz w:val="28"/>
    </w:rPr>
  </w:style>
  <w:style w:type="paragraph" w:customStyle="1" w:styleId="Normal2CarCarCar">
    <w:name w:val="Normal2 Car Car Car"/>
    <w:basedOn w:val="a"/>
    <w:autoRedefine/>
    <w:rsid w:val="00FA3755"/>
    <w:pPr>
      <w:spacing w:before="120"/>
      <w:jc w:val="both"/>
    </w:pPr>
    <w:rPr>
      <w:color w:val="000000"/>
    </w:rPr>
  </w:style>
  <w:style w:type="paragraph" w:customStyle="1" w:styleId="Textecourant">
    <w:name w:val="!Texte courant"/>
    <w:autoRedefine/>
    <w:rsid w:val="00FA3755"/>
    <w:pPr>
      <w:spacing w:line="280" w:lineRule="atLeast"/>
      <w:ind w:firstLine="540"/>
      <w:jc w:val="both"/>
    </w:pPr>
    <w:rPr>
      <w:rFonts w:ascii="Times New Roman" w:eastAsia="Times New Roman" w:hAnsi="Times New Roman"/>
      <w:sz w:val="28"/>
      <w:lang w:eastAsia="es-MX"/>
    </w:rPr>
  </w:style>
  <w:style w:type="paragraph" w:customStyle="1" w:styleId="72">
    <w:name w:val="Стиль7"/>
    <w:basedOn w:val="HTML"/>
    <w:rsid w:val="00FA3755"/>
    <w:rPr>
      <w:sz w:val="28"/>
    </w:rPr>
  </w:style>
  <w:style w:type="paragraph" w:styleId="HTML">
    <w:name w:val="HTML Preformatted"/>
    <w:basedOn w:val="a"/>
    <w:link w:val="HTML0"/>
    <w:uiPriority w:val="99"/>
    <w:rsid w:val="00FA3755"/>
    <w:rPr>
      <w:rFonts w:ascii="Courier New" w:hAnsi="Courier New"/>
      <w:sz w:val="20"/>
      <w:szCs w:val="20"/>
      <w:lang w:val="x-none"/>
    </w:rPr>
  </w:style>
  <w:style w:type="character" w:customStyle="1" w:styleId="HTML0">
    <w:name w:val="Стандартный HTML Знак"/>
    <w:link w:val="HTML"/>
    <w:uiPriority w:val="99"/>
    <w:rsid w:val="00FA375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Normal2Car">
    <w:name w:val="Normal2 Car"/>
    <w:basedOn w:val="a"/>
    <w:autoRedefine/>
    <w:rsid w:val="00FA3755"/>
    <w:pPr>
      <w:widowControl w:val="0"/>
      <w:tabs>
        <w:tab w:val="left" w:pos="720"/>
      </w:tabs>
      <w:autoSpaceDE w:val="0"/>
      <w:autoSpaceDN w:val="0"/>
      <w:spacing w:before="240" w:after="120"/>
      <w:jc w:val="both"/>
    </w:pPr>
    <w:rPr>
      <w:rFonts w:ascii="Arial" w:hAnsi="Arial" w:cs="Arial"/>
      <w:b/>
      <w:lang w:eastAsia="fr-FR"/>
    </w:rPr>
  </w:style>
  <w:style w:type="paragraph" w:customStyle="1" w:styleId="afffa">
    <w:name w:val="текст в таблице ДБ"/>
    <w:basedOn w:val="a"/>
    <w:link w:val="afffb"/>
    <w:autoRedefine/>
    <w:rsid w:val="00FA3755"/>
    <w:pPr>
      <w:spacing w:before="120"/>
      <w:ind w:left="6"/>
    </w:pPr>
    <w:rPr>
      <w:sz w:val="28"/>
      <w:szCs w:val="28"/>
      <w:lang w:val="x-none"/>
    </w:rPr>
  </w:style>
  <w:style w:type="paragraph" w:customStyle="1" w:styleId="afffc">
    <w:name w:val="текст в табл ДБ"/>
    <w:basedOn w:val="a"/>
    <w:rsid w:val="00FA3755"/>
    <w:pPr>
      <w:jc w:val="both"/>
    </w:pPr>
    <w:rPr>
      <w:color w:val="000000"/>
      <w:szCs w:val="20"/>
    </w:rPr>
  </w:style>
  <w:style w:type="paragraph" w:customStyle="1" w:styleId="puce1erniveau">
    <w:name w:val="_puce (1er niveau)"/>
    <w:rsid w:val="00FA3755"/>
    <w:pPr>
      <w:tabs>
        <w:tab w:val="num" w:pos="780"/>
      </w:tabs>
      <w:spacing w:after="60" w:line="280" w:lineRule="atLeast"/>
      <w:ind w:left="780" w:hanging="780"/>
      <w:jc w:val="both"/>
    </w:pPr>
    <w:rPr>
      <w:rFonts w:ascii="Times New Roman" w:eastAsia="Times New Roman" w:hAnsi="Times New Roman"/>
      <w:lang w:val="en-GB" w:eastAsia="fr-FR"/>
    </w:rPr>
  </w:style>
  <w:style w:type="paragraph" w:customStyle="1" w:styleId="afffd">
    <w:name w:val="Обычный ПЛАС"/>
    <w:basedOn w:val="a"/>
    <w:autoRedefine/>
    <w:rsid w:val="00FA3755"/>
    <w:pPr>
      <w:tabs>
        <w:tab w:val="num" w:pos="720"/>
      </w:tabs>
      <w:spacing w:before="120"/>
      <w:ind w:left="720" w:hanging="360"/>
      <w:jc w:val="both"/>
    </w:pPr>
    <w:rPr>
      <w:rFonts w:eastAsia="MS Mincho"/>
      <w:color w:val="000000"/>
      <w:sz w:val="28"/>
      <w:szCs w:val="20"/>
    </w:rPr>
  </w:style>
  <w:style w:type="paragraph" w:customStyle="1" w:styleId="afffe">
    <w:name w:val="Обычный ДБ"/>
    <w:basedOn w:val="a"/>
    <w:link w:val="affff"/>
    <w:rsid w:val="00FA3755"/>
    <w:pPr>
      <w:ind w:firstLine="720"/>
      <w:jc w:val="both"/>
    </w:pPr>
    <w:rPr>
      <w:sz w:val="28"/>
      <w:szCs w:val="20"/>
      <w:lang w:val="x-none"/>
    </w:rPr>
  </w:style>
  <w:style w:type="paragraph" w:customStyle="1" w:styleId="1e">
    <w:name w:val="Текст1"/>
    <w:basedOn w:val="a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112">
    <w:name w:val="Текст11"/>
    <w:basedOn w:val="a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affff0">
    <w:name w:val="Текст в таблице ДБ"/>
    <w:basedOn w:val="a"/>
    <w:link w:val="affff1"/>
    <w:autoRedefine/>
    <w:rsid w:val="00FA3755"/>
    <w:rPr>
      <w:sz w:val="20"/>
      <w:lang w:val="x-none"/>
    </w:rPr>
  </w:style>
  <w:style w:type="paragraph" w:customStyle="1" w:styleId="xl25">
    <w:name w:val="xl25"/>
    <w:basedOn w:val="a"/>
    <w:rsid w:val="00FA375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6">
    <w:name w:val="xl26"/>
    <w:basedOn w:val="a"/>
    <w:rsid w:val="00FA375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/>
    </w:rPr>
  </w:style>
  <w:style w:type="paragraph" w:customStyle="1" w:styleId="affff2">
    <w:name w:val="ЛГНХ"/>
    <w:rsid w:val="00FA3755"/>
    <w:rPr>
      <w:rFonts w:ascii="Times New Roman" w:eastAsia="Times New Roman" w:hAnsi="Times New Roman"/>
      <w:sz w:val="24"/>
      <w:lang w:val="en-US"/>
    </w:rPr>
  </w:style>
  <w:style w:type="paragraph" w:styleId="affff3">
    <w:name w:val="Date"/>
    <w:basedOn w:val="a"/>
    <w:next w:val="a"/>
    <w:link w:val="affff4"/>
    <w:rsid w:val="00FA3755"/>
    <w:rPr>
      <w:lang w:val="x-none"/>
    </w:rPr>
  </w:style>
  <w:style w:type="character" w:customStyle="1" w:styleId="affff4">
    <w:name w:val="Дата Знак"/>
    <w:link w:val="affff3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f5">
    <w:name w:val="List Paragraph"/>
    <w:aliases w:val="Bullet_IRAO,Мой Список"/>
    <w:basedOn w:val="a"/>
    <w:link w:val="affff6"/>
    <w:uiPriority w:val="34"/>
    <w:qFormat/>
    <w:rsid w:val="00FA3755"/>
    <w:pPr>
      <w:ind w:left="720"/>
      <w:contextualSpacing/>
    </w:pPr>
  </w:style>
  <w:style w:type="paragraph" w:customStyle="1" w:styleId="affff7">
    <w:name w:val="ÔÈÎ"/>
    <w:basedOn w:val="a"/>
    <w:rsid w:val="00FA3755"/>
    <w:pPr>
      <w:spacing w:after="180"/>
      <w:ind w:left="5670"/>
      <w:jc w:val="both"/>
    </w:pPr>
    <w:rPr>
      <w:szCs w:val="20"/>
    </w:rPr>
  </w:style>
  <w:style w:type="paragraph" w:customStyle="1" w:styleId="affff8">
    <w:name w:val="Òàáë.öåíòð"/>
    <w:basedOn w:val="a"/>
    <w:rsid w:val="00FA3755"/>
    <w:pPr>
      <w:widowControl w:val="0"/>
      <w:jc w:val="center"/>
    </w:pPr>
    <w:rPr>
      <w:sz w:val="28"/>
      <w:szCs w:val="20"/>
    </w:rPr>
  </w:style>
  <w:style w:type="paragraph" w:customStyle="1" w:styleId="2e">
    <w:name w:val="Заголовок 2 Роснефть"/>
    <w:basedOn w:val="20"/>
    <w:next w:val="a"/>
    <w:autoRedefine/>
    <w:rsid w:val="00FA3755"/>
    <w:pPr>
      <w:keepLines/>
      <w:suppressAutoHyphens/>
      <w:spacing w:before="240" w:after="240"/>
      <w:jc w:val="both"/>
    </w:pPr>
    <w:rPr>
      <w:rFonts w:ascii="Arial" w:hAnsi="Arial"/>
      <w:bCs/>
      <w:caps/>
      <w:sz w:val="24"/>
    </w:rPr>
  </w:style>
  <w:style w:type="paragraph" w:customStyle="1" w:styleId="affff9">
    <w:name w:val="Список ДБ"/>
    <w:basedOn w:val="af4"/>
    <w:autoRedefine/>
    <w:rsid w:val="00FA3755"/>
    <w:pPr>
      <w:spacing w:before="60" w:after="60"/>
      <w:ind w:left="0"/>
      <w:jc w:val="center"/>
    </w:pPr>
    <w:rPr>
      <w:sz w:val="28"/>
      <w:szCs w:val="28"/>
    </w:rPr>
  </w:style>
  <w:style w:type="paragraph" w:customStyle="1" w:styleId="2f">
    <w:name w:val="Текст2"/>
    <w:basedOn w:val="a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affffa">
    <w:name w:val="Основной"/>
    <w:basedOn w:val="a"/>
    <w:rsid w:val="00FA3755"/>
    <w:pPr>
      <w:widowControl w:val="0"/>
      <w:spacing w:before="60" w:line="-320" w:lineRule="auto"/>
      <w:ind w:firstLine="567"/>
    </w:pPr>
    <w:rPr>
      <w:sz w:val="28"/>
      <w:szCs w:val="20"/>
    </w:rPr>
  </w:style>
  <w:style w:type="character" w:styleId="affffb">
    <w:name w:val="Strong"/>
    <w:qFormat/>
    <w:rsid w:val="00FA3755"/>
    <w:rPr>
      <w:rFonts w:cs="Times New Roman"/>
      <w:b/>
      <w:bCs/>
    </w:rPr>
  </w:style>
  <w:style w:type="paragraph" w:styleId="44">
    <w:name w:val="List 4"/>
    <w:basedOn w:val="a"/>
    <w:rsid w:val="00FA3755"/>
    <w:pPr>
      <w:ind w:left="1132" w:hanging="283"/>
    </w:pPr>
  </w:style>
  <w:style w:type="paragraph" w:styleId="affffc">
    <w:name w:val="Normal Indent"/>
    <w:basedOn w:val="a"/>
    <w:rsid w:val="00FA3755"/>
    <w:pPr>
      <w:ind w:left="708"/>
    </w:pPr>
  </w:style>
  <w:style w:type="paragraph" w:styleId="affffd">
    <w:name w:val="Body Text First Indent"/>
    <w:basedOn w:val="af0"/>
    <w:link w:val="affffe"/>
    <w:rsid w:val="00FA3755"/>
    <w:pPr>
      <w:spacing w:after="120"/>
      <w:ind w:firstLine="210"/>
    </w:pPr>
  </w:style>
  <w:style w:type="character" w:customStyle="1" w:styleId="affffe">
    <w:name w:val="Красная строка Знак"/>
    <w:link w:val="affffd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f0">
    <w:name w:val="Body Text First Indent 2"/>
    <w:basedOn w:val="af4"/>
    <w:link w:val="2f1"/>
    <w:rsid w:val="00FA3755"/>
    <w:pPr>
      <w:ind w:firstLine="210"/>
    </w:pPr>
  </w:style>
  <w:style w:type="character" w:customStyle="1" w:styleId="2f1">
    <w:name w:val="Красная строка 2 Знак"/>
    <w:link w:val="2f0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ff">
    <w:name w:val="Основной текст ДБ"/>
    <w:basedOn w:val="a"/>
    <w:link w:val="afffff0"/>
    <w:autoRedefine/>
    <w:rsid w:val="00FA3755"/>
    <w:pPr>
      <w:ind w:firstLine="709"/>
      <w:jc w:val="both"/>
    </w:pPr>
    <w:rPr>
      <w:rFonts w:eastAsia="MS Mincho"/>
      <w:bCs/>
      <w:sz w:val="28"/>
      <w:szCs w:val="20"/>
      <w:lang w:val="x-none"/>
    </w:rPr>
  </w:style>
  <w:style w:type="character" w:customStyle="1" w:styleId="afffff0">
    <w:name w:val="Основной текст ДБ Знак"/>
    <w:link w:val="afffff"/>
    <w:locked/>
    <w:rsid w:val="00FA3755"/>
    <w:rPr>
      <w:rFonts w:ascii="Times New Roman" w:eastAsia="MS Mincho" w:hAnsi="Times New Roman" w:cs="Times New Roman"/>
      <w:bCs/>
      <w:sz w:val="28"/>
      <w:szCs w:val="20"/>
      <w:lang w:eastAsia="ru-RU"/>
    </w:rPr>
  </w:style>
  <w:style w:type="character" w:customStyle="1" w:styleId="affff1">
    <w:name w:val="Текст в таблице ДБ Знак"/>
    <w:link w:val="affff0"/>
    <w:locked/>
    <w:rsid w:val="00FA3755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afffff1">
    <w:name w:val="Текст в таблице ПЛАС"/>
    <w:basedOn w:val="a"/>
    <w:rsid w:val="00FA3755"/>
    <w:pPr>
      <w:spacing w:before="40"/>
    </w:pPr>
  </w:style>
  <w:style w:type="character" w:customStyle="1" w:styleId="1110">
    <w:name w:val="Знак Знак111"/>
    <w:uiPriority w:val="99"/>
    <w:rsid w:val="00FA3755"/>
    <w:rPr>
      <w:rFonts w:ascii="Times New Roman" w:hAnsi="Times New Roman" w:cs="Times New Roman"/>
      <w:sz w:val="24"/>
      <w:szCs w:val="24"/>
    </w:rPr>
  </w:style>
  <w:style w:type="paragraph" w:customStyle="1" w:styleId="212">
    <w:name w:val="Текст21"/>
    <w:basedOn w:val="a"/>
    <w:uiPriority w:val="99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1f">
    <w:name w:val="Основной текст Знак1"/>
    <w:aliases w:val="Àáçàö Знак1,Абзац Знак1"/>
    <w:rsid w:val="00FA3755"/>
    <w:rPr>
      <w:rFonts w:cs="Times New Roman"/>
      <w:sz w:val="24"/>
      <w:szCs w:val="24"/>
    </w:rPr>
  </w:style>
  <w:style w:type="character" w:customStyle="1" w:styleId="1f0">
    <w:name w:val="Основной текст с отступом Знак1"/>
    <w:aliases w:val="Основной текст лево Знак1,Знак9 Знак1"/>
    <w:rsid w:val="00FA3755"/>
    <w:rPr>
      <w:rFonts w:cs="Times New Roman"/>
      <w:sz w:val="24"/>
      <w:szCs w:val="24"/>
    </w:rPr>
  </w:style>
  <w:style w:type="character" w:customStyle="1" w:styleId="afffb">
    <w:name w:val="текст в таблице ДБ Знак"/>
    <w:link w:val="afffa"/>
    <w:locked/>
    <w:rsid w:val="00FA375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9">
    <w:name w:val="текст в табл Знак"/>
    <w:link w:val="aff8"/>
    <w:locked/>
    <w:rsid w:val="00FA3755"/>
    <w:rPr>
      <w:rFonts w:ascii="Times New Roman" w:eastAsia="MS Mincho" w:hAnsi="Times New Roman" w:cs="Times New Roman"/>
      <w:color w:val="000000"/>
      <w:sz w:val="28"/>
      <w:szCs w:val="24"/>
      <w:lang w:eastAsia="ru-RU"/>
    </w:rPr>
  </w:style>
  <w:style w:type="paragraph" w:customStyle="1" w:styleId="2f2">
    <w:name w:val="Заголовок 2 ДБ"/>
    <w:basedOn w:val="20"/>
    <w:next w:val="a"/>
    <w:link w:val="2f3"/>
    <w:autoRedefine/>
    <w:rsid w:val="00FA3755"/>
    <w:pPr>
      <w:spacing w:before="120" w:after="120"/>
    </w:pPr>
    <w:rPr>
      <w:bCs/>
      <w:iCs/>
      <w:szCs w:val="28"/>
    </w:rPr>
  </w:style>
  <w:style w:type="character" w:customStyle="1" w:styleId="2f3">
    <w:name w:val="Заголовок 2 ДБ Знак"/>
    <w:link w:val="2f2"/>
    <w:locked/>
    <w:rsid w:val="00FA3755"/>
    <w:rPr>
      <w:rFonts w:ascii="Times New Roman" w:eastAsia="Times New Roman" w:hAnsi="Times New Roman"/>
      <w:b/>
      <w:bCs/>
      <w:iCs/>
      <w:sz w:val="28"/>
      <w:szCs w:val="28"/>
      <w:lang w:val="x-none" w:eastAsia="x-none"/>
    </w:rPr>
  </w:style>
  <w:style w:type="paragraph" w:customStyle="1" w:styleId="afffff2">
    <w:name w:val="Номер таблицы ДБ"/>
    <w:basedOn w:val="a"/>
    <w:link w:val="afffff3"/>
    <w:autoRedefine/>
    <w:rsid w:val="00FA3755"/>
    <w:pPr>
      <w:spacing w:line="312" w:lineRule="auto"/>
      <w:jc w:val="right"/>
    </w:pPr>
    <w:rPr>
      <w:b/>
      <w:i/>
      <w:sz w:val="20"/>
      <w:szCs w:val="20"/>
      <w:lang w:val="x-none"/>
    </w:rPr>
  </w:style>
  <w:style w:type="character" w:customStyle="1" w:styleId="afffff3">
    <w:name w:val="Номер таблицы ДБ Знак"/>
    <w:link w:val="afffff2"/>
    <w:locked/>
    <w:rsid w:val="00FA3755"/>
    <w:rPr>
      <w:rFonts w:ascii="Times New Roman" w:eastAsia="Times New Roman" w:hAnsi="Times New Roman" w:cs="Times New Roman"/>
      <w:b/>
      <w:i/>
      <w:sz w:val="20"/>
      <w:szCs w:val="20"/>
      <w:lang w:eastAsia="ru-RU"/>
    </w:rPr>
  </w:style>
  <w:style w:type="paragraph" w:customStyle="1" w:styleId="2f4">
    <w:name w:val="Обычный2"/>
    <w:rsid w:val="00FA3755"/>
    <w:pPr>
      <w:widowControl w:val="0"/>
      <w:spacing w:before="220" w:line="300" w:lineRule="auto"/>
      <w:ind w:left="880" w:hanging="880"/>
    </w:pPr>
    <w:rPr>
      <w:rFonts w:ascii="Times New Roman" w:eastAsia="Times New Roman" w:hAnsi="Times New Roman"/>
      <w:sz w:val="28"/>
    </w:rPr>
  </w:style>
  <w:style w:type="paragraph" w:customStyle="1" w:styleId="FR1">
    <w:name w:val="FR1"/>
    <w:rsid w:val="00FA3755"/>
    <w:pPr>
      <w:widowControl w:val="0"/>
      <w:autoSpaceDE w:val="0"/>
      <w:autoSpaceDN w:val="0"/>
      <w:spacing w:line="300" w:lineRule="auto"/>
      <w:ind w:left="40" w:firstLine="620"/>
      <w:jc w:val="both"/>
    </w:pPr>
    <w:rPr>
      <w:rFonts w:ascii="Arial" w:eastAsia="Times New Roman" w:hAnsi="Arial" w:cs="Arial"/>
      <w:sz w:val="28"/>
      <w:szCs w:val="28"/>
    </w:rPr>
  </w:style>
  <w:style w:type="paragraph" w:customStyle="1" w:styleId="FR2">
    <w:name w:val="FR2"/>
    <w:rsid w:val="00FA3755"/>
    <w:pPr>
      <w:widowControl w:val="0"/>
      <w:autoSpaceDE w:val="0"/>
      <w:autoSpaceDN w:val="0"/>
      <w:spacing w:line="360" w:lineRule="auto"/>
      <w:jc w:val="right"/>
    </w:pPr>
    <w:rPr>
      <w:rFonts w:ascii="Courier New" w:eastAsia="Times New Roman" w:hAnsi="Courier New" w:cs="Courier New"/>
      <w:sz w:val="24"/>
      <w:szCs w:val="24"/>
    </w:rPr>
  </w:style>
  <w:style w:type="numbering" w:customStyle="1" w:styleId="2">
    <w:name w:val="Стиль2"/>
    <w:rsid w:val="00FA3755"/>
    <w:pPr>
      <w:numPr>
        <w:numId w:val="1"/>
      </w:numPr>
    </w:pPr>
  </w:style>
  <w:style w:type="numbering" w:customStyle="1" w:styleId="30">
    <w:name w:val="Стиль3"/>
    <w:rsid w:val="00FA3755"/>
    <w:pPr>
      <w:numPr>
        <w:numId w:val="2"/>
      </w:numPr>
    </w:pPr>
  </w:style>
  <w:style w:type="character" w:customStyle="1" w:styleId="141">
    <w:name w:val="Знак Знак14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f1">
    <w:name w:val="Знак Знак1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30">
    <w:name w:val="Знак Знак13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afffff4">
    <w:name w:val="Знак Знак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70">
    <w:name w:val="Знак Знак17"/>
    <w:rsid w:val="007C7F78"/>
    <w:rPr>
      <w:rFonts w:cs="Times New Roman"/>
      <w:sz w:val="24"/>
      <w:szCs w:val="24"/>
    </w:rPr>
  </w:style>
  <w:style w:type="character" w:customStyle="1" w:styleId="230">
    <w:name w:val="Знак Знак23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220">
    <w:name w:val="Знак Знак22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213">
    <w:name w:val="Знак Знак21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200">
    <w:name w:val="Знак Знак20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90">
    <w:name w:val="Знак Знак19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80">
    <w:name w:val="Знак Знак18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TIUpperHeader">
    <w:name w:val="TI Upper Header Знак Знак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60">
    <w:name w:val="Знак Знак16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50">
    <w:name w:val="Знак Знак15"/>
    <w:uiPriority w:val="99"/>
    <w:rsid w:val="007C7F78"/>
    <w:rPr>
      <w:rFonts w:cs="Times New Roman"/>
      <w:b/>
      <w:sz w:val="24"/>
      <w:szCs w:val="24"/>
      <w:lang w:val="ru-RU" w:eastAsia="ru-RU" w:bidi="ar-SA"/>
    </w:rPr>
  </w:style>
  <w:style w:type="character" w:customStyle="1" w:styleId="124">
    <w:name w:val="Знак Знак12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120">
    <w:name w:val="Знак Знак112"/>
    <w:uiPriority w:val="99"/>
    <w:rsid w:val="007C7F78"/>
    <w:rPr>
      <w:rFonts w:cs="Times New Roman"/>
      <w:sz w:val="24"/>
      <w:szCs w:val="24"/>
      <w:u w:val="single"/>
      <w:lang w:val="ru-RU" w:eastAsia="ru-RU" w:bidi="ar-SA"/>
    </w:rPr>
  </w:style>
  <w:style w:type="character" w:customStyle="1" w:styleId="100">
    <w:name w:val="Знак Знак10"/>
    <w:uiPriority w:val="99"/>
    <w:rsid w:val="007C7F78"/>
    <w:rPr>
      <w:rFonts w:cs="Times New Roman"/>
      <w:sz w:val="24"/>
      <w:lang w:val="ru-RU" w:eastAsia="ru-RU" w:bidi="ar-SA"/>
    </w:rPr>
  </w:style>
  <w:style w:type="character" w:customStyle="1" w:styleId="92">
    <w:name w:val="Знак Знак9"/>
    <w:uiPriority w:val="99"/>
    <w:rsid w:val="007C7F78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73">
    <w:name w:val="Знак Знак7"/>
    <w:uiPriority w:val="99"/>
    <w:rsid w:val="007C7F78"/>
    <w:rPr>
      <w:rFonts w:cs="Times New Roman"/>
    </w:rPr>
  </w:style>
  <w:style w:type="character" w:customStyle="1" w:styleId="63">
    <w:name w:val="Знак Знак6"/>
    <w:uiPriority w:val="99"/>
    <w:rsid w:val="007C7F78"/>
    <w:rPr>
      <w:rFonts w:cs="Times New Roman"/>
    </w:rPr>
  </w:style>
  <w:style w:type="character" w:customStyle="1" w:styleId="53">
    <w:name w:val="Знак Знак5"/>
    <w:uiPriority w:val="99"/>
    <w:rsid w:val="007C7F78"/>
    <w:rPr>
      <w:rFonts w:cs="Times New Roman"/>
      <w:b/>
      <w:bCs/>
    </w:rPr>
  </w:style>
  <w:style w:type="character" w:customStyle="1" w:styleId="82">
    <w:name w:val="Знак Знак8"/>
    <w:uiPriority w:val="99"/>
    <w:rsid w:val="007C7F78"/>
    <w:rPr>
      <w:rFonts w:ascii="Courier New" w:hAnsi="Courier New" w:cs="Times New Roman"/>
    </w:rPr>
  </w:style>
  <w:style w:type="character" w:customStyle="1" w:styleId="45">
    <w:name w:val="Знак Знак4"/>
    <w:uiPriority w:val="99"/>
    <w:rsid w:val="007C7F78"/>
    <w:rPr>
      <w:rFonts w:ascii="Courier New" w:hAnsi="Courier New" w:cs="Courier New"/>
    </w:rPr>
  </w:style>
  <w:style w:type="character" w:customStyle="1" w:styleId="3d">
    <w:name w:val="Знак Знак3"/>
    <w:uiPriority w:val="99"/>
    <w:rsid w:val="007C7F78"/>
    <w:rPr>
      <w:rFonts w:cs="Times New Roman"/>
      <w:sz w:val="24"/>
      <w:szCs w:val="24"/>
    </w:rPr>
  </w:style>
  <w:style w:type="character" w:customStyle="1" w:styleId="2f5">
    <w:name w:val="Знак Знак2"/>
    <w:uiPriority w:val="99"/>
    <w:rsid w:val="007C7F78"/>
    <w:rPr>
      <w:rFonts w:ascii="Tahoma" w:hAnsi="Tahoma" w:cs="Tahoma"/>
      <w:shd w:val="clear" w:color="auto" w:fill="000080"/>
    </w:rPr>
  </w:style>
  <w:style w:type="paragraph" w:customStyle="1" w:styleId="1f2">
    <w:name w:val="Абзац списка1"/>
    <w:basedOn w:val="a"/>
    <w:rsid w:val="007C7F78"/>
    <w:pPr>
      <w:ind w:left="720"/>
      <w:contextualSpacing/>
    </w:pPr>
  </w:style>
  <w:style w:type="paragraph" w:styleId="54">
    <w:name w:val="List 5"/>
    <w:basedOn w:val="a"/>
    <w:uiPriority w:val="99"/>
    <w:rsid w:val="007C7F78"/>
    <w:pPr>
      <w:ind w:left="1415" w:hanging="283"/>
    </w:pPr>
  </w:style>
  <w:style w:type="paragraph" w:styleId="3e">
    <w:name w:val="List Continue 3"/>
    <w:basedOn w:val="a"/>
    <w:uiPriority w:val="99"/>
    <w:rsid w:val="007C7F78"/>
    <w:pPr>
      <w:spacing w:after="120"/>
      <w:ind w:left="849"/>
    </w:pPr>
  </w:style>
  <w:style w:type="paragraph" w:customStyle="1" w:styleId="afffff5">
    <w:name w:val="Маркированный"/>
    <w:basedOn w:val="a"/>
    <w:rsid w:val="00867751"/>
    <w:rPr>
      <w:rFonts w:ascii="Arial" w:hAnsi="Arial"/>
      <w:szCs w:val="20"/>
    </w:rPr>
  </w:style>
  <w:style w:type="paragraph" w:customStyle="1" w:styleId="1f3">
    <w:name w:val="Таблица1"/>
    <w:basedOn w:val="a"/>
    <w:rsid w:val="00867751"/>
    <w:pPr>
      <w:adjustRightInd w:val="0"/>
      <w:jc w:val="both"/>
      <w:textAlignment w:val="baseline"/>
    </w:pPr>
    <w:rPr>
      <w:rFonts w:ascii="Arial Narrow" w:eastAsia="SimSun" w:hAnsi="Arial Narrow" w:cs="Arial Narrow"/>
    </w:rPr>
  </w:style>
  <w:style w:type="paragraph" w:customStyle="1" w:styleId="xl30">
    <w:name w:val="xl30"/>
    <w:basedOn w:val="a"/>
    <w:rsid w:val="00867751"/>
    <w:pPr>
      <w:spacing w:before="100" w:beforeAutospacing="1" w:after="100" w:afterAutospacing="1"/>
      <w:jc w:val="center"/>
    </w:pPr>
    <w:rPr>
      <w:rFonts w:eastAsia="Arial Unicode MS"/>
      <w:b/>
      <w:bCs/>
      <w:i/>
      <w:iCs/>
      <w:sz w:val="28"/>
      <w:szCs w:val="28"/>
    </w:rPr>
  </w:style>
  <w:style w:type="paragraph" w:customStyle="1" w:styleId="afffff6">
    <w:name w:val="Таблица"/>
    <w:basedOn w:val="af0"/>
    <w:rsid w:val="00867751"/>
    <w:pPr>
      <w:jc w:val="both"/>
    </w:pPr>
    <w:rPr>
      <w:szCs w:val="20"/>
    </w:rPr>
  </w:style>
  <w:style w:type="character" w:customStyle="1" w:styleId="affff">
    <w:name w:val="Обычный ДБ Знак"/>
    <w:link w:val="afffe"/>
    <w:rsid w:val="0086775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ff7">
    <w:name w:val="Текст в таблице НК НПЗ"/>
    <w:basedOn w:val="a"/>
    <w:link w:val="afffff8"/>
    <w:rsid w:val="00867751"/>
    <w:pPr>
      <w:jc w:val="both"/>
    </w:pPr>
    <w:rPr>
      <w:szCs w:val="20"/>
      <w:lang w:val="x-none"/>
    </w:rPr>
  </w:style>
  <w:style w:type="character" w:customStyle="1" w:styleId="afffff8">
    <w:name w:val="Текст в таблице НК НПЗ Знак Знак"/>
    <w:link w:val="afffff7"/>
    <w:rsid w:val="0086775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fff9">
    <w:name w:val="Знак Знак Знак Знак"/>
    <w:basedOn w:val="a"/>
    <w:rsid w:val="00867751"/>
    <w:pPr>
      <w:keepLines/>
      <w:spacing w:after="160" w:line="240" w:lineRule="exact"/>
    </w:pPr>
    <w:rPr>
      <w:rFonts w:ascii="Verdana" w:eastAsia="MS Mincho" w:hAnsi="Verdana" w:cs="Franklin Gothic Book"/>
      <w:sz w:val="20"/>
      <w:szCs w:val="20"/>
      <w:lang w:val="en-US" w:eastAsia="en-US"/>
    </w:rPr>
  </w:style>
  <w:style w:type="paragraph" w:customStyle="1" w:styleId="afffffa">
    <w:name w:val="Основной текст ДПБ НК НПЗ"/>
    <w:basedOn w:val="a"/>
    <w:rsid w:val="00867751"/>
    <w:pPr>
      <w:ind w:firstLine="709"/>
      <w:jc w:val="both"/>
    </w:pPr>
    <w:rPr>
      <w:sz w:val="28"/>
      <w:szCs w:val="20"/>
    </w:rPr>
  </w:style>
  <w:style w:type="paragraph" w:customStyle="1" w:styleId="46">
    <w:name w:val="Заголовок 4 ДПБ НК НПЗ"/>
    <w:basedOn w:val="afffffa"/>
    <w:next w:val="afffffa"/>
    <w:rsid w:val="00867751"/>
    <w:pPr>
      <w:spacing w:after="120"/>
    </w:pPr>
    <w:rPr>
      <w:iCs/>
    </w:rPr>
  </w:style>
  <w:style w:type="paragraph" w:customStyle="1" w:styleId="BodyText14SingleJustified">
    <w:name w:val="Body_Text (14 Single Justified)"/>
    <w:basedOn w:val="a"/>
    <w:link w:val="BodyText14SingleJustifiedChar"/>
    <w:rsid w:val="00867751"/>
    <w:pPr>
      <w:ind w:firstLine="567"/>
      <w:jc w:val="both"/>
    </w:pPr>
    <w:rPr>
      <w:sz w:val="28"/>
      <w:szCs w:val="28"/>
      <w:lang w:val="x-none"/>
    </w:rPr>
  </w:style>
  <w:style w:type="character" w:customStyle="1" w:styleId="BodyText14SingleJustifiedChar">
    <w:name w:val="Body_Text (14 Single Justified) Char"/>
    <w:link w:val="BodyText14SingleJustified"/>
    <w:rsid w:val="0086775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47">
    <w:name w:val="Обычный4"/>
    <w:rsid w:val="00867751"/>
    <w:pPr>
      <w:widowControl w:val="0"/>
      <w:spacing w:line="360" w:lineRule="auto"/>
      <w:ind w:firstLine="560"/>
      <w:jc w:val="both"/>
    </w:pPr>
    <w:rPr>
      <w:rFonts w:ascii="Arial Narrow" w:eastAsia="Times New Roman" w:hAnsi="Arial Narrow"/>
      <w:snapToGrid w:val="0"/>
      <w:sz w:val="24"/>
    </w:rPr>
  </w:style>
  <w:style w:type="paragraph" w:customStyle="1" w:styleId="afffffb">
    <w:name w:val="подраздел"/>
    <w:basedOn w:val="20"/>
    <w:rsid w:val="002B75C6"/>
    <w:pPr>
      <w:overflowPunct w:val="0"/>
      <w:autoSpaceDE w:val="0"/>
      <w:autoSpaceDN w:val="0"/>
      <w:adjustRightInd w:val="0"/>
      <w:spacing w:line="360" w:lineRule="auto"/>
      <w:ind w:firstLine="709"/>
      <w:jc w:val="both"/>
      <w:textAlignment w:val="baseline"/>
    </w:pPr>
    <w:rPr>
      <w:b w:val="0"/>
      <w:sz w:val="24"/>
      <w:szCs w:val="20"/>
    </w:rPr>
  </w:style>
  <w:style w:type="paragraph" w:styleId="afffffc">
    <w:name w:val="endnote text"/>
    <w:basedOn w:val="a"/>
    <w:link w:val="afffffd"/>
    <w:uiPriority w:val="99"/>
    <w:semiHidden/>
    <w:unhideWhenUsed/>
    <w:rsid w:val="00D00431"/>
    <w:rPr>
      <w:sz w:val="20"/>
      <w:szCs w:val="20"/>
      <w:lang w:val="x-none"/>
    </w:rPr>
  </w:style>
  <w:style w:type="character" w:customStyle="1" w:styleId="afffffd">
    <w:name w:val="Текст концевой сноски Знак"/>
    <w:link w:val="afffffc"/>
    <w:uiPriority w:val="99"/>
    <w:semiHidden/>
    <w:rsid w:val="00D0043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e">
    <w:name w:val="endnote reference"/>
    <w:uiPriority w:val="99"/>
    <w:semiHidden/>
    <w:unhideWhenUsed/>
    <w:rsid w:val="00D00431"/>
    <w:rPr>
      <w:vertAlign w:val="superscript"/>
    </w:rPr>
  </w:style>
  <w:style w:type="numbering" w:customStyle="1" w:styleId="21">
    <w:name w:val="Раздел 2 ДПБ"/>
    <w:uiPriority w:val="99"/>
    <w:rsid w:val="00EE7F18"/>
    <w:pPr>
      <w:numPr>
        <w:numId w:val="8"/>
      </w:numPr>
    </w:pPr>
  </w:style>
  <w:style w:type="paragraph" w:customStyle="1" w:styleId="TablEner">
    <w:name w:val="TablEner"/>
    <w:basedOn w:val="a"/>
    <w:rsid w:val="00502A68"/>
    <w:pPr>
      <w:keepLines/>
      <w:autoSpaceDN w:val="0"/>
      <w:snapToGrid w:val="0"/>
    </w:pPr>
    <w:rPr>
      <w:rFonts w:ascii="Book Antiqua" w:hAnsi="Book Antiqua"/>
      <w:color w:val="000000"/>
      <w:sz w:val="20"/>
      <w:szCs w:val="20"/>
      <w:lang w:val="en-US" w:eastAsia="en-US"/>
    </w:rPr>
  </w:style>
  <w:style w:type="numbering" w:customStyle="1" w:styleId="4">
    <w:name w:val="Стиль4"/>
    <w:uiPriority w:val="99"/>
    <w:rsid w:val="003E7C6F"/>
    <w:pPr>
      <w:numPr>
        <w:numId w:val="9"/>
      </w:numPr>
    </w:pPr>
  </w:style>
  <w:style w:type="numbering" w:customStyle="1" w:styleId="5">
    <w:name w:val="Стиль5"/>
    <w:uiPriority w:val="99"/>
    <w:rsid w:val="003E7C6F"/>
    <w:pPr>
      <w:numPr>
        <w:numId w:val="10"/>
      </w:numPr>
    </w:pPr>
  </w:style>
  <w:style w:type="numbering" w:customStyle="1" w:styleId="6">
    <w:name w:val="Стиль6"/>
    <w:uiPriority w:val="99"/>
    <w:rsid w:val="009119EE"/>
    <w:pPr>
      <w:numPr>
        <w:numId w:val="11"/>
      </w:numPr>
    </w:pPr>
  </w:style>
  <w:style w:type="character" w:styleId="affffff">
    <w:name w:val="Placeholder Text"/>
    <w:uiPriority w:val="99"/>
    <w:semiHidden/>
    <w:rsid w:val="006C17F5"/>
    <w:rPr>
      <w:color w:val="808080"/>
    </w:rPr>
  </w:style>
  <w:style w:type="paragraph" w:customStyle="1" w:styleId="affffff0">
    <w:name w:val="НумерацияТаблицы"/>
    <w:basedOn w:val="a"/>
    <w:rsid w:val="00160591"/>
    <w:pPr>
      <w:tabs>
        <w:tab w:val="num" w:pos="1440"/>
      </w:tabs>
    </w:pPr>
    <w:rPr>
      <w:rFonts w:cs="Arial"/>
    </w:rPr>
  </w:style>
  <w:style w:type="paragraph" w:customStyle="1" w:styleId="3f">
    <w:name w:val="Женя 3"/>
    <w:basedOn w:val="3"/>
    <w:link w:val="3f0"/>
    <w:rsid w:val="003755AD"/>
    <w:pPr>
      <w:keepLines w:val="0"/>
      <w:numPr>
        <w:ilvl w:val="0"/>
        <w:numId w:val="0"/>
      </w:numPr>
      <w:overflowPunct w:val="0"/>
      <w:autoSpaceDE w:val="0"/>
      <w:autoSpaceDN w:val="0"/>
      <w:adjustRightInd w:val="0"/>
      <w:spacing w:before="0" w:line="360" w:lineRule="auto"/>
      <w:ind w:firstLine="737"/>
      <w:textAlignment w:val="baseline"/>
    </w:pPr>
    <w:rPr>
      <w:rFonts w:ascii="Times New Roman" w:hAnsi="Times New Roman"/>
      <w:b w:val="0"/>
      <w:bCs w:val="0"/>
      <w:szCs w:val="20"/>
      <w:lang w:eastAsia="ru-RU"/>
    </w:rPr>
  </w:style>
  <w:style w:type="character" w:customStyle="1" w:styleId="3f0">
    <w:name w:val="Женя 3 Знак"/>
    <w:link w:val="3f"/>
    <w:rsid w:val="003755AD"/>
    <w:rPr>
      <w:rFonts w:ascii="Times New Roman" w:eastAsia="Times New Roman" w:hAnsi="Times New Roman" w:cs="Times New Roman"/>
      <w:b w:val="0"/>
      <w:bCs w:val="0"/>
      <w:color w:val="4F81BD"/>
      <w:sz w:val="24"/>
      <w:szCs w:val="20"/>
      <w:lang w:eastAsia="ru-RU"/>
    </w:rPr>
  </w:style>
  <w:style w:type="paragraph" w:customStyle="1" w:styleId="hc3">
    <w:name w:val="Основной текст с отступоhc 3"/>
    <w:basedOn w:val="a"/>
    <w:rsid w:val="0072539D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-0">
    <w:name w:val="ИЭИ - таблица текст"/>
    <w:basedOn w:val="36"/>
    <w:rsid w:val="0072539D"/>
    <w:pPr>
      <w:jc w:val="both"/>
    </w:pPr>
    <w:rPr>
      <w:rFonts w:ascii="Arial" w:hAnsi="Arial" w:cs="Arial"/>
      <w:b w:val="0"/>
      <w:spacing w:val="20"/>
      <w:sz w:val="20"/>
      <w:szCs w:val="20"/>
    </w:rPr>
  </w:style>
  <w:style w:type="character" w:customStyle="1" w:styleId="64">
    <w:name w:val="Основной текст (6)"/>
    <w:link w:val="610"/>
    <w:uiPriority w:val="99"/>
    <w:rsid w:val="0072539D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610">
    <w:name w:val="Основной текст (6)1"/>
    <w:basedOn w:val="a"/>
    <w:link w:val="64"/>
    <w:uiPriority w:val="99"/>
    <w:rsid w:val="0072539D"/>
    <w:pPr>
      <w:shd w:val="clear" w:color="auto" w:fill="FFFFFF"/>
      <w:spacing w:line="214" w:lineRule="exact"/>
      <w:jc w:val="center"/>
    </w:pPr>
    <w:rPr>
      <w:rFonts w:eastAsia="Calibri"/>
      <w:sz w:val="20"/>
      <w:szCs w:val="20"/>
      <w:lang w:val="x-none" w:eastAsia="x-none"/>
    </w:rPr>
  </w:style>
  <w:style w:type="character" w:customStyle="1" w:styleId="3f1">
    <w:name w:val="Основной текст (3)"/>
    <w:link w:val="312"/>
    <w:uiPriority w:val="99"/>
    <w:rsid w:val="0072539D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312">
    <w:name w:val="Основной текст (3)1"/>
    <w:basedOn w:val="a"/>
    <w:link w:val="3f1"/>
    <w:uiPriority w:val="99"/>
    <w:rsid w:val="0072539D"/>
    <w:pPr>
      <w:shd w:val="clear" w:color="auto" w:fill="FFFFFF"/>
      <w:spacing w:line="216" w:lineRule="exact"/>
    </w:pPr>
    <w:rPr>
      <w:rFonts w:eastAsia="Calibri"/>
      <w:sz w:val="20"/>
      <w:szCs w:val="20"/>
      <w:lang w:val="x-none" w:eastAsia="x-none"/>
    </w:rPr>
  </w:style>
  <w:style w:type="character" w:customStyle="1" w:styleId="2f6">
    <w:name w:val="Заголовок №2"/>
    <w:link w:val="214"/>
    <w:uiPriority w:val="99"/>
    <w:rsid w:val="0072539D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214">
    <w:name w:val="Заголовок №21"/>
    <w:basedOn w:val="a"/>
    <w:link w:val="2f6"/>
    <w:uiPriority w:val="99"/>
    <w:rsid w:val="0072539D"/>
    <w:pPr>
      <w:shd w:val="clear" w:color="auto" w:fill="FFFFFF"/>
      <w:spacing w:line="216" w:lineRule="exact"/>
      <w:ind w:firstLine="520"/>
      <w:jc w:val="both"/>
      <w:outlineLvl w:val="1"/>
    </w:pPr>
    <w:rPr>
      <w:rFonts w:eastAsia="Calibri"/>
      <w:sz w:val="20"/>
      <w:szCs w:val="20"/>
      <w:lang w:val="x-none" w:eastAsia="x-none"/>
    </w:rPr>
  </w:style>
  <w:style w:type="character" w:styleId="affffff1">
    <w:name w:val="Subtle Reference"/>
    <w:qFormat/>
    <w:rsid w:val="0072539D"/>
    <w:rPr>
      <w:smallCaps/>
      <w:color w:val="C0504D"/>
      <w:u w:val="single"/>
    </w:rPr>
  </w:style>
  <w:style w:type="character" w:customStyle="1" w:styleId="affffff2">
    <w:name w:val="НумерацияТаблицы Знак"/>
    <w:rsid w:val="0072539D"/>
    <w:rPr>
      <w:rFonts w:cs="Arial"/>
      <w:sz w:val="24"/>
      <w:szCs w:val="24"/>
      <w:lang w:val="ru-RU" w:eastAsia="ru-RU" w:bidi="ar-SA"/>
    </w:rPr>
  </w:style>
  <w:style w:type="paragraph" w:customStyle="1" w:styleId="affffff3">
    <w:name w:val="ТабТекст"/>
    <w:basedOn w:val="a"/>
    <w:rsid w:val="0072539D"/>
  </w:style>
  <w:style w:type="paragraph" w:customStyle="1" w:styleId="affffff4">
    <w:name w:val="ТабЦифры"/>
    <w:basedOn w:val="affffff3"/>
    <w:rsid w:val="0072539D"/>
    <w:pPr>
      <w:jc w:val="center"/>
    </w:pPr>
  </w:style>
  <w:style w:type="paragraph" w:customStyle="1" w:styleId="xl24">
    <w:name w:val="xl24"/>
    <w:basedOn w:val="a"/>
    <w:rsid w:val="0072539D"/>
    <w:pPr>
      <w:spacing w:before="100" w:beforeAutospacing="1" w:after="100" w:afterAutospacing="1"/>
      <w:jc w:val="center"/>
      <w:textAlignment w:val="center"/>
    </w:pPr>
  </w:style>
  <w:style w:type="paragraph" w:customStyle="1" w:styleId="Cc3">
    <w:name w:val="Основной текст с отступоCc 3"/>
    <w:basedOn w:val="a"/>
    <w:rsid w:val="0072539D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affffff5">
    <w:name w:val="НумерацияРисунка"/>
    <w:basedOn w:val="a"/>
    <w:rsid w:val="0072539D"/>
    <w:pPr>
      <w:tabs>
        <w:tab w:val="left" w:pos="0"/>
        <w:tab w:val="num" w:pos="360"/>
      </w:tabs>
      <w:jc w:val="center"/>
    </w:pPr>
    <w:rPr>
      <w:b/>
    </w:rPr>
  </w:style>
  <w:style w:type="paragraph" w:styleId="affffff6">
    <w:name w:val="List Number"/>
    <w:basedOn w:val="a"/>
    <w:semiHidden/>
    <w:rsid w:val="0072539D"/>
    <w:pPr>
      <w:tabs>
        <w:tab w:val="num" w:pos="10283"/>
      </w:tabs>
      <w:ind w:firstLine="9923"/>
      <w:jc w:val="right"/>
    </w:pPr>
  </w:style>
  <w:style w:type="paragraph" w:customStyle="1" w:styleId="1f4">
    <w:name w:val="абзац1"/>
    <w:basedOn w:val="a"/>
    <w:rsid w:val="0072539D"/>
    <w:pPr>
      <w:widowControl w:val="0"/>
      <w:tabs>
        <w:tab w:val="num" w:pos="360"/>
        <w:tab w:val="left" w:pos="1560"/>
      </w:tabs>
      <w:ind w:left="360" w:right="113" w:hanging="360"/>
      <w:jc w:val="both"/>
    </w:pPr>
    <w:rPr>
      <w:szCs w:val="20"/>
    </w:rPr>
  </w:style>
  <w:style w:type="paragraph" w:customStyle="1" w:styleId="3f2">
    <w:name w:val="Маркированный 3"/>
    <w:basedOn w:val="a"/>
    <w:rsid w:val="0072539D"/>
    <w:pPr>
      <w:tabs>
        <w:tab w:val="num" w:pos="720"/>
      </w:tabs>
      <w:ind w:left="720" w:hanging="360"/>
    </w:pPr>
    <w:rPr>
      <w:rFonts w:ascii="Arial" w:hAnsi="Arial"/>
      <w:szCs w:val="20"/>
    </w:rPr>
  </w:style>
  <w:style w:type="paragraph" w:customStyle="1" w:styleId="2f7">
    <w:name w:val="Маркированный список 2)"/>
    <w:basedOn w:val="a"/>
    <w:autoRedefine/>
    <w:rsid w:val="0072539D"/>
    <w:pPr>
      <w:tabs>
        <w:tab w:val="num" w:pos="720"/>
      </w:tabs>
      <w:ind w:left="720" w:hanging="360"/>
    </w:pPr>
    <w:rPr>
      <w:rFonts w:ascii="Arial" w:hAnsi="Arial"/>
      <w:szCs w:val="20"/>
    </w:rPr>
  </w:style>
  <w:style w:type="paragraph" w:customStyle="1" w:styleId="55">
    <w:name w:val="абзац5"/>
    <w:basedOn w:val="affffff7"/>
    <w:rsid w:val="0072539D"/>
    <w:pPr>
      <w:tabs>
        <w:tab w:val="num" w:pos="360"/>
      </w:tabs>
      <w:ind w:left="283" w:right="0" w:hanging="283"/>
    </w:pPr>
  </w:style>
  <w:style w:type="paragraph" w:customStyle="1" w:styleId="affffff7">
    <w:name w:val="абзац"/>
    <w:basedOn w:val="a"/>
    <w:rsid w:val="0072539D"/>
    <w:pPr>
      <w:widowControl w:val="0"/>
      <w:ind w:left="425" w:right="113" w:firstLine="709"/>
      <w:jc w:val="both"/>
    </w:pPr>
    <w:rPr>
      <w:szCs w:val="20"/>
    </w:rPr>
  </w:style>
  <w:style w:type="paragraph" w:customStyle="1" w:styleId="affffff8">
    <w:name w:val="Наименование"/>
    <w:basedOn w:val="a"/>
    <w:next w:val="a"/>
    <w:rsid w:val="0072539D"/>
    <w:pPr>
      <w:jc w:val="center"/>
    </w:pPr>
    <w:rPr>
      <w:rFonts w:ascii="Arial" w:hAnsi="Arial" w:cs="Arial"/>
      <w:b/>
      <w:bCs/>
    </w:rPr>
  </w:style>
  <w:style w:type="paragraph" w:customStyle="1" w:styleId="affffff9">
    <w:name w:val="Текст таблицы"/>
    <w:basedOn w:val="a"/>
    <w:rsid w:val="0072539D"/>
    <w:pPr>
      <w:jc w:val="both"/>
    </w:pPr>
  </w:style>
  <w:style w:type="paragraph" w:customStyle="1" w:styleId="1f5">
    <w:name w:val="Подзаголовок1"/>
    <w:basedOn w:val="aff2"/>
    <w:rsid w:val="0072539D"/>
    <w:pPr>
      <w:keepNext/>
      <w:keepLines/>
      <w:suppressAutoHyphens/>
      <w:spacing w:before="120" w:after="120"/>
      <w:jc w:val="center"/>
      <w:outlineLvl w:val="1"/>
    </w:pPr>
    <w:rPr>
      <w:rFonts w:ascii="Arial" w:hAnsi="Arial" w:cs="Arial"/>
    </w:rPr>
  </w:style>
  <w:style w:type="paragraph" w:customStyle="1" w:styleId="affffffa">
    <w:name w:val="ЗаголовокТаблицы"/>
    <w:basedOn w:val="affffff6"/>
    <w:autoRedefine/>
    <w:rsid w:val="0072539D"/>
    <w:pPr>
      <w:tabs>
        <w:tab w:val="left" w:pos="0"/>
      </w:tabs>
      <w:ind w:firstLine="0"/>
      <w:jc w:val="center"/>
    </w:pPr>
    <w:rPr>
      <w:b/>
      <w:iCs/>
    </w:rPr>
  </w:style>
  <w:style w:type="paragraph" w:customStyle="1" w:styleId="affffffb">
    <w:name w:val="Таб. нумерованный"/>
    <w:basedOn w:val="a"/>
    <w:rsid w:val="0072539D"/>
    <w:pPr>
      <w:jc w:val="both"/>
    </w:pPr>
    <w:rPr>
      <w:rFonts w:ascii="Arial" w:hAnsi="Arial"/>
      <w:sz w:val="20"/>
      <w:szCs w:val="20"/>
    </w:rPr>
  </w:style>
  <w:style w:type="paragraph" w:customStyle="1" w:styleId="affffffc">
    <w:name w:val="Îáû÷íûé"/>
    <w:rsid w:val="0072539D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rFonts w:ascii="Times New Roman" w:eastAsia="Times New Roman" w:hAnsi="Times New Roman"/>
      <w:sz w:val="24"/>
      <w:lang w:eastAsia="en-US"/>
    </w:rPr>
  </w:style>
  <w:style w:type="paragraph" w:customStyle="1" w:styleId="FR4">
    <w:name w:val="FR4"/>
    <w:rsid w:val="0072539D"/>
    <w:pPr>
      <w:widowControl w:val="0"/>
      <w:spacing w:before="120" w:line="400" w:lineRule="auto"/>
      <w:ind w:left="720" w:right="400"/>
    </w:pPr>
    <w:rPr>
      <w:rFonts w:ascii="Arial" w:eastAsia="Times New Roman" w:hAnsi="Arial"/>
      <w:i/>
      <w:sz w:val="22"/>
    </w:rPr>
  </w:style>
  <w:style w:type="paragraph" w:customStyle="1" w:styleId="FR5">
    <w:name w:val="FR5"/>
    <w:rsid w:val="0072539D"/>
    <w:pPr>
      <w:widowControl w:val="0"/>
      <w:ind w:left="120"/>
    </w:pPr>
    <w:rPr>
      <w:rFonts w:ascii="Arial" w:eastAsia="Times New Roman" w:hAnsi="Arial"/>
      <w:sz w:val="12"/>
    </w:rPr>
  </w:style>
  <w:style w:type="paragraph" w:customStyle="1" w:styleId="FR3">
    <w:name w:val="FR3"/>
    <w:rsid w:val="0072539D"/>
    <w:pPr>
      <w:widowControl w:val="0"/>
      <w:snapToGrid w:val="0"/>
      <w:spacing w:line="360" w:lineRule="auto"/>
      <w:ind w:left="80" w:firstLine="660"/>
    </w:pPr>
    <w:rPr>
      <w:rFonts w:ascii="Times New Roman" w:eastAsia="Times New Roman" w:hAnsi="Times New Roman"/>
      <w:sz w:val="24"/>
    </w:rPr>
  </w:style>
  <w:style w:type="paragraph" w:customStyle="1" w:styleId="48">
    <w:name w:val="заголовок 4"/>
    <w:basedOn w:val="a"/>
    <w:next w:val="a"/>
    <w:rsid w:val="0072539D"/>
    <w:pPr>
      <w:keepNext/>
    </w:pPr>
    <w:rPr>
      <w:i/>
      <w:szCs w:val="20"/>
    </w:rPr>
  </w:style>
  <w:style w:type="paragraph" w:customStyle="1" w:styleId="affffffd">
    <w:name w:val="Рисунок"/>
    <w:basedOn w:val="a"/>
    <w:rsid w:val="0072539D"/>
    <w:rPr>
      <w:sz w:val="20"/>
      <w:szCs w:val="20"/>
    </w:rPr>
  </w:style>
  <w:style w:type="paragraph" w:customStyle="1" w:styleId="SAS">
    <w:name w:val="SAS"/>
    <w:basedOn w:val="a"/>
    <w:rsid w:val="0072539D"/>
    <w:pPr>
      <w:ind w:firstLine="567"/>
      <w:jc w:val="both"/>
    </w:pPr>
    <w:rPr>
      <w:rFonts w:ascii="Arial" w:hAnsi="Arial" w:cs="Arial"/>
    </w:rPr>
  </w:style>
  <w:style w:type="paragraph" w:customStyle="1" w:styleId="1b2">
    <w:name w:val="О1Иbчный2"/>
    <w:rsid w:val="0072539D"/>
    <w:pPr>
      <w:widowControl w:val="0"/>
    </w:pPr>
    <w:rPr>
      <w:rFonts w:ascii="Times New Roman" w:eastAsia="Times New Roman" w:hAnsi="Times New Roman"/>
    </w:rPr>
  </w:style>
  <w:style w:type="paragraph" w:customStyle="1" w:styleId="Wf12">
    <w:name w:val="ОWf1новной текст с отступом 2"/>
    <w:basedOn w:val="1b2"/>
    <w:rsid w:val="0072539D"/>
    <w:pPr>
      <w:spacing w:before="120" w:line="360" w:lineRule="auto"/>
      <w:ind w:firstLine="709"/>
      <w:jc w:val="both"/>
    </w:pPr>
    <w:rPr>
      <w:rFonts w:ascii="Arial" w:hAnsi="Arial"/>
    </w:rPr>
  </w:style>
  <w:style w:type="paragraph" w:customStyle="1" w:styleId="320">
    <w:name w:val="Основной текст с отступом 32"/>
    <w:basedOn w:val="a"/>
    <w:rsid w:val="0072539D"/>
    <w:pPr>
      <w:widowControl w:val="0"/>
      <w:spacing w:line="360" w:lineRule="auto"/>
      <w:ind w:firstLine="709"/>
      <w:jc w:val="both"/>
    </w:pPr>
    <w:rPr>
      <w:rFonts w:ascii="Arial" w:hAnsi="Arial"/>
      <w:szCs w:val="20"/>
    </w:rPr>
  </w:style>
  <w:style w:type="paragraph" w:customStyle="1" w:styleId="221">
    <w:name w:val="Основной текст с отступом 22"/>
    <w:basedOn w:val="a"/>
    <w:rsid w:val="0072539D"/>
    <w:pPr>
      <w:ind w:left="142"/>
    </w:pPr>
    <w:rPr>
      <w:szCs w:val="20"/>
    </w:rPr>
  </w:style>
  <w:style w:type="paragraph" w:customStyle="1" w:styleId="1f6">
    <w:name w:val="Помеченный1"/>
    <w:basedOn w:val="aff6"/>
    <w:rsid w:val="0072539D"/>
    <w:pPr>
      <w:widowControl w:val="0"/>
      <w:ind w:firstLine="709"/>
      <w:jc w:val="both"/>
    </w:pPr>
    <w:rPr>
      <w:rFonts w:ascii="Times New Roman" w:hAnsi="Times New Roman"/>
      <w:sz w:val="28"/>
    </w:rPr>
  </w:style>
  <w:style w:type="paragraph" w:customStyle="1" w:styleId="2f8">
    <w:name w:val="Обычный 2"/>
    <w:basedOn w:val="a"/>
    <w:rsid w:val="0072539D"/>
    <w:pPr>
      <w:widowControl w:val="0"/>
      <w:autoSpaceDE w:val="0"/>
      <w:autoSpaceDN w:val="0"/>
      <w:adjustRightInd w:val="0"/>
      <w:spacing w:line="360" w:lineRule="auto"/>
      <w:ind w:firstLine="709"/>
      <w:jc w:val="both"/>
    </w:pPr>
  </w:style>
  <w:style w:type="paragraph" w:customStyle="1" w:styleId="affffffe">
    <w:name w:val="Стиль влево"/>
    <w:basedOn w:val="a"/>
    <w:rsid w:val="0072539D"/>
    <w:rPr>
      <w:szCs w:val="20"/>
    </w:rPr>
  </w:style>
  <w:style w:type="paragraph" w:customStyle="1" w:styleId="49">
    <w:name w:val="Стиль Заголовок 4 + полужирный"/>
    <w:basedOn w:val="40"/>
    <w:rsid w:val="0072539D"/>
    <w:pPr>
      <w:numPr>
        <w:ilvl w:val="0"/>
        <w:numId w:val="0"/>
      </w:numPr>
      <w:spacing w:line="360" w:lineRule="auto"/>
      <w:ind w:firstLine="709"/>
    </w:pPr>
    <w:rPr>
      <w:bCs/>
    </w:rPr>
  </w:style>
  <w:style w:type="paragraph" w:customStyle="1" w:styleId="Title1">
    <w:name w:val="Title1"/>
    <w:basedOn w:val="a"/>
    <w:rsid w:val="0072539D"/>
    <w:pPr>
      <w:jc w:val="center"/>
    </w:pPr>
    <w:rPr>
      <w:sz w:val="28"/>
      <w:szCs w:val="20"/>
    </w:rPr>
  </w:style>
  <w:style w:type="paragraph" w:customStyle="1" w:styleId="101">
    <w:name w:val="Стиль Оглавление 1 + Справа:  0 см"/>
    <w:basedOn w:val="12"/>
    <w:rsid w:val="0072539D"/>
    <w:pPr>
      <w:tabs>
        <w:tab w:val="left" w:pos="1200"/>
        <w:tab w:val="right" w:leader="dot" w:pos="10800"/>
      </w:tabs>
    </w:pPr>
    <w:rPr>
      <w:noProof/>
      <w:sz w:val="19"/>
      <w:szCs w:val="20"/>
    </w:rPr>
  </w:style>
  <w:style w:type="character" w:customStyle="1" w:styleId="222">
    <w:name w:val="Заголовок 22"/>
    <w:aliases w:val="1112,H22,- 1.12,Section2,hseHeading 22,OG Heading 22,Заголовок 2 Знак Знак Знак Знак Знак Знак Знак Знак1,Заголовок 2 Знак Знак Знак Знак Знак1,Заголовок 211,11111,H211,- 1.111,Section11,hseHeading 211,OG Heading 211"/>
    <w:rsid w:val="0072539D"/>
    <w:rPr>
      <w:rFonts w:cs="Times New Roman"/>
      <w:b/>
      <w:bCs/>
      <w:sz w:val="24"/>
      <w:szCs w:val="24"/>
      <w:lang w:val="ru-RU" w:eastAsia="ru-RU" w:bidi="ar-SA"/>
    </w:rPr>
  </w:style>
  <w:style w:type="character" w:customStyle="1" w:styleId="apple-style-span">
    <w:name w:val="apple-style-span"/>
    <w:rsid w:val="0072539D"/>
    <w:rPr>
      <w:rFonts w:cs="Times New Roman"/>
    </w:rPr>
  </w:style>
  <w:style w:type="character" w:customStyle="1" w:styleId="BalloonTextChar">
    <w:name w:val="Balloon Text Char"/>
    <w:semiHidden/>
    <w:locked/>
    <w:rsid w:val="0072539D"/>
    <w:rPr>
      <w:rFonts w:ascii="Tahoma" w:hAnsi="Tahoma" w:cs="Tahoma"/>
      <w:sz w:val="16"/>
      <w:szCs w:val="16"/>
    </w:rPr>
  </w:style>
  <w:style w:type="paragraph" w:customStyle="1" w:styleId="C0PlainText">
    <w:name w:val="C0 Plain Text"/>
    <w:basedOn w:val="a"/>
    <w:rsid w:val="0072539D"/>
    <w:pPr>
      <w:autoSpaceDE w:val="0"/>
      <w:autoSpaceDN w:val="0"/>
      <w:spacing w:before="120" w:after="120"/>
      <w:jc w:val="both"/>
    </w:pPr>
    <w:rPr>
      <w:lang w:val="en-GB"/>
    </w:rPr>
  </w:style>
  <w:style w:type="paragraph" w:customStyle="1" w:styleId="afffffff">
    <w:name w:val="Текст в таблице ПЛАС Знак"/>
    <w:basedOn w:val="a"/>
    <w:rsid w:val="0072539D"/>
    <w:rPr>
      <w:szCs w:val="20"/>
    </w:rPr>
  </w:style>
  <w:style w:type="paragraph" w:customStyle="1" w:styleId="1f7">
    <w:name w:val="Обычный (веб)1"/>
    <w:basedOn w:val="a"/>
    <w:rsid w:val="0072539D"/>
    <w:pPr>
      <w:spacing w:before="100" w:after="100"/>
    </w:pPr>
    <w:rPr>
      <w:color w:val="000080"/>
      <w:szCs w:val="20"/>
    </w:rPr>
  </w:style>
  <w:style w:type="character" w:customStyle="1" w:styleId="FontStyle11">
    <w:name w:val="Font Style11"/>
    <w:uiPriority w:val="99"/>
    <w:rsid w:val="0072539D"/>
    <w:rPr>
      <w:rFonts w:ascii="Times New Roman" w:hAnsi="Times New Roman" w:cs="Times New Roman"/>
      <w:sz w:val="20"/>
      <w:szCs w:val="20"/>
    </w:rPr>
  </w:style>
  <w:style w:type="character" w:customStyle="1" w:styleId="afffffff0">
    <w:name w:val="Гипертекстовая ссылка"/>
    <w:uiPriority w:val="99"/>
    <w:rsid w:val="0072539D"/>
    <w:rPr>
      <w:color w:val="008000"/>
    </w:rPr>
  </w:style>
  <w:style w:type="paragraph" w:customStyle="1" w:styleId="Style1">
    <w:name w:val="Style 1"/>
    <w:rsid w:val="00372D0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paragraph" w:customStyle="1" w:styleId="56">
    <w:name w:val="Обычный5"/>
    <w:rsid w:val="00B813C8"/>
    <w:rPr>
      <w:rFonts w:ascii="Arial" w:eastAsia="Times New Roman" w:hAnsi="Arial"/>
      <w:snapToGrid w:val="0"/>
      <w:sz w:val="18"/>
    </w:rPr>
  </w:style>
  <w:style w:type="character" w:customStyle="1" w:styleId="113">
    <w:name w:val="Знак Знак11"/>
    <w:rsid w:val="00B813C8"/>
    <w:rPr>
      <w:rFonts w:ascii="Times New Roman" w:eastAsia="Times New Roman" w:hAnsi="Times New Roman" w:cs="Times New Roman"/>
      <w:sz w:val="24"/>
      <w:szCs w:val="24"/>
    </w:rPr>
  </w:style>
  <w:style w:type="paragraph" w:customStyle="1" w:styleId="3f3">
    <w:name w:val="Текст3"/>
    <w:basedOn w:val="a"/>
    <w:rsid w:val="00B813C8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2212">
    <w:name w:val="Заголовок 2;Заголовок 2 Знак + 12 пт;не курсив;все прописные;По ширине;По... ... Знак Знак"/>
    <w:rsid w:val="00B813C8"/>
    <w:rPr>
      <w:rFonts w:ascii="Arial" w:eastAsia="MS Mincho" w:hAnsi="Arial" w:cs="Arial"/>
      <w:b/>
      <w:bCs/>
      <w:caps/>
      <w:sz w:val="24"/>
      <w:szCs w:val="24"/>
      <w:lang w:val="ru-RU" w:eastAsia="ru-RU" w:bidi="ar-SA"/>
    </w:rPr>
  </w:style>
  <w:style w:type="paragraph" w:customStyle="1" w:styleId="114">
    <w:name w:val="11"/>
    <w:basedOn w:val="a"/>
    <w:rsid w:val="00B813C8"/>
    <w:pPr>
      <w:ind w:left="1134" w:hanging="567"/>
      <w:jc w:val="both"/>
    </w:pPr>
    <w:rPr>
      <w:rFonts w:ascii="Bookman Old Style" w:hAnsi="Bookman Old Style"/>
      <w:sz w:val="20"/>
      <w:szCs w:val="20"/>
      <w:lang w:val="en-US"/>
    </w:rPr>
  </w:style>
  <w:style w:type="paragraph" w:customStyle="1" w:styleId="111puntino">
    <w:name w:val="111puntino"/>
    <w:basedOn w:val="11puntino"/>
    <w:rsid w:val="00B813C8"/>
    <w:pPr>
      <w:ind w:left="2127"/>
    </w:pPr>
  </w:style>
  <w:style w:type="paragraph" w:customStyle="1" w:styleId="11puntino">
    <w:name w:val="11puntino"/>
    <w:basedOn w:val="1111puntino"/>
    <w:rsid w:val="00B813C8"/>
    <w:pPr>
      <w:ind w:left="1418"/>
    </w:pPr>
  </w:style>
  <w:style w:type="paragraph" w:customStyle="1" w:styleId="1111puntino">
    <w:name w:val="1111puntino"/>
    <w:basedOn w:val="a"/>
    <w:rsid w:val="00B813C8"/>
    <w:pPr>
      <w:spacing w:before="60" w:after="60"/>
      <w:ind w:left="3119" w:hanging="284"/>
      <w:jc w:val="both"/>
    </w:pPr>
    <w:rPr>
      <w:rFonts w:ascii="Bookman Old Style" w:hAnsi="Bookman Old Style"/>
      <w:sz w:val="20"/>
      <w:szCs w:val="20"/>
      <w:lang w:val="en-US"/>
    </w:rPr>
  </w:style>
  <w:style w:type="paragraph" w:customStyle="1" w:styleId="artx">
    <w:name w:val="artx"/>
    <w:basedOn w:val="a"/>
    <w:rsid w:val="00B813C8"/>
    <w:pPr>
      <w:spacing w:before="100" w:beforeAutospacing="1" w:after="100" w:afterAutospacing="1"/>
    </w:pPr>
  </w:style>
  <w:style w:type="character" w:customStyle="1" w:styleId="57">
    <w:name w:val="Стиль5 Знак"/>
    <w:rsid w:val="00B813C8"/>
    <w:rPr>
      <w:sz w:val="24"/>
      <w:szCs w:val="24"/>
    </w:rPr>
  </w:style>
  <w:style w:type="paragraph" w:customStyle="1" w:styleId="65">
    <w:name w:val="Обычный6"/>
    <w:rsid w:val="005B1C1B"/>
    <w:rPr>
      <w:rFonts w:ascii="Arial" w:eastAsia="Times New Roman" w:hAnsi="Arial"/>
      <w:snapToGrid w:val="0"/>
      <w:sz w:val="18"/>
    </w:rPr>
  </w:style>
  <w:style w:type="character" w:customStyle="1" w:styleId="115">
    <w:name w:val="Знак Знак11"/>
    <w:rsid w:val="005B1C1B"/>
    <w:rPr>
      <w:rFonts w:ascii="Times New Roman" w:eastAsia="Times New Roman" w:hAnsi="Times New Roman" w:cs="Times New Roman"/>
      <w:sz w:val="24"/>
      <w:szCs w:val="24"/>
    </w:rPr>
  </w:style>
  <w:style w:type="paragraph" w:customStyle="1" w:styleId="4a">
    <w:name w:val="Текст4"/>
    <w:basedOn w:val="a"/>
    <w:rsid w:val="005B1C1B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FontStyle12">
    <w:name w:val="Font Style12"/>
    <w:uiPriority w:val="99"/>
    <w:rsid w:val="0027012E"/>
    <w:rPr>
      <w:rFonts w:ascii="Times New Roman" w:hAnsi="Times New Roman" w:cs="Times New Roman"/>
      <w:b/>
      <w:bCs/>
      <w:sz w:val="20"/>
      <w:szCs w:val="20"/>
    </w:rPr>
  </w:style>
  <w:style w:type="paragraph" w:customStyle="1" w:styleId="Style2">
    <w:name w:val="Style2"/>
    <w:basedOn w:val="a"/>
    <w:rsid w:val="0027012E"/>
    <w:pPr>
      <w:widowControl w:val="0"/>
      <w:autoSpaceDE w:val="0"/>
      <w:autoSpaceDN w:val="0"/>
      <w:adjustRightInd w:val="0"/>
    </w:pPr>
  </w:style>
  <w:style w:type="paragraph" w:customStyle="1" w:styleId="1f8">
    <w:name w:val="Абзац+красная строка 1"/>
    <w:aliases w:val="27"/>
    <w:basedOn w:val="affffc"/>
    <w:rsid w:val="00EE1315"/>
    <w:pPr>
      <w:ind w:left="0" w:firstLine="720"/>
      <w:jc w:val="both"/>
    </w:pPr>
    <w:rPr>
      <w:rFonts w:ascii="Courier New" w:hAnsi="Courier New"/>
      <w:szCs w:val="20"/>
    </w:rPr>
  </w:style>
  <w:style w:type="paragraph" w:customStyle="1" w:styleId="1212">
    <w:name w:val="Стиль Название объекта + 12 пт Перед:  12 пт Междустр.интервал:  ..."/>
    <w:basedOn w:val="afa"/>
    <w:rsid w:val="00EE1315"/>
    <w:pPr>
      <w:spacing w:before="240" w:after="0" w:line="360" w:lineRule="auto"/>
    </w:pPr>
    <w:rPr>
      <w:bCs/>
      <w:szCs w:val="20"/>
    </w:rPr>
  </w:style>
  <w:style w:type="paragraph" w:customStyle="1" w:styleId="2f9">
    <w:name w:val="Стиль Заголовок 2 + По ширине Междустр.интервал:  полуторный"/>
    <w:basedOn w:val="3"/>
    <w:autoRedefine/>
    <w:rsid w:val="00EE1315"/>
    <w:pPr>
      <w:keepLines w:val="0"/>
      <w:numPr>
        <w:ilvl w:val="0"/>
        <w:numId w:val="0"/>
      </w:numPr>
      <w:spacing w:before="240" w:after="60" w:line="360" w:lineRule="auto"/>
      <w:jc w:val="both"/>
    </w:pPr>
    <w:rPr>
      <w:rFonts w:ascii="Times New Roman" w:hAnsi="Times New Roman" w:cs="Arial"/>
      <w:b w:val="0"/>
      <w:bCs w:val="0"/>
      <w:color w:val="auto"/>
      <w:szCs w:val="20"/>
    </w:rPr>
  </w:style>
  <w:style w:type="paragraph" w:customStyle="1" w:styleId="31">
    <w:name w:val="Стиль Заголовок 3 + По ширине Междустр.интервал:  полуторный"/>
    <w:basedOn w:val="3"/>
    <w:next w:val="3"/>
    <w:autoRedefine/>
    <w:rsid w:val="00EE1315"/>
    <w:pPr>
      <w:keepLines w:val="0"/>
      <w:numPr>
        <w:numId w:val="17"/>
      </w:numPr>
      <w:spacing w:before="240" w:after="60" w:line="360" w:lineRule="auto"/>
      <w:jc w:val="both"/>
    </w:pPr>
    <w:rPr>
      <w:rFonts w:ascii="Times New Roman" w:eastAsia="MS Mincho" w:hAnsi="Times New Roman" w:cs="Arial"/>
      <w:b w:val="0"/>
      <w:bCs w:val="0"/>
      <w:color w:val="auto"/>
      <w:szCs w:val="20"/>
    </w:rPr>
  </w:style>
  <w:style w:type="paragraph" w:customStyle="1" w:styleId="CharCharCharCharCharCharCharChar">
    <w:name w:val="Char Char Знак Знак Char Char Знак Знак Char Char Знак Знак Char Char"/>
    <w:basedOn w:val="a"/>
    <w:semiHidden/>
    <w:rsid w:val="00F63AF8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2fa">
    <w:name w:val="2"/>
    <w:basedOn w:val="a"/>
    <w:link w:val="2fb"/>
    <w:qFormat/>
    <w:rsid w:val="000D2E7A"/>
    <w:pPr>
      <w:spacing w:before="200" w:after="200"/>
      <w:ind w:firstLine="709"/>
    </w:pPr>
    <w:rPr>
      <w:rFonts w:ascii="Arial" w:hAnsi="Arial"/>
      <w:sz w:val="22"/>
      <w:szCs w:val="22"/>
      <w:lang w:val="x-none" w:eastAsia="x-none"/>
    </w:rPr>
  </w:style>
  <w:style w:type="character" w:customStyle="1" w:styleId="2fb">
    <w:name w:val="2 Знак"/>
    <w:link w:val="2fa"/>
    <w:rsid w:val="000D2E7A"/>
    <w:rPr>
      <w:rFonts w:ascii="Arial" w:eastAsia="Times New Roman" w:hAnsi="Arial" w:cs="Arial"/>
      <w:sz w:val="22"/>
      <w:szCs w:val="22"/>
    </w:rPr>
  </w:style>
  <w:style w:type="character" w:customStyle="1" w:styleId="FontStyle41">
    <w:name w:val="Font Style41"/>
    <w:uiPriority w:val="99"/>
    <w:rsid w:val="000D2E7A"/>
    <w:rPr>
      <w:rFonts w:ascii="Times New Roman" w:hAnsi="Times New Roman" w:cs="Times New Roman"/>
      <w:color w:val="000000"/>
      <w:sz w:val="22"/>
      <w:szCs w:val="22"/>
    </w:rPr>
  </w:style>
  <w:style w:type="character" w:customStyle="1" w:styleId="16">
    <w:name w:val="Стиль1 Знак"/>
    <w:link w:val="15"/>
    <w:rsid w:val="00103193"/>
    <w:rPr>
      <w:rFonts w:ascii="Times New Roman" w:eastAsia="Times New Roman" w:hAnsi="Times New Roman"/>
      <w:szCs w:val="24"/>
    </w:rPr>
  </w:style>
  <w:style w:type="paragraph" w:customStyle="1" w:styleId="BodyText21">
    <w:name w:val="Body Text 21"/>
    <w:basedOn w:val="a"/>
    <w:rsid w:val="00D862E9"/>
    <w:pPr>
      <w:ind w:right="84" w:firstLine="567"/>
      <w:jc w:val="both"/>
    </w:pPr>
    <w:rPr>
      <w:sz w:val="26"/>
      <w:szCs w:val="20"/>
    </w:rPr>
  </w:style>
  <w:style w:type="numbering" w:styleId="111111">
    <w:name w:val="Outline List 2"/>
    <w:basedOn w:val="a2"/>
    <w:unhideWhenUsed/>
    <w:rsid w:val="006636B0"/>
    <w:pPr>
      <w:numPr>
        <w:numId w:val="18"/>
      </w:numPr>
    </w:pPr>
  </w:style>
  <w:style w:type="character" w:customStyle="1" w:styleId="apple-converted-space">
    <w:name w:val="apple-converted-space"/>
    <w:rsid w:val="00757C5F"/>
  </w:style>
  <w:style w:type="numbering" w:customStyle="1" w:styleId="1f9">
    <w:name w:val="Нет списка1"/>
    <w:next w:val="a2"/>
    <w:uiPriority w:val="99"/>
    <w:semiHidden/>
    <w:unhideWhenUsed/>
    <w:rsid w:val="00BC2070"/>
  </w:style>
  <w:style w:type="numbering" w:customStyle="1" w:styleId="2fc">
    <w:name w:val="Нет списка2"/>
    <w:next w:val="a2"/>
    <w:uiPriority w:val="99"/>
    <w:semiHidden/>
    <w:unhideWhenUsed/>
    <w:rsid w:val="00BC2070"/>
  </w:style>
  <w:style w:type="numbering" w:customStyle="1" w:styleId="3f4">
    <w:name w:val="Нет списка3"/>
    <w:next w:val="a2"/>
    <w:uiPriority w:val="99"/>
    <w:semiHidden/>
    <w:unhideWhenUsed/>
    <w:rsid w:val="00701CF9"/>
  </w:style>
  <w:style w:type="numbering" w:customStyle="1" w:styleId="4b">
    <w:name w:val="Нет списка4"/>
    <w:next w:val="a2"/>
    <w:uiPriority w:val="99"/>
    <w:semiHidden/>
    <w:unhideWhenUsed/>
    <w:rsid w:val="001D2FE9"/>
  </w:style>
  <w:style w:type="numbering" w:customStyle="1" w:styleId="1111111">
    <w:name w:val="1 / 1.1 / 1.1.11"/>
    <w:basedOn w:val="a2"/>
    <w:next w:val="111111"/>
    <w:unhideWhenUsed/>
    <w:rsid w:val="00F165A0"/>
    <w:pPr>
      <w:numPr>
        <w:numId w:val="19"/>
      </w:numPr>
    </w:pPr>
  </w:style>
  <w:style w:type="paragraph" w:customStyle="1" w:styleId="c3">
    <w:name w:val="Основной текст с отступо&lt;c 3"/>
    <w:basedOn w:val="a"/>
    <w:rsid w:val="00CB0DD0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3f5">
    <w:name w:val="заголовок 3"/>
    <w:basedOn w:val="a"/>
    <w:next w:val="a"/>
    <w:rsid w:val="00CB0DD0"/>
    <w:pPr>
      <w:keepNext/>
      <w:widowControl w:val="0"/>
      <w:ind w:left="5954"/>
      <w:jc w:val="both"/>
    </w:pPr>
    <w:rPr>
      <w:b/>
      <w:sz w:val="28"/>
      <w:szCs w:val="20"/>
    </w:rPr>
  </w:style>
  <w:style w:type="paragraph" w:customStyle="1" w:styleId="Gc3">
    <w:name w:val="Основной текст с отступоGc 3"/>
    <w:basedOn w:val="a"/>
    <w:rsid w:val="00CB0DD0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58">
    <w:name w:val="заголовок 5"/>
    <w:basedOn w:val="a"/>
    <w:next w:val="a"/>
    <w:rsid w:val="00CB0DD0"/>
    <w:pPr>
      <w:widowControl w:val="0"/>
      <w:tabs>
        <w:tab w:val="left" w:pos="1008"/>
      </w:tabs>
      <w:spacing w:before="240" w:after="60"/>
      <w:ind w:left="1008" w:hanging="1008"/>
    </w:pPr>
    <w:rPr>
      <w:rFonts w:ascii="Plotter" w:hAnsi="Plotter"/>
      <w:sz w:val="22"/>
      <w:szCs w:val="20"/>
    </w:rPr>
  </w:style>
  <w:style w:type="paragraph" w:customStyle="1" w:styleId="66">
    <w:name w:val="заголовок 6"/>
    <w:basedOn w:val="a"/>
    <w:next w:val="a"/>
    <w:rsid w:val="00CB0DD0"/>
    <w:pPr>
      <w:widowControl w:val="0"/>
      <w:tabs>
        <w:tab w:val="left" w:pos="1152"/>
      </w:tabs>
      <w:spacing w:before="240" w:after="60"/>
      <w:ind w:left="1152" w:hanging="1152"/>
    </w:pPr>
    <w:rPr>
      <w:i/>
      <w:sz w:val="22"/>
      <w:szCs w:val="20"/>
    </w:rPr>
  </w:style>
  <w:style w:type="paragraph" w:customStyle="1" w:styleId="74">
    <w:name w:val="заголовок 7"/>
    <w:basedOn w:val="a"/>
    <w:next w:val="a"/>
    <w:rsid w:val="00CB0DD0"/>
    <w:pPr>
      <w:widowControl w:val="0"/>
      <w:tabs>
        <w:tab w:val="left" w:pos="1296"/>
      </w:tabs>
      <w:spacing w:before="240" w:after="60"/>
      <w:ind w:left="1296" w:hanging="1296"/>
    </w:pPr>
    <w:rPr>
      <w:rFonts w:ascii="Arial" w:hAnsi="Arial"/>
      <w:sz w:val="20"/>
      <w:szCs w:val="20"/>
    </w:rPr>
  </w:style>
  <w:style w:type="paragraph" w:customStyle="1" w:styleId="83">
    <w:name w:val="заголовок 8"/>
    <w:basedOn w:val="a"/>
    <w:next w:val="a"/>
    <w:rsid w:val="00CB0DD0"/>
    <w:pPr>
      <w:widowControl w:val="0"/>
      <w:tabs>
        <w:tab w:val="left" w:pos="1440"/>
      </w:tabs>
      <w:spacing w:before="240" w:after="60"/>
      <w:ind w:left="1440" w:hanging="1440"/>
    </w:pPr>
    <w:rPr>
      <w:rFonts w:ascii="Arial" w:hAnsi="Arial"/>
      <w:i/>
      <w:sz w:val="20"/>
      <w:szCs w:val="20"/>
    </w:rPr>
  </w:style>
  <w:style w:type="paragraph" w:customStyle="1" w:styleId="93">
    <w:name w:val="заголовок 9"/>
    <w:basedOn w:val="a"/>
    <w:next w:val="a"/>
    <w:rsid w:val="00CB0DD0"/>
    <w:pPr>
      <w:widowControl w:val="0"/>
      <w:tabs>
        <w:tab w:val="left" w:pos="1584"/>
      </w:tabs>
      <w:spacing w:before="240" w:after="60"/>
      <w:ind w:left="1584" w:hanging="1584"/>
    </w:pPr>
    <w:rPr>
      <w:rFonts w:ascii="Arial" w:hAnsi="Arial"/>
      <w:b/>
      <w:i/>
      <w:sz w:val="18"/>
      <w:szCs w:val="20"/>
    </w:rPr>
  </w:style>
  <w:style w:type="character" w:customStyle="1" w:styleId="afffffff1">
    <w:name w:val="Основной шрифт"/>
    <w:rsid w:val="00CB0DD0"/>
  </w:style>
  <w:style w:type="character" w:customStyle="1" w:styleId="afffffff2">
    <w:name w:val="номер страницы"/>
    <w:basedOn w:val="afffffff1"/>
    <w:rsid w:val="00CB0DD0"/>
  </w:style>
  <w:style w:type="paragraph" w:customStyle="1" w:styleId="231">
    <w:name w:val="Основной текст с отступом 23"/>
    <w:basedOn w:val="a"/>
    <w:rsid w:val="00CB0DD0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8"/>
      <w:szCs w:val="20"/>
    </w:rPr>
  </w:style>
  <w:style w:type="paragraph" w:customStyle="1" w:styleId="75">
    <w:name w:val="Обычный7"/>
    <w:rsid w:val="00CB0DD0"/>
    <w:pPr>
      <w:widowControl w:val="0"/>
      <w:spacing w:line="320" w:lineRule="auto"/>
      <w:ind w:firstLine="480"/>
      <w:jc w:val="both"/>
    </w:pPr>
    <w:rPr>
      <w:rFonts w:ascii="Times New Roman" w:eastAsia="Times New Roman" w:hAnsi="Times New Roman"/>
      <w:snapToGrid w:val="0"/>
      <w:sz w:val="18"/>
    </w:rPr>
  </w:style>
  <w:style w:type="paragraph" w:customStyle="1" w:styleId="afffffff3">
    <w:name w:val="Табл.влево"/>
    <w:rsid w:val="00CB0DD0"/>
    <w:pPr>
      <w:widowControl w:val="0"/>
    </w:pPr>
    <w:rPr>
      <w:rFonts w:ascii="Times New Roman" w:eastAsia="Times New Roman" w:hAnsi="Times New Roman"/>
      <w:sz w:val="28"/>
    </w:rPr>
  </w:style>
  <w:style w:type="paragraph" w:customStyle="1" w:styleId="afffffff4">
    <w:name w:val="Текст.центр"/>
    <w:rsid w:val="00CB0DD0"/>
    <w:pPr>
      <w:widowControl w:val="0"/>
      <w:spacing w:line="360" w:lineRule="auto"/>
      <w:jc w:val="center"/>
    </w:pPr>
    <w:rPr>
      <w:rFonts w:ascii="Times New Roman" w:eastAsia="Times New Roman" w:hAnsi="Times New Roman"/>
      <w:sz w:val="28"/>
    </w:rPr>
  </w:style>
  <w:style w:type="character" w:customStyle="1" w:styleId="tw4winMark">
    <w:name w:val="tw4winMark"/>
    <w:rsid w:val="00CB0DD0"/>
    <w:rPr>
      <w:rFonts w:ascii="Courier New" w:hAnsi="Courier New" w:cs="Courier New"/>
      <w:b w:val="0"/>
      <w:i w:val="0"/>
      <w:dstrike w:val="0"/>
      <w:noProof/>
      <w:vanish/>
      <w:color w:val="800080"/>
      <w:sz w:val="22"/>
      <w:effect w:val="none"/>
      <w:vertAlign w:val="subscript"/>
    </w:rPr>
  </w:style>
  <w:style w:type="paragraph" w:customStyle="1" w:styleId="2fd">
    <w:name w:val="Стиль Стиль2 Знак Знак Знак Знак Знак + Черный"/>
    <w:basedOn w:val="a"/>
    <w:rsid w:val="00CB0DD0"/>
    <w:pPr>
      <w:tabs>
        <w:tab w:val="left" w:pos="851"/>
        <w:tab w:val="left" w:pos="993"/>
        <w:tab w:val="num" w:pos="1361"/>
      </w:tabs>
      <w:spacing w:line="360" w:lineRule="auto"/>
      <w:ind w:left="1361" w:hanging="255"/>
      <w:jc w:val="both"/>
    </w:pPr>
    <w:rPr>
      <w:color w:val="008080"/>
    </w:rPr>
  </w:style>
  <w:style w:type="paragraph" w:customStyle="1" w:styleId="afffffff5">
    <w:name w:val="Основной Знак"/>
    <w:basedOn w:val="a"/>
    <w:rsid w:val="00CB0DD0"/>
    <w:pPr>
      <w:spacing w:line="360" w:lineRule="auto"/>
      <w:ind w:firstLine="737"/>
      <w:jc w:val="both"/>
    </w:pPr>
    <w:rPr>
      <w:szCs w:val="20"/>
    </w:rPr>
  </w:style>
  <w:style w:type="paragraph" w:customStyle="1" w:styleId="-1">
    <w:name w:val="список-"/>
    <w:basedOn w:val="a"/>
    <w:rsid w:val="00CB0DD0"/>
    <w:pPr>
      <w:tabs>
        <w:tab w:val="num" w:pos="360"/>
      </w:tabs>
      <w:spacing w:after="120"/>
      <w:jc w:val="both"/>
    </w:pPr>
    <w:rPr>
      <w:szCs w:val="20"/>
    </w:rPr>
  </w:style>
  <w:style w:type="paragraph" w:customStyle="1" w:styleId="4-1111">
    <w:name w:val="Заголовок 4.- 1.1.1.1"/>
    <w:basedOn w:val="a"/>
    <w:next w:val="a"/>
    <w:rsid w:val="00CB0DD0"/>
    <w:pPr>
      <w:keepNext/>
      <w:keepLines/>
      <w:tabs>
        <w:tab w:val="num" w:pos="1520"/>
      </w:tabs>
      <w:spacing w:before="240" w:after="240"/>
      <w:ind w:left="1520" w:hanging="360"/>
      <w:jc w:val="center"/>
    </w:pPr>
    <w:rPr>
      <w:b/>
      <w:spacing w:val="6"/>
      <w:sz w:val="22"/>
      <w:szCs w:val="20"/>
    </w:rPr>
  </w:style>
  <w:style w:type="paragraph" w:customStyle="1" w:styleId="1fa">
    <w:name w:val="Основной Знак1"/>
    <w:basedOn w:val="a"/>
    <w:rsid w:val="00CB0DD0"/>
    <w:pPr>
      <w:spacing w:line="360" w:lineRule="auto"/>
      <w:ind w:firstLine="737"/>
      <w:jc w:val="both"/>
    </w:pPr>
    <w:rPr>
      <w:color w:val="800000"/>
      <w:szCs w:val="20"/>
    </w:rPr>
  </w:style>
  <w:style w:type="paragraph" w:customStyle="1" w:styleId="c30">
    <w:name w:val="Основной текст с отступо[c 3"/>
    <w:basedOn w:val="a"/>
    <w:rsid w:val="00CB0DD0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C1PlainText">
    <w:name w:val="C1 Plain Text"/>
    <w:basedOn w:val="a"/>
    <w:rsid w:val="00CB0DD0"/>
    <w:pPr>
      <w:overflowPunct w:val="0"/>
      <w:autoSpaceDE w:val="0"/>
      <w:autoSpaceDN w:val="0"/>
      <w:adjustRightInd w:val="0"/>
      <w:spacing w:before="120" w:after="120"/>
      <w:ind w:left="1298"/>
      <w:jc w:val="both"/>
    </w:pPr>
    <w:rPr>
      <w:szCs w:val="20"/>
      <w:lang w:val="en-GB" w:eastAsia="en-US"/>
    </w:rPr>
  </w:style>
  <w:style w:type="paragraph" w:customStyle="1" w:styleId="xl29">
    <w:name w:val="xl29"/>
    <w:basedOn w:val="a"/>
    <w:rsid w:val="00CB0DD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6"/>
      <w:szCs w:val="26"/>
    </w:rPr>
  </w:style>
  <w:style w:type="paragraph" w:customStyle="1" w:styleId="caaieiaie2">
    <w:name w:val="caaieiaie 2"/>
    <w:basedOn w:val="Iauiue1"/>
    <w:next w:val="Iauiue1"/>
    <w:rsid w:val="00CB0DD0"/>
    <w:pPr>
      <w:keepNext/>
      <w:widowControl/>
    </w:pPr>
    <w:rPr>
      <w:sz w:val="24"/>
    </w:rPr>
  </w:style>
  <w:style w:type="paragraph" w:customStyle="1" w:styleId="Iauiue1">
    <w:name w:val="Iau?iue1"/>
    <w:rsid w:val="00CB0DD0"/>
    <w:pPr>
      <w:widowControl w:val="0"/>
    </w:pPr>
    <w:rPr>
      <w:rFonts w:ascii="Tahoma" w:eastAsia="Tahoma" w:hAnsi="Tahoma" w:cs="Tahoma"/>
    </w:rPr>
  </w:style>
  <w:style w:type="character" w:customStyle="1" w:styleId="WW8Num2z0">
    <w:name w:val="WW8Num2z0"/>
    <w:rsid w:val="00CB0DD0"/>
    <w:rPr>
      <w:sz w:val="24"/>
    </w:rPr>
  </w:style>
  <w:style w:type="character" w:customStyle="1" w:styleId="WW8Num1z0">
    <w:name w:val="WW8Num1z0"/>
    <w:rsid w:val="00CB0DD0"/>
    <w:rPr>
      <w:rFonts w:ascii="Symbol" w:hAnsi="Symbol"/>
    </w:rPr>
  </w:style>
  <w:style w:type="character" w:customStyle="1" w:styleId="WW8Num4z0">
    <w:name w:val="WW8Num4z0"/>
    <w:rsid w:val="00CB0DD0"/>
    <w:rPr>
      <w:rFonts w:ascii="Symbol" w:hAnsi="Symbol"/>
    </w:rPr>
  </w:style>
  <w:style w:type="character" w:customStyle="1" w:styleId="WW8Num5z0">
    <w:name w:val="WW8Num5z0"/>
    <w:rsid w:val="00CB0DD0"/>
    <w:rPr>
      <w:rFonts w:ascii="Symbol" w:hAnsi="Symbol"/>
    </w:rPr>
  </w:style>
  <w:style w:type="character" w:customStyle="1" w:styleId="WW8Num6z0">
    <w:name w:val="WW8Num6z0"/>
    <w:rsid w:val="00CB0DD0"/>
    <w:rPr>
      <w:i w:val="0"/>
    </w:rPr>
  </w:style>
  <w:style w:type="character" w:customStyle="1" w:styleId="WW8Num7z0">
    <w:name w:val="WW8Num7z0"/>
    <w:rsid w:val="00CB0DD0"/>
    <w:rPr>
      <w:i w:val="0"/>
    </w:rPr>
  </w:style>
  <w:style w:type="character" w:customStyle="1" w:styleId="Absatz-Standardschriftart">
    <w:name w:val="Absatz-Standardschriftart"/>
    <w:rsid w:val="00CB0DD0"/>
  </w:style>
  <w:style w:type="character" w:customStyle="1" w:styleId="WW8Num5z1">
    <w:name w:val="WW8Num5z1"/>
    <w:rsid w:val="00CB0DD0"/>
    <w:rPr>
      <w:rFonts w:ascii="Courier New" w:hAnsi="Courier New" w:cs="Courier New"/>
    </w:rPr>
  </w:style>
  <w:style w:type="character" w:customStyle="1" w:styleId="WW8Num5z2">
    <w:name w:val="WW8Num5z2"/>
    <w:rsid w:val="00CB0DD0"/>
    <w:rPr>
      <w:rFonts w:ascii="Wingdings" w:hAnsi="Wingdings"/>
    </w:rPr>
  </w:style>
  <w:style w:type="character" w:customStyle="1" w:styleId="WW8Num8z0">
    <w:name w:val="WW8Num8z0"/>
    <w:rsid w:val="00CB0DD0"/>
    <w:rPr>
      <w:rFonts w:ascii="Symbol" w:hAnsi="Symbol"/>
    </w:rPr>
  </w:style>
  <w:style w:type="character" w:customStyle="1" w:styleId="WW8Num8z1">
    <w:name w:val="WW8Num8z1"/>
    <w:rsid w:val="00CB0DD0"/>
    <w:rPr>
      <w:rFonts w:ascii="Courier New" w:hAnsi="Courier New" w:cs="Courier New"/>
    </w:rPr>
  </w:style>
  <w:style w:type="character" w:customStyle="1" w:styleId="WW8Num8z2">
    <w:name w:val="WW8Num8z2"/>
    <w:rsid w:val="00CB0DD0"/>
    <w:rPr>
      <w:rFonts w:ascii="Wingdings" w:hAnsi="Wingdings"/>
    </w:rPr>
  </w:style>
  <w:style w:type="character" w:customStyle="1" w:styleId="WW8Num11z0">
    <w:name w:val="WW8Num11z0"/>
    <w:rsid w:val="00CB0DD0"/>
    <w:rPr>
      <w:rFonts w:ascii="Symbol" w:hAnsi="Symbol"/>
    </w:rPr>
  </w:style>
  <w:style w:type="character" w:customStyle="1" w:styleId="WW8Num11z1">
    <w:name w:val="WW8Num11z1"/>
    <w:rsid w:val="00CB0DD0"/>
    <w:rPr>
      <w:rFonts w:ascii="Courier New" w:hAnsi="Courier New" w:cs="Courier New"/>
    </w:rPr>
  </w:style>
  <w:style w:type="character" w:customStyle="1" w:styleId="WW8Num11z2">
    <w:name w:val="WW8Num11z2"/>
    <w:rsid w:val="00CB0DD0"/>
    <w:rPr>
      <w:rFonts w:ascii="Wingdings" w:hAnsi="Wingdings"/>
    </w:rPr>
  </w:style>
  <w:style w:type="character" w:customStyle="1" w:styleId="WW8Num12z0">
    <w:name w:val="WW8Num12z0"/>
    <w:rsid w:val="00CB0DD0"/>
    <w:rPr>
      <w:rFonts w:ascii="Symbol" w:hAnsi="Symbol"/>
    </w:rPr>
  </w:style>
  <w:style w:type="character" w:customStyle="1" w:styleId="WW8Num12z1">
    <w:name w:val="WW8Num12z1"/>
    <w:rsid w:val="00CB0DD0"/>
    <w:rPr>
      <w:rFonts w:ascii="Courier New" w:hAnsi="Courier New" w:cs="Courier New"/>
    </w:rPr>
  </w:style>
  <w:style w:type="character" w:customStyle="1" w:styleId="WW8Num12z2">
    <w:name w:val="WW8Num12z2"/>
    <w:rsid w:val="00CB0DD0"/>
    <w:rPr>
      <w:rFonts w:ascii="Wingdings" w:hAnsi="Wingdings"/>
    </w:rPr>
  </w:style>
  <w:style w:type="character" w:customStyle="1" w:styleId="WW8Num14z0">
    <w:name w:val="WW8Num14z0"/>
    <w:rsid w:val="00CB0DD0"/>
    <w:rPr>
      <w:i w:val="0"/>
      <w:color w:val="FF0000"/>
    </w:rPr>
  </w:style>
  <w:style w:type="character" w:customStyle="1" w:styleId="WW8Num15z0">
    <w:name w:val="WW8Num15z0"/>
    <w:rsid w:val="00CB0DD0"/>
    <w:rPr>
      <w:rFonts w:ascii="Symbol" w:hAnsi="Symbol"/>
    </w:rPr>
  </w:style>
  <w:style w:type="character" w:customStyle="1" w:styleId="WW8Num15z1">
    <w:name w:val="WW8Num15z1"/>
    <w:rsid w:val="00CB0DD0"/>
    <w:rPr>
      <w:rFonts w:ascii="Courier New" w:hAnsi="Courier New" w:cs="Courier New"/>
    </w:rPr>
  </w:style>
  <w:style w:type="character" w:customStyle="1" w:styleId="WW8Num15z2">
    <w:name w:val="WW8Num15z2"/>
    <w:rsid w:val="00CB0DD0"/>
    <w:rPr>
      <w:rFonts w:ascii="Wingdings" w:hAnsi="Wingdings"/>
    </w:rPr>
  </w:style>
  <w:style w:type="character" w:customStyle="1" w:styleId="WW8Num17z0">
    <w:name w:val="WW8Num17z0"/>
    <w:rsid w:val="00CB0DD0"/>
    <w:rPr>
      <w:rFonts w:ascii="Symbol" w:hAnsi="Symbol"/>
    </w:rPr>
  </w:style>
  <w:style w:type="character" w:customStyle="1" w:styleId="WW8Num17z1">
    <w:name w:val="WW8Num17z1"/>
    <w:rsid w:val="00CB0DD0"/>
    <w:rPr>
      <w:rFonts w:ascii="Courier New" w:hAnsi="Courier New" w:cs="Courier New"/>
    </w:rPr>
  </w:style>
  <w:style w:type="character" w:customStyle="1" w:styleId="WW8Num17z2">
    <w:name w:val="WW8Num17z2"/>
    <w:rsid w:val="00CB0DD0"/>
    <w:rPr>
      <w:rFonts w:ascii="Wingdings" w:hAnsi="Wingdings"/>
    </w:rPr>
  </w:style>
  <w:style w:type="character" w:customStyle="1" w:styleId="WW8Num18z0">
    <w:name w:val="WW8Num18z0"/>
    <w:rsid w:val="00CB0DD0"/>
    <w:rPr>
      <w:rFonts w:ascii="Symbol" w:hAnsi="Symbol"/>
    </w:rPr>
  </w:style>
  <w:style w:type="character" w:customStyle="1" w:styleId="WW8Num18z1">
    <w:name w:val="WW8Num18z1"/>
    <w:rsid w:val="00CB0DD0"/>
    <w:rPr>
      <w:rFonts w:ascii="Courier New" w:hAnsi="Courier New" w:cs="Courier New"/>
    </w:rPr>
  </w:style>
  <w:style w:type="character" w:customStyle="1" w:styleId="WW8Num18z2">
    <w:name w:val="WW8Num18z2"/>
    <w:rsid w:val="00CB0DD0"/>
    <w:rPr>
      <w:rFonts w:ascii="Wingdings" w:hAnsi="Wingdings"/>
    </w:rPr>
  </w:style>
  <w:style w:type="character" w:customStyle="1" w:styleId="WW8Num19z0">
    <w:name w:val="WW8Num19z0"/>
    <w:rsid w:val="00CB0DD0"/>
    <w:rPr>
      <w:i w:val="0"/>
    </w:rPr>
  </w:style>
  <w:style w:type="character" w:customStyle="1" w:styleId="WW8Num22z0">
    <w:name w:val="WW8Num22z0"/>
    <w:rsid w:val="00CB0DD0"/>
    <w:rPr>
      <w:rFonts w:ascii="Symbol" w:hAnsi="Symbol"/>
    </w:rPr>
  </w:style>
  <w:style w:type="character" w:customStyle="1" w:styleId="WW8Num22z1">
    <w:name w:val="WW8Num22z1"/>
    <w:rsid w:val="00CB0DD0"/>
    <w:rPr>
      <w:rFonts w:ascii="Courier New" w:hAnsi="Courier New" w:cs="Courier New"/>
    </w:rPr>
  </w:style>
  <w:style w:type="character" w:customStyle="1" w:styleId="WW8Num22z2">
    <w:name w:val="WW8Num22z2"/>
    <w:rsid w:val="00CB0DD0"/>
    <w:rPr>
      <w:rFonts w:ascii="Wingdings" w:hAnsi="Wingdings"/>
    </w:rPr>
  </w:style>
  <w:style w:type="character" w:customStyle="1" w:styleId="WW8Num23z0">
    <w:name w:val="WW8Num23z0"/>
    <w:rsid w:val="00CB0DD0"/>
    <w:rPr>
      <w:rFonts w:ascii="Symbol" w:hAnsi="Symbol"/>
    </w:rPr>
  </w:style>
  <w:style w:type="character" w:customStyle="1" w:styleId="WW8Num23z1">
    <w:name w:val="WW8Num23z1"/>
    <w:rsid w:val="00CB0DD0"/>
    <w:rPr>
      <w:rFonts w:ascii="Courier New" w:hAnsi="Courier New" w:cs="Courier New"/>
    </w:rPr>
  </w:style>
  <w:style w:type="character" w:customStyle="1" w:styleId="WW8Num23z2">
    <w:name w:val="WW8Num23z2"/>
    <w:rsid w:val="00CB0DD0"/>
    <w:rPr>
      <w:rFonts w:ascii="Wingdings" w:hAnsi="Wingdings"/>
    </w:rPr>
  </w:style>
  <w:style w:type="character" w:customStyle="1" w:styleId="1fb">
    <w:name w:val="Основной шрифт абзаца1"/>
    <w:rsid w:val="00CB0DD0"/>
  </w:style>
  <w:style w:type="character" w:customStyle="1" w:styleId="afffffff6">
    <w:name w:val="Маркеры списка"/>
    <w:rsid w:val="00CB0DD0"/>
    <w:rPr>
      <w:rFonts w:ascii="StarSymbol" w:eastAsia="StarSymbol" w:hAnsi="StarSymbol" w:cs="StarSymbol"/>
      <w:sz w:val="18"/>
      <w:szCs w:val="18"/>
    </w:rPr>
  </w:style>
  <w:style w:type="paragraph" w:customStyle="1" w:styleId="1fc">
    <w:name w:val="Указатель1"/>
    <w:basedOn w:val="a"/>
    <w:rsid w:val="00CB0DD0"/>
    <w:pPr>
      <w:suppressLineNumbers/>
      <w:suppressAutoHyphens/>
    </w:pPr>
    <w:rPr>
      <w:rFonts w:cs="Tahoma"/>
      <w:lang w:eastAsia="ar-SA"/>
    </w:rPr>
  </w:style>
  <w:style w:type="paragraph" w:customStyle="1" w:styleId="afffffff7">
    <w:name w:val="Содержимое таблицы"/>
    <w:basedOn w:val="a"/>
    <w:rsid w:val="00CB0DD0"/>
    <w:pPr>
      <w:suppressLineNumbers/>
      <w:suppressAutoHyphens/>
    </w:pPr>
    <w:rPr>
      <w:lang w:eastAsia="ar-SA"/>
    </w:rPr>
  </w:style>
  <w:style w:type="paragraph" w:customStyle="1" w:styleId="afffffff8">
    <w:name w:val="Заголовок таблицы"/>
    <w:basedOn w:val="afffffff7"/>
    <w:rsid w:val="00CB0DD0"/>
    <w:pPr>
      <w:jc w:val="center"/>
    </w:pPr>
    <w:rPr>
      <w:b/>
      <w:bCs/>
    </w:rPr>
  </w:style>
  <w:style w:type="paragraph" w:customStyle="1" w:styleId="afffffff9">
    <w:name w:val="обычный"/>
    <w:rsid w:val="00CB0DD0"/>
    <w:pPr>
      <w:spacing w:before="120" w:after="120" w:line="360" w:lineRule="auto"/>
      <w:jc w:val="both"/>
    </w:pPr>
    <w:rPr>
      <w:rFonts w:ascii="PragmaticaCTT" w:eastAsia="Times New Roman" w:hAnsi="PragmaticaCTT"/>
      <w:sz w:val="22"/>
    </w:rPr>
  </w:style>
  <w:style w:type="paragraph" w:customStyle="1" w:styleId="125">
    <w:name w:val="абзац 12"/>
    <w:basedOn w:val="a"/>
    <w:rsid w:val="00CB0DD0"/>
    <w:pPr>
      <w:spacing w:before="120"/>
      <w:ind w:firstLine="709"/>
      <w:jc w:val="both"/>
    </w:pPr>
    <w:rPr>
      <w:szCs w:val="20"/>
    </w:rPr>
  </w:style>
  <w:style w:type="paragraph" w:customStyle="1" w:styleId="afffffffa">
    <w:name w:val="Знак"/>
    <w:basedOn w:val="a"/>
    <w:rsid w:val="00CB0DD0"/>
    <w:pPr>
      <w:tabs>
        <w:tab w:val="num" w:pos="360"/>
      </w:tabs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paragraph" w:customStyle="1" w:styleId="ConsPlusNonformat">
    <w:name w:val="ConsPlusNonformat"/>
    <w:rsid w:val="00CB0DD0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ConsTitle">
    <w:name w:val="ConsTitle"/>
    <w:rsid w:val="00CB0DD0"/>
    <w:pPr>
      <w:widowControl w:val="0"/>
      <w:autoSpaceDE w:val="0"/>
      <w:autoSpaceDN w:val="0"/>
      <w:adjustRightInd w:val="0"/>
      <w:ind w:right="19772"/>
    </w:pPr>
    <w:rPr>
      <w:rFonts w:ascii="Arial" w:eastAsia="Times New Roman" w:hAnsi="Arial" w:cs="Arial"/>
      <w:b/>
      <w:bCs/>
      <w:sz w:val="16"/>
      <w:szCs w:val="16"/>
    </w:rPr>
  </w:style>
  <w:style w:type="character" w:customStyle="1" w:styleId="67">
    <w:name w:val="Знак Знак6"/>
    <w:rsid w:val="00CB0DD0"/>
    <w:rPr>
      <w:sz w:val="28"/>
      <w:lang w:val="ru-RU" w:eastAsia="ru-RU" w:bidi="ar-SA"/>
    </w:rPr>
  </w:style>
  <w:style w:type="character" w:customStyle="1" w:styleId="fts-hit1">
    <w:name w:val="fts-hit1"/>
    <w:rsid w:val="00CB0DD0"/>
    <w:rPr>
      <w:shd w:val="clear" w:color="auto" w:fill="FFC0CB"/>
    </w:rPr>
  </w:style>
  <w:style w:type="paragraph" w:customStyle="1" w:styleId="afffffffb">
    <w:name w:val="%."/>
    <w:basedOn w:val="a"/>
    <w:rsid w:val="00CB0DD0"/>
  </w:style>
  <w:style w:type="paragraph" w:customStyle="1" w:styleId="c12">
    <w:name w:val="c12"/>
    <w:basedOn w:val="a"/>
    <w:rsid w:val="00CB0DD0"/>
    <w:pPr>
      <w:spacing w:before="200" w:after="200"/>
      <w:ind w:left="600" w:right="600"/>
    </w:pPr>
    <w:rPr>
      <w:rFonts w:ascii="Arial" w:hAnsi="Arial" w:cs="Arial"/>
      <w:b/>
      <w:bCs/>
      <w:color w:val="FF0000"/>
      <w:sz w:val="22"/>
      <w:szCs w:val="22"/>
    </w:rPr>
  </w:style>
  <w:style w:type="paragraph" w:customStyle="1" w:styleId="c16">
    <w:name w:val="c16"/>
    <w:basedOn w:val="a"/>
    <w:rsid w:val="00CB0DD0"/>
    <w:pPr>
      <w:spacing w:before="120" w:after="60"/>
      <w:ind w:left="600" w:right="600"/>
    </w:pPr>
    <w:rPr>
      <w:rFonts w:ascii="Arial" w:hAnsi="Arial" w:cs="Arial"/>
      <w:b/>
      <w:bCs/>
      <w:color w:val="FF0000"/>
    </w:rPr>
  </w:style>
  <w:style w:type="character" w:customStyle="1" w:styleId="171">
    <w:name w:val="Знак Знак17"/>
    <w:rsid w:val="00CB0DD0"/>
    <w:rPr>
      <w:caps/>
      <w:spacing w:val="15"/>
      <w:shd w:val="clear" w:color="auto" w:fill="DBE5F1"/>
    </w:rPr>
  </w:style>
  <w:style w:type="paragraph" w:styleId="afffffffc">
    <w:name w:val="No Spacing"/>
    <w:basedOn w:val="a"/>
    <w:link w:val="afffffffd"/>
    <w:qFormat/>
    <w:rsid w:val="00CB0DD0"/>
    <w:rPr>
      <w:lang w:val="x-none" w:eastAsia="x-none"/>
    </w:rPr>
  </w:style>
  <w:style w:type="character" w:customStyle="1" w:styleId="afffffffd">
    <w:name w:val="Без интервала Знак"/>
    <w:link w:val="afffffffc"/>
    <w:rsid w:val="00CB0DD0"/>
    <w:rPr>
      <w:rFonts w:ascii="Times New Roman" w:eastAsia="Times New Roman" w:hAnsi="Times New Roman"/>
      <w:sz w:val="24"/>
      <w:szCs w:val="24"/>
    </w:rPr>
  </w:style>
  <w:style w:type="paragraph" w:styleId="2fe">
    <w:name w:val="Quote"/>
    <w:basedOn w:val="a"/>
    <w:next w:val="a"/>
    <w:link w:val="2ff"/>
    <w:qFormat/>
    <w:rsid w:val="00CB0DD0"/>
    <w:rPr>
      <w:i/>
      <w:iCs/>
      <w:lang w:val="x-none" w:eastAsia="x-none"/>
    </w:rPr>
  </w:style>
  <w:style w:type="character" w:customStyle="1" w:styleId="2ff">
    <w:name w:val="Цитата 2 Знак"/>
    <w:link w:val="2fe"/>
    <w:rsid w:val="00CB0DD0"/>
    <w:rPr>
      <w:rFonts w:ascii="Times New Roman" w:eastAsia="Times New Roman" w:hAnsi="Times New Roman"/>
      <w:i/>
      <w:iCs/>
      <w:sz w:val="24"/>
      <w:szCs w:val="24"/>
    </w:rPr>
  </w:style>
  <w:style w:type="paragraph" w:styleId="afffffffe">
    <w:name w:val="Intense Quote"/>
    <w:basedOn w:val="a"/>
    <w:next w:val="a"/>
    <w:link w:val="affffffff"/>
    <w:qFormat/>
    <w:rsid w:val="00CB0DD0"/>
    <w:pPr>
      <w:pBdr>
        <w:top w:val="single" w:sz="4" w:space="10" w:color="4F81BD"/>
        <w:left w:val="single" w:sz="4" w:space="10" w:color="4F81BD"/>
      </w:pBdr>
      <w:ind w:left="1296" w:right="1152"/>
      <w:jc w:val="both"/>
    </w:pPr>
    <w:rPr>
      <w:i/>
      <w:iCs/>
      <w:color w:val="4F81BD"/>
      <w:lang w:val="x-none" w:eastAsia="x-none"/>
    </w:rPr>
  </w:style>
  <w:style w:type="character" w:customStyle="1" w:styleId="affffffff">
    <w:name w:val="Выделенная цитата Знак"/>
    <w:link w:val="afffffffe"/>
    <w:rsid w:val="00CB0DD0"/>
    <w:rPr>
      <w:rFonts w:ascii="Times New Roman" w:eastAsia="Times New Roman" w:hAnsi="Times New Roman"/>
      <w:i/>
      <w:iCs/>
      <w:color w:val="4F81BD"/>
      <w:sz w:val="24"/>
      <w:szCs w:val="24"/>
    </w:rPr>
  </w:style>
  <w:style w:type="character" w:styleId="affffffff0">
    <w:name w:val="Subtle Emphasis"/>
    <w:qFormat/>
    <w:rsid w:val="00CB0DD0"/>
    <w:rPr>
      <w:i/>
      <w:iCs/>
      <w:color w:val="243F60"/>
    </w:rPr>
  </w:style>
  <w:style w:type="character" w:styleId="affffffff1">
    <w:name w:val="Intense Emphasis"/>
    <w:qFormat/>
    <w:rsid w:val="00CB0DD0"/>
    <w:rPr>
      <w:b/>
      <w:bCs/>
      <w:caps/>
      <w:color w:val="243F60"/>
      <w:spacing w:val="10"/>
    </w:rPr>
  </w:style>
  <w:style w:type="character" w:styleId="affffffff2">
    <w:name w:val="Intense Reference"/>
    <w:qFormat/>
    <w:rsid w:val="00CB0DD0"/>
    <w:rPr>
      <w:b/>
      <w:bCs/>
      <w:i/>
      <w:iCs/>
      <w:caps/>
      <w:color w:val="4F81BD"/>
    </w:rPr>
  </w:style>
  <w:style w:type="character" w:styleId="affffffff3">
    <w:name w:val="Book Title"/>
    <w:qFormat/>
    <w:rsid w:val="00CB0DD0"/>
    <w:rPr>
      <w:b/>
      <w:bCs/>
      <w:i/>
      <w:iCs/>
      <w:spacing w:val="9"/>
    </w:rPr>
  </w:style>
  <w:style w:type="paragraph" w:customStyle="1" w:styleId="xl27">
    <w:name w:val="xl27"/>
    <w:basedOn w:val="a"/>
    <w:rsid w:val="00CB0DD0"/>
    <w:pPr>
      <w:pBdr>
        <w:bottom w:val="single" w:sz="4" w:space="0" w:color="auto"/>
        <w:right w:val="single" w:sz="4" w:space="0" w:color="auto"/>
      </w:pBdr>
      <w:spacing w:before="100" w:after="100"/>
      <w:jc w:val="both"/>
      <w:textAlignment w:val="center"/>
    </w:pPr>
    <w:rPr>
      <w:rFonts w:ascii="Arial" w:hAnsi="Arial"/>
      <w:szCs w:val="20"/>
    </w:rPr>
  </w:style>
  <w:style w:type="paragraph" w:customStyle="1" w:styleId="xl28">
    <w:name w:val="xl28"/>
    <w:basedOn w:val="a"/>
    <w:rsid w:val="00CB0D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after="100"/>
      <w:jc w:val="both"/>
      <w:textAlignment w:val="center"/>
    </w:pPr>
    <w:rPr>
      <w:rFonts w:ascii="Arial" w:hAnsi="Arial"/>
      <w:szCs w:val="20"/>
    </w:rPr>
  </w:style>
  <w:style w:type="paragraph" w:customStyle="1" w:styleId="af60">
    <w:name w:val="af6"/>
    <w:basedOn w:val="a"/>
    <w:rsid w:val="00CB0DD0"/>
    <w:pPr>
      <w:autoSpaceDE w:val="0"/>
      <w:autoSpaceDN w:val="0"/>
      <w:jc w:val="both"/>
    </w:pPr>
    <w:rPr>
      <w:rFonts w:ascii="Courier New" w:hAnsi="Courier New" w:cs="Courier New"/>
      <w:color w:val="000000"/>
    </w:rPr>
  </w:style>
  <w:style w:type="paragraph" w:customStyle="1" w:styleId="102">
    <w:name w:val="1.0內容"/>
    <w:basedOn w:val="a"/>
    <w:rsid w:val="00CB0DD0"/>
    <w:pPr>
      <w:widowControl w:val="0"/>
      <w:adjustRightInd w:val="0"/>
      <w:spacing w:before="480" w:line="240" w:lineRule="atLeast"/>
      <w:ind w:left="1134" w:right="567"/>
      <w:jc w:val="both"/>
      <w:textAlignment w:val="baseline"/>
    </w:pPr>
    <w:rPr>
      <w:rFonts w:ascii="Arial" w:eastAsia="華康中楷體" w:hAnsi="Arial"/>
      <w:sz w:val="22"/>
      <w:szCs w:val="20"/>
      <w:lang w:val="en-US" w:eastAsia="zh-TW"/>
    </w:rPr>
  </w:style>
  <w:style w:type="paragraph" w:customStyle="1" w:styleId="affffffff4">
    <w:name w:val="Знак Знак Знак"/>
    <w:basedOn w:val="aa"/>
    <w:autoRedefine/>
    <w:rsid w:val="00CB0DD0"/>
    <w:pPr>
      <w:widowControl w:val="0"/>
      <w:shd w:val="clear" w:color="auto" w:fill="000080"/>
      <w:adjustRightInd w:val="0"/>
      <w:spacing w:line="436" w:lineRule="exact"/>
      <w:ind w:left="357"/>
      <w:outlineLvl w:val="3"/>
    </w:pPr>
    <w:rPr>
      <w:rFonts w:eastAsia="SimSun" w:cs="Tahoma"/>
      <w:b/>
      <w:bCs/>
      <w:kern w:val="2"/>
      <w:sz w:val="24"/>
      <w:szCs w:val="24"/>
      <w:lang w:val="en-US" w:eastAsia="zh-CN"/>
    </w:rPr>
  </w:style>
  <w:style w:type="paragraph" w:customStyle="1" w:styleId="affffffff5">
    <w:name w:val="Знак Знак Знак"/>
    <w:basedOn w:val="aa"/>
    <w:autoRedefine/>
    <w:rsid w:val="00CB0DD0"/>
    <w:pPr>
      <w:widowControl w:val="0"/>
      <w:shd w:val="clear" w:color="auto" w:fill="000080"/>
      <w:adjustRightInd w:val="0"/>
      <w:spacing w:line="436" w:lineRule="exact"/>
      <w:ind w:left="357"/>
      <w:outlineLvl w:val="3"/>
    </w:pPr>
    <w:rPr>
      <w:rFonts w:eastAsia="SimSun"/>
      <w:b/>
      <w:kern w:val="2"/>
      <w:sz w:val="24"/>
      <w:szCs w:val="28"/>
      <w:lang w:val="en-US" w:eastAsia="zh-CN"/>
    </w:rPr>
  </w:style>
  <w:style w:type="character" w:customStyle="1" w:styleId="fts-hit">
    <w:name w:val="fts-hit"/>
    <w:basedOn w:val="a0"/>
    <w:rsid w:val="00CB0DD0"/>
  </w:style>
  <w:style w:type="character" w:customStyle="1" w:styleId="FontStyle44">
    <w:name w:val="Font Style44"/>
    <w:rsid w:val="00CB0DD0"/>
    <w:rPr>
      <w:rFonts w:ascii="Arial" w:hAnsi="Arial" w:cs="Arial"/>
      <w:sz w:val="22"/>
      <w:szCs w:val="22"/>
    </w:rPr>
  </w:style>
  <w:style w:type="paragraph" w:customStyle="1" w:styleId="Default">
    <w:name w:val="Default"/>
    <w:rsid w:val="00CB0DD0"/>
    <w:pPr>
      <w:autoSpaceDE w:val="0"/>
      <w:autoSpaceDN w:val="0"/>
      <w:adjustRightInd w:val="0"/>
    </w:pPr>
    <w:rPr>
      <w:rFonts w:ascii="CIBBB D+ Futuris XC" w:eastAsia="Times New Roman" w:hAnsi="CIBBB D+ Futuris XC" w:cs="CIBBB D+ Futuris XC"/>
      <w:color w:val="000000"/>
      <w:sz w:val="24"/>
      <w:szCs w:val="24"/>
    </w:rPr>
  </w:style>
  <w:style w:type="paragraph" w:customStyle="1" w:styleId="ConsPlusTitle">
    <w:name w:val="ConsPlusTitle"/>
    <w:rsid w:val="00CB0DD0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affffffff6">
    <w:name w:val="таб. заголовок"/>
    <w:basedOn w:val="1"/>
    <w:rsid w:val="00CB0DD0"/>
    <w:pPr>
      <w:keepNext w:val="0"/>
      <w:keepLines w:val="0"/>
      <w:numPr>
        <w:numId w:val="0"/>
      </w:numPr>
      <w:spacing w:before="240"/>
      <w:jc w:val="center"/>
      <w:outlineLvl w:val="9"/>
    </w:pPr>
    <w:rPr>
      <w:rFonts w:ascii="Times New Roman" w:hAnsi="Times New Roman"/>
      <w:b w:val="0"/>
      <w:bCs w:val="0"/>
      <w:noProof/>
      <w:color w:val="auto"/>
      <w:kern w:val="28"/>
      <w:sz w:val="24"/>
      <w:szCs w:val="20"/>
    </w:rPr>
  </w:style>
  <w:style w:type="character" w:customStyle="1" w:styleId="1fd">
    <w:name w:val="Текст Знак1"/>
    <w:aliases w:val="Текст Знак Знак,Знак1 Знак Знак, Знак1 Знак Знак, Знак1 Знак1"/>
    <w:rsid w:val="00CB0DD0"/>
    <w:rPr>
      <w:rFonts w:ascii="Courier New" w:hAnsi="Courier New"/>
    </w:rPr>
  </w:style>
  <w:style w:type="numbering" w:customStyle="1" w:styleId="59">
    <w:name w:val="Нет списка5"/>
    <w:next w:val="a2"/>
    <w:semiHidden/>
    <w:rsid w:val="006212C8"/>
  </w:style>
  <w:style w:type="character" w:customStyle="1" w:styleId="tabela">
    <w:name w:val="tabela"/>
    <w:rsid w:val="006212C8"/>
    <w:rPr>
      <w:i/>
      <w:noProof w:val="0"/>
      <w:u w:val="single"/>
      <w:lang w:val="sl-SI"/>
    </w:rPr>
  </w:style>
  <w:style w:type="paragraph" w:customStyle="1" w:styleId="-">
    <w:name w:val="Список(-)"/>
    <w:basedOn w:val="a"/>
    <w:rsid w:val="008865E3"/>
    <w:pPr>
      <w:numPr>
        <w:numId w:val="20"/>
      </w:numPr>
    </w:pPr>
  </w:style>
  <w:style w:type="paragraph" w:customStyle="1" w:styleId="affffffff7">
    <w:name w:val="Обычный таблица"/>
    <w:rsid w:val="008865E3"/>
    <w:rPr>
      <w:rFonts w:ascii="Times New Roman" w:eastAsia="Times New Roman" w:hAnsi="Times New Roman"/>
      <w:sz w:val="24"/>
    </w:rPr>
  </w:style>
  <w:style w:type="character" w:customStyle="1" w:styleId="FontStyle113">
    <w:name w:val="Font Style113"/>
    <w:rsid w:val="00FD12C0"/>
    <w:rPr>
      <w:rFonts w:ascii="Times New Roman" w:hAnsi="Times New Roman" w:cs="Times New Roman"/>
      <w:b/>
      <w:bCs/>
      <w:sz w:val="16"/>
      <w:szCs w:val="16"/>
    </w:rPr>
  </w:style>
  <w:style w:type="paragraph" w:customStyle="1" w:styleId="Style15">
    <w:name w:val="Style15"/>
    <w:basedOn w:val="a"/>
    <w:rsid w:val="000120A9"/>
    <w:pPr>
      <w:widowControl w:val="0"/>
      <w:autoSpaceDE w:val="0"/>
      <w:autoSpaceDN w:val="0"/>
      <w:adjustRightInd w:val="0"/>
      <w:spacing w:line="235" w:lineRule="exact"/>
    </w:pPr>
  </w:style>
  <w:style w:type="character" w:customStyle="1" w:styleId="FontStyle121">
    <w:name w:val="Font Style121"/>
    <w:rsid w:val="000120A9"/>
    <w:rPr>
      <w:rFonts w:ascii="Times New Roman" w:hAnsi="Times New Roman" w:cs="Times New Roman"/>
      <w:smallCaps/>
      <w:sz w:val="16"/>
      <w:szCs w:val="16"/>
    </w:rPr>
  </w:style>
  <w:style w:type="character" w:customStyle="1" w:styleId="FontStyle124">
    <w:name w:val="Font Style124"/>
    <w:rsid w:val="000120A9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0">
    <w:name w:val="Style10"/>
    <w:basedOn w:val="a"/>
    <w:rsid w:val="009D23DB"/>
    <w:pPr>
      <w:widowControl w:val="0"/>
      <w:autoSpaceDE w:val="0"/>
      <w:autoSpaceDN w:val="0"/>
      <w:adjustRightInd w:val="0"/>
      <w:spacing w:line="230" w:lineRule="exact"/>
      <w:jc w:val="center"/>
    </w:pPr>
  </w:style>
  <w:style w:type="character" w:customStyle="1" w:styleId="FontStyle115">
    <w:name w:val="Font Style115"/>
    <w:rsid w:val="001C316D"/>
    <w:rPr>
      <w:rFonts w:ascii="Times New Roman" w:hAnsi="Times New Roman" w:cs="Times New Roman"/>
      <w:smallCaps/>
      <w:sz w:val="16"/>
      <w:szCs w:val="16"/>
    </w:rPr>
  </w:style>
  <w:style w:type="paragraph" w:customStyle="1" w:styleId="Style36">
    <w:name w:val="Style36"/>
    <w:basedOn w:val="a"/>
    <w:rsid w:val="001C316D"/>
    <w:pPr>
      <w:widowControl w:val="0"/>
      <w:autoSpaceDE w:val="0"/>
      <w:autoSpaceDN w:val="0"/>
      <w:adjustRightInd w:val="0"/>
      <w:spacing w:line="230" w:lineRule="exact"/>
      <w:ind w:firstLine="403"/>
    </w:pPr>
  </w:style>
  <w:style w:type="character" w:customStyle="1" w:styleId="FontStyle118">
    <w:name w:val="Font Style118"/>
    <w:rsid w:val="001F1FED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25">
    <w:name w:val="Font Style125"/>
    <w:rsid w:val="008A56F9"/>
    <w:rPr>
      <w:rFonts w:ascii="Times New Roman" w:hAnsi="Times New Roman" w:cs="Times New Roman"/>
      <w:spacing w:val="-10"/>
      <w:sz w:val="28"/>
      <w:szCs w:val="28"/>
    </w:rPr>
  </w:style>
  <w:style w:type="paragraph" w:customStyle="1" w:styleId="Style6">
    <w:name w:val="Style6"/>
    <w:basedOn w:val="a"/>
    <w:rsid w:val="008A56F9"/>
    <w:pPr>
      <w:widowControl w:val="0"/>
      <w:autoSpaceDE w:val="0"/>
      <w:autoSpaceDN w:val="0"/>
      <w:adjustRightInd w:val="0"/>
      <w:spacing w:line="278" w:lineRule="exact"/>
      <w:jc w:val="right"/>
    </w:pPr>
  </w:style>
  <w:style w:type="character" w:customStyle="1" w:styleId="FontStyle152">
    <w:name w:val="Font Style152"/>
    <w:rsid w:val="00EB4BA6"/>
    <w:rPr>
      <w:rFonts w:ascii="Arial Unicode MS" w:eastAsia="Arial Unicode MS" w:cs="Arial Unicode MS"/>
      <w:b/>
      <w:bCs/>
      <w:sz w:val="16"/>
      <w:szCs w:val="16"/>
    </w:rPr>
  </w:style>
  <w:style w:type="paragraph" w:customStyle="1" w:styleId="Style11">
    <w:name w:val="Style1"/>
    <w:basedOn w:val="a"/>
    <w:rsid w:val="00EB4BA6"/>
    <w:pPr>
      <w:widowControl w:val="0"/>
      <w:autoSpaceDE w:val="0"/>
      <w:autoSpaceDN w:val="0"/>
      <w:adjustRightInd w:val="0"/>
    </w:pPr>
  </w:style>
  <w:style w:type="character" w:customStyle="1" w:styleId="FontStyle174">
    <w:name w:val="Font Style174"/>
    <w:rsid w:val="00EB4BA6"/>
    <w:rPr>
      <w:rFonts w:ascii="Arial Unicode MS" w:eastAsia="Arial Unicode MS" w:cs="Arial Unicode MS"/>
      <w:i/>
      <w:iCs/>
      <w:smallCaps/>
      <w:sz w:val="14"/>
      <w:szCs w:val="14"/>
    </w:rPr>
  </w:style>
  <w:style w:type="paragraph" w:customStyle="1" w:styleId="affffffff8">
    <w:name w:val="Основной текст ПБОО"/>
    <w:basedOn w:val="a"/>
    <w:uiPriority w:val="99"/>
    <w:rsid w:val="006A6711"/>
    <w:pPr>
      <w:spacing w:before="80" w:after="80"/>
      <w:ind w:firstLine="709"/>
      <w:jc w:val="both"/>
    </w:pPr>
  </w:style>
  <w:style w:type="character" w:customStyle="1" w:styleId="3a">
    <w:name w:val="Название объекта Знак3"/>
    <w:aliases w:val="Заголовок для расчетов Знак,Название объекта Знак Знак,Название объекта Знак Знак Знак Знак Знак Знак,Название объекта Знак1 Знак,Название объекта Знак Знак1 Знак,Название объекта Знак Знак Знак Знак Знак Знак Знак Знак"/>
    <w:link w:val="afa"/>
    <w:rsid w:val="00A70117"/>
    <w:rPr>
      <w:rFonts w:ascii="Times New Roman" w:eastAsia="Times New Roman" w:hAnsi="Times New Roman"/>
      <w:b/>
      <w:sz w:val="24"/>
      <w:szCs w:val="24"/>
    </w:rPr>
  </w:style>
  <w:style w:type="character" w:customStyle="1" w:styleId="151">
    <w:name w:val="ТЕКСТ 1.5 Знак"/>
    <w:link w:val="152"/>
    <w:locked/>
    <w:rsid w:val="00211F97"/>
    <w:rPr>
      <w:rFonts w:ascii="Times New Roman" w:eastAsia="Times New Roman" w:hAnsi="Times New Roman"/>
      <w:sz w:val="24"/>
    </w:rPr>
  </w:style>
  <w:style w:type="paragraph" w:customStyle="1" w:styleId="152">
    <w:name w:val="ТЕКСТ 1.5"/>
    <w:basedOn w:val="a"/>
    <w:link w:val="151"/>
    <w:rsid w:val="00211F97"/>
    <w:pPr>
      <w:widowControl w:val="0"/>
      <w:spacing w:after="120" w:line="-360" w:lineRule="auto"/>
      <w:ind w:firstLine="851"/>
      <w:jc w:val="both"/>
    </w:pPr>
    <w:rPr>
      <w:szCs w:val="20"/>
      <w:lang w:val="x-none" w:eastAsia="x-none"/>
    </w:rPr>
  </w:style>
  <w:style w:type="paragraph" w:customStyle="1" w:styleId="Style3">
    <w:name w:val="Style3"/>
    <w:basedOn w:val="a"/>
    <w:rsid w:val="004C653C"/>
    <w:pPr>
      <w:widowControl w:val="0"/>
      <w:autoSpaceDE w:val="0"/>
      <w:autoSpaceDN w:val="0"/>
      <w:adjustRightInd w:val="0"/>
    </w:pPr>
    <w:rPr>
      <w:rFonts w:ascii="Arial Black" w:hAnsi="Arial Black"/>
    </w:rPr>
  </w:style>
  <w:style w:type="paragraph" w:customStyle="1" w:styleId="L">
    <w:name w:val="Содержимое таблицы_L"/>
    <w:basedOn w:val="a"/>
    <w:rsid w:val="002C66C2"/>
    <w:rPr>
      <w:snapToGrid w:val="0"/>
      <w:sz w:val="20"/>
      <w:szCs w:val="20"/>
    </w:rPr>
  </w:style>
  <w:style w:type="paragraph" w:customStyle="1" w:styleId="affffffff9">
    <w:name w:val="Децимальный номер"/>
    <w:basedOn w:val="a"/>
    <w:next w:val="a"/>
    <w:autoRedefine/>
    <w:rsid w:val="000D57A1"/>
    <w:pPr>
      <w:jc w:val="center"/>
    </w:pPr>
    <w:rPr>
      <w:bCs/>
      <w:snapToGrid w:val="0"/>
      <w:sz w:val="28"/>
      <w:szCs w:val="28"/>
    </w:rPr>
  </w:style>
  <w:style w:type="paragraph" w:customStyle="1" w:styleId="affffffffa">
    <w:name w:val="НомерСтр"/>
    <w:basedOn w:val="a"/>
    <w:autoRedefine/>
    <w:rsid w:val="000D57A1"/>
    <w:pPr>
      <w:jc w:val="center"/>
    </w:pPr>
    <w:rPr>
      <w:noProof/>
      <w:sz w:val="20"/>
      <w:szCs w:val="20"/>
    </w:rPr>
  </w:style>
  <w:style w:type="paragraph" w:customStyle="1" w:styleId="affffffffb">
    <w:name w:val="Чертежный"/>
    <w:rsid w:val="00D025B5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affffffffc">
    <w:name w:val="Название"/>
    <w:basedOn w:val="a"/>
    <w:uiPriority w:val="10"/>
    <w:qFormat/>
    <w:rsid w:val="00E71F5C"/>
    <w:pPr>
      <w:jc w:val="center"/>
    </w:pPr>
    <w:rPr>
      <w:b/>
      <w:sz w:val="28"/>
      <w:szCs w:val="20"/>
      <w:lang w:val="x-none" w:eastAsia="x-none"/>
    </w:rPr>
  </w:style>
  <w:style w:type="character" w:customStyle="1" w:styleId="1fe">
    <w:name w:val="Название Знак1"/>
    <w:rsid w:val="00E71F5C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affffffffd">
    <w:name w:val="ВНП текст таблицы"/>
    <w:basedOn w:val="a"/>
    <w:rsid w:val="00E71F5C"/>
    <w:pPr>
      <w:spacing w:line="360" w:lineRule="auto"/>
    </w:pPr>
    <w:rPr>
      <w:rFonts w:ascii="Arial" w:hAnsi="Arial" w:cs="Arial"/>
      <w:sz w:val="22"/>
    </w:rPr>
  </w:style>
  <w:style w:type="character" w:customStyle="1" w:styleId="fontstyle01">
    <w:name w:val="fontstyle01"/>
    <w:rsid w:val="00493D6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customStyle="1" w:styleId="1ff">
    <w:name w:val="Сетка таблицы1"/>
    <w:basedOn w:val="a1"/>
    <w:next w:val="afe"/>
    <w:uiPriority w:val="39"/>
    <w:rsid w:val="006B090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8">
    <w:name w:val="Нет списка6"/>
    <w:next w:val="a2"/>
    <w:uiPriority w:val="99"/>
    <w:semiHidden/>
    <w:unhideWhenUsed/>
    <w:rsid w:val="00B94FF7"/>
  </w:style>
  <w:style w:type="table" w:customStyle="1" w:styleId="2ff0">
    <w:name w:val="Сетка таблицы2"/>
    <w:basedOn w:val="a1"/>
    <w:next w:val="afe"/>
    <w:uiPriority w:val="39"/>
    <w:rsid w:val="00B94FF7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6">
    <w:name w:val="Простая таблица 11"/>
    <w:basedOn w:val="a1"/>
    <w:next w:val="19"/>
    <w:rsid w:val="00B94FF7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17">
    <w:name w:val="Нет списка11"/>
    <w:next w:val="a2"/>
    <w:uiPriority w:val="99"/>
    <w:semiHidden/>
    <w:unhideWhenUsed/>
    <w:rsid w:val="00B94FF7"/>
  </w:style>
  <w:style w:type="numbering" w:customStyle="1" w:styleId="215">
    <w:name w:val="Нет списка21"/>
    <w:next w:val="a2"/>
    <w:uiPriority w:val="99"/>
    <w:semiHidden/>
    <w:unhideWhenUsed/>
    <w:rsid w:val="00B94FF7"/>
  </w:style>
  <w:style w:type="numbering" w:customStyle="1" w:styleId="313">
    <w:name w:val="Нет списка31"/>
    <w:next w:val="a2"/>
    <w:uiPriority w:val="99"/>
    <w:semiHidden/>
    <w:unhideWhenUsed/>
    <w:rsid w:val="00B94FF7"/>
  </w:style>
  <w:style w:type="numbering" w:customStyle="1" w:styleId="410">
    <w:name w:val="Нет списка41"/>
    <w:next w:val="a2"/>
    <w:uiPriority w:val="99"/>
    <w:semiHidden/>
    <w:unhideWhenUsed/>
    <w:rsid w:val="00B94FF7"/>
  </w:style>
  <w:style w:type="numbering" w:customStyle="1" w:styleId="510">
    <w:name w:val="Нет списка51"/>
    <w:next w:val="a2"/>
    <w:semiHidden/>
    <w:rsid w:val="00B94FF7"/>
  </w:style>
  <w:style w:type="numbering" w:customStyle="1" w:styleId="76">
    <w:name w:val="Нет списка7"/>
    <w:next w:val="a2"/>
    <w:uiPriority w:val="99"/>
    <w:semiHidden/>
    <w:unhideWhenUsed/>
    <w:rsid w:val="00514D4E"/>
  </w:style>
  <w:style w:type="table" w:customStyle="1" w:styleId="3f6">
    <w:name w:val="Сетка таблицы3"/>
    <w:basedOn w:val="a1"/>
    <w:next w:val="afe"/>
    <w:uiPriority w:val="39"/>
    <w:rsid w:val="00514D4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6">
    <w:name w:val="Простая таблица 12"/>
    <w:basedOn w:val="a1"/>
    <w:next w:val="19"/>
    <w:rsid w:val="00514D4E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27">
    <w:name w:val="Нет списка12"/>
    <w:next w:val="a2"/>
    <w:uiPriority w:val="99"/>
    <w:semiHidden/>
    <w:unhideWhenUsed/>
    <w:rsid w:val="00514D4E"/>
  </w:style>
  <w:style w:type="numbering" w:customStyle="1" w:styleId="223">
    <w:name w:val="Нет списка22"/>
    <w:next w:val="a2"/>
    <w:uiPriority w:val="99"/>
    <w:semiHidden/>
    <w:unhideWhenUsed/>
    <w:rsid w:val="00514D4E"/>
  </w:style>
  <w:style w:type="numbering" w:customStyle="1" w:styleId="321">
    <w:name w:val="Нет списка32"/>
    <w:next w:val="a2"/>
    <w:uiPriority w:val="99"/>
    <w:semiHidden/>
    <w:unhideWhenUsed/>
    <w:rsid w:val="00514D4E"/>
  </w:style>
  <w:style w:type="numbering" w:customStyle="1" w:styleId="420">
    <w:name w:val="Нет списка42"/>
    <w:next w:val="a2"/>
    <w:uiPriority w:val="99"/>
    <w:semiHidden/>
    <w:unhideWhenUsed/>
    <w:rsid w:val="00514D4E"/>
  </w:style>
  <w:style w:type="numbering" w:customStyle="1" w:styleId="520">
    <w:name w:val="Нет списка52"/>
    <w:next w:val="a2"/>
    <w:semiHidden/>
    <w:rsid w:val="00514D4E"/>
  </w:style>
  <w:style w:type="numbering" w:customStyle="1" w:styleId="84">
    <w:name w:val="Нет списка8"/>
    <w:next w:val="a2"/>
    <w:uiPriority w:val="99"/>
    <w:semiHidden/>
    <w:unhideWhenUsed/>
    <w:rsid w:val="00514D4E"/>
  </w:style>
  <w:style w:type="table" w:customStyle="1" w:styleId="4c">
    <w:name w:val="Сетка таблицы4"/>
    <w:basedOn w:val="a1"/>
    <w:next w:val="afe"/>
    <w:uiPriority w:val="39"/>
    <w:rsid w:val="00514D4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">
    <w:name w:val="Простая таблица 13"/>
    <w:basedOn w:val="a1"/>
    <w:next w:val="19"/>
    <w:rsid w:val="00514D4E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32">
    <w:name w:val="Нет списка13"/>
    <w:next w:val="a2"/>
    <w:uiPriority w:val="99"/>
    <w:semiHidden/>
    <w:unhideWhenUsed/>
    <w:rsid w:val="00514D4E"/>
  </w:style>
  <w:style w:type="numbering" w:customStyle="1" w:styleId="232">
    <w:name w:val="Нет списка23"/>
    <w:next w:val="a2"/>
    <w:uiPriority w:val="99"/>
    <w:semiHidden/>
    <w:unhideWhenUsed/>
    <w:rsid w:val="00514D4E"/>
  </w:style>
  <w:style w:type="numbering" w:customStyle="1" w:styleId="330">
    <w:name w:val="Нет списка33"/>
    <w:next w:val="a2"/>
    <w:uiPriority w:val="99"/>
    <w:semiHidden/>
    <w:unhideWhenUsed/>
    <w:rsid w:val="00514D4E"/>
  </w:style>
  <w:style w:type="numbering" w:customStyle="1" w:styleId="430">
    <w:name w:val="Нет списка43"/>
    <w:next w:val="a2"/>
    <w:uiPriority w:val="99"/>
    <w:semiHidden/>
    <w:unhideWhenUsed/>
    <w:rsid w:val="00514D4E"/>
  </w:style>
  <w:style w:type="numbering" w:customStyle="1" w:styleId="530">
    <w:name w:val="Нет списка53"/>
    <w:next w:val="a2"/>
    <w:semiHidden/>
    <w:rsid w:val="00514D4E"/>
  </w:style>
  <w:style w:type="table" w:customStyle="1" w:styleId="5a">
    <w:name w:val="Сетка таблицы5"/>
    <w:basedOn w:val="a1"/>
    <w:next w:val="afe"/>
    <w:uiPriority w:val="39"/>
    <w:rsid w:val="001A7B5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94">
    <w:name w:val="Нет списка9"/>
    <w:next w:val="a2"/>
    <w:uiPriority w:val="99"/>
    <w:semiHidden/>
    <w:unhideWhenUsed/>
    <w:rsid w:val="00304063"/>
  </w:style>
  <w:style w:type="table" w:customStyle="1" w:styleId="69">
    <w:name w:val="Сетка таблицы6"/>
    <w:basedOn w:val="a1"/>
    <w:next w:val="afe"/>
    <w:uiPriority w:val="39"/>
    <w:rsid w:val="0030406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2">
    <w:name w:val="Простая таблица 14"/>
    <w:basedOn w:val="a1"/>
    <w:next w:val="19"/>
    <w:rsid w:val="00304063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43">
    <w:name w:val="Нет списка14"/>
    <w:next w:val="a2"/>
    <w:uiPriority w:val="99"/>
    <w:semiHidden/>
    <w:unhideWhenUsed/>
    <w:rsid w:val="00304063"/>
  </w:style>
  <w:style w:type="numbering" w:customStyle="1" w:styleId="240">
    <w:name w:val="Нет списка24"/>
    <w:next w:val="a2"/>
    <w:uiPriority w:val="99"/>
    <w:semiHidden/>
    <w:unhideWhenUsed/>
    <w:rsid w:val="00304063"/>
  </w:style>
  <w:style w:type="numbering" w:customStyle="1" w:styleId="340">
    <w:name w:val="Нет списка34"/>
    <w:next w:val="a2"/>
    <w:uiPriority w:val="99"/>
    <w:semiHidden/>
    <w:unhideWhenUsed/>
    <w:rsid w:val="00304063"/>
  </w:style>
  <w:style w:type="numbering" w:customStyle="1" w:styleId="440">
    <w:name w:val="Нет списка44"/>
    <w:next w:val="a2"/>
    <w:uiPriority w:val="99"/>
    <w:semiHidden/>
    <w:unhideWhenUsed/>
    <w:rsid w:val="00304063"/>
  </w:style>
  <w:style w:type="numbering" w:customStyle="1" w:styleId="540">
    <w:name w:val="Нет списка54"/>
    <w:next w:val="a2"/>
    <w:semiHidden/>
    <w:rsid w:val="00304063"/>
  </w:style>
  <w:style w:type="numbering" w:customStyle="1" w:styleId="103">
    <w:name w:val="Нет списка10"/>
    <w:next w:val="a2"/>
    <w:uiPriority w:val="99"/>
    <w:semiHidden/>
    <w:unhideWhenUsed/>
    <w:rsid w:val="00304063"/>
  </w:style>
  <w:style w:type="table" w:customStyle="1" w:styleId="77">
    <w:name w:val="Сетка таблицы7"/>
    <w:basedOn w:val="a1"/>
    <w:next w:val="afe"/>
    <w:uiPriority w:val="39"/>
    <w:rsid w:val="0030406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3">
    <w:name w:val="Простая таблица 15"/>
    <w:basedOn w:val="a1"/>
    <w:next w:val="19"/>
    <w:rsid w:val="00304063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54">
    <w:name w:val="Нет списка15"/>
    <w:next w:val="a2"/>
    <w:uiPriority w:val="99"/>
    <w:semiHidden/>
    <w:unhideWhenUsed/>
    <w:rsid w:val="00304063"/>
  </w:style>
  <w:style w:type="numbering" w:customStyle="1" w:styleId="250">
    <w:name w:val="Нет списка25"/>
    <w:next w:val="a2"/>
    <w:uiPriority w:val="99"/>
    <w:semiHidden/>
    <w:unhideWhenUsed/>
    <w:rsid w:val="00304063"/>
  </w:style>
  <w:style w:type="numbering" w:customStyle="1" w:styleId="350">
    <w:name w:val="Нет списка35"/>
    <w:next w:val="a2"/>
    <w:uiPriority w:val="99"/>
    <w:semiHidden/>
    <w:unhideWhenUsed/>
    <w:rsid w:val="00304063"/>
  </w:style>
  <w:style w:type="numbering" w:customStyle="1" w:styleId="450">
    <w:name w:val="Нет списка45"/>
    <w:next w:val="a2"/>
    <w:uiPriority w:val="99"/>
    <w:semiHidden/>
    <w:unhideWhenUsed/>
    <w:rsid w:val="00304063"/>
  </w:style>
  <w:style w:type="numbering" w:customStyle="1" w:styleId="550">
    <w:name w:val="Нет списка55"/>
    <w:next w:val="a2"/>
    <w:semiHidden/>
    <w:rsid w:val="00304063"/>
  </w:style>
  <w:style w:type="numbering" w:customStyle="1" w:styleId="161">
    <w:name w:val="Нет списка16"/>
    <w:next w:val="a2"/>
    <w:uiPriority w:val="99"/>
    <w:semiHidden/>
    <w:unhideWhenUsed/>
    <w:rsid w:val="00520EF7"/>
  </w:style>
  <w:style w:type="table" w:customStyle="1" w:styleId="85">
    <w:name w:val="Сетка таблицы8"/>
    <w:basedOn w:val="a1"/>
    <w:next w:val="afe"/>
    <w:uiPriority w:val="39"/>
    <w:rsid w:val="00520EF7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2">
    <w:name w:val="Простая таблица 16"/>
    <w:basedOn w:val="a1"/>
    <w:next w:val="19"/>
    <w:rsid w:val="00520EF7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72">
    <w:name w:val="Нет списка17"/>
    <w:next w:val="a2"/>
    <w:uiPriority w:val="99"/>
    <w:semiHidden/>
    <w:unhideWhenUsed/>
    <w:rsid w:val="00520EF7"/>
  </w:style>
  <w:style w:type="numbering" w:customStyle="1" w:styleId="260">
    <w:name w:val="Нет списка26"/>
    <w:next w:val="a2"/>
    <w:uiPriority w:val="99"/>
    <w:semiHidden/>
    <w:unhideWhenUsed/>
    <w:rsid w:val="00520EF7"/>
  </w:style>
  <w:style w:type="numbering" w:customStyle="1" w:styleId="360">
    <w:name w:val="Нет списка36"/>
    <w:next w:val="a2"/>
    <w:uiPriority w:val="99"/>
    <w:semiHidden/>
    <w:unhideWhenUsed/>
    <w:rsid w:val="00520EF7"/>
  </w:style>
  <w:style w:type="numbering" w:customStyle="1" w:styleId="460">
    <w:name w:val="Нет списка46"/>
    <w:next w:val="a2"/>
    <w:uiPriority w:val="99"/>
    <w:semiHidden/>
    <w:unhideWhenUsed/>
    <w:rsid w:val="00520EF7"/>
  </w:style>
  <w:style w:type="numbering" w:customStyle="1" w:styleId="560">
    <w:name w:val="Нет списка56"/>
    <w:next w:val="a2"/>
    <w:semiHidden/>
    <w:rsid w:val="00520EF7"/>
  </w:style>
  <w:style w:type="numbering" w:customStyle="1" w:styleId="181">
    <w:name w:val="Нет списка18"/>
    <w:next w:val="a2"/>
    <w:uiPriority w:val="99"/>
    <w:semiHidden/>
    <w:unhideWhenUsed/>
    <w:rsid w:val="0050158A"/>
  </w:style>
  <w:style w:type="table" w:customStyle="1" w:styleId="95">
    <w:name w:val="Сетка таблицы9"/>
    <w:basedOn w:val="a1"/>
    <w:next w:val="afe"/>
    <w:uiPriority w:val="39"/>
    <w:rsid w:val="005015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3">
    <w:name w:val="Простая таблица 17"/>
    <w:basedOn w:val="a1"/>
    <w:next w:val="19"/>
    <w:rsid w:val="0050158A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91">
    <w:name w:val="Нет списка19"/>
    <w:next w:val="a2"/>
    <w:uiPriority w:val="99"/>
    <w:semiHidden/>
    <w:unhideWhenUsed/>
    <w:rsid w:val="0050158A"/>
  </w:style>
  <w:style w:type="numbering" w:customStyle="1" w:styleId="270">
    <w:name w:val="Нет списка27"/>
    <w:next w:val="a2"/>
    <w:uiPriority w:val="99"/>
    <w:semiHidden/>
    <w:unhideWhenUsed/>
    <w:rsid w:val="0050158A"/>
  </w:style>
  <w:style w:type="numbering" w:customStyle="1" w:styleId="370">
    <w:name w:val="Нет списка37"/>
    <w:next w:val="a2"/>
    <w:uiPriority w:val="99"/>
    <w:semiHidden/>
    <w:unhideWhenUsed/>
    <w:rsid w:val="0050158A"/>
  </w:style>
  <w:style w:type="numbering" w:customStyle="1" w:styleId="470">
    <w:name w:val="Нет списка47"/>
    <w:next w:val="a2"/>
    <w:uiPriority w:val="99"/>
    <w:semiHidden/>
    <w:unhideWhenUsed/>
    <w:rsid w:val="0050158A"/>
  </w:style>
  <w:style w:type="numbering" w:customStyle="1" w:styleId="570">
    <w:name w:val="Нет списка57"/>
    <w:next w:val="a2"/>
    <w:semiHidden/>
    <w:rsid w:val="0050158A"/>
  </w:style>
  <w:style w:type="numbering" w:customStyle="1" w:styleId="201">
    <w:name w:val="Нет списка20"/>
    <w:next w:val="a2"/>
    <w:uiPriority w:val="99"/>
    <w:semiHidden/>
    <w:unhideWhenUsed/>
    <w:rsid w:val="00300D3D"/>
  </w:style>
  <w:style w:type="table" w:customStyle="1" w:styleId="104">
    <w:name w:val="Сетка таблицы10"/>
    <w:basedOn w:val="a1"/>
    <w:next w:val="afe"/>
    <w:uiPriority w:val="39"/>
    <w:rsid w:val="00300D3D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2">
    <w:name w:val="Простая таблица 18"/>
    <w:basedOn w:val="a1"/>
    <w:next w:val="19"/>
    <w:rsid w:val="00300D3D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100">
    <w:name w:val="Нет списка110"/>
    <w:next w:val="a2"/>
    <w:uiPriority w:val="99"/>
    <w:semiHidden/>
    <w:unhideWhenUsed/>
    <w:rsid w:val="00300D3D"/>
  </w:style>
  <w:style w:type="numbering" w:customStyle="1" w:styleId="280">
    <w:name w:val="Нет списка28"/>
    <w:next w:val="a2"/>
    <w:uiPriority w:val="99"/>
    <w:semiHidden/>
    <w:unhideWhenUsed/>
    <w:rsid w:val="00300D3D"/>
  </w:style>
  <w:style w:type="numbering" w:customStyle="1" w:styleId="380">
    <w:name w:val="Нет списка38"/>
    <w:next w:val="a2"/>
    <w:uiPriority w:val="99"/>
    <w:semiHidden/>
    <w:unhideWhenUsed/>
    <w:rsid w:val="00300D3D"/>
  </w:style>
  <w:style w:type="numbering" w:customStyle="1" w:styleId="480">
    <w:name w:val="Нет списка48"/>
    <w:next w:val="a2"/>
    <w:uiPriority w:val="99"/>
    <w:semiHidden/>
    <w:unhideWhenUsed/>
    <w:rsid w:val="00300D3D"/>
  </w:style>
  <w:style w:type="numbering" w:customStyle="1" w:styleId="580">
    <w:name w:val="Нет списка58"/>
    <w:next w:val="a2"/>
    <w:semiHidden/>
    <w:rsid w:val="00300D3D"/>
  </w:style>
  <w:style w:type="paragraph" w:customStyle="1" w:styleId="331">
    <w:name w:val="Основной текст с отступом 33"/>
    <w:basedOn w:val="33"/>
    <w:rsid w:val="00D54970"/>
    <w:pPr>
      <w:ind w:firstLine="709"/>
    </w:pPr>
    <w:rPr>
      <w:rFonts w:ascii="Arial" w:hAnsi="Arial"/>
    </w:rPr>
  </w:style>
  <w:style w:type="paragraph" w:customStyle="1" w:styleId="10">
    <w:name w:val="Стиль10"/>
    <w:basedOn w:val="a"/>
    <w:link w:val="105"/>
    <w:qFormat/>
    <w:rsid w:val="00D54970"/>
    <w:pPr>
      <w:numPr>
        <w:numId w:val="31"/>
      </w:numPr>
      <w:tabs>
        <w:tab w:val="left" w:pos="142"/>
      </w:tabs>
      <w:spacing w:before="60" w:after="60"/>
      <w:ind w:left="1134" w:hanging="425"/>
      <w:jc w:val="both"/>
    </w:pPr>
    <w:rPr>
      <w:rFonts w:ascii="Arial" w:hAnsi="Arial" w:cs="Arial"/>
      <w:sz w:val="22"/>
      <w:szCs w:val="22"/>
      <w:shd w:val="clear" w:color="000000" w:fill="FFFFFF"/>
    </w:rPr>
  </w:style>
  <w:style w:type="character" w:customStyle="1" w:styleId="105">
    <w:name w:val="Стиль10 Знак"/>
    <w:basedOn w:val="a0"/>
    <w:link w:val="10"/>
    <w:rsid w:val="00D54970"/>
    <w:rPr>
      <w:rFonts w:ascii="Arial" w:eastAsia="Times New Roman" w:hAnsi="Arial" w:cs="Arial"/>
      <w:sz w:val="22"/>
      <w:szCs w:val="22"/>
    </w:rPr>
  </w:style>
  <w:style w:type="paragraph" w:customStyle="1" w:styleId="affffffffe">
    <w:name w:val="Нормальный (таблица)"/>
    <w:basedOn w:val="a"/>
    <w:next w:val="a"/>
    <w:uiPriority w:val="99"/>
    <w:rsid w:val="00F41696"/>
    <w:pPr>
      <w:widowControl w:val="0"/>
      <w:autoSpaceDE w:val="0"/>
      <w:autoSpaceDN w:val="0"/>
      <w:adjustRightInd w:val="0"/>
      <w:jc w:val="both"/>
    </w:pPr>
    <w:rPr>
      <w:rFonts w:ascii="Arial" w:eastAsiaTheme="minorEastAsia" w:hAnsi="Arial" w:cs="Arial"/>
    </w:rPr>
  </w:style>
  <w:style w:type="paragraph" w:customStyle="1" w:styleId="afffffffff">
    <w:name w:val="Прижатый влево"/>
    <w:basedOn w:val="a"/>
    <w:next w:val="a"/>
    <w:uiPriority w:val="99"/>
    <w:rsid w:val="00F41696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table" w:customStyle="1" w:styleId="118">
    <w:name w:val="Сетка таблицы11"/>
    <w:basedOn w:val="a1"/>
    <w:next w:val="afe"/>
    <w:uiPriority w:val="39"/>
    <w:rsid w:val="00520EE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8">
    <w:name w:val="Сетка таблицы12"/>
    <w:basedOn w:val="a1"/>
    <w:next w:val="afe"/>
    <w:uiPriority w:val="39"/>
    <w:rsid w:val="000D300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3">
    <w:name w:val="Сетка таблицы13"/>
    <w:basedOn w:val="a1"/>
    <w:next w:val="afe"/>
    <w:uiPriority w:val="39"/>
    <w:rsid w:val="006A795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a0"/>
    <w:rsid w:val="00DD2B1B"/>
    <w:rPr>
      <w:rFonts w:ascii="NewtonC" w:hAnsi="NewtonC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affff6">
    <w:name w:val="Абзац списка Знак"/>
    <w:aliases w:val="Bullet_IRAO Знак,Мой Список Знак"/>
    <w:basedOn w:val="a0"/>
    <w:link w:val="affff5"/>
    <w:uiPriority w:val="34"/>
    <w:rsid w:val="007F15E4"/>
    <w:rPr>
      <w:rFonts w:ascii="Times New Roman" w:eastAsia="Times New Roman" w:hAnsi="Times New Roman"/>
      <w:sz w:val="24"/>
      <w:szCs w:val="24"/>
    </w:rPr>
  </w:style>
  <w:style w:type="paragraph" w:customStyle="1" w:styleId="FORMATTEXT">
    <w:name w:val=".FORMATTEXT"/>
    <w:uiPriority w:val="99"/>
    <w:rsid w:val="00180E58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HEADERTEXT">
    <w:name w:val=".HEADERTEXT"/>
    <w:uiPriority w:val="99"/>
    <w:rsid w:val="00180E58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2B4279"/>
    </w:rPr>
  </w:style>
  <w:style w:type="character" w:customStyle="1" w:styleId="js-doc-mark">
    <w:name w:val="js-doc-mark"/>
    <w:basedOn w:val="a0"/>
    <w:rsid w:val="00197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3.png"/><Relationship Id="rId21" Type="http://schemas.openxmlformats.org/officeDocument/2006/relationships/image" Target="media/image11.png"/><Relationship Id="rId42" Type="http://schemas.openxmlformats.org/officeDocument/2006/relationships/image" Target="media/image32.png"/><Relationship Id="rId63" Type="http://schemas.openxmlformats.org/officeDocument/2006/relationships/image" Target="media/image53.png"/><Relationship Id="rId84" Type="http://schemas.openxmlformats.org/officeDocument/2006/relationships/image" Target="media/image70.png"/><Relationship Id="rId138" Type="http://schemas.openxmlformats.org/officeDocument/2006/relationships/image" Target="media/image124.png"/><Relationship Id="rId107" Type="http://schemas.openxmlformats.org/officeDocument/2006/relationships/image" Target="media/image93.png"/><Relationship Id="rId11" Type="http://schemas.openxmlformats.org/officeDocument/2006/relationships/header" Target="header2.xml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74" Type="http://schemas.openxmlformats.org/officeDocument/2006/relationships/image" Target="media/image60.gif"/><Relationship Id="rId79" Type="http://schemas.openxmlformats.org/officeDocument/2006/relationships/image" Target="media/image65.gif"/><Relationship Id="rId102" Type="http://schemas.openxmlformats.org/officeDocument/2006/relationships/image" Target="media/image88.gif"/><Relationship Id="rId123" Type="http://schemas.openxmlformats.org/officeDocument/2006/relationships/image" Target="media/image109.png"/><Relationship Id="rId128" Type="http://schemas.openxmlformats.org/officeDocument/2006/relationships/image" Target="media/image114.png"/><Relationship Id="rId5" Type="http://schemas.openxmlformats.org/officeDocument/2006/relationships/settings" Target="settings.xml"/><Relationship Id="rId90" Type="http://schemas.openxmlformats.org/officeDocument/2006/relationships/image" Target="media/image76.gif"/><Relationship Id="rId95" Type="http://schemas.openxmlformats.org/officeDocument/2006/relationships/image" Target="media/image81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64" Type="http://schemas.openxmlformats.org/officeDocument/2006/relationships/image" Target="media/image54.png"/><Relationship Id="rId69" Type="http://schemas.openxmlformats.org/officeDocument/2006/relationships/image" Target="media/image59.emf"/><Relationship Id="rId113" Type="http://schemas.openxmlformats.org/officeDocument/2006/relationships/image" Target="media/image99.png"/><Relationship Id="rId118" Type="http://schemas.openxmlformats.org/officeDocument/2006/relationships/image" Target="media/image104.png"/><Relationship Id="rId134" Type="http://schemas.openxmlformats.org/officeDocument/2006/relationships/image" Target="media/image120.png"/><Relationship Id="rId139" Type="http://schemas.openxmlformats.org/officeDocument/2006/relationships/header" Target="header5.xml"/><Relationship Id="rId80" Type="http://schemas.openxmlformats.org/officeDocument/2006/relationships/image" Target="media/image66.gif"/><Relationship Id="rId85" Type="http://schemas.openxmlformats.org/officeDocument/2006/relationships/image" Target="media/image71.png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59" Type="http://schemas.openxmlformats.org/officeDocument/2006/relationships/image" Target="media/image49.png"/><Relationship Id="rId103" Type="http://schemas.openxmlformats.org/officeDocument/2006/relationships/image" Target="media/image89.png"/><Relationship Id="rId108" Type="http://schemas.openxmlformats.org/officeDocument/2006/relationships/image" Target="media/image94.png"/><Relationship Id="rId124" Type="http://schemas.openxmlformats.org/officeDocument/2006/relationships/image" Target="media/image110.png"/><Relationship Id="rId129" Type="http://schemas.openxmlformats.org/officeDocument/2006/relationships/image" Target="media/image115.png"/><Relationship Id="rId54" Type="http://schemas.openxmlformats.org/officeDocument/2006/relationships/image" Target="media/image44.png"/><Relationship Id="rId70" Type="http://schemas.openxmlformats.org/officeDocument/2006/relationships/header" Target="header3.xml"/><Relationship Id="rId75" Type="http://schemas.openxmlformats.org/officeDocument/2006/relationships/image" Target="media/image61.gif"/><Relationship Id="rId91" Type="http://schemas.openxmlformats.org/officeDocument/2006/relationships/image" Target="media/image77.png"/><Relationship Id="rId96" Type="http://schemas.openxmlformats.org/officeDocument/2006/relationships/image" Target="media/image82.gif"/><Relationship Id="rId140" Type="http://schemas.openxmlformats.org/officeDocument/2006/relationships/footer" Target="foot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49" Type="http://schemas.openxmlformats.org/officeDocument/2006/relationships/image" Target="media/image39.png"/><Relationship Id="rId114" Type="http://schemas.openxmlformats.org/officeDocument/2006/relationships/image" Target="media/image100.png"/><Relationship Id="rId119" Type="http://schemas.openxmlformats.org/officeDocument/2006/relationships/image" Target="media/image105.png"/><Relationship Id="rId44" Type="http://schemas.openxmlformats.org/officeDocument/2006/relationships/image" Target="media/image34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81" Type="http://schemas.openxmlformats.org/officeDocument/2006/relationships/image" Target="media/image67.png"/><Relationship Id="rId86" Type="http://schemas.openxmlformats.org/officeDocument/2006/relationships/image" Target="media/image72.png"/><Relationship Id="rId130" Type="http://schemas.openxmlformats.org/officeDocument/2006/relationships/image" Target="media/image116.png"/><Relationship Id="rId135" Type="http://schemas.openxmlformats.org/officeDocument/2006/relationships/image" Target="media/image121.png"/><Relationship Id="rId13" Type="http://schemas.openxmlformats.org/officeDocument/2006/relationships/image" Target="media/image3.png"/><Relationship Id="rId18" Type="http://schemas.openxmlformats.org/officeDocument/2006/relationships/image" Target="media/image8.emf"/><Relationship Id="rId39" Type="http://schemas.openxmlformats.org/officeDocument/2006/relationships/image" Target="media/image29.png"/><Relationship Id="rId109" Type="http://schemas.openxmlformats.org/officeDocument/2006/relationships/image" Target="media/image95.png"/><Relationship Id="rId34" Type="http://schemas.openxmlformats.org/officeDocument/2006/relationships/image" Target="media/image24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6" Type="http://schemas.openxmlformats.org/officeDocument/2006/relationships/image" Target="media/image62.gif"/><Relationship Id="rId97" Type="http://schemas.openxmlformats.org/officeDocument/2006/relationships/image" Target="media/image83.png"/><Relationship Id="rId104" Type="http://schemas.openxmlformats.org/officeDocument/2006/relationships/image" Target="media/image90.png"/><Relationship Id="rId120" Type="http://schemas.openxmlformats.org/officeDocument/2006/relationships/image" Target="media/image106.png"/><Relationship Id="rId125" Type="http://schemas.openxmlformats.org/officeDocument/2006/relationships/image" Target="media/image111.png"/><Relationship Id="rId141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footer" Target="footer3.xml"/><Relationship Id="rId92" Type="http://schemas.openxmlformats.org/officeDocument/2006/relationships/image" Target="media/image78.png"/><Relationship Id="rId2" Type="http://schemas.openxmlformats.org/officeDocument/2006/relationships/customXml" Target="../customXml/item1.xml"/><Relationship Id="rId29" Type="http://schemas.openxmlformats.org/officeDocument/2006/relationships/image" Target="media/image19.png"/><Relationship Id="rId24" Type="http://schemas.openxmlformats.org/officeDocument/2006/relationships/image" Target="media/image14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66" Type="http://schemas.openxmlformats.org/officeDocument/2006/relationships/image" Target="media/image56.png"/><Relationship Id="rId87" Type="http://schemas.openxmlformats.org/officeDocument/2006/relationships/image" Target="media/image73.png"/><Relationship Id="rId110" Type="http://schemas.openxmlformats.org/officeDocument/2006/relationships/image" Target="media/image96.png"/><Relationship Id="rId115" Type="http://schemas.openxmlformats.org/officeDocument/2006/relationships/image" Target="media/image101.png"/><Relationship Id="rId131" Type="http://schemas.openxmlformats.org/officeDocument/2006/relationships/image" Target="media/image117.png"/><Relationship Id="rId136" Type="http://schemas.openxmlformats.org/officeDocument/2006/relationships/image" Target="media/image122.png"/><Relationship Id="rId61" Type="http://schemas.openxmlformats.org/officeDocument/2006/relationships/image" Target="media/image51.png"/><Relationship Id="rId82" Type="http://schemas.openxmlformats.org/officeDocument/2006/relationships/image" Target="media/image68.png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56" Type="http://schemas.openxmlformats.org/officeDocument/2006/relationships/image" Target="media/image46.png"/><Relationship Id="rId77" Type="http://schemas.openxmlformats.org/officeDocument/2006/relationships/image" Target="media/image63.gif"/><Relationship Id="rId100" Type="http://schemas.openxmlformats.org/officeDocument/2006/relationships/image" Target="media/image86.gif"/><Relationship Id="rId105" Type="http://schemas.openxmlformats.org/officeDocument/2006/relationships/image" Target="media/image91.png"/><Relationship Id="rId126" Type="http://schemas.openxmlformats.org/officeDocument/2006/relationships/image" Target="media/image112.png"/><Relationship Id="rId8" Type="http://schemas.openxmlformats.org/officeDocument/2006/relationships/endnotes" Target="endnotes.xml"/><Relationship Id="rId51" Type="http://schemas.openxmlformats.org/officeDocument/2006/relationships/image" Target="media/image41.png"/><Relationship Id="rId72" Type="http://schemas.openxmlformats.org/officeDocument/2006/relationships/header" Target="header4.xml"/><Relationship Id="rId93" Type="http://schemas.openxmlformats.org/officeDocument/2006/relationships/image" Target="media/image79.png"/><Relationship Id="rId98" Type="http://schemas.openxmlformats.org/officeDocument/2006/relationships/image" Target="media/image84.png"/><Relationship Id="rId121" Type="http://schemas.openxmlformats.org/officeDocument/2006/relationships/image" Target="media/image107.png"/><Relationship Id="rId142" Type="http://schemas.openxmlformats.org/officeDocument/2006/relationships/theme" Target="theme/theme1.xml"/><Relationship Id="rId3" Type="http://schemas.openxmlformats.org/officeDocument/2006/relationships/numbering" Target="numbering.xml"/><Relationship Id="rId25" Type="http://schemas.openxmlformats.org/officeDocument/2006/relationships/image" Target="media/image15.png"/><Relationship Id="rId46" Type="http://schemas.openxmlformats.org/officeDocument/2006/relationships/image" Target="media/image36.png"/><Relationship Id="rId67" Type="http://schemas.openxmlformats.org/officeDocument/2006/relationships/image" Target="media/image57.emf"/><Relationship Id="rId116" Type="http://schemas.openxmlformats.org/officeDocument/2006/relationships/image" Target="media/image102.png"/><Relationship Id="rId137" Type="http://schemas.openxmlformats.org/officeDocument/2006/relationships/image" Target="media/image123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62" Type="http://schemas.openxmlformats.org/officeDocument/2006/relationships/image" Target="media/image52.png"/><Relationship Id="rId83" Type="http://schemas.openxmlformats.org/officeDocument/2006/relationships/image" Target="media/image69.png"/><Relationship Id="rId88" Type="http://schemas.openxmlformats.org/officeDocument/2006/relationships/image" Target="media/image74.png"/><Relationship Id="rId111" Type="http://schemas.openxmlformats.org/officeDocument/2006/relationships/image" Target="media/image97.png"/><Relationship Id="rId132" Type="http://schemas.openxmlformats.org/officeDocument/2006/relationships/image" Target="media/image118.png"/><Relationship Id="rId15" Type="http://schemas.openxmlformats.org/officeDocument/2006/relationships/image" Target="media/image5.png"/><Relationship Id="rId36" Type="http://schemas.openxmlformats.org/officeDocument/2006/relationships/image" Target="media/image26.png"/><Relationship Id="rId57" Type="http://schemas.openxmlformats.org/officeDocument/2006/relationships/image" Target="media/image47.png"/><Relationship Id="rId106" Type="http://schemas.openxmlformats.org/officeDocument/2006/relationships/image" Target="media/image92.png"/><Relationship Id="rId127" Type="http://schemas.openxmlformats.org/officeDocument/2006/relationships/image" Target="media/image113.png"/><Relationship Id="rId10" Type="http://schemas.openxmlformats.org/officeDocument/2006/relationships/footer" Target="footer1.xml"/><Relationship Id="rId31" Type="http://schemas.openxmlformats.org/officeDocument/2006/relationships/image" Target="media/image21.png"/><Relationship Id="rId52" Type="http://schemas.openxmlformats.org/officeDocument/2006/relationships/image" Target="media/image42.png"/><Relationship Id="rId73" Type="http://schemas.openxmlformats.org/officeDocument/2006/relationships/footer" Target="footer4.xml"/><Relationship Id="rId78" Type="http://schemas.openxmlformats.org/officeDocument/2006/relationships/image" Target="media/image64.gif"/><Relationship Id="rId94" Type="http://schemas.openxmlformats.org/officeDocument/2006/relationships/image" Target="media/image80.png"/><Relationship Id="rId99" Type="http://schemas.openxmlformats.org/officeDocument/2006/relationships/image" Target="media/image85.png"/><Relationship Id="rId101" Type="http://schemas.openxmlformats.org/officeDocument/2006/relationships/image" Target="media/image87.png"/><Relationship Id="rId122" Type="http://schemas.openxmlformats.org/officeDocument/2006/relationships/image" Target="media/image108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26" Type="http://schemas.openxmlformats.org/officeDocument/2006/relationships/image" Target="media/image16.png"/><Relationship Id="rId47" Type="http://schemas.openxmlformats.org/officeDocument/2006/relationships/image" Target="media/image37.png"/><Relationship Id="rId68" Type="http://schemas.openxmlformats.org/officeDocument/2006/relationships/image" Target="media/image58.emf"/><Relationship Id="rId89" Type="http://schemas.openxmlformats.org/officeDocument/2006/relationships/image" Target="media/image75.gif"/><Relationship Id="rId112" Type="http://schemas.openxmlformats.org/officeDocument/2006/relationships/image" Target="media/image98.png"/><Relationship Id="rId133" Type="http://schemas.openxmlformats.org/officeDocument/2006/relationships/image" Target="media/image119.png"/><Relationship Id="rId16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874E4-D4F5-4A64-B053-6039A1D3C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56</Pages>
  <Words>13495</Words>
  <Characters>76925</Characters>
  <Application>Microsoft Office Word</Application>
  <DocSecurity>0</DocSecurity>
  <Lines>641</Lines>
  <Paragraphs>180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РПЗ</vt:lpstr>
    </vt:vector>
  </TitlesOfParts>
  <Company>Microsoft</Company>
  <LinksUpToDate>false</LinksUpToDate>
  <CharactersWithSpaces>90240</CharactersWithSpaces>
  <SharedDoc>false</SharedDoc>
  <HLinks>
    <vt:vector size="234" baseType="variant">
      <vt:variant>
        <vt:i4>3539053</vt:i4>
      </vt:variant>
      <vt:variant>
        <vt:i4>276</vt:i4>
      </vt:variant>
      <vt:variant>
        <vt:i4>0</vt:i4>
      </vt:variant>
      <vt:variant>
        <vt:i4>5</vt:i4>
      </vt:variant>
      <vt:variant>
        <vt:lpwstr>http://www.rian.ru/incidents/20080217/99424400.html</vt:lpwstr>
      </vt:variant>
      <vt:variant>
        <vt:lpwstr/>
      </vt:variant>
      <vt:variant>
        <vt:i4>3276904</vt:i4>
      </vt:variant>
      <vt:variant>
        <vt:i4>273</vt:i4>
      </vt:variant>
      <vt:variant>
        <vt:i4>0</vt:i4>
      </vt:variant>
      <vt:variant>
        <vt:i4>5</vt:i4>
      </vt:variant>
      <vt:variant>
        <vt:lpwstr>http://www.rian.ru/incidents/20070704/68357572.html</vt:lpwstr>
      </vt:variant>
      <vt:variant>
        <vt:lpwstr/>
      </vt:variant>
      <vt:variant>
        <vt:i4>3342442</vt:i4>
      </vt:variant>
      <vt:variant>
        <vt:i4>270</vt:i4>
      </vt:variant>
      <vt:variant>
        <vt:i4>0</vt:i4>
      </vt:variant>
      <vt:variant>
        <vt:i4>5</vt:i4>
      </vt:variant>
      <vt:variant>
        <vt:lpwstr>http://www.rian.ru/incidents/20070403/63003961.html</vt:lpwstr>
      </vt:variant>
      <vt:variant>
        <vt:lpwstr/>
      </vt:variant>
      <vt:variant>
        <vt:i4>1441845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_Toc67660252</vt:lpwstr>
      </vt:variant>
      <vt:variant>
        <vt:i4>1376309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_Toc67660251</vt:lpwstr>
      </vt:variant>
      <vt:variant>
        <vt:i4>1310773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_Toc67660250</vt:lpwstr>
      </vt:variant>
      <vt:variant>
        <vt:i4>1900596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_Toc67660249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_Toc67660248</vt:lpwstr>
      </vt:variant>
      <vt:variant>
        <vt:i4>1245236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_Toc67660247</vt:lpwstr>
      </vt:variant>
      <vt:variant>
        <vt:i4>1179700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_Toc67660246</vt:lpwstr>
      </vt:variant>
      <vt:variant>
        <vt:i4>1114164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_Toc67660245</vt:lpwstr>
      </vt:variant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_Toc67660244</vt:lpwstr>
      </vt:variant>
      <vt:variant>
        <vt:i4>1507380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_Toc67660243</vt:lpwstr>
      </vt:variant>
      <vt:variant>
        <vt:i4>1441844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_Toc67660242</vt:lpwstr>
      </vt:variant>
      <vt:variant>
        <vt:i4>1376308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_Toc67660241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_Toc67660240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_Toc67660239</vt:lpwstr>
      </vt:variant>
      <vt:variant>
        <vt:i4>1835059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_Toc67660238</vt:lpwstr>
      </vt:variant>
      <vt:variant>
        <vt:i4>1245235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_Toc67660237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_Toc67660236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_Toc67660235</vt:lpwstr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_Toc67660234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_Toc67660233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_Toc67660232</vt:lpwstr>
      </vt:variant>
      <vt:variant>
        <vt:i4>1376307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_Toc67660231</vt:lpwstr>
      </vt:variant>
      <vt:variant>
        <vt:i4>1310771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_Toc67660230</vt:lpwstr>
      </vt:variant>
      <vt:variant>
        <vt:i4>1900594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_Toc67660229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_Toc67660228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_Toc67660227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_Toc67660226</vt:lpwstr>
      </vt:variant>
      <vt:variant>
        <vt:i4>1114162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_Toc67660225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_Toc67660224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_Toc67660223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_Toc67660222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_Toc67660221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_Toc67660220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_Toc67660219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_Toc67660218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_Toc67660217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РПЗ</dc:title>
  <dc:subject/>
  <dc:creator>Константин Кузнецов</dc:creator>
  <cp:keywords/>
  <dc:description/>
  <cp:lastModifiedBy>Константин Кузнецов</cp:lastModifiedBy>
  <cp:revision>22</cp:revision>
  <cp:lastPrinted>2016-05-24T06:33:00Z</cp:lastPrinted>
  <dcterms:created xsi:type="dcterms:W3CDTF">2025-02-11T19:03:00Z</dcterms:created>
  <dcterms:modified xsi:type="dcterms:W3CDTF">2025-03-21T18:16:00Z</dcterms:modified>
  <dc:identifier/>
  <dc:language/>
</cp:coreProperties>
</file>