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66003" w:rsidRDefault="00066003"/>
    <w:p w:rsidR="00066003" w:rsidRDefault="00D804F1">
      <w:r>
        <w:rPr>
          <w:noProof/>
        </w:rPr>
        <w:drawing>
          <wp:inline distT="0" distB="0" distL="0" distR="0">
            <wp:extent cx="6350000" cy="6685280"/>
            <wp:effectExtent l="25400" t="0" r="0" b="0"/>
            <wp:docPr id="1" name="Picture 1" descr="root:Users:dave:Desktop:balloon.stuff:fig2.truss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2.truss.1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668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03" w:rsidRDefault="00066003"/>
    <w:p w:rsidR="00066003" w:rsidRDefault="007B2D10">
      <w:r>
        <w:t xml:space="preserve">Fig. 2 </w:t>
      </w:r>
      <w:r w:rsidR="00D804F1">
        <w:t xml:space="preserve">Cross section of the double wall of the cylindrical vacuum chamber with </w:t>
      </w:r>
      <w:r w:rsidR="00D804F1">
        <w:rPr>
          <w:b/>
        </w:rPr>
        <w:t>truss-like (slanted) webs</w:t>
      </w:r>
      <w:r w:rsidR="00D804F1">
        <w:t xml:space="preserve">. The pressure inside the inner wall is PINNER; the pressure outside the outer wall is POUTER; </w:t>
      </w:r>
      <w:proofErr w:type="gramStart"/>
      <w:r w:rsidR="00D804F1">
        <w:t>The</w:t>
      </w:r>
      <w:proofErr w:type="gramEnd"/>
      <w:r w:rsidR="00D804F1">
        <w:t xml:space="preserve"> pressure between the inner and outer walls is PMIDDL.  </w:t>
      </w:r>
      <w:proofErr w:type="gramStart"/>
      <w:r w:rsidR="00D804F1">
        <w:t>PMIDDL &gt; POUTER &gt; PINNER.</w:t>
      </w:r>
      <w:proofErr w:type="gramEnd"/>
      <w:r w:rsidR="00D804F1">
        <w:t xml:space="preserve"> Buckling of and stress in this configuration is computed with use of the BIGBOSOR4 computer program. </w:t>
      </w:r>
      <w:r>
        <w:t>The wall is optimized (minimum weight) with the use of the system of computer programs called “</w:t>
      </w:r>
      <w:r w:rsidRPr="00A85B2D">
        <w:rPr>
          <w:b/>
        </w:rPr>
        <w:t>GENOPT/BIGBOSOR4</w:t>
      </w:r>
      <w:r>
        <w:t>” [2, 6, and 8 – 11].</w:t>
      </w:r>
    </w:p>
    <w:p w:rsidR="00066003" w:rsidRDefault="00066003"/>
    <w:sectPr w:rsidR="00066003" w:rsidSect="006636ED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D804F1"/>
    <w:rsid w:val="00066003"/>
    <w:rsid w:val="002F19E7"/>
    <w:rsid w:val="006636ED"/>
    <w:rsid w:val="007B2D10"/>
    <w:rsid w:val="00D804F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003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529</CharactersWithSpaces>
  <SharedDoc>false</SharedDoc>
  <HLinks>
    <vt:vector size="6" baseType="variant">
      <vt:variant>
        <vt:i4>4587575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root:Users:dave:Desktop:balloon.stuff:fig2.truss.15.png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4</cp:revision>
  <dcterms:created xsi:type="dcterms:W3CDTF">2010-11-02T19:53:00Z</dcterms:created>
  <dcterms:modified xsi:type="dcterms:W3CDTF">2010-11-11T20:10:00Z</dcterms:modified>
</cp:coreProperties>
</file>