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27851" w:rsidRDefault="00527851">
      <w:pPr>
        <w:rPr>
          <w:rFonts w:ascii="Courier" w:hAnsi="Courier"/>
        </w:rPr>
      </w:pPr>
    </w:p>
    <w:p w:rsidR="00527851" w:rsidRDefault="00527851">
      <w:pPr>
        <w:rPr>
          <w:rFonts w:ascii="Courier" w:hAnsi="Courier"/>
        </w:rPr>
      </w:pPr>
    </w:p>
    <w:p w:rsidR="00527851" w:rsidRDefault="006A2F27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  <w:szCs w:val="36"/>
        </w:rPr>
        <w:t xml:space="preserve">Table 2 The prompting file, </w:t>
      </w:r>
      <w:proofErr w:type="spellStart"/>
      <w:r>
        <w:rPr>
          <w:rFonts w:ascii="Times New Roman" w:hAnsi="Times New Roman"/>
          <w:b/>
          <w:sz w:val="36"/>
          <w:szCs w:val="36"/>
        </w:rPr>
        <w:t>balloon.PRO</w:t>
      </w:r>
      <w:proofErr w:type="spellEnd"/>
      <w:r>
        <w:rPr>
          <w:rFonts w:ascii="Times New Roman" w:hAnsi="Times New Roman"/>
          <w:b/>
          <w:sz w:val="36"/>
          <w:szCs w:val="36"/>
        </w:rPr>
        <w:t>, generated automatically by the GENTEXT processor. This file contains the one-line prompts and “help” paragraphs that are created by the GENOPT user and seen by the end user.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=======================================================================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5.0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This GENOPT case is for a cylindrical balloon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wall of which is a double-walled sandwich made of cloth.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case was brought to the attention of the author,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David Bushnell, by Mike Mayo (650-354-5463) on September 21,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1010. In this application, GENOPT works with BIGBOSOR4.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cylindrical "balloon" has inner pressure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equal to PINNER, outer pressure equal to POUTER, and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pressure inside the double-walled sandwich equal to PMIDDL.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PINNER is the lowest pressure, PMIDDL is the highest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pressure, and POUTER is higher than PINNER but lower than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PMIDDL. PMIDDL must be high enough to provide enough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tension in the membrane segments of the "balloon" to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prevent buckling under the difference, POUTER - PINNER.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Details of the model and results are presented in Ref.[1]: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[1] Bushnell, David, "Use of GENOPT and BIGBOSOR4 to obtain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optimum designs of a double-walled inflatable cylindrical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vacuum chamber", unpublished report dated November, 2010.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Although the BIGBOSOR4 computer program is intended for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use with </w:t>
      </w:r>
      <w:proofErr w:type="spellStart"/>
      <w:r>
        <w:rPr>
          <w:rFonts w:ascii="Courier" w:hAnsi="Courier"/>
        </w:rPr>
        <w:t>axisymmetric</w:t>
      </w:r>
      <w:proofErr w:type="spellEnd"/>
      <w:r>
        <w:rPr>
          <w:rFonts w:ascii="Courier" w:hAnsi="Courier"/>
        </w:rPr>
        <w:t xml:space="preserve"> shell structures with "finite"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bending stiffness, the results obtained from this study of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a balloon that consists of "shell" segments that act like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membranes with essentially zero bending stiffness seem to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be reasonable. It is emphasized that the results presented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in [1] should be verified via models of the optimized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designs from one or more general-purpose finite element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codes such as STAGS or ABAQUS or NASTRAN.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10.1 length of the cylindrical shell: LENGTH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10.2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Use a value of about 6000 inches. It should not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matter what value you use because buckling (or collapse)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with N = zero circumferential waves around the circumference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of the huge torus is expected to be critical as of this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writing. N = 1 is used instead of N = 0 in order to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avoid rigid body "buckling" possible with N = 0.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15.1 inner radius of the cylindrical balloon: RADIUS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15.2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This is the radius to the points on the inner membranes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where these "shell" segments are connected to each other.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See Fig. x of [1].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20.1 number of modules over 90 degrees: NMODUL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20.2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This is the number of triangular "trusses" with two points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on the inner membrane and one point on the outer membrane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over a 90-degree sector of the circumference of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cylindrical balloon. See Figs. 2 and 5 of [1]. For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configuration in which the webs are radial rather than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slanted, the number of modules is equal to the number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of radial webs over 90 degrees of the circumference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of the cylindrical balloon. See Figs. 1 and 4 of [1].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25.0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Next you will be asked to provide material properties.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Three different materials are allowed: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1. The material of the outer and inner curved membranes.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2. The material of the outer and inner "truss" members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that run in the circumferential direction.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3. The material out of which the "truss" (slanted, Fig.2)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or radial (Fig. 1) webs are fabricated.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material is orthotropic with the following properties: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EMOD1 = modulus in the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direction, that is,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in the direction along the arc of each shell segment in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plane of the cross section of the complex wall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of the balloon.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EMOD2 = modulus in the circumferential direction of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huge torus, that is, the modulus along the axis of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prismatic shell.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G12 = in-plane shear modulus, that is, in the plane of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wall of a "shell" segment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G13 = out-of plane shear modulus (not used, input required)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G23 = out-of-plane shear </w:t>
      </w:r>
      <w:proofErr w:type="spellStart"/>
      <w:r>
        <w:rPr>
          <w:rFonts w:ascii="Courier" w:hAnsi="Courier"/>
        </w:rPr>
        <w:t>mdoulus</w:t>
      </w:r>
      <w:proofErr w:type="spellEnd"/>
      <w:r>
        <w:rPr>
          <w:rFonts w:ascii="Courier" w:hAnsi="Courier"/>
        </w:rPr>
        <w:t xml:space="preserve"> (not used, input required)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NU = Poisson ratio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ALPHA1 = coefficient of thermal expansion in the </w:t>
      </w:r>
      <w:proofErr w:type="spellStart"/>
      <w:r>
        <w:rPr>
          <w:rFonts w:ascii="Courier" w:hAnsi="Courier"/>
        </w:rPr>
        <w:t>meridional</w:t>
      </w:r>
      <w:proofErr w:type="spellEnd"/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direction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ALPHA2 = coefficient of thermal expansion in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circumferential direction (prismatic axial direction)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TEMPER = temperature difference from the temperature at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which the balloon was fabricated (not used, input required)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DENSTY = weight density of the material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(Aluminum = 0.1 lb/in^3)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30.1 Number IEMOD1  of rows in the array  EMOD1: IEMOD1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35.1 elastic modulus,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direction: EMOD1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40.1 elastic modulus, circumferential direction: EMOD2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45.1 in-plane shear modulus: G12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50.1 out-of-plane (</w:t>
      </w:r>
      <w:proofErr w:type="spellStart"/>
      <w:r>
        <w:rPr>
          <w:rFonts w:ascii="Courier" w:hAnsi="Courier"/>
        </w:rPr>
        <w:t>s,z</w:t>
      </w:r>
      <w:proofErr w:type="spellEnd"/>
      <w:r>
        <w:rPr>
          <w:rFonts w:ascii="Courier" w:hAnsi="Courier"/>
        </w:rPr>
        <w:t>) shear modulus: G13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55.1 out-of-plane (</w:t>
      </w:r>
      <w:proofErr w:type="spellStart"/>
      <w:r>
        <w:rPr>
          <w:rFonts w:ascii="Courier" w:hAnsi="Courier"/>
        </w:rPr>
        <w:t>y,z</w:t>
      </w:r>
      <w:proofErr w:type="spellEnd"/>
      <w:r>
        <w:rPr>
          <w:rFonts w:ascii="Courier" w:hAnsi="Courier"/>
        </w:rPr>
        <w:t>) shear modulus: G23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60.1 Poisson ratio: NU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65.1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coef</w:t>
      </w:r>
      <w:proofErr w:type="spellEnd"/>
      <w:r>
        <w:rPr>
          <w:rFonts w:ascii="Courier" w:hAnsi="Courier"/>
        </w:rPr>
        <w:t>. thermal expansion: ALPHA1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70.1 </w:t>
      </w:r>
      <w:proofErr w:type="spellStart"/>
      <w:r>
        <w:rPr>
          <w:rFonts w:ascii="Courier" w:hAnsi="Courier"/>
        </w:rPr>
        <w:t>circumf.coef.thermal</w:t>
      </w:r>
      <w:proofErr w:type="spellEnd"/>
      <w:r>
        <w:rPr>
          <w:rFonts w:ascii="Courier" w:hAnsi="Courier"/>
        </w:rPr>
        <w:t xml:space="preserve"> expansion: ALPHA2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75.1 delta-T from fabrication temperature: TEMPER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80.1 weight density of material: DENSTY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85.0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Next, you will be asked to supply the decision variable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candidates. These are as follows: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1. HEIGHT = radial difference between the inner radius, RADIUS,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and the outer radius where the various segments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of the "balloon" are joined together.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2. RINNER = radius of curvature of the inner curved membrane,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one that "bulges" inward.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3. ROUTER = radius of curvature of the outer curved membrane,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one that "bulges" outward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4. TINNER = thickness of the inner curved membrane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5. TOUTER = thickness of the outer curved membrane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6. TFINNR = thickness of outer triangular truss segment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7. TFOUTR = thickness of inner </w:t>
      </w:r>
      <w:proofErr w:type="spellStart"/>
      <w:r>
        <w:rPr>
          <w:rFonts w:ascii="Courier" w:hAnsi="Courier"/>
        </w:rPr>
        <w:t>triagular</w:t>
      </w:r>
      <w:proofErr w:type="spellEnd"/>
      <w:r>
        <w:rPr>
          <w:rFonts w:ascii="Courier" w:hAnsi="Courier"/>
        </w:rPr>
        <w:t xml:space="preserve"> truss segment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8, TFWEBS = thickness of the webs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90.1 height from inner to outer membranes: HEIGHT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90.2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This is the difference from inner to outer radii at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points where the inner segments are joined to </w:t>
      </w:r>
      <w:proofErr w:type="spellStart"/>
      <w:r>
        <w:rPr>
          <w:rFonts w:ascii="Courier" w:hAnsi="Courier"/>
        </w:rPr>
        <w:t>eachother</w:t>
      </w:r>
      <w:proofErr w:type="spellEnd"/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and the outer segments are joined to </w:t>
      </w:r>
      <w:proofErr w:type="spellStart"/>
      <w:r>
        <w:rPr>
          <w:rFonts w:ascii="Courier" w:hAnsi="Courier"/>
        </w:rPr>
        <w:t>eachother</w:t>
      </w:r>
      <w:proofErr w:type="spellEnd"/>
      <w:r>
        <w:rPr>
          <w:rFonts w:ascii="Courier" w:hAnsi="Courier"/>
        </w:rPr>
        <w:t>, that is,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height between inner and outer walls of the "balloon"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not including the inward "bulging" of the inner wall and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outward "bulging" of the outer wall.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95.1 radius of curvature of inner membrane: RINNER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100.1 radius of curvature of outer membrane: ROUTER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105.1 thickness of the inner curved membrane: TINNER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110.1 thickness of the outer curved membrane: TOUTER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115.1 thickness of inner truss-core segment: TFINNR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115.2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three straight segments that form each module of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truss core have different thicknesses as follows: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1. The outer truss-core member that is oriented in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circumferential direction has thickness, TFOUTR.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2. The inner truss-core member that is oriented in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circumferential direction has thickness, TFINNR.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3. The two truss-core webs each have thickness, TFWEBS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120.1 thickness of the outer truss segment: TFOUTR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120.2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three straight segments that form each module of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truss core have different thicknesses as follows: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1. The outer truss-core member that is oriented in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circumferential direction has thickness, TFOUTR.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2. The inner truss-core member that is oriented in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circumferential direction has thickness, TFINNR.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3. The two truss-core webs each have thickness, TFWEBS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125.1 thickness of each truss-core web: TFWEBS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125.2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three straight segments that form each module of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truss core have different thicknesses as follows: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1. The outer truss-core member that is oriented in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circumferential direction has thickness, TFOUTR.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2. The inner truss-core member that is oriented in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circumferential direction has thickness, TFINNR.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3. The two truss-core webs each have thickness, TFWEBS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130.0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Next, you will be asked to provide three pressures,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PINNER, PMIDDL, and POUTER, which are different from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each other and which are uniform over the entire structure.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1. PINNER = pressure inside the inner membrane. This is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lowest of the three pressures.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2. PMIDDL = pressure between the inner membrane and outer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membrane. This is the highest of the three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pressures.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3. POUTER = pressure outside the outer membrane. This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pressure is higher than PINNER and lower than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PMIDDL.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Use positive numbers for PINNER, PMIDDL, and POUTER.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135.1 Number NCASES  of load cases (environments): NCASES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140.1 pressure inside the inner membrane: PINNER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145.1 pressure between inner and outer membranes: PMIDDL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150.1 pressure outside the outer membrane: POUTER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155.0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Next, you will be asked to provide the "behaviors" that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might affect the evolution of the design during optimization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cycles. The "behaviors" included here are: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1. general buckling: GENBUK, GENBUKA, GENBUKF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GENBUK = general buckling load factor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GENBUKA= general buckling allowable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GENBUKF= general buckling factor of safety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NOTE: The "GENBUK" mode shape may actually represent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local buckling, not general buckling. In this generic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"balloon" case only the lowest buckling </w:t>
      </w:r>
      <w:proofErr w:type="spellStart"/>
      <w:r>
        <w:rPr>
          <w:rFonts w:ascii="Courier" w:hAnsi="Courier"/>
        </w:rPr>
        <w:t>eigenvalue</w:t>
      </w:r>
      <w:proofErr w:type="spellEnd"/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is computed, whether it correspond to a general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buckling mode shape or whether it correspond to a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local buckling mode shape. Whichever buckling mode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happens to be represented by "GENBUK" will correspond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to the lowest </w:t>
      </w:r>
      <w:proofErr w:type="spellStart"/>
      <w:r>
        <w:rPr>
          <w:rFonts w:ascii="Courier" w:hAnsi="Courier"/>
        </w:rPr>
        <w:t>eigenvalue</w:t>
      </w:r>
      <w:proofErr w:type="spellEnd"/>
      <w:r>
        <w:rPr>
          <w:rFonts w:ascii="Courier" w:hAnsi="Courier"/>
        </w:rPr>
        <w:t>. The other type of buckling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(general buckling if the lowest </w:t>
      </w:r>
      <w:proofErr w:type="spellStart"/>
      <w:r>
        <w:rPr>
          <w:rFonts w:ascii="Courier" w:hAnsi="Courier"/>
        </w:rPr>
        <w:t>eigenvalue</w:t>
      </w:r>
      <w:proofErr w:type="spellEnd"/>
      <w:r>
        <w:rPr>
          <w:rFonts w:ascii="Courier" w:hAnsi="Courier"/>
        </w:rPr>
        <w:t xml:space="preserve"> corresponds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to local buckling and local buckling if the lowest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spellStart"/>
      <w:r>
        <w:rPr>
          <w:rFonts w:ascii="Courier" w:hAnsi="Courier"/>
        </w:rPr>
        <w:t>eigenvalue</w:t>
      </w:r>
      <w:proofErr w:type="spellEnd"/>
      <w:r>
        <w:rPr>
          <w:rFonts w:ascii="Courier" w:hAnsi="Courier"/>
        </w:rPr>
        <w:t xml:space="preserve"> corresponds to general buckling) will be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higher than the </w:t>
      </w:r>
      <w:proofErr w:type="spellStart"/>
      <w:r>
        <w:rPr>
          <w:rFonts w:ascii="Courier" w:hAnsi="Courier"/>
        </w:rPr>
        <w:t>eigenvalue</w:t>
      </w:r>
      <w:proofErr w:type="spellEnd"/>
      <w:r>
        <w:rPr>
          <w:rFonts w:ascii="Courier" w:hAnsi="Courier"/>
        </w:rPr>
        <w:t xml:space="preserve"> used to generate the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buckling constraint condition.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2. stresses: </w:t>
      </w:r>
      <w:proofErr w:type="spellStart"/>
      <w:r>
        <w:rPr>
          <w:rFonts w:ascii="Courier" w:hAnsi="Courier"/>
        </w:rPr>
        <w:t>STRMi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j,k</w:t>
      </w:r>
      <w:proofErr w:type="spellEnd"/>
      <w:r>
        <w:rPr>
          <w:rFonts w:ascii="Courier" w:hAnsi="Courier"/>
        </w:rPr>
        <w:t xml:space="preserve">), </w:t>
      </w:r>
      <w:proofErr w:type="spellStart"/>
      <w:r>
        <w:rPr>
          <w:rFonts w:ascii="Courier" w:hAnsi="Courier"/>
        </w:rPr>
        <w:t>STRMiA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j,k</w:t>
      </w:r>
      <w:proofErr w:type="spellEnd"/>
      <w:r>
        <w:rPr>
          <w:rFonts w:ascii="Courier" w:hAnsi="Courier"/>
        </w:rPr>
        <w:t xml:space="preserve">), </w:t>
      </w:r>
      <w:proofErr w:type="spellStart"/>
      <w:r>
        <w:rPr>
          <w:rFonts w:ascii="Courier" w:hAnsi="Courier"/>
        </w:rPr>
        <w:t>STRMiF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j,k</w:t>
      </w:r>
      <w:proofErr w:type="spellEnd"/>
      <w:r>
        <w:rPr>
          <w:rFonts w:ascii="Courier" w:hAnsi="Courier"/>
        </w:rPr>
        <w:t>)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in which "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" is the material number, "j" is the load case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number, and "k" is the stress component.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spellStart"/>
      <w:r>
        <w:rPr>
          <w:rFonts w:ascii="Courier" w:hAnsi="Courier"/>
        </w:rPr>
        <w:t>STRMi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j,k</w:t>
      </w:r>
      <w:proofErr w:type="spellEnd"/>
      <w:r>
        <w:rPr>
          <w:rFonts w:ascii="Courier" w:hAnsi="Courier"/>
        </w:rPr>
        <w:t>) is the maximum stress.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spellStart"/>
      <w:r>
        <w:rPr>
          <w:rFonts w:ascii="Courier" w:hAnsi="Courier"/>
        </w:rPr>
        <w:t>STRMiA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j,k</w:t>
      </w:r>
      <w:proofErr w:type="spellEnd"/>
      <w:r>
        <w:rPr>
          <w:rFonts w:ascii="Courier" w:hAnsi="Courier"/>
        </w:rPr>
        <w:t>) is the stress allowable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spellStart"/>
      <w:r>
        <w:rPr>
          <w:rFonts w:ascii="Courier" w:hAnsi="Courier"/>
        </w:rPr>
        <w:t>STRMiF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j,k</w:t>
      </w:r>
      <w:proofErr w:type="spellEnd"/>
      <w:r>
        <w:rPr>
          <w:rFonts w:ascii="Courier" w:hAnsi="Courier"/>
        </w:rPr>
        <w:t>) is the stress factor of safety.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There are five stress components: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spellStart"/>
      <w:r>
        <w:rPr>
          <w:rFonts w:ascii="Courier" w:hAnsi="Courier"/>
        </w:rPr>
        <w:t>STRMi</w:t>
      </w:r>
      <w:proofErr w:type="spellEnd"/>
      <w:r>
        <w:rPr>
          <w:rFonts w:ascii="Courier" w:hAnsi="Courier"/>
        </w:rPr>
        <w:t xml:space="preserve">(j,1) = maximum tensile stress in the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spellStart"/>
      <w:r>
        <w:rPr>
          <w:rFonts w:ascii="Courier" w:hAnsi="Courier"/>
        </w:rPr>
        <w:t>STRMi</w:t>
      </w:r>
      <w:proofErr w:type="spellEnd"/>
      <w:r>
        <w:rPr>
          <w:rFonts w:ascii="Courier" w:hAnsi="Courier"/>
        </w:rPr>
        <w:t xml:space="preserve">(j,2) = maximum compressive stress in the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spellStart"/>
      <w:r>
        <w:rPr>
          <w:rFonts w:ascii="Courier" w:hAnsi="Courier"/>
        </w:rPr>
        <w:t>STRMi</w:t>
      </w:r>
      <w:proofErr w:type="spellEnd"/>
      <w:r>
        <w:rPr>
          <w:rFonts w:ascii="Courier" w:hAnsi="Courier"/>
        </w:rPr>
        <w:t xml:space="preserve">(j,3) = </w:t>
      </w:r>
      <w:proofErr w:type="spellStart"/>
      <w:r>
        <w:rPr>
          <w:rFonts w:ascii="Courier" w:hAnsi="Courier"/>
        </w:rPr>
        <w:t>maxiamum</w:t>
      </w:r>
      <w:proofErr w:type="spellEnd"/>
      <w:r>
        <w:rPr>
          <w:rFonts w:ascii="Courier" w:hAnsi="Courier"/>
        </w:rPr>
        <w:t xml:space="preserve"> tensile stress in the </w:t>
      </w:r>
      <w:proofErr w:type="spellStart"/>
      <w:r>
        <w:rPr>
          <w:rFonts w:ascii="Courier" w:hAnsi="Courier"/>
        </w:rPr>
        <w:t>circumfer</w:t>
      </w:r>
      <w:proofErr w:type="spellEnd"/>
      <w:r>
        <w:rPr>
          <w:rFonts w:ascii="Courier" w:hAnsi="Courier"/>
        </w:rPr>
        <w:t>. direction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spellStart"/>
      <w:r>
        <w:rPr>
          <w:rFonts w:ascii="Courier" w:hAnsi="Courier"/>
        </w:rPr>
        <w:t>STRMi</w:t>
      </w:r>
      <w:proofErr w:type="spellEnd"/>
      <w:r>
        <w:rPr>
          <w:rFonts w:ascii="Courier" w:hAnsi="Courier"/>
        </w:rPr>
        <w:t xml:space="preserve">(j,4) = maximum compressive stress in the </w:t>
      </w:r>
      <w:proofErr w:type="spellStart"/>
      <w:r>
        <w:rPr>
          <w:rFonts w:ascii="Courier" w:hAnsi="Courier"/>
        </w:rPr>
        <w:t>circumf.direction</w:t>
      </w:r>
      <w:proofErr w:type="spellEnd"/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spellStart"/>
      <w:r>
        <w:rPr>
          <w:rFonts w:ascii="Courier" w:hAnsi="Courier"/>
        </w:rPr>
        <w:t>STRMi</w:t>
      </w:r>
      <w:proofErr w:type="spellEnd"/>
      <w:r>
        <w:rPr>
          <w:rFonts w:ascii="Courier" w:hAnsi="Courier"/>
        </w:rPr>
        <w:t>(j,5) = maximum in-plane shear stress.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160.0 general buckling load factor: GENBUK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165.1 allowable for general buckling load factor: GENBUKA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165.2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Usually, you supply 1.0 for GENBUKA because GENBUK is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a buckling load FACTOR, that is, a quantity that is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to be multiplied by the design loads in order to obtain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the buckling load.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170.1 general buckling factor of safety: GENBUKF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170.2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For this problem, use 1.0.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175.1 Number JSTRM1  of columns in the array, STRM1: JSTRM1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180.0 stress component in material 1: STRM1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180.2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For an orthotropic material there are 5 stress components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for which stress constraints may be generated: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1. maximum tensile </w:t>
      </w:r>
      <w:proofErr w:type="spellStart"/>
      <w:r>
        <w:rPr>
          <w:rFonts w:ascii="Courier" w:hAnsi="Courier"/>
        </w:rPr>
        <w:t>stess</w:t>
      </w:r>
      <w:proofErr w:type="spellEnd"/>
      <w:r>
        <w:rPr>
          <w:rFonts w:ascii="Courier" w:hAnsi="Courier"/>
        </w:rPr>
        <w:t xml:space="preserve"> in the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2. maximum compressive stress in the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3. maximum tensile stress in the circumferential direction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4. maximum compressive stress in the circumferential direction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5. maximum in-plane shear stress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185.1 allowable stress in material 1: STRM1A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185.2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For an orthotropic material there are 5 stress components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for which stress constraints are generated: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1. maximum tensile stress in the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STRM1A(i,1), in which "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" is the load set number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2. maximum compressive stress in the </w:t>
      </w:r>
      <w:proofErr w:type="spellStart"/>
      <w:r>
        <w:rPr>
          <w:rFonts w:ascii="Courier" w:hAnsi="Courier"/>
        </w:rPr>
        <w:t>meridional</w:t>
      </w:r>
      <w:proofErr w:type="spellEnd"/>
      <w:r>
        <w:rPr>
          <w:rFonts w:ascii="Courier" w:hAnsi="Courier"/>
        </w:rPr>
        <w:t xml:space="preserve"> direction: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STRM1A(i,2), in which "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" is the load set number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3. maximum tensile stress in the circumferential direction: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STRM1A(i,3), in which "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" is the load set number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4. maximum compressive stress in the circumferential direction: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STRM1A(i,4), in which "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" is the load set number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5. maximum in-plane shear stress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STRM1A(i,5), in which "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" is the load set number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190.1 factor of safety for stress in material 1: STRM1F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190.2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In this application use a factor of safety of 1.0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195.0 stress component in material 2: STRM2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200.1 allowable for stress in material 2: STRM2A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205.1 factor of safety for stress in material 2: STRM2F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210.0 stress component in material 3: STRM3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215.1 allowable for stress in material 3: STRM3A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220.1 factor of safety for stress in material 3: STRM3F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225.0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Next, you will be asked to provide an objective.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In this case the objective is the weight/(axial length)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      of the balloon.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230.0 weight/length of the balloon: WEIGHT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 xml:space="preserve"> 999.0 DUMMY ENTRY TO MARK END OF FILE</w:t>
      </w:r>
    </w:p>
    <w:p w:rsidR="00527851" w:rsidRDefault="008203FD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</w:t>
      </w:r>
    </w:p>
    <w:sectPr w:rsidR="00527851" w:rsidSect="00527851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203FD"/>
    <w:rsid w:val="00527851"/>
    <w:rsid w:val="006A2F27"/>
    <w:rsid w:val="008203F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27851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1892</Words>
  <Characters>10788</Characters>
  <Application>Microsoft Word 12.0.0</Application>
  <DocSecurity>0</DocSecurity>
  <Lines>89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2 The prompting file, balloon</vt:lpstr>
    </vt:vector>
  </TitlesOfParts>
  <LinksUpToDate>false</LinksUpToDate>
  <CharactersWithSpaces>13248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The prompting file, balloon</dc:title>
  <dc:subject/>
  <dc:creator>Kay Bushnell</dc:creator>
  <cp:keywords/>
  <cp:lastModifiedBy>David Bushnell</cp:lastModifiedBy>
  <cp:revision>3</cp:revision>
  <dcterms:created xsi:type="dcterms:W3CDTF">2010-10-22T16:47:00Z</dcterms:created>
  <dcterms:modified xsi:type="dcterms:W3CDTF">2010-10-22T16:49:00Z</dcterms:modified>
</cp:coreProperties>
</file>