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F5E" w:rsidRDefault="00403B0F" w:rsidP="00FE4DD3">
      <w:pPr>
        <w:pStyle w:val="1"/>
        <w:rPr>
          <w:lang w:val="en-US"/>
        </w:rPr>
      </w:pPr>
      <w:r>
        <w:rPr>
          <w:lang w:val="en-US"/>
        </w:rPr>
        <w:t>FACCTS – questions</w:t>
      </w:r>
    </w:p>
    <w:p w:rsidR="006F3E62" w:rsidRDefault="006F3E62" w:rsidP="006F3E62">
      <w:pPr>
        <w:pStyle w:val="2"/>
        <w:rPr>
          <w:lang w:val="en-US"/>
        </w:rPr>
      </w:pPr>
      <w:r>
        <w:rPr>
          <w:lang w:val="en-US"/>
        </w:rPr>
        <w:t>General</w:t>
      </w:r>
    </w:p>
    <w:p w:rsidR="006F3E62" w:rsidRDefault="006F3E62" w:rsidP="006F3E62">
      <w:pPr>
        <w:rPr>
          <w:lang w:val="en-US"/>
        </w:rPr>
      </w:pPr>
      <w:r>
        <w:rPr>
          <w:lang w:val="en-US"/>
        </w:rPr>
        <w:t>Is there any user role-dependent functionality? Could you explain please the role set and the functionality allowed for each role?</w:t>
      </w:r>
    </w:p>
    <w:p w:rsidR="003D43C7" w:rsidRDefault="003D43C7" w:rsidP="006F3E62">
      <w:pPr>
        <w:rPr>
          <w:lang w:val="en-US"/>
        </w:rPr>
      </w:pPr>
    </w:p>
    <w:p w:rsidR="003D43C7" w:rsidRDefault="003D43C7" w:rsidP="006F3E62">
      <w:pPr>
        <w:rPr>
          <w:lang w:val="en-US"/>
        </w:rPr>
      </w:pPr>
      <w:r>
        <w:rPr>
          <w:lang w:val="en-US"/>
        </w:rPr>
        <w:t>Is there any documentation approximately describing the data structure of the application?</w:t>
      </w:r>
    </w:p>
    <w:p w:rsidR="004A1A72" w:rsidRDefault="004A1A72" w:rsidP="006F3E62">
      <w:pPr>
        <w:rPr>
          <w:lang w:val="en-US"/>
        </w:rPr>
      </w:pPr>
    </w:p>
    <w:p w:rsidR="004A1A72" w:rsidRPr="006F3E62" w:rsidRDefault="004A1A72" w:rsidP="006F3E62">
      <w:pPr>
        <w:rPr>
          <w:lang w:val="en-US"/>
        </w:rPr>
      </w:pPr>
      <w:r>
        <w:rPr>
          <w:lang w:val="en-US"/>
        </w:rPr>
        <w:t>There are some interfaces on mock ups for case input (</w:t>
      </w:r>
      <w:proofErr w:type="spellStart"/>
      <w:r>
        <w:rPr>
          <w:lang w:val="en-US"/>
        </w:rPr>
        <w:t>eCourt</w:t>
      </w:r>
      <w:proofErr w:type="spellEnd"/>
      <w:r>
        <w:rPr>
          <w:lang w:val="en-US"/>
        </w:rPr>
        <w:t>, Sustain, Banner). Is there any additional use cases/documentation/functionality/etc</w:t>
      </w:r>
      <w:r w:rsidR="005D7361">
        <w:rPr>
          <w:lang w:val="en-US"/>
        </w:rPr>
        <w:t>.</w:t>
      </w:r>
      <w:r>
        <w:rPr>
          <w:lang w:val="en-US"/>
        </w:rPr>
        <w:t xml:space="preserve"> for that ones?</w:t>
      </w:r>
    </w:p>
    <w:p w:rsidR="00FE4DD3" w:rsidRDefault="00FE4DD3" w:rsidP="00FE4DD3">
      <w:pPr>
        <w:pStyle w:val="2"/>
        <w:rPr>
          <w:lang w:val="en-US"/>
        </w:rPr>
      </w:pPr>
      <w:r>
        <w:rPr>
          <w:lang w:val="en-US"/>
        </w:rPr>
        <w:t>Case Status</w:t>
      </w:r>
    </w:p>
    <w:p w:rsidR="00FE4DD3" w:rsidRDefault="00FE4DD3" w:rsidP="00FE4D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CE82B5" wp14:editId="3DB83A65">
            <wp:extent cx="3724275" cy="2505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D3" w:rsidRDefault="00FE4DD3" w:rsidP="00FE4DD3">
      <w:pPr>
        <w:rPr>
          <w:lang w:val="en-US"/>
        </w:rPr>
      </w:pPr>
      <w:r>
        <w:rPr>
          <w:lang w:val="en-US"/>
        </w:rPr>
        <w:t xml:space="preserve">Do you want to </w:t>
      </w:r>
      <w:proofErr w:type="gramStart"/>
      <w:r>
        <w:rPr>
          <w:lang w:val="en-US"/>
        </w:rPr>
        <w:t>choose  the</w:t>
      </w:r>
      <w:proofErr w:type="gramEnd"/>
      <w:r>
        <w:rPr>
          <w:lang w:val="en-US"/>
        </w:rPr>
        <w:t xml:space="preserve"> single item or multiple ones?</w:t>
      </w:r>
    </w:p>
    <w:p w:rsidR="00A4583C" w:rsidRDefault="00A4583C" w:rsidP="00FE4DD3">
      <w:pPr>
        <w:rPr>
          <w:lang w:val="en-US"/>
        </w:rPr>
      </w:pPr>
    </w:p>
    <w:p w:rsidR="00A4583C" w:rsidRDefault="00A4583C" w:rsidP="00FE4D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915500" wp14:editId="3F73E788">
            <wp:extent cx="3562350" cy="838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83C" w:rsidRDefault="00A4583C" w:rsidP="00FE4DD3">
      <w:pPr>
        <w:rPr>
          <w:lang w:val="en-US"/>
        </w:rPr>
      </w:pPr>
      <w:r>
        <w:rPr>
          <w:lang w:val="en-US"/>
        </w:rPr>
        <w:t>Which workflow is there for “Import CMS” and “Export CCPOR” buttons?</w:t>
      </w:r>
    </w:p>
    <w:p w:rsidR="00A4583C" w:rsidRDefault="00D2316C" w:rsidP="00FE4D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006840" wp14:editId="7A62FEB9">
            <wp:extent cx="5940425" cy="16116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6C" w:rsidRDefault="00D2316C" w:rsidP="00FE4DD3">
      <w:pPr>
        <w:rPr>
          <w:lang w:val="en-US"/>
        </w:rPr>
      </w:pPr>
      <w:r>
        <w:rPr>
          <w:lang w:val="en-US"/>
        </w:rPr>
        <w:t>Which workflow/what the program should do if the user press buttons “Continuance”, “New case ID”, “</w:t>
      </w:r>
      <w:proofErr w:type="gramStart"/>
      <w:r>
        <w:rPr>
          <w:lang w:val="en-US"/>
        </w:rPr>
        <w:t>Consolidate</w:t>
      </w:r>
      <w:proofErr w:type="gramEnd"/>
      <w:r>
        <w:rPr>
          <w:lang w:val="en-US"/>
        </w:rPr>
        <w:t>”?</w:t>
      </w:r>
    </w:p>
    <w:p w:rsidR="00D2316C" w:rsidRDefault="00D2316C" w:rsidP="00FE4DD3">
      <w:pPr>
        <w:rPr>
          <w:lang w:val="en-US"/>
        </w:rPr>
      </w:pPr>
    </w:p>
    <w:p w:rsidR="00D2316C" w:rsidRDefault="00D2316C" w:rsidP="00D2316C">
      <w:pPr>
        <w:pStyle w:val="2"/>
        <w:rPr>
          <w:lang w:val="en-US"/>
        </w:rPr>
      </w:pPr>
      <w:r>
        <w:rPr>
          <w:lang w:val="en-US"/>
        </w:rPr>
        <w:t>Case record</w:t>
      </w:r>
    </w:p>
    <w:p w:rsidR="00D2316C" w:rsidRDefault="00D2316C" w:rsidP="00D2316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9FDB7A" wp14:editId="5F75DABA">
            <wp:extent cx="4105275" cy="1371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6C" w:rsidRDefault="00D2316C" w:rsidP="00D2316C">
      <w:pPr>
        <w:rPr>
          <w:lang w:val="en-US"/>
        </w:rPr>
      </w:pPr>
      <w:r>
        <w:rPr>
          <w:lang w:val="en-US"/>
        </w:rPr>
        <w:t>Do you have any rules related to the control “party” above? For example, if the user press “Attorney” does it mean that “Name” and “Designation” fields leave unfilled?</w:t>
      </w:r>
    </w:p>
    <w:p w:rsidR="00D2316C" w:rsidRPr="00D2316C" w:rsidRDefault="00D2316C" w:rsidP="00D2316C">
      <w:pPr>
        <w:rPr>
          <w:lang w:val="en-US"/>
        </w:rPr>
      </w:pPr>
      <w:r>
        <w:rPr>
          <w:lang w:val="en-US"/>
        </w:rPr>
        <w:t>Are there any rules for “Designation” field?</w:t>
      </w:r>
    </w:p>
    <w:p w:rsidR="00FE4DD3" w:rsidRDefault="00FE4DD3" w:rsidP="00FE4DD3">
      <w:pPr>
        <w:rPr>
          <w:lang w:val="en-US"/>
        </w:rPr>
      </w:pPr>
    </w:p>
    <w:p w:rsidR="005422CB" w:rsidRPr="00FE4DD3" w:rsidRDefault="005422CB" w:rsidP="00FE4D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47BD9B" wp14:editId="526DAFFA">
            <wp:extent cx="5940425" cy="28975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B0F" w:rsidRDefault="005422CB">
      <w:pPr>
        <w:rPr>
          <w:lang w:val="en-US"/>
        </w:rPr>
      </w:pPr>
      <w:r>
        <w:rPr>
          <w:lang w:val="en-US"/>
        </w:rPr>
        <w:t>If the field called Designation (1) changed should that change be displayed in the similar field (2</w:t>
      </w:r>
      <w:proofErr w:type="gramStart"/>
      <w:r>
        <w:rPr>
          <w:lang w:val="en-US"/>
        </w:rPr>
        <w:t>) ?</w:t>
      </w:r>
      <w:proofErr w:type="gramEnd"/>
    </w:p>
    <w:p w:rsidR="00043A24" w:rsidRDefault="00043A24">
      <w:pPr>
        <w:rPr>
          <w:lang w:val="en-US"/>
        </w:rPr>
      </w:pPr>
      <w:r>
        <w:rPr>
          <w:lang w:val="en-US"/>
        </w:rPr>
        <w:t>Are there any validation rules for “Phone”, “Fax” or some else text fields?</w:t>
      </w:r>
    </w:p>
    <w:p w:rsidR="00B8477E" w:rsidRDefault="00B8477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081542" wp14:editId="429A32F2">
            <wp:extent cx="5940425" cy="18656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A24" w:rsidRDefault="00B8477E">
      <w:pPr>
        <w:rPr>
          <w:lang w:val="en-US"/>
        </w:rPr>
      </w:pPr>
      <w:r>
        <w:rPr>
          <w:lang w:val="en-US"/>
        </w:rPr>
        <w:t>What does mean “Pro Per” checkbox?</w:t>
      </w:r>
    </w:p>
    <w:p w:rsidR="00B8477E" w:rsidRDefault="00B8477E">
      <w:pPr>
        <w:rPr>
          <w:lang w:val="en-US"/>
        </w:rPr>
      </w:pPr>
      <w:r>
        <w:rPr>
          <w:lang w:val="en-US"/>
        </w:rPr>
        <w:t>Are there any rules for the “Checked/Unchecked” state for that option?</w:t>
      </w:r>
    </w:p>
    <w:p w:rsidR="00A03877" w:rsidRDefault="00A03877">
      <w:pPr>
        <w:rPr>
          <w:lang w:val="en-US"/>
        </w:rPr>
      </w:pPr>
    </w:p>
    <w:p w:rsidR="00A03877" w:rsidRDefault="00A03877" w:rsidP="00A03877">
      <w:pPr>
        <w:pStyle w:val="2"/>
        <w:rPr>
          <w:lang w:val="en-US"/>
        </w:rPr>
      </w:pPr>
      <w:r>
        <w:rPr>
          <w:lang w:val="en-US"/>
        </w:rPr>
        <w:t>Court Docket</w:t>
      </w:r>
    </w:p>
    <w:p w:rsidR="00A03877" w:rsidRDefault="00A0387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8FB4C4" wp14:editId="718FC2E2">
            <wp:extent cx="3590925" cy="7696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77" w:rsidRDefault="00A03877">
      <w:pPr>
        <w:rPr>
          <w:lang w:val="en-US"/>
        </w:rPr>
      </w:pPr>
      <w:r>
        <w:rPr>
          <w:lang w:val="en-US"/>
        </w:rPr>
        <w:t>Which workflow is there for adding the case here?</w:t>
      </w:r>
    </w:p>
    <w:p w:rsidR="00A03877" w:rsidRDefault="00337623" w:rsidP="00337623">
      <w:pPr>
        <w:pStyle w:val="2"/>
        <w:rPr>
          <w:lang w:val="en-US"/>
        </w:rPr>
      </w:pPr>
      <w:r>
        <w:rPr>
          <w:lang w:val="en-US"/>
        </w:rPr>
        <w:lastRenderedPageBreak/>
        <w:t>Court Orders</w:t>
      </w:r>
    </w:p>
    <w:p w:rsidR="00337623" w:rsidRDefault="0033762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D6DD74" wp14:editId="1C49C74F">
            <wp:extent cx="5940425" cy="7531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623" w:rsidRDefault="00337623">
      <w:pPr>
        <w:rPr>
          <w:lang w:val="en-US"/>
        </w:rPr>
      </w:pPr>
      <w:r>
        <w:rPr>
          <w:lang w:val="en-US"/>
        </w:rPr>
        <w:t>Which workflow is there for “Check/Uncheck all”, “Amend”, “Modify”, “Reissuance”, “New Case ID”, “Reschedule”?</w:t>
      </w:r>
    </w:p>
    <w:p w:rsidR="004A1A72" w:rsidRDefault="004A1A72">
      <w:pPr>
        <w:rPr>
          <w:lang w:val="en-US"/>
        </w:rPr>
      </w:pPr>
    </w:p>
    <w:p w:rsidR="004A1A72" w:rsidRDefault="004A1A72" w:rsidP="004A1A72">
      <w:pPr>
        <w:pStyle w:val="2"/>
        <w:rPr>
          <w:lang w:val="en-US"/>
        </w:rPr>
      </w:pPr>
      <w:r>
        <w:rPr>
          <w:lang w:val="en-US"/>
        </w:rPr>
        <w:t>Case Update</w:t>
      </w:r>
    </w:p>
    <w:p w:rsidR="004A1A72" w:rsidRDefault="00DE4A86">
      <w:pPr>
        <w:rPr>
          <w:lang w:val="en-US"/>
        </w:rPr>
      </w:pPr>
      <w:r>
        <w:rPr>
          <w:lang w:val="en-US"/>
        </w:rPr>
        <w:t xml:space="preserve">“New Court Date” – “Reissuance” – “Related cases” – “Consolidate” – “New Case Number” – which workflow (DB data-dependent) is there for any functionality? </w:t>
      </w:r>
    </w:p>
    <w:p w:rsidR="003511D1" w:rsidRDefault="003511D1">
      <w:pPr>
        <w:rPr>
          <w:lang w:val="en-US"/>
        </w:rPr>
      </w:pPr>
      <w:r>
        <w:rPr>
          <w:lang w:val="en-US"/>
        </w:rPr>
        <w:t>Which data set is the minimal one that allowed the user to proceed (press “OK”</w:t>
      </w:r>
      <w:r w:rsidR="00D66DB8">
        <w:rPr>
          <w:lang w:val="en-US"/>
        </w:rPr>
        <w:t>/”Update”</w:t>
      </w:r>
      <w:r>
        <w:rPr>
          <w:lang w:val="en-US"/>
        </w:rPr>
        <w:t xml:space="preserve"> button etc.) for that functionalities?</w:t>
      </w:r>
    </w:p>
    <w:p w:rsidR="0052646B" w:rsidRDefault="0052646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4BDF78" wp14:editId="25C80D41">
            <wp:extent cx="5940425" cy="9855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6B" w:rsidRDefault="0052646B">
      <w:pPr>
        <w:rPr>
          <w:lang w:val="en-US"/>
        </w:rPr>
      </w:pPr>
      <w:r>
        <w:rPr>
          <w:lang w:val="en-US"/>
        </w:rPr>
        <w:t xml:space="preserve">Are the selected </w:t>
      </w:r>
      <w:r w:rsidR="00B1578A">
        <w:rPr>
          <w:lang w:val="en-US"/>
        </w:rPr>
        <w:t xml:space="preserve">in red </w:t>
      </w:r>
      <w:r>
        <w:rPr>
          <w:lang w:val="en-US"/>
        </w:rPr>
        <w:t>options are single-selectable or multi-selectable?</w:t>
      </w:r>
    </w:p>
    <w:p w:rsidR="00275FAB" w:rsidRDefault="00275FAB">
      <w:pPr>
        <w:rPr>
          <w:lang w:val="en-US"/>
        </w:rPr>
      </w:pPr>
    </w:p>
    <w:p w:rsidR="00275FAB" w:rsidRDefault="00275FAB" w:rsidP="00275FAB">
      <w:pPr>
        <w:pStyle w:val="2"/>
        <w:rPr>
          <w:lang w:val="en-US"/>
        </w:rPr>
      </w:pPr>
      <w:r>
        <w:rPr>
          <w:lang w:val="en-US"/>
        </w:rPr>
        <w:t>Court Settings</w:t>
      </w:r>
    </w:p>
    <w:p w:rsidR="00275FAB" w:rsidRDefault="0074751A" w:rsidP="00275F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EFF06F" wp14:editId="127DEBA1">
            <wp:extent cx="5940425" cy="22072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5FAB" w:rsidRPr="00275FAB" w:rsidRDefault="00275FAB" w:rsidP="00275FAB">
      <w:pPr>
        <w:rPr>
          <w:lang w:val="en-US"/>
        </w:rPr>
      </w:pPr>
      <w:r>
        <w:rPr>
          <w:lang w:val="en-US"/>
        </w:rPr>
        <w:t>When the user changed the combo box on top what data of other parts of the application would be affected?</w:t>
      </w:r>
    </w:p>
    <w:sectPr w:rsidR="00275FAB" w:rsidRPr="00275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B0F"/>
    <w:rsid w:val="00043A24"/>
    <w:rsid w:val="00252534"/>
    <w:rsid w:val="00275FAB"/>
    <w:rsid w:val="00337623"/>
    <w:rsid w:val="003511D1"/>
    <w:rsid w:val="003D43C7"/>
    <w:rsid w:val="00403B0F"/>
    <w:rsid w:val="004A1A72"/>
    <w:rsid w:val="0052646B"/>
    <w:rsid w:val="005422CB"/>
    <w:rsid w:val="005D7361"/>
    <w:rsid w:val="006F3E62"/>
    <w:rsid w:val="0074751A"/>
    <w:rsid w:val="009566E0"/>
    <w:rsid w:val="00A03877"/>
    <w:rsid w:val="00A4583C"/>
    <w:rsid w:val="00B1578A"/>
    <w:rsid w:val="00B8477E"/>
    <w:rsid w:val="00D2316C"/>
    <w:rsid w:val="00D66DB8"/>
    <w:rsid w:val="00DE4A86"/>
    <w:rsid w:val="00FE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E50D1B-2F01-4207-86B6-85374F4D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4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4D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4D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E4D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Akeyev</dc:creator>
  <cp:keywords/>
  <dc:description/>
  <cp:lastModifiedBy>Vyacheslav Akeyev</cp:lastModifiedBy>
  <cp:revision>21</cp:revision>
  <cp:lastPrinted>2013-05-03T15:14:00Z</cp:lastPrinted>
  <dcterms:created xsi:type="dcterms:W3CDTF">2013-05-03T10:29:00Z</dcterms:created>
  <dcterms:modified xsi:type="dcterms:W3CDTF">2013-05-03T16:03:00Z</dcterms:modified>
</cp:coreProperties>
</file>