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602A" w14:textId="2E2CCD3B"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1620"/>
        <w:gridCol w:w="7503"/>
      </w:tblGrid>
      <w:tr w:rsidR="001C2640" w:rsidRPr="009A5B0C" w14:paraId="48BBB3AB" w14:textId="77777777" w:rsidTr="001C2640">
        <w:tc>
          <w:tcPr>
            <w:tcW w:w="534" w:type="dxa"/>
          </w:tcPr>
          <w:p w14:paraId="6915E40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7DABAC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14:paraId="1D0F66BB" w14:textId="77777777" w:rsidR="00892EFA" w:rsidRPr="00892EFA" w:rsidRDefault="00892EFA" w:rsidP="00892EFA">
            <w:r w:rsidRPr="00892EFA">
              <w:t xml:space="preserve">Назначение редактора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: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</w:t>
            </w:r>
            <w:proofErr w:type="gramStart"/>
            <w:r w:rsidRPr="00892EFA">
              <w:t>- это</w:t>
            </w:r>
            <w:proofErr w:type="gramEnd"/>
            <w:r w:rsidRPr="00892EFA">
              <w:t xml:space="preserve"> онлайн-графический редактор, который используется для создания макетов, дизайна интерфейсов, прототипирования и совместной работы над дизайн-проектами. Он позволяет дизайнерам и разработчикам создавать и редактировать графические элементы, создавать прототипы интерфейсов и делиться проектами с командой.</w:t>
            </w:r>
          </w:p>
          <w:p w14:paraId="6D3C98B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071CBC93" w14:textId="77777777" w:rsidTr="001C2640">
        <w:tc>
          <w:tcPr>
            <w:tcW w:w="534" w:type="dxa"/>
          </w:tcPr>
          <w:p w14:paraId="63E8857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A54A747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7ECEBD2E" w14:textId="77777777" w:rsidR="00892EFA" w:rsidRPr="00892EFA" w:rsidRDefault="00892EFA" w:rsidP="00892EFA">
            <w:r w:rsidRPr="00892EFA">
              <w:t xml:space="preserve">Как скачать картинку из макета в </w:t>
            </w:r>
            <w:proofErr w:type="spellStart"/>
            <w:r w:rsidRPr="00892EFA">
              <w:t>Figma</w:t>
            </w:r>
            <w:proofErr w:type="spellEnd"/>
            <w:proofErr w:type="gramStart"/>
            <w:r w:rsidRPr="00892EFA">
              <w:t>: Для</w:t>
            </w:r>
            <w:proofErr w:type="gramEnd"/>
            <w:r w:rsidRPr="00892EFA">
              <w:t xml:space="preserve"> скачивания картинки из макета в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выполните следующие шаги:</w:t>
            </w:r>
          </w:p>
          <w:p w14:paraId="5C3C8D9D" w14:textId="77777777" w:rsidR="00892EFA" w:rsidRPr="00892EFA" w:rsidRDefault="00892EFA" w:rsidP="00892EFA">
            <w:r w:rsidRPr="00892EFA">
              <w:t>Выберите слой, на котором находится нужная картинка.</w:t>
            </w:r>
          </w:p>
          <w:p w14:paraId="1A119C46" w14:textId="77777777" w:rsidR="00892EFA" w:rsidRPr="00892EFA" w:rsidRDefault="00892EFA" w:rsidP="00892EFA">
            <w:r w:rsidRPr="00892EFA">
              <w:t>Нажмите правой кнопкой мыши на выбранном слое.</w:t>
            </w:r>
          </w:p>
          <w:p w14:paraId="30A4F3E9" w14:textId="77777777" w:rsidR="00892EFA" w:rsidRPr="00892EFA" w:rsidRDefault="00892EFA" w:rsidP="00892EFA">
            <w:r w:rsidRPr="00892EFA">
              <w:t>В контекстном меню выберите "Экспорт" или "Скачать".</w:t>
            </w:r>
          </w:p>
          <w:p w14:paraId="432DFA40" w14:textId="77777777" w:rsidR="00892EFA" w:rsidRPr="00892EFA" w:rsidRDefault="00892EFA" w:rsidP="00892EFA">
            <w:r w:rsidRPr="00892EFA">
              <w:t>Выберите формат и параметры экспорта, затем нажмите "Сохранить".</w:t>
            </w:r>
          </w:p>
          <w:p w14:paraId="4CA23D76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4480F2B7" w14:textId="77777777" w:rsidTr="001C2640">
        <w:tc>
          <w:tcPr>
            <w:tcW w:w="534" w:type="dxa"/>
          </w:tcPr>
          <w:p w14:paraId="747B0BA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F7BAF22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7DB6FA61" w14:textId="77777777" w:rsidR="00892EFA" w:rsidRPr="00892EFA" w:rsidRDefault="00892EFA" w:rsidP="00892EFA">
            <w:r w:rsidRPr="00892EFA">
              <w:t xml:space="preserve">Назначение вкладки </w:t>
            </w:r>
            <w:proofErr w:type="spellStart"/>
            <w:r w:rsidRPr="00892EFA">
              <w:t>inspect</w:t>
            </w:r>
            <w:proofErr w:type="spellEnd"/>
            <w:r w:rsidRPr="00892EFA">
              <w:t xml:space="preserve"> (Инспектирование) в </w:t>
            </w:r>
            <w:proofErr w:type="spellStart"/>
            <w:r w:rsidRPr="00892EFA">
              <w:t>Figma</w:t>
            </w:r>
            <w:proofErr w:type="spellEnd"/>
            <w:r w:rsidRPr="00892EFA">
              <w:t>: Вкладка "</w:t>
            </w:r>
            <w:proofErr w:type="spellStart"/>
            <w:r w:rsidRPr="00892EFA">
              <w:t>Inspect</w:t>
            </w:r>
            <w:proofErr w:type="spellEnd"/>
            <w:r w:rsidRPr="00892EFA">
              <w:t xml:space="preserve">" в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предназначена для того, чтобы позволить разработчикам и другим членам команды просматривать и анализировать элементы дизайна, получая доступ к информации о размерах, цветах, шрифтах и других стилях, используемых в макете. Это облегчает процесс переноса дизайна в код.</w:t>
            </w:r>
          </w:p>
          <w:p w14:paraId="36FA89B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D5EEDD5" w14:textId="77777777" w:rsidTr="001C2640">
        <w:tc>
          <w:tcPr>
            <w:tcW w:w="534" w:type="dxa"/>
          </w:tcPr>
          <w:p w14:paraId="21EC1EC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A65E9B8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1DD94A24" w14:textId="77777777" w:rsidR="00892EFA" w:rsidRPr="00892EFA" w:rsidRDefault="00892EFA" w:rsidP="00892EFA">
            <w:r w:rsidRPr="00892EFA">
              <w:t xml:space="preserve">Что такое шапка сайта и какой тег ей соответствует: Шапка сайта </w:t>
            </w:r>
            <w:proofErr w:type="gramStart"/>
            <w:r w:rsidRPr="00892EFA">
              <w:t>- это</w:t>
            </w:r>
            <w:proofErr w:type="gramEnd"/>
            <w:r w:rsidRPr="00892EFA">
              <w:t xml:space="preserve"> верхняя часть веб-страницы, обычно содержащая логотип, навигационное меню и другие важные элементы интерфейса. Для создания шапки сайта часто используется тег &lt;</w:t>
            </w:r>
            <w:proofErr w:type="spellStart"/>
            <w:r w:rsidRPr="00892EFA">
              <w:t>header</w:t>
            </w:r>
            <w:proofErr w:type="spellEnd"/>
            <w:r w:rsidRPr="00892EFA">
              <w:t>&gt; в HTML.</w:t>
            </w:r>
          </w:p>
          <w:p w14:paraId="32C43CD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3A86397F" w14:textId="77777777" w:rsidTr="001C2640">
        <w:tc>
          <w:tcPr>
            <w:tcW w:w="534" w:type="dxa"/>
          </w:tcPr>
          <w:p w14:paraId="2DD6C32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0A2AB4" w14:textId="77777777"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36E426DA" w14:textId="77777777" w:rsidR="00892EFA" w:rsidRPr="00892EFA" w:rsidRDefault="00892EFA" w:rsidP="00892EFA">
            <w:r w:rsidRPr="00892EFA">
              <w:t>Для чего необходим файл normalize.css: Файл normalize.css используется для нормализации стилей веб-страницы между различными браузерами. Он решает проблемы различий в отображении элементов HTML и CSS в разных браузерах, обеспечивая более однородный и предсказуемый вид. Это помогает устранить некоторые баги и делает веб-разработку более согласованной.</w:t>
            </w:r>
          </w:p>
          <w:p w14:paraId="58150C5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608D6C3" w14:textId="77777777" w:rsidTr="001C2640">
        <w:tc>
          <w:tcPr>
            <w:tcW w:w="534" w:type="dxa"/>
          </w:tcPr>
          <w:p w14:paraId="4A588E3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25475A0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1DADECA6" w14:textId="77777777" w:rsidR="00892EFA" w:rsidRPr="00892EFA" w:rsidRDefault="00892EFA" w:rsidP="00892EFA">
            <w:r w:rsidRPr="00892EFA">
              <w:t xml:space="preserve">Ссылка для скачивания normalize.css: Вы можете скачать файл normalize.css с официального сайта Normalize.css: </w:t>
            </w:r>
            <w:hyperlink r:id="rId5" w:tgtFrame="_new" w:history="1">
              <w:r w:rsidRPr="00892EFA">
                <w:rPr>
                  <w:rStyle w:val="a5"/>
                </w:rPr>
                <w:t>Normalize.css</w:t>
              </w:r>
            </w:hyperlink>
          </w:p>
          <w:p w14:paraId="3D3143F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892EFA" w14:paraId="02A1ADEA" w14:textId="77777777" w:rsidTr="001C2640">
        <w:tc>
          <w:tcPr>
            <w:tcW w:w="534" w:type="dxa"/>
          </w:tcPr>
          <w:p w14:paraId="3C23B8A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16EBE66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5E0C274" w14:textId="77777777" w:rsidR="00892EFA" w:rsidRPr="00892EFA" w:rsidRDefault="00892EFA" w:rsidP="00892EFA">
            <w:r w:rsidRPr="00892EFA">
              <w:t>Команда для подключения normalize.css</w:t>
            </w:r>
            <w:proofErr w:type="gramStart"/>
            <w:r w:rsidRPr="00892EFA">
              <w:t>: Для</w:t>
            </w:r>
            <w:proofErr w:type="gramEnd"/>
            <w:r w:rsidRPr="00892EFA">
              <w:t xml:space="preserve"> подключения файла normalize.css к вашей веб-странице, добавьте следующий код в раздел &lt;</w:t>
            </w:r>
            <w:proofErr w:type="spellStart"/>
            <w:r w:rsidRPr="00892EFA">
              <w:t>head</w:t>
            </w:r>
            <w:proofErr w:type="spellEnd"/>
            <w:r w:rsidRPr="00892EFA">
              <w:t>&gt; вашего HTML-документа:</w:t>
            </w:r>
          </w:p>
          <w:p w14:paraId="3A90A4AC" w14:textId="77777777" w:rsidR="00892EFA" w:rsidRPr="00892EFA" w:rsidRDefault="00892EFA" w:rsidP="00892EFA">
            <w:pPr>
              <w:rPr>
                <w:lang w:val="en-US"/>
              </w:rPr>
            </w:pPr>
            <w:proofErr w:type="spellStart"/>
            <w:r w:rsidRPr="00892EFA">
              <w:rPr>
                <w:lang w:val="en-US"/>
              </w:rPr>
              <w:t>htmlCopy</w:t>
            </w:r>
            <w:proofErr w:type="spellEnd"/>
            <w:r w:rsidRPr="00892EFA">
              <w:rPr>
                <w:lang w:val="en-US"/>
              </w:rPr>
              <w:t xml:space="preserve"> code</w:t>
            </w:r>
          </w:p>
          <w:p w14:paraId="5A0A2DBA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&lt;link </w:t>
            </w:r>
            <w:proofErr w:type="spellStart"/>
            <w:r w:rsidRPr="00892EFA">
              <w:rPr>
                <w:lang w:val="en-US"/>
              </w:rPr>
              <w:t>rel</w:t>
            </w:r>
            <w:proofErr w:type="spellEnd"/>
            <w:r w:rsidRPr="00892EFA">
              <w:rPr>
                <w:lang w:val="en-US"/>
              </w:rPr>
              <w:t xml:space="preserve">="stylesheet" </w:t>
            </w:r>
            <w:proofErr w:type="spellStart"/>
            <w:r w:rsidRPr="00892EFA">
              <w:rPr>
                <w:lang w:val="en-US"/>
              </w:rPr>
              <w:t>href</w:t>
            </w:r>
            <w:proofErr w:type="spellEnd"/>
            <w:r w:rsidRPr="00892EFA">
              <w:rPr>
                <w:lang w:val="en-US"/>
              </w:rPr>
              <w:t>="</w:t>
            </w:r>
            <w:r w:rsidRPr="00892EFA">
              <w:t>путь</w:t>
            </w:r>
            <w:r w:rsidRPr="00892EFA">
              <w:rPr>
                <w:lang w:val="en-US"/>
              </w:rPr>
              <w:t>/</w:t>
            </w:r>
            <w:r w:rsidRPr="00892EFA">
              <w:t>к</w:t>
            </w:r>
            <w:r w:rsidRPr="00892EFA">
              <w:rPr>
                <w:lang w:val="en-US"/>
              </w:rPr>
              <w:t xml:space="preserve">/normalize.css"&gt; </w:t>
            </w:r>
          </w:p>
          <w:p w14:paraId="508B1496" w14:textId="77777777" w:rsidR="001C2640" w:rsidRPr="00892EF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40" w:rsidRPr="009A5B0C" w14:paraId="7010A1A8" w14:textId="77777777" w:rsidTr="001C2640">
        <w:tc>
          <w:tcPr>
            <w:tcW w:w="534" w:type="dxa"/>
          </w:tcPr>
          <w:p w14:paraId="0F99A14F" w14:textId="77777777" w:rsidR="001C2640" w:rsidRPr="00892EF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13CE092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6C8E73A7" w14:textId="77777777" w:rsidR="00892EFA" w:rsidRPr="00892EFA" w:rsidRDefault="00892EFA" w:rsidP="00892EFA">
            <w:r w:rsidRPr="00892EFA">
              <w:t xml:space="preserve">Как подключить шрифт </w:t>
            </w:r>
            <w:proofErr w:type="spellStart"/>
            <w:r w:rsidRPr="00892EFA">
              <w:t>Roboto</w:t>
            </w:r>
            <w:proofErr w:type="spellEnd"/>
            <w:proofErr w:type="gramStart"/>
            <w:r w:rsidRPr="00892EFA">
              <w:t>: Для</w:t>
            </w:r>
            <w:proofErr w:type="gramEnd"/>
            <w:r w:rsidRPr="00892EFA">
              <w:t xml:space="preserve"> подключения шрифта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к вашей веб-странице, выполните следующие шаги:</w:t>
            </w:r>
          </w:p>
          <w:p w14:paraId="2FF7ADF4" w14:textId="77777777" w:rsidR="00892EFA" w:rsidRPr="00892EFA" w:rsidRDefault="00892EFA" w:rsidP="00892EFA">
            <w:r w:rsidRPr="00892EFA">
              <w:t xml:space="preserve">Скачайте шрифт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с </w:t>
            </w:r>
            <w:hyperlink r:id="rId6" w:tgtFrame="_new" w:history="1">
              <w:r w:rsidRPr="00892EFA">
                <w:rPr>
                  <w:rStyle w:val="a5"/>
                </w:rPr>
                <w:t xml:space="preserve">официального сайта </w:t>
              </w:r>
              <w:proofErr w:type="spellStart"/>
              <w:r w:rsidRPr="00892EFA">
                <w:rPr>
                  <w:rStyle w:val="a5"/>
                </w:rPr>
                <w:t>Google</w:t>
              </w:r>
              <w:proofErr w:type="spellEnd"/>
              <w:r w:rsidRPr="00892EFA">
                <w:rPr>
                  <w:rStyle w:val="a5"/>
                </w:rPr>
                <w:t xml:space="preserve"> </w:t>
              </w:r>
              <w:proofErr w:type="spellStart"/>
              <w:r w:rsidRPr="00892EFA">
                <w:rPr>
                  <w:rStyle w:val="a5"/>
                </w:rPr>
                <w:t>Fonts</w:t>
              </w:r>
              <w:proofErr w:type="spellEnd"/>
            </w:hyperlink>
            <w:r w:rsidRPr="00892EFA">
              <w:t>.</w:t>
            </w:r>
          </w:p>
          <w:p w14:paraId="4BD92CDA" w14:textId="77777777" w:rsidR="00892EFA" w:rsidRPr="00892EFA" w:rsidRDefault="00892EFA" w:rsidP="00892EFA">
            <w:r w:rsidRPr="00892EFA">
              <w:t>Вставьте следующий код в раздел &lt;</w:t>
            </w:r>
            <w:proofErr w:type="spellStart"/>
            <w:r w:rsidRPr="00892EFA">
              <w:t>head</w:t>
            </w:r>
            <w:proofErr w:type="spellEnd"/>
            <w:r w:rsidRPr="00892EFA">
              <w:t>&gt; вашего HTML-документа:</w:t>
            </w:r>
          </w:p>
          <w:p w14:paraId="659A7E69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>htmlCopy code</w:t>
            </w:r>
          </w:p>
          <w:p w14:paraId="72F06C77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&lt;link href="https://fonts.googleapis.com/css2?family=Roboto:wght@400;700&amp;display=swap" rel="stylesheet"&gt; </w:t>
            </w:r>
          </w:p>
          <w:p w14:paraId="0C7E07C5" w14:textId="77777777" w:rsidR="00892EFA" w:rsidRPr="00892EFA" w:rsidRDefault="00892EFA" w:rsidP="00892EFA">
            <w:r w:rsidRPr="00892EFA">
              <w:lastRenderedPageBreak/>
              <w:t xml:space="preserve">Затем, в вашем CSS-файле, укажите шрифт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в свойствах для элементов, которым вы хотите применить этот шрифт, например:</w:t>
            </w:r>
          </w:p>
          <w:p w14:paraId="59FCD1D4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>cssCopy code</w:t>
            </w:r>
          </w:p>
          <w:p w14:paraId="530A93DF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body { font-family: 'Roboto', sans-serif; } </w:t>
            </w:r>
          </w:p>
          <w:p w14:paraId="57D7B464" w14:textId="77777777" w:rsidR="00892EFA" w:rsidRPr="00892EFA" w:rsidRDefault="00892EFA" w:rsidP="00892EFA">
            <w:r w:rsidRPr="00892EFA">
              <w:t xml:space="preserve">Это пример подключения шрифта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с двумя вариантами толщины (400 и 700), но вы можете настроить варианты шрифта в зависимости от ваших потребностей.</w:t>
            </w:r>
          </w:p>
          <w:p w14:paraId="09304D21" w14:textId="77777777" w:rsidR="00892EFA" w:rsidRPr="00892EFA" w:rsidRDefault="00892EFA" w:rsidP="00892EFA"/>
          <w:p w14:paraId="6240EEA9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6A92F" w14:textId="77777777" w:rsidR="00E41334" w:rsidRPr="00892EFA" w:rsidRDefault="00E41334" w:rsidP="00892EFA"/>
    <w:sectPr w:rsidR="00E41334" w:rsidRPr="0089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90D"/>
    <w:multiLevelType w:val="multilevel"/>
    <w:tmpl w:val="2FA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C2640"/>
    <w:rsid w:val="004E33BB"/>
    <w:rsid w:val="00892EFA"/>
    <w:rsid w:val="009A5B0C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9763"/>
  <w15:docId w15:val="{6A612569-2F54-4736-B650-9C3E9045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5" Type="http://schemas.openxmlformats.org/officeDocument/2006/relationships/hyperlink" Target="https://necolas.github.io/normaliz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mogilnickov.konstantin2005@gmail.com</cp:lastModifiedBy>
  <cp:revision>2</cp:revision>
  <dcterms:created xsi:type="dcterms:W3CDTF">2023-09-21T09:50:00Z</dcterms:created>
  <dcterms:modified xsi:type="dcterms:W3CDTF">2023-09-21T09:50:00Z</dcterms:modified>
</cp:coreProperties>
</file>