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wmf" ContentType="image/x-wmf"/>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40" w:after="60"/>
        <w:jc w:val="center"/>
        <w:rPr/>
      </w:pPr>
      <w:r>
        <w:rPr/>
        <w:t>Problem 5 – Horse Matrix</w:t>
      </w:r>
    </w:p>
    <w:p>
      <w:pPr>
        <w:pStyle w:val="Normal"/>
        <w:rPr>
          <w:color w:val="000000"/>
          <w:w w:val="100"/>
          <w:sz w:val="0"/>
          <w:szCs w:val="0"/>
          <w:highlight w:val="black"/>
          <w:lang w:bidi="en-US"/>
        </w:rPr>
      </w:pPr>
      <w:r>
        <w:drawing>
          <wp:anchor behindDoc="1" distT="0" distB="0" distL="114935" distR="114935" simplePos="0" locked="0" layoutInCell="1" allowOverlap="1" relativeHeight="3">
            <wp:simplePos x="0" y="0"/>
            <wp:positionH relativeFrom="margin">
              <wp:posOffset>5438775</wp:posOffset>
            </wp:positionH>
            <wp:positionV relativeFrom="margin">
              <wp:posOffset>442595</wp:posOffset>
            </wp:positionV>
            <wp:extent cx="945515" cy="945515"/>
            <wp:effectExtent l="0" t="0" r="0" b="0"/>
            <wp:wrapSquare wrapText="bothSides"/>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9" t="-30" r="5632" b="4526"/>
                    <a:stretch>
                      <a:fillRect/>
                    </a:stretch>
                  </pic:blipFill>
                  <pic:spPr bwMode="auto">
                    <a:xfrm>
                      <a:off x="0" y="0"/>
                      <a:ext cx="945515" cy="945515"/>
                    </a:xfrm>
                    <a:prstGeom prst="rect">
                      <a:avLst/>
                    </a:prstGeom>
                  </pic:spPr>
                </pic:pic>
              </a:graphicData>
            </a:graphic>
          </wp:anchor>
        </w:drawing>
      </w:r>
      <w:r>
        <w:rPr/>
        <w:t>W</w:t>
      </w:r>
      <w:r>
        <w:rPr/>
        <w:t xml:space="preserve">e are given a square matrix of </w:t>
      </w:r>
      <w:r>
        <w:rPr>
          <w:b/>
        </w:rPr>
        <w:t>N</w:t>
      </w:r>
      <w:r>
        <w:rPr/>
        <w:t xml:space="preserve"> x </w:t>
      </w:r>
      <w:r>
        <w:rPr>
          <w:b/>
        </w:rPr>
        <w:t>N</w:t>
      </w:r>
      <w:r>
        <w:rPr/>
        <w:t xml:space="preserve"> cells. Some of the cells are empty (‘</w:t>
      </w:r>
      <w:r>
        <w:rPr>
          <w:b/>
        </w:rPr>
        <w:t>-</w:t>
      </w:r>
      <w:r>
        <w:rPr/>
        <w:t>‘) and the rest are impassable (‘</w:t>
      </w:r>
      <w:r>
        <w:rPr>
          <w:b/>
        </w:rPr>
        <w:t>x</w:t>
      </w:r>
      <w:r>
        <w:rPr/>
        <w:t>’). We need to move a horse from one position to another position in the matrix in the way horses jump in chess. At the figure it is shown where a horse located at given cell (indicated with “</w:t>
      </w:r>
      <w:r>
        <w:rPr>
          <w:b/>
        </w:rPr>
        <w:t>o</w:t>
      </w:r>
      <w:r>
        <w:rPr/>
        <w:t>”) can go with a single jump – the 8 cells indicated with “</w:t>
      </w:r>
      <w:r>
        <w:rPr>
          <w:b/>
        </w:rPr>
        <w:t>*</w:t>
      </w:r>
      <w:r>
        <w:rPr/>
        <w:t>”.</w:t>
      </w:r>
    </w:p>
    <w:p>
      <w:pPr>
        <w:pStyle w:val="Normal"/>
        <w:rPr>
          <w:lang w:val="bg-BG"/>
        </w:rPr>
      </w:pPr>
      <w:r>
        <w:rPr/>
        <w:t>Your task is to write a program that finds the shortest path of the horse (shortest sequence of jumps) to move from one position to another position in given square matrix by passing only through empty cells.</w:t>
      </w:r>
    </w:p>
    <w:p>
      <w:pPr>
        <w:pStyle w:val="Normal"/>
        <w:rPr>
          <w:lang w:val="en-US" w:eastAsia="en-US"/>
        </w:rPr>
      </w:pPr>
      <w:r>
        <w:rPr/>
        <w:t>Note that rows are numbered from 0 from top to bottom and columns are numbered from 0 from left to right.</w:t>
      </w:r>
    </w:p>
    <w:p>
      <w:pPr>
        <w:pStyle w:val="Heading3"/>
        <w:numPr>
          <w:ilvl w:val="2"/>
          <w:numId w:val="1"/>
        </w:numPr>
        <w:rPr/>
      </w:pPr>
      <w:r>
        <w:rPr/>
        <w:t>Input</w:t>
      </w:r>
    </w:p>
    <w:p>
      <w:pPr>
        <w:pStyle w:val="Normal"/>
        <w:rPr/>
      </w:pPr>
      <w:r>
        <w:rPr/>
        <w:t>The input data should be read from the console.</w:t>
      </w:r>
    </w:p>
    <w:p>
      <w:pPr>
        <w:pStyle w:val="Normal"/>
        <w:rPr/>
      </w:pPr>
      <w:r>
        <w:rPr/>
        <w:t xml:space="preserve">At the first input line there will be a single integer number </w:t>
      </w:r>
      <w:r>
        <w:rPr>
          <w:b/>
        </w:rPr>
        <w:t>N</w:t>
      </w:r>
      <w:r>
        <w:rPr/>
        <w:t>.</w:t>
      </w:r>
    </w:p>
    <w:p>
      <w:pPr>
        <w:pStyle w:val="Normal"/>
        <w:rPr/>
      </w:pPr>
      <w:r>
        <w:rPr/>
        <w:t xml:space="preserve">At the next </w:t>
      </w:r>
      <w:r>
        <w:rPr>
          <w:b/>
        </w:rPr>
        <w:t>N</w:t>
      </w:r>
      <w:r>
        <w:rPr/>
        <w:t xml:space="preserve"> lines there are sequences of </w:t>
      </w:r>
      <w:r>
        <w:rPr>
          <w:b/>
        </w:rPr>
        <w:t>N</w:t>
      </w:r>
      <w:r>
        <w:rPr/>
        <w:t xml:space="preserve"> characters </w:t>
      </w:r>
      <w:r>
        <w:rPr>
          <w:lang w:val="en-US" w:eastAsia="en-US"/>
        </w:rPr>
        <w:t>‘</w:t>
      </w:r>
      <w:r>
        <w:rPr>
          <w:b/>
          <w:lang w:val="en-US" w:eastAsia="en-US"/>
        </w:rPr>
        <w:t>-</w:t>
      </w:r>
      <w:r>
        <w:rPr>
          <w:lang w:val="en-US" w:eastAsia="en-US"/>
        </w:rPr>
        <w:t>‘, ‘</w:t>
      </w:r>
      <w:r>
        <w:rPr>
          <w:b/>
          <w:lang w:val="en-US" w:eastAsia="en-US"/>
        </w:rPr>
        <w:t>x</w:t>
      </w:r>
      <w:r>
        <w:rPr>
          <w:lang w:val="en-US" w:eastAsia="en-US"/>
        </w:rPr>
        <w:t>’, ‘</w:t>
      </w:r>
      <w:r>
        <w:rPr>
          <w:b/>
          <w:lang w:val="en-US" w:eastAsia="en-US"/>
        </w:rPr>
        <w:t>s</w:t>
      </w:r>
      <w:r>
        <w:rPr>
          <w:lang w:val="en-US" w:eastAsia="en-US"/>
        </w:rPr>
        <w:t>’, ‘</w:t>
      </w:r>
      <w:r>
        <w:rPr>
          <w:b/>
          <w:lang w:val="en-US" w:eastAsia="en-US"/>
        </w:rPr>
        <w:t>e</w:t>
      </w:r>
      <w:r>
        <w:rPr>
          <w:lang w:val="en-US" w:eastAsia="en-US"/>
        </w:rPr>
        <w:t>’</w:t>
      </w:r>
      <w:r>
        <w:rPr/>
        <w:t xml:space="preserve"> separated by a space (see the example below).</w:t>
      </w:r>
    </w:p>
    <w:p>
      <w:pPr>
        <w:pStyle w:val="Normal"/>
        <w:rPr/>
      </w:pPr>
      <w:r>
        <w:rPr/>
        <w:t>The cells denoted by ‘</w:t>
      </w:r>
      <w:r>
        <w:rPr>
          <w:b/>
        </w:rPr>
        <w:t>s</w:t>
      </w:r>
      <w:r>
        <w:rPr/>
        <w:t>’ and ‘</w:t>
      </w:r>
      <w:r>
        <w:rPr>
          <w:b/>
        </w:rPr>
        <w:t>e</w:t>
      </w:r>
      <w:r>
        <w:rPr/>
        <w:t>’ are respectively the starting cell and the end cell. There will be exactly one starting and end cell.</w:t>
      </w:r>
    </w:p>
    <w:p>
      <w:pPr>
        <w:pStyle w:val="Normal"/>
        <w:rPr/>
      </w:pPr>
      <w:r>
        <w:rPr/>
        <w:t>The input data will always be valid and in the described format. There is no need to check it explicitly.</w:t>
      </w:r>
    </w:p>
    <w:p>
      <w:pPr>
        <w:pStyle w:val="Heading3"/>
        <w:numPr>
          <w:ilvl w:val="2"/>
          <w:numId w:val="1"/>
        </w:numPr>
        <w:rPr>
          <w:lang w:eastAsia="ja-JP"/>
        </w:rPr>
      </w:pPr>
      <w:r>
        <w:rPr>
          <w:lang w:eastAsia="ja-JP"/>
        </w:rPr>
        <w:t>Output</w:t>
      </w:r>
    </w:p>
    <w:p>
      <w:pPr>
        <w:pStyle w:val="Normal"/>
        <w:rPr/>
      </w:pPr>
      <w:r>
        <w:rPr/>
        <w:t>The output data should be printed on the console.</w:t>
      </w:r>
    </w:p>
    <w:p>
      <w:pPr>
        <w:pStyle w:val="Normal"/>
        <w:rPr/>
      </w:pPr>
      <w:r>
        <w:rPr/>
        <w:t>At the only output line the minimal number of horse jumps should be written or “</w:t>
      </w:r>
      <w:r>
        <w:rPr>
          <w:b/>
        </w:rPr>
        <w:t>No</w:t>
      </w:r>
      <w:r>
        <w:rPr/>
        <w:t>” if a path does not exist.</w:t>
      </w:r>
    </w:p>
    <w:p>
      <w:pPr>
        <w:pStyle w:val="Heading3"/>
        <w:numPr>
          <w:ilvl w:val="2"/>
          <w:numId w:val="1"/>
        </w:numPr>
        <w:rPr/>
      </w:pPr>
      <w:r>
        <w:rPr/>
        <w:t>Constraints</w:t>
      </w:r>
    </w:p>
    <w:p>
      <w:pPr>
        <w:pStyle w:val="Normal"/>
        <w:numPr>
          <w:ilvl w:val="0"/>
          <w:numId w:val="2"/>
        </w:numPr>
        <w:spacing w:before="0" w:after="0"/>
        <w:jc w:val="start"/>
        <w:rPr/>
      </w:pPr>
      <w:r>
        <w:rPr>
          <w:b/>
        </w:rPr>
        <w:t>N</w:t>
      </w:r>
      <w:r>
        <w:rPr/>
        <w:t xml:space="preserve"> will be between 1 and 500, inclusive.</w:t>
      </w:r>
    </w:p>
    <w:p>
      <w:pPr>
        <w:pStyle w:val="Normal"/>
        <w:numPr>
          <w:ilvl w:val="0"/>
          <w:numId w:val="2"/>
        </w:numPr>
        <w:spacing w:before="0" w:after="0"/>
        <w:ind w:start="714" w:hanging="357"/>
        <w:jc w:val="start"/>
        <w:rPr/>
      </w:pPr>
      <w:r>
        <w:rPr>
          <w:lang w:eastAsia="ja-JP"/>
        </w:rPr>
        <w:t xml:space="preserve">Allowed working time for </w:t>
      </w:r>
      <w:r>
        <w:rPr>
          <w:lang w:eastAsia="ja-JP"/>
        </w:rPr>
        <w:t>your</w:t>
      </w:r>
      <w:r>
        <w:rPr>
          <w:lang w:eastAsia="ja-JP"/>
        </w:rPr>
        <w:t xml:space="preserve"> program</w:t>
      </w:r>
      <w:r>
        <w:rPr>
          <w:lang w:eastAsia="ja-JP"/>
        </w:rPr>
        <w:t xml:space="preserve">: 0.10 </w:t>
      </w:r>
      <w:r>
        <w:rPr>
          <w:lang w:eastAsia="ja-JP"/>
        </w:rPr>
        <w:t>second</w:t>
      </w:r>
      <w:r>
        <w:rPr>
          <w:lang w:eastAsia="ja-JP"/>
        </w:rPr>
        <w:t xml:space="preserve">s. </w:t>
      </w:r>
      <w:r>
        <w:rPr>
          <w:lang w:eastAsia="ja-JP"/>
        </w:rPr>
        <w:t>Allowed memory</w:t>
      </w:r>
      <w:r>
        <w:rPr>
          <w:lang w:eastAsia="ja-JP"/>
        </w:rPr>
        <w:t>: 16</w:t>
      </w:r>
      <w:r>
        <w:rPr/>
        <w:t xml:space="preserve"> MB.</w:t>
      </w:r>
    </w:p>
    <w:p>
      <w:pPr>
        <w:pStyle w:val="Heading3"/>
        <w:numPr>
          <w:ilvl w:val="2"/>
          <w:numId w:val="1"/>
        </w:numPr>
        <w:rPr>
          <w:lang w:eastAsia="ja-JP"/>
        </w:rPr>
      </w:pPr>
      <w:r>
        <w:rPr>
          <w:lang w:eastAsia="ja-JP"/>
        </w:rPr>
        <w:t>Example</w:t>
      </w:r>
    </w:p>
    <w:tbl>
      <w:tblPr>
        <w:tblW w:w="10325" w:type="dxa"/>
        <w:jc w:val="start"/>
        <w:tblInd w:w="0" w:type="dxa"/>
        <w:tblBorders>
          <w:top w:val="single" w:sz="8" w:space="0" w:color="000000"/>
          <w:start w:val="single" w:sz="8" w:space="0" w:color="000000"/>
          <w:bottom w:val="single" w:sz="8" w:space="0" w:color="000000"/>
          <w:insideH w:val="single" w:sz="8" w:space="0" w:color="000000"/>
        </w:tblBorders>
        <w:tblCellMar>
          <w:top w:w="100" w:type="dxa"/>
          <w:start w:w="90" w:type="dxa"/>
          <w:bottom w:w="100" w:type="dxa"/>
          <w:end w:w="100" w:type="dxa"/>
        </w:tblCellMar>
      </w:tblPr>
      <w:tblGrid>
        <w:gridCol w:w="1985"/>
        <w:gridCol w:w="2126"/>
        <w:gridCol w:w="6214"/>
      </w:tblGrid>
      <w:tr>
        <w:trPr>
          <w:trHeight w:val="23" w:hRule="atLeast"/>
        </w:trPr>
        <w:tc>
          <w:tcPr>
            <w:tcW w:w="1985" w:type="dxa"/>
            <w:tcBorders>
              <w:top w:val="single" w:sz="8" w:space="0" w:color="000000"/>
              <w:start w:val="single" w:sz="8" w:space="0" w:color="000000"/>
              <w:bottom w:val="single" w:sz="8" w:space="0" w:color="000000"/>
              <w:insideH w:val="single" w:sz="8" w:space="0" w:color="000000"/>
            </w:tcBorders>
            <w:shd w:fill="auto" w:val="clear"/>
            <w:tcMar>
              <w:start w:w="90" w:type="dxa"/>
            </w:tcMar>
            <w:vAlign w:val="center"/>
          </w:tcPr>
          <w:p>
            <w:pPr>
              <w:pStyle w:val="Normal"/>
              <w:spacing w:before="0" w:after="0"/>
              <w:jc w:val="start"/>
              <w:rPr/>
            </w:pPr>
            <w:r>
              <w:rPr>
                <w:rStyle w:val="StrongEmphasis"/>
                <w:lang w:val="en-US" w:eastAsia="en-US"/>
              </w:rPr>
              <w:t>Input example</w:t>
            </w:r>
          </w:p>
        </w:tc>
        <w:tc>
          <w:tcPr>
            <w:tcW w:w="2126" w:type="dxa"/>
            <w:tcBorders>
              <w:top w:val="single" w:sz="8" w:space="0" w:color="000000"/>
              <w:start w:val="single" w:sz="8" w:space="0" w:color="000000"/>
              <w:bottom w:val="single" w:sz="8" w:space="0" w:color="000000"/>
              <w:insideH w:val="single" w:sz="8" w:space="0" w:color="000000"/>
            </w:tcBorders>
            <w:shd w:fill="auto" w:val="clear"/>
            <w:tcMar>
              <w:top w:w="0" w:type="dxa"/>
              <w:start w:w="98" w:type="dxa"/>
              <w:bottom w:w="0" w:type="dxa"/>
              <w:end w:w="108" w:type="dxa"/>
            </w:tcMar>
            <w:vAlign w:val="center"/>
          </w:tcPr>
          <w:p>
            <w:pPr>
              <w:pStyle w:val="Normal"/>
              <w:spacing w:before="0" w:after="0"/>
              <w:jc w:val="start"/>
              <w:rPr/>
            </w:pPr>
            <w:r>
              <w:rPr>
                <w:rStyle w:val="StrongEmphasis"/>
                <w:lang w:val="en-US" w:eastAsia="en-US"/>
              </w:rPr>
              <w:t>Output example</w:t>
            </w:r>
          </w:p>
        </w:tc>
        <w:tc>
          <w:tcPr>
            <w:tcW w:w="6214"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top w:w="0" w:type="dxa"/>
              <w:start w:w="98" w:type="dxa"/>
              <w:bottom w:w="0" w:type="dxa"/>
              <w:end w:w="108" w:type="dxa"/>
            </w:tcMar>
          </w:tcPr>
          <w:p>
            <w:pPr>
              <w:pStyle w:val="Normal"/>
              <w:spacing w:before="0" w:after="0"/>
              <w:jc w:val="start"/>
              <w:rPr>
                <w:rStyle w:val="StrongEmphasis"/>
                <w:lang w:val="en-US" w:eastAsia="en-US"/>
              </w:rPr>
            </w:pPr>
            <w:r>
              <w:rPr>
                <w:rStyle w:val="StrongEmphasis"/>
                <w:lang w:val="en-US" w:eastAsia="en-US"/>
              </w:rPr>
              <w:t>Explanation</w:t>
            </w:r>
          </w:p>
        </w:tc>
      </w:tr>
      <w:tr>
        <w:trPr>
          <w:trHeight w:val="23" w:hRule="atLeast"/>
        </w:trPr>
        <w:tc>
          <w:tcPr>
            <w:tcW w:w="1985" w:type="dxa"/>
            <w:tcBorders>
              <w:top w:val="single" w:sz="8" w:space="0" w:color="000000"/>
              <w:start w:val="single" w:sz="8" w:space="0" w:color="000000"/>
              <w:bottom w:val="single" w:sz="8" w:space="0" w:color="000000"/>
              <w:insideH w:val="single" w:sz="8" w:space="0" w:color="000000"/>
            </w:tcBorders>
            <w:shd w:fill="auto" w:val="clear"/>
            <w:tcMar>
              <w:start w:w="90" w:type="dxa"/>
            </w:tcMar>
          </w:tcPr>
          <w:p>
            <w:pPr>
              <w:pStyle w:val="Normal"/>
              <w:spacing w:before="0" w:after="0"/>
              <w:rPr/>
            </w:pPr>
            <w:r>
              <w:rPr>
                <w:rFonts w:cs="Consolas" w:ascii="Consolas" w:hAnsi="Consolas"/>
                <w:bCs/>
                <w:lang w:val="en-US" w:eastAsia="en-US"/>
              </w:rPr>
              <w:t>4</w:t>
            </w:r>
          </w:p>
          <w:p>
            <w:pPr>
              <w:pStyle w:val="Normal"/>
              <w:spacing w:before="0" w:after="0"/>
              <w:rPr/>
            </w:pPr>
            <w:r>
              <w:rPr>
                <w:rFonts w:cs="Consolas" w:ascii="Consolas" w:hAnsi="Consolas"/>
                <w:bCs/>
                <w:lang w:val="en-US" w:eastAsia="en-US"/>
              </w:rPr>
              <w:t>- s e -</w:t>
            </w:r>
          </w:p>
          <w:p>
            <w:pPr>
              <w:pStyle w:val="Normal"/>
              <w:spacing w:before="0" w:after="0"/>
              <w:rPr>
                <w:rFonts w:ascii="Consolas" w:hAnsi="Consolas" w:cs="Consolas"/>
                <w:bCs/>
                <w:lang w:val="en-US" w:eastAsia="en-US"/>
              </w:rPr>
            </w:pPr>
            <w:r>
              <w:rPr>
                <w:rFonts w:cs="Consolas" w:ascii="Consolas" w:hAnsi="Consolas"/>
                <w:bCs/>
                <w:lang w:val="en-US" w:eastAsia="en-US"/>
              </w:rPr>
              <w:t>x - x -</w:t>
            </w:r>
          </w:p>
          <w:p>
            <w:pPr>
              <w:pStyle w:val="Normal"/>
              <w:spacing w:before="0" w:after="0"/>
              <w:rPr>
                <w:rFonts w:ascii="Consolas" w:hAnsi="Consolas" w:cs="Consolas"/>
                <w:bCs/>
                <w:lang w:val="en-US" w:eastAsia="en-US"/>
              </w:rPr>
            </w:pPr>
            <w:r>
              <w:rPr>
                <w:rFonts w:cs="Consolas" w:ascii="Consolas" w:hAnsi="Consolas"/>
                <w:bCs/>
                <w:lang w:val="en-US" w:eastAsia="en-US"/>
              </w:rPr>
              <w:t>x x - -</w:t>
            </w:r>
          </w:p>
          <w:p>
            <w:pPr>
              <w:pStyle w:val="Normal"/>
              <w:spacing w:before="0" w:after="0"/>
              <w:rPr>
                <w:rFonts w:ascii="Consolas" w:hAnsi="Consolas" w:cs="Consolas"/>
                <w:bCs/>
                <w:lang w:val="en-US" w:eastAsia="en-US"/>
              </w:rPr>
            </w:pPr>
            <w:r>
              <w:rPr>
                <w:rFonts w:cs="Consolas" w:ascii="Consolas" w:hAnsi="Consolas"/>
                <w:bCs/>
                <w:lang w:val="en-US" w:eastAsia="en-US"/>
              </w:rPr>
              <w:t>- x - x</w:t>
            </w:r>
          </w:p>
        </w:tc>
        <w:tc>
          <w:tcPr>
            <w:tcW w:w="2126" w:type="dxa"/>
            <w:tcBorders>
              <w:top w:val="single" w:sz="8" w:space="0" w:color="000000"/>
              <w:start w:val="single" w:sz="8" w:space="0" w:color="000000"/>
              <w:bottom w:val="single" w:sz="8" w:space="0" w:color="000000"/>
              <w:insideH w:val="single" w:sz="8" w:space="0" w:color="000000"/>
            </w:tcBorders>
            <w:shd w:fill="auto" w:val="clear"/>
            <w:tcMar>
              <w:top w:w="0" w:type="dxa"/>
              <w:start w:w="98" w:type="dxa"/>
              <w:bottom w:w="0" w:type="dxa"/>
              <w:end w:w="108" w:type="dxa"/>
            </w:tcMar>
          </w:tcPr>
          <w:p>
            <w:pPr>
              <w:pStyle w:val="Normal"/>
              <w:spacing w:before="0" w:after="0"/>
              <w:rPr>
                <w:rFonts w:ascii="Consolas" w:hAnsi="Consolas" w:cs="Consolas"/>
                <w:bCs/>
                <w:lang w:val="en-US" w:eastAsia="en-US"/>
              </w:rPr>
            </w:pPr>
            <w:r>
              <w:rPr>
                <w:rFonts w:cs="Consolas" w:ascii="Consolas" w:hAnsi="Consolas"/>
                <w:bCs/>
                <w:lang w:val="en-US" w:eastAsia="en-US"/>
              </w:rPr>
              <w:t>5</w:t>
            </w:r>
          </w:p>
          <w:p>
            <w:pPr>
              <w:pStyle w:val="Normal"/>
              <w:spacing w:before="0" w:after="0"/>
              <w:rPr>
                <w:rFonts w:ascii="Consolas" w:hAnsi="Consolas" w:cs="Consolas"/>
                <w:bCs/>
                <w:lang w:val="en-US" w:eastAsia="en-US"/>
              </w:rPr>
            </w:pPr>
            <w:r>
              <w:rPr>
                <w:rFonts w:cs="Consolas" w:ascii="Consolas" w:hAnsi="Consolas"/>
                <w:bCs/>
                <w:lang w:val="en-US" w:eastAsia="en-US"/>
              </w:rPr>
            </w:r>
          </w:p>
        </w:tc>
        <w:tc>
          <w:tcPr>
            <w:tcW w:w="6214" w:type="dxa"/>
            <w:tcBorders>
              <w:top w:val="single" w:sz="8" w:space="0" w:color="000000"/>
              <w:start w:val="single" w:sz="8" w:space="0" w:color="000000"/>
              <w:bottom w:val="single" w:sz="8" w:space="0" w:color="000000"/>
              <w:end w:val="single" w:sz="8" w:space="0" w:color="000000"/>
              <w:insideH w:val="single" w:sz="8" w:space="0" w:color="000000"/>
              <w:insideV w:val="single" w:sz="8" w:space="0" w:color="000000"/>
            </w:tcBorders>
            <w:shd w:fill="auto" w:val="clear"/>
            <w:tcMar>
              <w:top w:w="0" w:type="dxa"/>
              <w:start w:w="98" w:type="dxa"/>
              <w:bottom w:w="0" w:type="dxa"/>
              <w:end w:w="108" w:type="dxa"/>
            </w:tcMar>
          </w:tcPr>
          <w:p>
            <w:pPr>
              <w:pStyle w:val="Normal"/>
              <w:spacing w:before="0" w:after="0"/>
              <w:rPr>
                <w:rFonts w:ascii="Consolas" w:hAnsi="Consolas" w:cs="Consolas"/>
                <w:bCs/>
                <w:lang w:val="en-US" w:eastAsia="en-US"/>
              </w:rPr>
            </w:pPr>
            <w:r>
              <w:rPr>
                <w:rFonts w:cs="Consolas" w:ascii="Consolas" w:hAnsi="Consolas"/>
                <w:bCs/>
                <w:lang w:val="en-US" w:eastAsia="en-US"/>
              </w:rPr>
              <w:t>The path is: (0, 1) -&gt; (2, 2) -&gt; (0, 3) -&gt; (1, 1) -&gt; (2, 3) -&gt; (0, 2)</w:t>
            </w:r>
          </w:p>
        </w:tc>
      </w:tr>
    </w:tbl>
    <w:p>
      <w:pPr>
        <w:pStyle w:val="Normal"/>
        <w:spacing w:before="120" w:after="120"/>
        <w:rPr/>
      </w:pPr>
      <w:r>
        <w:rPr/>
      </w:r>
    </w:p>
    <w:sectPr>
      <w:headerReference w:type="default" r:id="rId3"/>
      <w:footerReference w:type="default" r:id="rId4"/>
      <w:type w:val="nextPage"/>
      <w:pgSz w:w="11906" w:h="16838"/>
      <w:pgMar w:left="851" w:right="851" w:header="851" w:top="907" w:footer="567"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cc" w:characterSet="windows-1251"/>
    <w:family w:val="swiss"/>
    <w:pitch w:val="variable"/>
  </w:font>
  <w:font w:name="Arial">
    <w:charset w:val="cc" w:characterSet="windows-1251"/>
    <w:family w:val="swiss"/>
    <w:pitch w:val="variable"/>
  </w:font>
  <w:font w:name="Courier New">
    <w:charset w:val="cc" w:characterSet="windows-1251"/>
    <w:family w:val="modern"/>
    <w:pitch w:val="default"/>
  </w:font>
  <w:font w:name="Wingdings">
    <w:charset w:val="02"/>
    <w:family w:val="auto"/>
    <w:pitch w:val="variable"/>
  </w:font>
  <w:font w:name="Tahoma">
    <w:charset w:val="cc" w:characterSet="windows-1251"/>
    <w:family w:val="swiss"/>
    <w:pitch w:val="variable"/>
  </w:font>
  <w:font w:name="Liberation Sans">
    <w:altName w:val="Arial"/>
    <w:charset w:val="01" w:characterSet="utf-8"/>
    <w:family w:val="swiss"/>
    <w:pitch w:val="variable"/>
  </w:font>
  <w:font w:name="Consolas">
    <w:charset w:val="cc" w:characterSet="windows-1251"/>
    <w:family w:val="modern"/>
    <w:pitch w:val="default"/>
  </w:font>
  <w:font w:name="Lucida Sans">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z w:val="6"/>
        <w:szCs w:val="6"/>
      </w:rPr>
    </w:pPr>
    <w:r>
      <w:rPr>
        <w:sz w:val="6"/>
        <w:szCs w:val="6"/>
      </w:rPr>
    </w:r>
  </w:p>
  <w:tbl>
    <w:tblPr>
      <w:tblW w:w="10206" w:type="dxa"/>
      <w:jc w:val="start"/>
      <w:tblInd w:w="5" w:type="dxa"/>
      <w:tblBorders/>
      <w:tblCellMar>
        <w:top w:w="0" w:type="dxa"/>
        <w:start w:w="0" w:type="dxa"/>
        <w:bottom w:w="0" w:type="dxa"/>
        <w:end w:w="0" w:type="dxa"/>
      </w:tblCellMar>
    </w:tblPr>
    <w:tblGrid>
      <w:gridCol w:w="3119"/>
      <w:gridCol w:w="3543"/>
      <w:gridCol w:w="3544"/>
    </w:tblGrid>
    <w:tr>
      <w:trPr>
        <w:trHeight w:val="60" w:hRule="atLeast"/>
      </w:trPr>
      <w:tc>
        <w:tcPr>
          <w:tcW w:w="10206" w:type="dxa"/>
          <w:gridSpan w:val="3"/>
          <w:tcBorders/>
          <w:shd w:fill="CCFF00" w:val="clear"/>
          <w:vAlign w:val="center"/>
        </w:tcPr>
        <w:p>
          <w:pPr>
            <w:pStyle w:val="Header"/>
            <w:snapToGrid w:val="false"/>
            <w:rPr>
              <w:rFonts w:ascii="Lucida Sans" w:hAnsi="Lucida Sans" w:cs="Lucida Sans"/>
              <w:sz w:val="8"/>
              <w:szCs w:val="8"/>
            </w:rPr>
          </w:pPr>
          <w:r>
            <w:rPr>
              <w:rFonts w:cs="Lucida Sans" w:ascii="Lucida Sans" w:hAnsi="Lucida Sans"/>
              <w:sz w:val="8"/>
              <w:szCs w:val="8"/>
            </w:rPr>
          </w:r>
        </w:p>
      </w:tc>
    </w:tr>
    <w:tr>
      <w:trPr>
        <w:trHeight w:val="56" w:hRule="atLeast"/>
      </w:trPr>
      <w:tc>
        <w:tcPr>
          <w:tcW w:w="3119" w:type="dxa"/>
          <w:tcBorders/>
          <w:shd w:fill="auto" w:val="clear"/>
          <w:vAlign w:val="center"/>
        </w:tcPr>
        <w:p>
          <w:pPr>
            <w:pStyle w:val="Footer"/>
            <w:spacing w:before="60" w:after="0"/>
            <w:jc w:val="start"/>
            <w:rPr>
              <w:rFonts w:eastAsia="Malgun Gothic"/>
              <w:b/>
              <w:b/>
              <w:i/>
              <w:i/>
              <w:lang w:eastAsia="ko-KR"/>
            </w:rPr>
          </w:pPr>
          <w:r>
            <w:rPr>
              <w:rFonts w:eastAsia="Malgun Gothic"/>
              <w:b/>
              <w:i/>
              <w:lang w:eastAsia="ko-KR"/>
            </w:rPr>
            <w:t>Telerik Software Academy 2012</w:t>
          </w:r>
        </w:p>
      </w:tc>
      <w:tc>
        <w:tcPr>
          <w:tcW w:w="3543" w:type="dxa"/>
          <w:tcBorders/>
          <w:shd w:fill="auto" w:val="clear"/>
          <w:vAlign w:val="center"/>
        </w:tcPr>
        <w:p>
          <w:pPr>
            <w:pStyle w:val="Footer"/>
            <w:spacing w:before="60" w:after="0"/>
            <w:rPr/>
          </w:pPr>
          <w:r>
            <w:rPr/>
            <w:fldChar w:fldCharType="begin"/>
          </w:r>
          <w:r>
            <w:instrText> PAGE </w:instrText>
          </w:r>
          <w:r>
            <w:fldChar w:fldCharType="separate"/>
          </w:r>
          <w:r>
            <w:t>1</w:t>
          </w:r>
          <w:r>
            <w:fldChar w:fldCharType="end"/>
          </w:r>
          <w:r>
            <w:rPr>
              <w:rFonts w:eastAsia="Calibri"/>
            </w:rPr>
            <w:t xml:space="preserve"> </w:t>
          </w:r>
          <w:r>
            <w:rPr/>
            <w:t xml:space="preserve">of </w:t>
          </w:r>
          <w:r>
            <w:rPr/>
            <w:fldChar w:fldCharType="begin"/>
          </w:r>
          <w:r>
            <w:instrText> NUMPAGES \* ARABIC </w:instrText>
          </w:r>
          <w:r>
            <w:fldChar w:fldCharType="separate"/>
          </w:r>
          <w:r>
            <w:t>1</w:t>
          </w:r>
          <w:r>
            <w:fldChar w:fldCharType="end"/>
          </w:r>
        </w:p>
      </w:tc>
      <w:tc>
        <w:tcPr>
          <w:tcW w:w="3544" w:type="dxa"/>
          <w:tcBorders/>
          <w:shd w:fill="auto" w:val="clear"/>
          <w:vAlign w:val="center"/>
        </w:tcPr>
        <w:p>
          <w:pPr>
            <w:pStyle w:val="Footer"/>
            <w:spacing w:before="60" w:after="0"/>
            <w:jc w:val="end"/>
            <w:rPr>
              <w:b/>
              <w:b/>
              <w:szCs w:val="22"/>
            </w:rPr>
          </w:pPr>
          <w:hyperlink r:id="rId1">
            <w:r>
              <w:rPr>
                <w:rStyle w:val="InternetLink"/>
              </w:rPr>
              <w:t>facebook.com/TelerikAcademy</w:t>
            </w:r>
          </w:hyperlink>
          <w:r>
            <w:rPr>
              <w:b/>
              <w:szCs w:val="22"/>
            </w:rPr>
            <w:t xml:space="preserve"> </w:t>
          </w:r>
        </w:p>
      </w:tc>
    </w:tr>
  </w:tbl>
  <w:p>
    <w:pPr>
      <w:pStyle w:val="Footer"/>
      <w:jc w:val="start"/>
      <w:rPr>
        <w:sz w:val="6"/>
        <w:szCs w:val="6"/>
      </w:rPr>
    </w:pPr>
    <w:r>
      <w:rPr>
        <w:sz w:val="6"/>
        <w:szCs w:val="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6" w:type="dxa"/>
      <w:jc w:val="start"/>
      <w:tblInd w:w="5" w:type="dxa"/>
      <w:tblBorders/>
      <w:tblCellMar>
        <w:top w:w="0" w:type="dxa"/>
        <w:start w:w="0" w:type="dxa"/>
        <w:bottom w:w="0" w:type="dxa"/>
        <w:end w:w="0" w:type="dxa"/>
      </w:tblCellMar>
    </w:tblPr>
    <w:tblGrid>
      <w:gridCol w:w="2547"/>
      <w:gridCol w:w="7659"/>
    </w:tblGrid>
    <w:tr>
      <w:trPr>
        <w:trHeight w:val="675" w:hRule="atLeast"/>
      </w:trPr>
      <w:tc>
        <w:tcPr>
          <w:tcW w:w="2547" w:type="dxa"/>
          <w:tcBorders/>
          <w:shd w:fill="auto" w:val="clear"/>
        </w:tcPr>
        <w:p>
          <w:pPr>
            <w:pStyle w:val="Header"/>
            <w:jc w:val="start"/>
            <w:rPr>
              <w:lang w:val="en-US" w:eastAsia="en-US"/>
            </w:rPr>
          </w:pPr>
          <w:r>
            <w:rPr>
              <w:lang w:val="en-US" w:eastAsia="en-US"/>
            </w:rPr>
            <w:drawing>
              <wp:inline distT="0" distB="0" distL="0" distR="0">
                <wp:extent cx="1591945" cy="4654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
                        <a:srcRect l="-8" t="-27" r="-8" b="-27"/>
                        <a:stretch>
                          <a:fillRect/>
                        </a:stretch>
                      </pic:blipFill>
                      <pic:spPr bwMode="auto">
                        <a:xfrm>
                          <a:off x="0" y="0"/>
                          <a:ext cx="1591945" cy="465455"/>
                        </a:xfrm>
                        <a:prstGeom prst="rect">
                          <a:avLst/>
                        </a:prstGeom>
                      </pic:spPr>
                    </pic:pic>
                  </a:graphicData>
                </a:graphic>
              </wp:inline>
            </w:drawing>
          </w:r>
        </w:p>
      </w:tc>
      <w:tc>
        <w:tcPr>
          <w:tcW w:w="7659" w:type="dxa"/>
          <w:tcBorders/>
          <w:shd w:fill="auto" w:val="clear"/>
        </w:tcPr>
        <w:p>
          <w:pPr>
            <w:pStyle w:val="Header"/>
            <w:spacing w:lineRule="exact" w:line="240" w:before="60" w:after="0"/>
            <w:rPr/>
          </w:pPr>
          <w:r>
            <w:rPr/>
            <w:t>bul</w:t>
          </w:r>
          <w:r>
            <w:rPr>
              <w:lang w:val="bg-BG"/>
            </w:rPr>
            <w:t>.“</w:t>
          </w:r>
          <w:r>
            <w:rPr/>
            <w:t>Alexander Malinov</w:t>
          </w:r>
          <w:r>
            <w:rPr>
              <w:lang w:val="bg-BG"/>
            </w:rPr>
            <w:t>“</w:t>
          </w:r>
          <w:r>
            <w:rPr/>
            <w:t xml:space="preserve"> </w:t>
          </w:r>
          <w:r>
            <w:rPr>
              <w:lang w:val="bg-BG"/>
            </w:rPr>
            <w:t>№33</w:t>
          </w:r>
          <w:r>
            <w:rPr/>
            <w:t xml:space="preserve">., </w:t>
          </w:r>
          <w:r>
            <w:rPr>
              <w:rFonts w:eastAsia="Malgun Gothic"/>
              <w:lang w:eastAsia="ko-KR"/>
            </w:rPr>
            <w:t>Sofia</w:t>
          </w:r>
          <w:r>
            <w:rPr/>
            <w:t>, 1729, Bulgaria</w:t>
          </w:r>
        </w:p>
        <w:p>
          <w:pPr>
            <w:pStyle w:val="Header"/>
            <w:spacing w:lineRule="exact" w:line="240"/>
            <w:rPr/>
          </w:pPr>
          <w:hyperlink r:id="rId2">
            <w:r>
              <w:rPr>
                <w:rStyle w:val="InternetLink"/>
              </w:rPr>
              <w:t>academy.telerik.com</w:t>
            </w:r>
          </w:hyperlink>
          <w:r>
            <w:rPr/>
            <w:t xml:space="preserve"> </w:t>
          </w:r>
        </w:p>
        <w:p>
          <w:pPr>
            <w:pStyle w:val="Header"/>
            <w:spacing w:lineRule="exact" w:line="240"/>
            <w:rPr/>
          </w:pPr>
          <w:r>
            <w:rPr/>
          </w:r>
        </w:p>
      </w:tc>
    </w:tr>
    <w:tr>
      <w:trPr>
        <w:trHeight w:val="60" w:hRule="atLeast"/>
      </w:trPr>
      <w:tc>
        <w:tcPr>
          <w:tcW w:w="10206" w:type="dxa"/>
          <w:gridSpan w:val="2"/>
          <w:tcBorders/>
          <w:shd w:fill="CCFF00" w:val="clear"/>
        </w:tcPr>
        <w:p>
          <w:pPr>
            <w:pStyle w:val="Header"/>
            <w:snapToGrid w:val="false"/>
            <w:rPr>
              <w:sz w:val="8"/>
              <w:szCs w:val="8"/>
            </w:rPr>
          </w:pPr>
          <w:r>
            <w:rPr>
              <w:sz w:val="8"/>
              <w:szCs w:val="8"/>
            </w:rPr>
          </w:r>
        </w:p>
      </w:tc>
    </w:tr>
  </w:tbl>
  <w:p>
    <w:pPr>
      <w:pStyle w:val="Header"/>
      <w:rPr>
        <w:sz w:val="6"/>
        <w:szCs w:val="6"/>
      </w:rPr>
    </w:pPr>
    <w:r>
      <w:rPr>
        <w:sz w:val="6"/>
        <w:szCs w:val="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ind w:start="720" w:hanging="360"/>
      </w:pPr>
      <w:rPr>
        <w:rFonts w:ascii="Symbol" w:hAnsi="Symbol" w:cs="Symbol" w:hint="default"/>
        <w:rFonts w:cs="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bidi w:val="0"/>
      <w:spacing w:before="120" w:after="120"/>
      <w:jc w:val="both"/>
    </w:pPr>
    <w:rPr>
      <w:rFonts w:ascii="Calibri" w:hAnsi="Calibri" w:eastAsia="MS Mincho;ＭＳ 明朝" w:cs="Calibri"/>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cs="Arial"/>
      <w:b/>
      <w:bCs/>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Cs w:val="26"/>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SimSun;宋体" w:cs="Times New Roman"/>
      <w:b/>
      <w:bCs/>
      <w:sz w:val="28"/>
      <w:szCs w:val="28"/>
    </w:rPr>
  </w:style>
  <w:style w:type="character" w:styleId="WW8Num1z0">
    <w:name w:val="WW8Num1z0"/>
    <w:qFormat/>
    <w:rPr>
      <w:rFonts w:ascii="Arial" w:hAnsi="Arial" w:eastAsia="Arial" w:cs="Arial"/>
      <w:b w:val="false"/>
      <w:bCs w:val="false"/>
      <w:i w:val="false"/>
      <w:iCs w:val="false"/>
      <w:strike w:val="false"/>
      <w:dstrike w:val="false"/>
      <w:color w:val="000000"/>
      <w:sz w:val="20"/>
      <w:szCs w:val="20"/>
      <w:u w:val="none"/>
    </w:rPr>
  </w:style>
  <w:style w:type="character" w:styleId="WW8Num1z1">
    <w:name w:val="WW8Num1z1"/>
    <w:qFormat/>
    <w:rPr>
      <w:rFonts w:ascii="Arial" w:hAnsi="Arial" w:eastAsia="Arial" w:cs="Arial"/>
      <w:b w:val="false"/>
      <w:bCs w:val="false"/>
      <w:i w:val="false"/>
      <w:iCs w:val="false"/>
      <w:strike w:val="false"/>
      <w:dstrike w:val="false"/>
      <w:color w:val="000000"/>
      <w:sz w:val="22"/>
      <w:szCs w:val="22"/>
      <w:u w:val="none"/>
    </w:rPr>
  </w:style>
  <w:style w:type="character" w:styleId="WW8Num2z0">
    <w:name w:val="WW8Num2z0"/>
    <w:qFormat/>
    <w:rPr>
      <w:rFonts w:ascii="Arial" w:hAnsi="Arial" w:eastAsia="Arial" w:cs="Arial"/>
      <w:b w:val="false"/>
      <w:bCs w:val="false"/>
      <w:i w:val="false"/>
      <w:iCs w:val="false"/>
      <w:strike w:val="false"/>
      <w:dstrike w:val="false"/>
      <w:color w:val="000000"/>
      <w:sz w:val="22"/>
      <w:szCs w:val="22"/>
      <w:u w:val="none"/>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b/>
      <w:bCs/>
    </w:rPr>
  </w:style>
  <w:style w:type="character" w:styleId="WW8Num5z1">
    <w:name w:val="WW8Num5z1"/>
    <w:qFormat/>
    <w:rPr>
      <w:rFonts w:ascii="Wingdings" w:hAnsi="Wingdings" w:cs="Wingdings"/>
      <w:b/>
      <w:bCs/>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DefaultParagraphFont">
    <w:name w:val="Default Paragraph Font"/>
    <w:qFormat/>
    <w:rPr/>
  </w:style>
  <w:style w:type="character" w:styleId="Code">
    <w:name w:val="Code"/>
    <w:qFormat/>
    <w:rPr>
      <w:rFonts w:ascii="Courier New" w:hAnsi="Courier New" w:cs="Courier New"/>
      <w:b/>
      <w:bCs/>
      <w:sz w:val="24"/>
      <w:lang w:val="en-US"/>
    </w:rPr>
  </w:style>
  <w:style w:type="character" w:styleId="Heading1Char">
    <w:name w:val="Heading 1 Char"/>
    <w:qFormat/>
    <w:rPr>
      <w:rFonts w:ascii="Calibri" w:hAnsi="Calibri" w:cs="Calibri"/>
      <w:b/>
      <w:bCs/>
      <w:kern w:val="2"/>
      <w:sz w:val="32"/>
      <w:szCs w:val="32"/>
      <w:lang w:val="en-US" w:bidi="ar-SA"/>
    </w:rPr>
  </w:style>
  <w:style w:type="character" w:styleId="BalloonTextChar">
    <w:name w:val="Balloon Text Char"/>
    <w:qFormat/>
    <w:rPr>
      <w:rFonts w:ascii="Tahoma" w:hAnsi="Tahoma" w:cs="Tahoma"/>
      <w:sz w:val="16"/>
      <w:szCs w:val="16"/>
    </w:rPr>
  </w:style>
  <w:style w:type="character" w:styleId="InternetLink">
    <w:name w:val="Internet Link"/>
    <w:rPr>
      <w:color w:val="0000FF"/>
      <w:u w:val="single"/>
    </w:rPr>
  </w:style>
  <w:style w:type="character" w:styleId="DocumentMapChar">
    <w:name w:val="Document Map Char"/>
    <w:qFormat/>
    <w:rPr>
      <w:rFonts w:ascii="Tahoma" w:hAnsi="Tahoma" w:cs="Tahoma"/>
      <w:sz w:val="16"/>
      <w:szCs w:val="16"/>
    </w:rPr>
  </w:style>
  <w:style w:type="character" w:styleId="VisitedInternetLink">
    <w:name w:val="Visited Internet Link"/>
    <w:rPr>
      <w:color w:val="800080"/>
      <w:u w:val="single"/>
    </w:rPr>
  </w:style>
  <w:style w:type="character" w:styleId="Heading4Char">
    <w:name w:val="Heading 4 Char"/>
    <w:qFormat/>
    <w:rPr>
      <w:rFonts w:ascii="Calibri" w:hAnsi="Calibri" w:eastAsia="SimSun;宋体" w:cs="Times New Roman"/>
      <w:b/>
      <w:bCs/>
      <w:sz w:val="28"/>
      <w:szCs w:val="28"/>
    </w:rPr>
  </w:style>
  <w:style w:type="character" w:styleId="StrongEmphasis">
    <w:name w:val="Strong Emphasis"/>
    <w:qFormat/>
    <w:rPr>
      <w:b/>
      <w:bCs/>
    </w:rPr>
  </w:style>
  <w:style w:type="character" w:styleId="Heading2Char">
    <w:name w:val="Heading 2 Char"/>
    <w:qFormat/>
    <w:rPr>
      <w:rFonts w:ascii="Calibri" w:hAnsi="Calibri" w:cs="Arial"/>
      <w:b/>
      <w:bCs/>
      <w:iCs/>
      <w:sz w:val="28"/>
      <w:szCs w:val="28"/>
    </w:rPr>
  </w:style>
  <w:style w:type="character" w:styleId="Heading3Char">
    <w:name w:val="Heading 3 Char"/>
    <w:qFormat/>
    <w:rPr>
      <w:rFonts w:ascii="Calibri" w:hAnsi="Calibri" w:cs="Arial"/>
      <w:b/>
      <w:bCs/>
      <w:sz w:val="24"/>
      <w:szCs w:val="26"/>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pPr>
      <w:widowControl/>
      <w:tabs>
        <w:tab w:val="center" w:pos="4320" w:leader="none"/>
        <w:tab w:val="right" w:pos="8640" w:leader="none"/>
      </w:tabs>
      <w:jc w:val="end"/>
    </w:pPr>
    <w:rPr>
      <w:rFonts w:ascii="Calibri" w:hAnsi="Calibri" w:eastAsia="MS Mincho;ＭＳ 明朝" w:cs="Calibri"/>
      <w:color w:val="auto"/>
      <w:sz w:val="22"/>
      <w:szCs w:val="24"/>
      <w:lang w:val="en-US" w:bidi="ar-SA" w:eastAsia="zh-CN"/>
    </w:rPr>
  </w:style>
  <w:style w:type="paragraph" w:styleId="Footer">
    <w:name w:val="Footer"/>
    <w:pPr>
      <w:widowControl/>
      <w:tabs>
        <w:tab w:val="center" w:pos="4320" w:leader="none"/>
        <w:tab w:val="right" w:pos="8640" w:leader="none"/>
      </w:tabs>
      <w:jc w:val="center"/>
    </w:pPr>
    <w:rPr>
      <w:rFonts w:ascii="Calibri" w:hAnsi="Calibri" w:eastAsia="MS Mincho;ＭＳ 明朝" w:cs="Calibri"/>
      <w:color w:val="auto"/>
      <w:sz w:val="22"/>
      <w:szCs w:val="24"/>
      <w:lang w:val="en-US" w:bidi="ar-SA" w:eastAsia="zh-CN"/>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facebook.com/TelerikAcademy" TargetMode="Externa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academy.telerik.com/" TargetMode="External"/>
</Relationships>
</file>

<file path=docProps/app.xml><?xml version="1.0" encoding="utf-8"?>
<Properties xmlns="http://schemas.openxmlformats.org/officeDocument/2006/extended-properties" xmlns:vt="http://schemas.openxmlformats.org/officeDocument/2006/docPropsVTypes">
  <Template>Letterhead2-Malinov.dotx</Template>
  <TotalTime>414</TotalTime>
  <Application>LibreOffice/5.4.3.2$MacOSX_X86_64 LibreOffice_project/92a7159f7e4af62137622921e809f8546db437e5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2011-11-24T21:44:00Z</dcterms:created>
  <dc:creator>Svetlin Nakov</dc:creator>
  <dc:description/>
  <dc:language>en-US</dc:language>
  <cp:lastModifiedBy>Nikolay</cp:lastModifiedBy>
  <cp:lastPrinted>2011-11-24T19:37:00Z</cp:lastPrinted>
  <dcterms:modified xsi:type="dcterms:W3CDTF">2012-03-20T22:23:00Z</dcterms:modified>
  <cp:revision>72</cp:revision>
  <dc:subject>Attracting Candidates</dc:subject>
  <dc:title>Telerik Academy</dc:title>
</cp:coreProperties>
</file>