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41DC" w14:textId="48F5652E" w:rsidR="00674962" w:rsidRDefault="00AD7B7A" w:rsidP="00AD7B7A">
      <w:pPr>
        <w:pStyle w:val="Heading1"/>
        <w:rPr>
          <w:lang w:val="ru-RU"/>
        </w:rPr>
      </w:pPr>
      <w:r>
        <w:rPr>
          <w:lang w:val="ru-RU"/>
        </w:rPr>
        <w:t>Лабораторная работа №1 по предмету Методы Вычислений</w:t>
      </w:r>
    </w:p>
    <w:p w14:paraId="09377D57" w14:textId="125263D5" w:rsidR="00AD7B7A" w:rsidRDefault="00AD7B7A" w:rsidP="00AD7B7A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DA121E">
        <w:rPr>
          <w:lang w:val="ru-RU"/>
        </w:rPr>
        <w:t xml:space="preserve">: </w:t>
      </w:r>
      <w:r>
        <w:rPr>
          <w:lang w:val="ru-RU"/>
        </w:rPr>
        <w:t>Томашевич Константин, Вариант 8.</w:t>
      </w:r>
    </w:p>
    <w:p w14:paraId="7DCCA0CB" w14:textId="18CECAD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</w:t>
      </w:r>
    </w:p>
    <w:p w14:paraId="50494059" w14:textId="2E038F7B" w:rsidR="00AD7B7A" w:rsidRDefault="00AD7B7A" w:rsidP="00AD7B7A">
      <w:pPr>
        <w:rPr>
          <w:lang w:val="ru-RU"/>
        </w:rPr>
      </w:pPr>
      <w:r>
        <w:rPr>
          <w:lang w:val="ru-RU"/>
        </w:rPr>
        <w:t xml:space="preserve">С помощью обычного </w:t>
      </w:r>
      <w:r>
        <w:rPr>
          <w:lang w:val="en-US"/>
        </w:rPr>
        <w:t>rand</w:t>
      </w:r>
      <w:r w:rsidRPr="00AD7B7A">
        <w:rPr>
          <w:lang w:val="ru-RU"/>
        </w:rPr>
        <w:t xml:space="preserve">() </w:t>
      </w:r>
      <w:r>
        <w:rPr>
          <w:lang w:val="ru-RU"/>
        </w:rPr>
        <w:t>было бы довольно сложно и костыльно</w:t>
      </w:r>
      <w:r w:rsidR="00E85725">
        <w:rPr>
          <w:lang w:val="ru-RU"/>
        </w:rPr>
        <w:t xml:space="preserve"> генерировать десятичные дроби з 13 знаками после запятой,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>_</w:t>
      </w:r>
      <w:r w:rsidR="00E85725">
        <w:rPr>
          <w:lang w:val="en-US"/>
        </w:rPr>
        <w:t>MAX</w:t>
      </w:r>
      <w:r w:rsidR="00E85725" w:rsidRPr="00E85725">
        <w:rPr>
          <w:lang w:val="ru-RU"/>
        </w:rPr>
        <w:t xml:space="preserve"> </w:t>
      </w:r>
      <w:r w:rsidR="00E85725">
        <w:rPr>
          <w:lang w:val="ru-RU"/>
        </w:rPr>
        <w:t xml:space="preserve">же </w:t>
      </w:r>
      <w:r w:rsidR="00E85725" w:rsidRPr="00E85725">
        <w:rPr>
          <w:lang w:val="ru-RU"/>
        </w:rPr>
        <w:t>~32000</w:t>
      </w:r>
      <w:r w:rsidR="00E85725">
        <w:rPr>
          <w:lang w:val="ru-RU"/>
        </w:rPr>
        <w:t xml:space="preserve">, да и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 xml:space="preserve">() </w:t>
      </w:r>
      <w:r w:rsidR="00E85725">
        <w:rPr>
          <w:lang w:val="ru-RU"/>
        </w:rPr>
        <w:t xml:space="preserve">не такой уж и рандомный, как хотелось бы. Поэтому я решил использовать генератор случайных чисел </w:t>
      </w:r>
      <w:r w:rsidR="00E85725" w:rsidRPr="00E85725">
        <w:rPr>
          <w:lang w:val="ru-RU"/>
        </w:rPr>
        <w:t>Mersenne Twister</w:t>
      </w:r>
      <w:r w:rsidR="00E85725">
        <w:rPr>
          <w:lang w:val="ru-RU"/>
        </w:rPr>
        <w:t xml:space="preserve">, который используется в </w:t>
      </w:r>
      <w:r w:rsidR="00E85725">
        <w:rPr>
          <w:lang w:val="en-US"/>
        </w:rPr>
        <w:t>GMP</w:t>
      </w:r>
      <w:r w:rsidR="00E85725" w:rsidRPr="00E85725">
        <w:rPr>
          <w:lang w:val="ru-RU"/>
        </w:rPr>
        <w:t xml:space="preserve">. </w:t>
      </w:r>
      <w:r w:rsidR="00E85725">
        <w:rPr>
          <w:lang w:val="ru-RU"/>
        </w:rPr>
        <w:t>Код его я, конечно же, стырил, ибо конкретно он не часть лабы. Добивался наличия хотя бы 13 значащих цифр после запятой я таким образом</w:t>
      </w:r>
      <w:r w:rsidR="00E85725" w:rsidRPr="00E85725">
        <w:rPr>
          <w:lang w:val="ru-RU"/>
        </w:rPr>
        <w:t>:</w:t>
      </w:r>
    </w:p>
    <w:p w14:paraId="59A4300F" w14:textId="503B2831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&lt;- random number in [-4, 4].</w:t>
      </w:r>
    </w:p>
    <w:p w14:paraId="0881D225" w14:textId="07033DA3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fractional of gen * 10^13</w:t>
      </w:r>
      <w:r w:rsidR="00BA1588">
        <w:rPr>
          <w:lang w:val="en-US"/>
        </w:rPr>
        <w:t xml:space="preserve"> lower than 10^-4 then gen &lt;- gen + 10^-13.</w:t>
      </w:r>
    </w:p>
    <w:p w14:paraId="22604100" w14:textId="7A47B6F5" w:rsidR="00BA1588" w:rsidRDefault="00BA1588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gen.</w:t>
      </w:r>
    </w:p>
    <w:p w14:paraId="497FFDBC" w14:textId="6593018A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2</w:t>
      </w:r>
    </w:p>
    <w:p w14:paraId="68972C4D" w14:textId="3C993AFD" w:rsidR="0025485B" w:rsidRDefault="00C7477F" w:rsidP="00BA1588">
      <w:pPr>
        <w:rPr>
          <w:rFonts w:eastAsiaTheme="minorEastAsia"/>
          <w:lang w:val="ru-RU"/>
        </w:rPr>
      </w:pPr>
      <w:r>
        <w:rPr>
          <w:lang w:val="ru-RU"/>
        </w:rPr>
        <w:t>Пожалуй, наименее интересная часть лабораторной работы</w:t>
      </w:r>
      <w:r w:rsidR="0025485B">
        <w:rPr>
          <w:lang w:val="ru-RU"/>
        </w:rPr>
        <w:t xml:space="preserve">. Метод Гаусса-Жордана пишется довольно просто и топорно, но работает при этом чрезвычайно быстро </w:t>
      </w:r>
      <w:r w:rsidR="0025485B" w:rsidRPr="0025485B">
        <w:rPr>
          <w:lang w:val="ru-RU"/>
        </w:rPr>
        <w:t>:</w:t>
      </w:r>
      <w:r w:rsidR="0025485B">
        <w:rPr>
          <w:lang w:val="en-US"/>
        </w:rPr>
        <w:t>sarcasm</w:t>
      </w:r>
      <w:r w:rsidR="0025485B" w:rsidRPr="0025485B">
        <w:rPr>
          <w:lang w:val="ru-RU"/>
        </w:rPr>
        <w:t xml:space="preserve">:. </w:t>
      </w:r>
      <w:r w:rsidR="0025485B">
        <w:t>Вот зачем нужно было выдумывать всяк</w:t>
      </w:r>
      <w:r w:rsidR="0025485B">
        <w:rPr>
          <w:lang w:val="ru-RU"/>
        </w:rPr>
        <w:t>ие гмресы с арнольди, если можно просто потратить всего в раз в 70 (в случа</w:t>
      </w:r>
      <w:r w:rsidR="00AC24F6">
        <w:rPr>
          <w:lang w:val="ru-RU"/>
        </w:rPr>
        <w:t>е</w:t>
      </w:r>
      <w:r w:rsidR="0025485B">
        <w:rPr>
          <w:lang w:val="ru-RU"/>
        </w:rPr>
        <w:t xml:space="preserve"> 256х256 матриц) больше времени и просто решить </w:t>
      </w:r>
      <m:oMath>
        <m:r>
          <w:rPr>
            <w:rFonts w:ascii="Cambria Math" w:hAnsi="Cambria Math"/>
            <w:lang w:val="ru-RU"/>
          </w:rPr>
          <m:t>Ax=b=&gt;x=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b</m:t>
        </m:r>
      </m:oMath>
      <w:r w:rsidR="0025485B" w:rsidRPr="0025485B">
        <w:rPr>
          <w:rFonts w:eastAsiaTheme="minorEastAsia"/>
          <w:lang w:val="ru-RU"/>
        </w:rPr>
        <w:t xml:space="preserve">? </w:t>
      </w:r>
      <w:r w:rsidR="0025485B">
        <w:rPr>
          <w:rFonts w:eastAsiaTheme="minorEastAsia"/>
          <w:lang w:val="ru-RU"/>
        </w:rPr>
        <w:t xml:space="preserve">Впрочем, недавно учёные нашли Илью, который умеет считать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25485B" w:rsidRPr="0025485B">
        <w:rPr>
          <w:rFonts w:eastAsiaTheme="minorEastAsia"/>
          <w:lang w:val="ru-RU"/>
        </w:rPr>
        <w:t xml:space="preserve"> </w:t>
      </w:r>
      <w:r w:rsidR="0025485B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O(1)</m:t>
        </m:r>
      </m:oMath>
      <w:r w:rsidR="0025485B" w:rsidRPr="0025485B">
        <w:rPr>
          <w:rFonts w:eastAsiaTheme="minorEastAsia"/>
          <w:lang w:val="ru-RU"/>
        </w:rPr>
        <w:t xml:space="preserve">. </w:t>
      </w:r>
      <w:r w:rsidR="0025485B">
        <w:rPr>
          <w:rFonts w:eastAsiaTheme="minorEastAsia"/>
          <w:lang w:val="ru-RU"/>
        </w:rPr>
        <w:t>Возможно, это и есть будущее алгебры, только Илья пока что отказывается делиться этим секретным алгоритмом.</w:t>
      </w:r>
    </w:p>
    <w:p w14:paraId="5D53E88F" w14:textId="2E79CB1C" w:rsidR="0025485B" w:rsidRDefault="0025485B" w:rsidP="00BA15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по делу</w:t>
      </w:r>
      <w:r w:rsidRPr="0025485B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число обусловленности для всех матриц колеблется в интервале </w:t>
      </w:r>
      <w:r w:rsidRPr="0025485B">
        <w:rPr>
          <w:rFonts w:eastAsiaTheme="minorEastAsia"/>
          <w:lang w:val="ru-RU"/>
        </w:rPr>
        <w:t>[4.5; 5],</w:t>
      </w:r>
      <w:r>
        <w:rPr>
          <w:rFonts w:eastAsiaTheme="minorEastAsia"/>
          <w:lang w:val="ru-RU"/>
        </w:rPr>
        <w:t xml:space="preserve"> что не так уж и плохо выглядит в общем случае, но вот если вспомнить, что </w:t>
      </w:r>
      <m:oMath>
        <m:r>
          <w:rPr>
            <w:rFonts w:ascii="Cambria Math" w:eastAsiaTheme="minorEastAsia" w:hAnsi="Cambria Math"/>
            <w:lang w:val="ru-RU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∈x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>∈[-4, 4]</m:t>
        </m:r>
      </m:oMath>
      <w:r w:rsidRPr="0025485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всё выглядит уже не так радужно. Но, к счастью, непреодолимое желание приблизиться к числу обусловленности испытывала только евклидова норма разницы реального решения и решения через МНК, с остальными как-то обошлось.</w:t>
      </w:r>
    </w:p>
    <w:p w14:paraId="73ABC64E" w14:textId="2B37BA56" w:rsidR="0025485B" w:rsidRPr="0025485B" w:rsidRDefault="0025485B" w:rsidP="00BA1588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Заметим, что средний элемент матрицы таки совсем не </w:t>
      </w:r>
      <w:r w:rsidR="00E26414">
        <w:rPr>
          <w:rFonts w:eastAsiaTheme="minorEastAsia"/>
          <w:lang w:val="ru-RU"/>
        </w:rPr>
        <w:t>ноль</w:t>
      </w:r>
      <w:r>
        <w:rPr>
          <w:rFonts w:eastAsiaTheme="minorEastAsia"/>
          <w:lang w:val="ru-RU"/>
        </w:rPr>
        <w:t>. Но мы же генерировали её рандомно! Нас обманули</w:t>
      </w:r>
      <w:r w:rsidR="00E26414">
        <w:rPr>
          <w:rFonts w:eastAsiaTheme="minorEastAsia"/>
          <w:lang w:val="ru-RU"/>
        </w:rPr>
        <w:t xml:space="preserve"> и мерсен твистер не работает</w:t>
      </w:r>
      <w:r>
        <w:rPr>
          <w:rFonts w:eastAsiaTheme="minorEastAsia"/>
          <w:lang w:val="ru-RU"/>
        </w:rPr>
        <w:t>? Таки н</w:t>
      </w:r>
      <w:r w:rsidR="00E26414">
        <w:rPr>
          <w:rFonts w:eastAsiaTheme="minorEastAsia"/>
          <w:lang w:val="ru-RU"/>
        </w:rPr>
        <w:t>е обманули</w:t>
      </w:r>
      <w:r>
        <w:rPr>
          <w:rFonts w:eastAsiaTheme="minorEastAsia"/>
          <w:lang w:val="ru-RU"/>
        </w:rPr>
        <w:t>,</w:t>
      </w:r>
      <w:r w:rsidR="00E26414">
        <w:rPr>
          <w:rFonts w:eastAsiaTheme="minorEastAsia"/>
          <w:lang w:val="ru-RU"/>
        </w:rPr>
        <w:t xml:space="preserve"> просто диагонали всё-таки заполнялись не рандомно (диагональное доминирование делали же)</w:t>
      </w:r>
      <w:r>
        <w:rPr>
          <w:rFonts w:eastAsiaTheme="minorEastAsia"/>
          <w:lang w:val="ru-RU"/>
        </w:rPr>
        <w:t xml:space="preserve">, вот и не </w:t>
      </w:r>
      <w:r w:rsidR="00E26414">
        <w:rPr>
          <w:rFonts w:eastAsiaTheme="minorEastAsia"/>
          <w:lang w:val="ru-RU"/>
        </w:rPr>
        <w:t>ноль.</w:t>
      </w:r>
    </w:p>
    <w:p w14:paraId="2DDB523C" w14:textId="13F438AE" w:rsidR="00AD7B7A" w:rsidRDefault="00AD7B7A" w:rsidP="00C7477F">
      <w:pPr>
        <w:pStyle w:val="Heading2"/>
        <w:rPr>
          <w:lang w:val="ru-RU"/>
        </w:rPr>
      </w:pPr>
      <w:r>
        <w:rPr>
          <w:lang w:val="ru-RU"/>
        </w:rPr>
        <w:t>Часть 3</w:t>
      </w:r>
    </w:p>
    <w:p w14:paraId="173F8863" w14:textId="2CAF975A" w:rsidR="006A4808" w:rsidRPr="00DA121E" w:rsidRDefault="00E26414" w:rsidP="00E26414">
      <w:pPr>
        <w:rPr>
          <w:lang w:val="ru-RU"/>
        </w:rPr>
      </w:pPr>
      <w:r>
        <w:rPr>
          <w:lang w:val="ru-RU"/>
        </w:rPr>
        <w:t>Наконец-то мы перешли к реальному решению СЛАУ. И вот у нас метод Гауса с выбором максимального элемента по всей матрице. По правде говоря, с написанием этого метода я запарился больше всего, ибо тут и порядок решений нужно в конце восстановить, и постоянно перекидывать строки и столбцы в процессе. Запарно и дебажить пришлось.</w:t>
      </w:r>
    </w:p>
    <w:p w14:paraId="4143F390" w14:textId="477E784A" w:rsidR="006A4808" w:rsidRDefault="006A4808" w:rsidP="00E26414">
      <w:pPr>
        <w:rPr>
          <w:rFonts w:eastAsiaTheme="minorEastAsia"/>
          <w:lang w:val="ru-RU"/>
        </w:rPr>
      </w:pPr>
      <w:r>
        <w:rPr>
          <w:lang w:val="ru-RU"/>
        </w:rPr>
        <w:t xml:space="preserve">Благодаря тому, что матрицы мы, всё-таки, генерируем довольно хорошие для этого алгоритма, евклидова норма разности решений колеблется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что довольно таки точно. Для эксперемента я попробовал отключить выбор максимального элемента по матрице, в результате чего максимальная норма поднялась до </w:t>
      </w:r>
      <m:oMath>
        <m:r>
          <w:rPr>
            <w:rFonts w:ascii="Cambria Math" w:eastAsiaTheme="minorEastAsia" w:hAnsi="Cambria Math"/>
            <w:lang w:val="ru-RU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-11</m:t>
            </m:r>
          </m:sup>
        </m:sSup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 есть в 1000 раз! Тем самым я убедился, что такая противная операция, как выбор максимального элемента по матрице, не просто имеет право на существование, а ещё и даёт очень даже хороший результат. Но всё-таки насколько попаболь была её дебажить...</w:t>
      </w:r>
    </w:p>
    <w:p w14:paraId="59D98EDD" w14:textId="39E89C80" w:rsidR="006A4808" w:rsidRPr="005F2824" w:rsidRDefault="00AB6E79" w:rsidP="00E2641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рассмотрим время выполнения, оно составляет в среднем </w:t>
      </w:r>
      <w:r w:rsidR="003B08CF" w:rsidRPr="003B08CF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 xml:space="preserve">мс на матрицах 256х256, что почти в </w:t>
      </w:r>
      <w:r w:rsidR="00875BDA" w:rsidRPr="00875BDA">
        <w:rPr>
          <w:rFonts w:eastAsiaTheme="minorEastAsia"/>
          <w:lang w:val="ru-RU"/>
        </w:rPr>
        <w:t>3</w:t>
      </w:r>
      <w:r w:rsidR="005F2824" w:rsidRPr="005F2824">
        <w:rPr>
          <w:rFonts w:eastAsiaTheme="minorEastAsia"/>
          <w:lang w:val="ru-RU"/>
        </w:rPr>
        <w:t>.5</w:t>
      </w:r>
      <w:r>
        <w:rPr>
          <w:rFonts w:eastAsiaTheme="minorEastAsia"/>
          <w:lang w:val="ru-RU"/>
        </w:rPr>
        <w:t xml:space="preserve"> раза быстрее поиска обратной матрицы по Гаусу-Жордану. Но стоп, мы же </w:t>
      </w:r>
      <w:r>
        <w:rPr>
          <w:rFonts w:eastAsiaTheme="minorEastAsia"/>
          <w:lang w:val="ru-RU"/>
        </w:rPr>
        <w:lastRenderedPageBreak/>
        <w:t xml:space="preserve">выполняем почти те же операции! Да ещё и играем со строками и колонками (и </w:t>
      </w:r>
      <w:r w:rsidRPr="00AB6E79">
        <w:rPr>
          <w:rFonts w:ascii="Cambria" w:eastAsiaTheme="minorEastAsia" w:hAnsi="Cambria" w:cs="Cambria"/>
          <w:lang w:val="ru-RU"/>
        </w:rPr>
        <w:t>шр</w:t>
      </w:r>
      <w:r w:rsidRPr="005F2824">
        <w:rPr>
          <w:rFonts w:ascii="Batang" w:eastAsia="Batang" w:hAnsi="Batang"/>
          <w:lang w:val="ru-RU"/>
        </w:rPr>
        <w:t>иф</w:t>
      </w:r>
      <w:r w:rsidRPr="005F2824">
        <w:rPr>
          <w:rFonts w:ascii="Candara" w:eastAsiaTheme="minorEastAsia" w:hAnsi="Candara"/>
          <w:lang w:val="ru-RU"/>
        </w:rPr>
        <w:t>тами</w:t>
      </w:r>
      <w:r>
        <w:rPr>
          <w:rFonts w:eastAsiaTheme="minorEastAsia"/>
          <w:lang w:val="ru-RU"/>
        </w:rPr>
        <w:t>)</w:t>
      </w:r>
      <w:r w:rsidR="005F2824">
        <w:rPr>
          <w:rFonts w:eastAsiaTheme="minorEastAsia"/>
          <w:lang w:val="ru-RU"/>
        </w:rPr>
        <w:t>, строки-то можно поменять местами за О(1), а вот столбцы только за О(</w:t>
      </w:r>
      <w:r w:rsidR="005F2824">
        <w:rPr>
          <w:rFonts w:eastAsiaTheme="minorEastAsia"/>
          <w:lang w:val="en-US"/>
        </w:rPr>
        <w:t>n</w:t>
      </w:r>
      <w:r w:rsidR="005F2824" w:rsidRPr="005F2824">
        <w:rPr>
          <w:rFonts w:eastAsiaTheme="minorEastAsia"/>
          <w:lang w:val="ru-RU"/>
        </w:rPr>
        <w:t>).</w:t>
      </w:r>
      <w:r w:rsidR="005F2824">
        <w:rPr>
          <w:rFonts w:eastAsiaTheme="minorEastAsia"/>
          <w:lang w:val="ru-RU"/>
        </w:rPr>
        <w:t xml:space="preserve"> Чего тогда так быстро? А штука просто в том, что в Гаусе у нас справа один столбец </w:t>
      </w:r>
      <w:r w:rsidR="005F2824">
        <w:rPr>
          <w:rFonts w:eastAsiaTheme="minorEastAsia"/>
          <w:lang w:val="en-US"/>
        </w:rPr>
        <w:t>b</w:t>
      </w:r>
      <w:r w:rsidR="005F2824" w:rsidRPr="005F2824">
        <w:rPr>
          <w:rFonts w:eastAsiaTheme="minorEastAsia"/>
          <w:lang w:val="ru-RU"/>
        </w:rPr>
        <w:t xml:space="preserve">, </w:t>
      </w:r>
      <w:r w:rsidR="005F2824">
        <w:rPr>
          <w:rFonts w:eastAsiaTheme="minorEastAsia"/>
        </w:rPr>
        <w:t>а не целая матр</w:t>
      </w:r>
      <w:r w:rsidR="005F2824">
        <w:rPr>
          <w:rFonts w:eastAsiaTheme="minorEastAsia"/>
          <w:lang w:val="ru-RU"/>
        </w:rPr>
        <w:t>ица. То есть разница в скорости очевидна.</w:t>
      </w:r>
    </w:p>
    <w:p w14:paraId="32DC4D45" w14:textId="2137CB6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4</w:t>
      </w:r>
    </w:p>
    <w:p w14:paraId="74827851" w14:textId="2549D8B1" w:rsidR="005F2824" w:rsidRDefault="005705D0" w:rsidP="005F2824">
      <w:pPr>
        <w:rPr>
          <w:rFonts w:eastAsiaTheme="minorEastAsia"/>
          <w:lang w:val="ru-RU"/>
        </w:rPr>
      </w:pPr>
      <w:r>
        <w:rPr>
          <w:lang w:val="ru-RU"/>
        </w:rPr>
        <w:t xml:space="preserve">После написания и дебага обычного Гауса, написать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было уже не настолько сложно. Да, я думал, что </w:t>
      </w:r>
      <w:r>
        <w:rPr>
          <w:rFonts w:eastAsiaTheme="minorEastAsia"/>
          <w:lang w:val="en-US"/>
        </w:rPr>
        <w:t>LU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надо тоже делать в выбором максимального элемента по матрице. Но после адского Гауса с той же болью уже не было так сложно.</w:t>
      </w:r>
    </w:p>
    <w:p w14:paraId="695F5B34" w14:textId="303103E3" w:rsid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Сначала поговорим про евклидову норму разности решений. Впрочем, про неё говорить, возможно, и не стоит, так как она до последней цифры совпадает с той же нормой у обычного Гауса. И удивляться тут нечему – так как мы делаем фактически то же самой, только «запоминаем» ходы Гауса в объединённую </w:t>
      </w:r>
      <w:r>
        <w:rPr>
          <w:rFonts w:eastAsiaTheme="minorEastAsia"/>
          <w:lang w:val="en-US"/>
        </w:rPr>
        <w:t>LU</w:t>
      </w:r>
      <w:r>
        <w:rPr>
          <w:rFonts w:eastAsiaTheme="minorEastAsia"/>
          <w:lang w:val="ru-RU"/>
        </w:rPr>
        <w:t xml:space="preserve">-матрицу (так-как свойства матриц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ru-RU"/>
        </w:rPr>
        <w:t xml:space="preserve"> позволяют совместить их в одну для хранения) и перестановки строк и столбцов в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(которые в памяти можно хранить просто как вектора перестановки), потом просто повторяем все нужные действия с данным вектором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>.</w:t>
      </w:r>
    </w:p>
    <w:p w14:paraId="0850B12E" w14:textId="5E0DB06C" w:rsidR="005705D0" w:rsidRP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 вот что насчёт времени?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строится за 3</w:t>
      </w:r>
      <w:r w:rsidR="003E21D6" w:rsidRPr="003E21D6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 xml:space="preserve">мс, на 1мс быстрее, чем решается СЛАУ па Гаусу. Почему? Но ведь при построении мы не делаем обратного хода. На решение СЛАУ с построенным разложением уходит всего 1мс, что довольно логично, ведь мы просто мучаем один столбец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Никакой магии, конечно, не происходит, ведь 3</w:t>
      </w:r>
      <w:r w:rsidR="003E21D6" w:rsidRPr="003E21D6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>+1=</w:t>
      </w:r>
      <w:r w:rsidR="003E21D6" w:rsidRPr="003E21D6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 xml:space="preserve">мс – тот же Гаусс. Зато можно решать </w:t>
      </w:r>
      <w:r w:rsidR="00885007">
        <w:rPr>
          <w:rFonts w:eastAsiaTheme="minorEastAsia"/>
          <w:lang w:val="ru-RU"/>
        </w:rPr>
        <w:t>потом много СЛАУ на очень большой скорости, благодаря уже полученному разложению.</w:t>
      </w:r>
    </w:p>
    <w:p w14:paraId="286F0AF2" w14:textId="051017E6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5</w:t>
      </w:r>
    </w:p>
    <w:p w14:paraId="55717D90" w14:textId="229410A5" w:rsidR="00DA121E" w:rsidRPr="0058719C" w:rsidRDefault="00DA121E" w:rsidP="00DA121E">
      <w:pPr>
        <w:rPr>
          <w:rFonts w:eastAsiaTheme="minorEastAsia"/>
          <w:lang w:val="ru-RU"/>
        </w:rPr>
      </w:pPr>
      <w:r>
        <w:rPr>
          <w:lang w:val="ru-RU"/>
        </w:rPr>
        <w:t>Метод квадратного корня, полученный потём поиска производной от разложения Холецкого (образно говоря), позволяет довольно эффективно ускорить вычисление решения СЛАУ, матрица коэффициентов которого симметрична.</w:t>
      </w:r>
      <w:r w:rsidR="0058719C">
        <w:rPr>
          <w:lang w:val="ru-RU"/>
        </w:rPr>
        <w:t xml:space="preserve"> Принцип очень даже прост</w:t>
      </w:r>
      <w:r w:rsidR="0058719C" w:rsidRPr="0058719C">
        <w:rPr>
          <w:lang w:val="ru-RU"/>
        </w:rPr>
        <w:t xml:space="preserve">: </w:t>
      </w:r>
      <w:r w:rsidR="0058719C">
        <w:rPr>
          <w:lang w:val="ru-RU"/>
        </w:rPr>
        <w:t xml:space="preserve">находим разложение Холецкого </w:t>
      </w:r>
      <m:oMath>
        <m:r>
          <w:rPr>
            <w:rFonts w:ascii="Cambria Math" w:hAnsi="Cambria Math"/>
            <w:lang w:val="ru-RU"/>
          </w:rPr>
          <m:t>LD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58719C" w:rsidRPr="0058719C">
        <w:rPr>
          <w:rFonts w:eastAsiaTheme="minorEastAsia"/>
          <w:lang w:val="ru-RU"/>
        </w:rPr>
        <w:t xml:space="preserve">, </w:t>
      </w:r>
      <w:r w:rsidR="0058719C">
        <w:rPr>
          <w:rFonts w:eastAsiaTheme="minorEastAsia"/>
          <w:lang w:val="ru-RU"/>
        </w:rPr>
        <w:t xml:space="preserve">дальше тоже, что и  с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 xml:space="preserve">. </w:t>
      </w:r>
      <w:r w:rsidR="0058719C">
        <w:rPr>
          <w:rFonts w:eastAsiaTheme="minorEastAsia"/>
          <w:lang w:val="en-US"/>
        </w:rPr>
        <w:t>D</w:t>
      </w:r>
      <w:r w:rsidR="0058719C" w:rsidRPr="0058719C">
        <w:rPr>
          <w:rFonts w:eastAsiaTheme="minorEastAsia"/>
          <w:lang w:val="ru-RU"/>
        </w:rPr>
        <w:t xml:space="preserve"> </w:t>
      </w:r>
      <w:r w:rsidR="0058719C">
        <w:rPr>
          <w:rFonts w:eastAsiaTheme="minorEastAsia"/>
          <w:lang w:val="ru-RU"/>
        </w:rPr>
        <w:t xml:space="preserve">тоже удобно хранить как вектор, кстати. И разложение можно также пускать на конвейер, как и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>.</w:t>
      </w:r>
    </w:p>
    <w:p w14:paraId="0A456059" w14:textId="5635C89D" w:rsidR="0058719C" w:rsidRDefault="0058719C" w:rsidP="00DA121E">
      <w:pPr>
        <w:rPr>
          <w:rFonts w:eastAsiaTheme="minorEastAsia"/>
          <w:lang w:val="ru-RU"/>
        </w:rPr>
      </w:pPr>
      <w:r>
        <w:rPr>
          <w:lang w:val="ru-RU"/>
        </w:rPr>
        <w:t>Точность получилас</w:t>
      </w:r>
      <w:r w:rsidR="00E96A53">
        <w:rPr>
          <w:lang w:val="ru-RU"/>
        </w:rPr>
        <w:t>ь такой же, как и</w:t>
      </w:r>
      <w:r>
        <w:rPr>
          <w:lang w:val="ru-RU"/>
        </w:rPr>
        <w:t xml:space="preserve"> у Гаусса, а именно евклидова норма находится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</m:t>
        </m:r>
        <m:r>
          <w:rPr>
            <w:rFonts w:ascii="Cambria Math" w:hAnsi="Cambria Math"/>
            <w:lang w:val="ru-RU"/>
          </w:rPr>
          <m:t>4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. Но тут следует заметить, что при поиске разложения Холецкого, в отличии от того же поиска </w:t>
      </w:r>
      <w:r>
        <w:rPr>
          <w:rFonts w:eastAsiaTheme="minorEastAsia"/>
          <w:lang w:val="en-US"/>
        </w:rPr>
        <w:t>LU</w:t>
      </w:r>
      <w:r w:rsidRPr="0058719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никаких лайфхаков по типу выбора максимального элемента по матрице не используется, так как это просто нарушило бы симметричную структуру матрицы. Но, тем не менее, разложение Холецкого и без этого хорошо справляется с точностью решения.</w:t>
      </w:r>
    </w:p>
    <w:p w14:paraId="52B45479" w14:textId="0633A9C6" w:rsidR="0058719C" w:rsidRPr="00E25488" w:rsidRDefault="0058719C" w:rsidP="00DA121E">
      <w:pPr>
        <w:rPr>
          <w:lang w:val="ru-RU"/>
        </w:rPr>
      </w:pPr>
      <w:r>
        <w:rPr>
          <w:rFonts w:eastAsiaTheme="minorEastAsia"/>
          <w:lang w:val="ru-RU"/>
        </w:rPr>
        <w:t>По времени решения метод квадратного корня также показал себя достаточно хорошо</w:t>
      </w:r>
      <w:r w:rsidR="00E25488" w:rsidRPr="00E25488">
        <w:rPr>
          <w:rFonts w:eastAsiaTheme="minorEastAsia"/>
          <w:lang w:val="ru-RU"/>
        </w:rPr>
        <w:t xml:space="preserve">: </w:t>
      </w:r>
      <w:r w:rsidR="00E25488">
        <w:rPr>
          <w:rFonts w:eastAsiaTheme="minorEastAsia"/>
          <w:lang w:val="ru-RU"/>
        </w:rPr>
        <w:t xml:space="preserve">25мс против </w:t>
      </w:r>
      <w:r w:rsidR="00D00CF2">
        <w:rPr>
          <w:rFonts w:eastAsiaTheme="minorEastAsia"/>
          <w:lang w:val="ru-RU"/>
        </w:rPr>
        <w:t>40мс</w:t>
      </w:r>
      <w:r w:rsidR="00E25488">
        <w:rPr>
          <w:rFonts w:eastAsiaTheme="minorEastAsia"/>
          <w:lang w:val="ru-RU"/>
        </w:rPr>
        <w:t xml:space="preserve"> Гауссовских. Ну что, шах и мат? Нет, ведь метод квадратного корня специально создан для быстрого решения СЛАУ с </w:t>
      </w:r>
      <w:r w:rsidR="00E25488" w:rsidRPr="00E25488">
        <w:rPr>
          <w:rFonts w:eastAsiaTheme="minorEastAsia"/>
          <w:b/>
          <w:lang w:val="ru-RU"/>
        </w:rPr>
        <w:t>симметричными</w:t>
      </w:r>
      <w:r w:rsidR="00E25488">
        <w:rPr>
          <w:rFonts w:eastAsiaTheme="minorEastAsia"/>
          <w:lang w:val="ru-RU"/>
        </w:rPr>
        <w:t xml:space="preserve"> матрицами коэффициентов, с другими его и провести, собственно, невозможно. Так что со своим делом этот метод справляется очень даже хорошо, а для всего остального можно и Гау</w:t>
      </w:r>
      <w:r w:rsidR="00AF427D">
        <w:rPr>
          <w:rFonts w:eastAsiaTheme="minorEastAsia"/>
          <w:lang w:val="ru-RU"/>
        </w:rPr>
        <w:t>с</w:t>
      </w:r>
      <w:r w:rsidR="00E25488">
        <w:rPr>
          <w:rFonts w:eastAsiaTheme="minorEastAsia"/>
          <w:lang w:val="ru-RU"/>
        </w:rPr>
        <w:t>са использовать, при желании.</w:t>
      </w:r>
    </w:p>
    <w:p w14:paraId="22AF3864" w14:textId="433D6FEB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6</w:t>
      </w:r>
    </w:p>
    <w:p w14:paraId="26FB61F7" w14:textId="6BEAC11A" w:rsidR="00E25488" w:rsidRDefault="009E1104" w:rsidP="00E25488">
      <w:pPr>
        <w:rPr>
          <w:lang w:val="ru-RU"/>
        </w:rPr>
      </w:pPr>
      <w:r>
        <w:rPr>
          <w:lang w:val="ru-RU"/>
        </w:rPr>
        <w:t>Перейдём к методу релаксаций. С его доказательством я не особо знаком, ибо «на лекциях не обучался» (и в гимназиях тоже).</w:t>
      </w:r>
      <w:r w:rsidR="00445688">
        <w:rPr>
          <w:lang w:val="ru-RU"/>
        </w:rPr>
        <w:t xml:space="preserve"> В следствие вышеописанных факторов чрезвычайной академической неграмостности этот чрезвычайно интересный метод решения СЛАУ кажется </w:t>
      </w:r>
      <w:r w:rsidR="00445688">
        <w:rPr>
          <w:lang w:val="ru-RU"/>
        </w:rPr>
        <w:lastRenderedPageBreak/>
        <w:t xml:space="preserve">мне магией. </w:t>
      </w:r>
      <w:r w:rsidR="00F03364">
        <w:rPr>
          <w:lang w:val="ru-RU"/>
        </w:rPr>
        <w:t>А ещё его и написать было очень даже проще, не то что долбанный Гаусс с выбором максимального элемента.</w:t>
      </w:r>
    </w:p>
    <w:p w14:paraId="27FF03B3" w14:textId="05F0DC87" w:rsidR="00F03364" w:rsidRDefault="00F03364" w:rsidP="00E25488">
      <w:pPr>
        <w:rPr>
          <w:rFonts w:eastAsiaTheme="minorEastAsia"/>
          <w:lang w:val="ru-RU"/>
        </w:rPr>
      </w:pPr>
      <w:r>
        <w:rPr>
          <w:lang w:val="ru-RU"/>
        </w:rPr>
        <w:t>Сначала рассмотрим точность решения через евклидову норму разности</w:t>
      </w:r>
      <w:r w:rsidRPr="00F03364">
        <w:rPr>
          <w:lang w:val="ru-RU"/>
        </w:rPr>
        <w:t xml:space="preserve">: </w:t>
      </w:r>
      <w:r>
        <w:rPr>
          <w:lang w:val="ru-RU"/>
        </w:rPr>
        <w:t xml:space="preserve">это будет промежуток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ru-RU"/>
          </w:rPr>
          <m:t>1.5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</m:t>
        </m:r>
        <m:r>
          <w:rPr>
            <w:rFonts w:ascii="Cambria Math" w:hAnsi="Cambria Math"/>
            <w:lang w:val="ru-RU"/>
          </w:rPr>
          <m:t>2.2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.</w:t>
      </w:r>
      <w:r w:rsidRPr="00F0336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Собственно, поразительно точно для итерационного метода. Они же созданы для быстрого и не совсем точного получения решения путём жертвопринашения конспектов одногрупников.</w:t>
      </w:r>
    </w:p>
    <w:p w14:paraId="0448ECE1" w14:textId="444DDB61" w:rsidR="00F03364" w:rsidRPr="00F03364" w:rsidRDefault="00F03364" w:rsidP="00E25488">
      <w:pPr>
        <w:rPr>
          <w:lang w:val="ru-RU"/>
        </w:rPr>
      </w:pPr>
      <w:r>
        <w:rPr>
          <w:rFonts w:eastAsiaTheme="minorEastAsia"/>
          <w:lang w:val="ru-RU"/>
        </w:rPr>
        <w:t>Перейдём к вопросу времени. И вот тут ещё один шокирующий факт</w:t>
      </w:r>
      <w:r w:rsidRPr="00F03364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всего 8 долбанных миллисекунд! Что это такое? Разрыв шаблонов и победа неформалов? Может где-то на фоне </w:t>
      </w:r>
      <w:r>
        <w:rPr>
          <w:rFonts w:eastAsiaTheme="minorEastAsia"/>
          <w:lang w:val="en-US"/>
        </w:rPr>
        <w:t>JS</w:t>
      </w:r>
      <w:r w:rsidRPr="00F03364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сники с радостными воплями пишут свою ОС, которая будет «лучше линукса»? Они-то может и пишут, но с методом релаксации другая фигня. А именно штука в том, что он работает только на специфическом клас</w:t>
      </w:r>
      <w:r w:rsidR="00A47E83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е матриц (как и все класические итерационные методы), а сгенерированные по данному нам правилу матрицы вообще близки к идеальному случаю для этого метода, что вполне себе объясняет такой крутой результат.</w:t>
      </w:r>
      <w:r w:rsidR="000C41E9">
        <w:rPr>
          <w:rFonts w:eastAsiaTheme="minorEastAsia"/>
          <w:lang w:val="ru-RU"/>
        </w:rPr>
        <w:t xml:space="preserve"> То есть метод релаксации, конечно, крут, но он именно что «широко известен(применяем) в узких кругах».</w:t>
      </w:r>
    </w:p>
    <w:p w14:paraId="69BE3DDB" w14:textId="25DF98B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7</w:t>
      </w:r>
      <w:bookmarkStart w:id="0" w:name="_GoBack"/>
      <w:bookmarkEnd w:id="0"/>
    </w:p>
    <w:p w14:paraId="0DF20670" w14:textId="62072978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8</w:t>
      </w:r>
    </w:p>
    <w:p w14:paraId="47CEBA22" w14:textId="6481F4E9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9</w:t>
      </w:r>
    </w:p>
    <w:p w14:paraId="4E9F184A" w14:textId="4873AD5E" w:rsidR="00AD7B7A" w:rsidRP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10</w:t>
      </w:r>
    </w:p>
    <w:sectPr w:rsidR="00AD7B7A" w:rsidRPr="00AD7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C9D"/>
    <w:multiLevelType w:val="hybridMultilevel"/>
    <w:tmpl w:val="CC34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2"/>
    <w:rsid w:val="000C41E9"/>
    <w:rsid w:val="0025485B"/>
    <w:rsid w:val="00391607"/>
    <w:rsid w:val="003B08CF"/>
    <w:rsid w:val="003E21D6"/>
    <w:rsid w:val="00445688"/>
    <w:rsid w:val="005705D0"/>
    <w:rsid w:val="0058719C"/>
    <w:rsid w:val="005A0B92"/>
    <w:rsid w:val="005F2824"/>
    <w:rsid w:val="00674962"/>
    <w:rsid w:val="006A4808"/>
    <w:rsid w:val="006C43F7"/>
    <w:rsid w:val="00875BDA"/>
    <w:rsid w:val="00885007"/>
    <w:rsid w:val="009E1104"/>
    <w:rsid w:val="00A47E83"/>
    <w:rsid w:val="00AA3309"/>
    <w:rsid w:val="00AB6E79"/>
    <w:rsid w:val="00AC24F6"/>
    <w:rsid w:val="00AD7B7A"/>
    <w:rsid w:val="00AF427D"/>
    <w:rsid w:val="00B0564C"/>
    <w:rsid w:val="00BA1588"/>
    <w:rsid w:val="00C7477F"/>
    <w:rsid w:val="00D00CF2"/>
    <w:rsid w:val="00DA121E"/>
    <w:rsid w:val="00E25488"/>
    <w:rsid w:val="00E26414"/>
    <w:rsid w:val="00E85725"/>
    <w:rsid w:val="00E96A53"/>
    <w:rsid w:val="00F0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3D7"/>
  <w15:chartTrackingRefBased/>
  <w15:docId w15:val="{E7737E32-C432-482B-B26D-CE5338B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B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4AA9D-DA96-4EB7-ADC3-42DCF84C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22</cp:revision>
  <dcterms:created xsi:type="dcterms:W3CDTF">2019-04-27T07:18:00Z</dcterms:created>
  <dcterms:modified xsi:type="dcterms:W3CDTF">2019-04-27T14:09:00Z</dcterms:modified>
</cp:coreProperties>
</file>