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B29" w:rsidRPr="00936B29" w:rsidRDefault="00936B29" w:rsidP="00936B29">
      <w:pPr>
        <w:jc w:val="center"/>
        <w:rPr>
          <w:b/>
          <w:u w:val="single"/>
          <w:lang w:val="el-GR"/>
        </w:rPr>
      </w:pPr>
      <w:r w:rsidRPr="00936B29">
        <w:rPr>
          <w:b/>
          <w:u w:val="single"/>
          <w:lang w:val="el-GR"/>
        </w:rPr>
        <w:t>Έγγραφο Προδιαγραφών</w:t>
      </w:r>
    </w:p>
    <w:p w:rsidR="00922453" w:rsidRDefault="00922453" w:rsidP="00922453">
      <w:pPr>
        <w:pStyle w:val="ListParagraph"/>
        <w:numPr>
          <w:ilvl w:val="0"/>
          <w:numId w:val="1"/>
        </w:numPr>
        <w:rPr>
          <w:lang w:val="el-GR"/>
        </w:rPr>
      </w:pPr>
      <w:r w:rsidRPr="00922453">
        <w:rPr>
          <w:lang w:val="el-GR"/>
        </w:rPr>
        <w:t>Στην οθ</w:t>
      </w:r>
      <w:r>
        <w:rPr>
          <w:lang w:val="el-GR"/>
        </w:rPr>
        <w:t xml:space="preserve">όνη των χρηστών από την στιγμή της σύνδεσης τους στο σύστημα θα πρέπει να εμφανίζεται το υπολειπόμενο στοκ των φαρμάκων και των </w:t>
      </w:r>
      <w:proofErr w:type="spellStart"/>
      <w:r>
        <w:rPr>
          <w:lang w:val="el-GR"/>
        </w:rPr>
        <w:t>παραφαρμακευτικών</w:t>
      </w:r>
      <w:proofErr w:type="spellEnd"/>
      <w:r>
        <w:rPr>
          <w:lang w:val="el-GR"/>
        </w:rPr>
        <w:t xml:space="preserve"> προϊόντων.</w:t>
      </w:r>
    </w:p>
    <w:p w:rsidR="00F25B46" w:rsidRDefault="00922453" w:rsidP="00922453">
      <w:pPr>
        <w:pStyle w:val="ListParagraph"/>
        <w:numPr>
          <w:ilvl w:val="0"/>
          <w:numId w:val="1"/>
        </w:numPr>
        <w:rPr>
          <w:lang w:val="el-GR"/>
        </w:rPr>
      </w:pPr>
      <w:r>
        <w:rPr>
          <w:lang w:val="el-GR"/>
        </w:rPr>
        <w:t xml:space="preserve">Τα φάρμακα και τα </w:t>
      </w:r>
      <w:proofErr w:type="spellStart"/>
      <w:r>
        <w:rPr>
          <w:lang w:val="el-GR"/>
        </w:rPr>
        <w:t>παραφαρμακευτικά</w:t>
      </w:r>
      <w:proofErr w:type="spellEnd"/>
      <w:r>
        <w:rPr>
          <w:lang w:val="el-GR"/>
        </w:rPr>
        <w:t xml:space="preserve"> προϊόντα θα πρέπει να εμφανίζονται κατηγοριοποιημένα στην οθόνη με βάση την εταιρία-βιομηχανία παρασκευής τους. </w:t>
      </w:r>
    </w:p>
    <w:p w:rsidR="00922453" w:rsidRDefault="00922453" w:rsidP="00922453">
      <w:pPr>
        <w:pStyle w:val="ListParagraph"/>
        <w:numPr>
          <w:ilvl w:val="0"/>
          <w:numId w:val="1"/>
        </w:numPr>
        <w:rPr>
          <w:lang w:val="el-GR"/>
        </w:rPr>
      </w:pPr>
      <w:r>
        <w:rPr>
          <w:lang w:val="el-GR"/>
        </w:rPr>
        <w:t xml:space="preserve">Επίσης, τα φάρμακα και τα </w:t>
      </w:r>
      <w:proofErr w:type="spellStart"/>
      <w:r>
        <w:rPr>
          <w:lang w:val="el-GR"/>
        </w:rPr>
        <w:t>παραφαρμακευτικά</w:t>
      </w:r>
      <w:proofErr w:type="spellEnd"/>
      <w:r>
        <w:rPr>
          <w:lang w:val="el-GR"/>
        </w:rPr>
        <w:t xml:space="preserve"> προϊόντα θα πρέπει να είναι χωρισμένα μέσα στην κατηγορία που θα βρίσκονται με βάση την ιδιότητα τους (π.χ. χάπια για την πίεση)</w:t>
      </w:r>
    </w:p>
    <w:p w:rsidR="00922453" w:rsidRDefault="00922453" w:rsidP="00922453">
      <w:pPr>
        <w:pStyle w:val="ListParagraph"/>
        <w:numPr>
          <w:ilvl w:val="0"/>
          <w:numId w:val="1"/>
        </w:numPr>
        <w:rPr>
          <w:lang w:val="el-GR"/>
        </w:rPr>
      </w:pPr>
      <w:r>
        <w:rPr>
          <w:lang w:val="el-GR"/>
        </w:rPr>
        <w:t xml:space="preserve">Εφόσον έχουν γίνει οι παραπάνω κατηγοριοποιήσεις τα φάρμακα </w:t>
      </w:r>
      <w:r w:rsidR="00D3451E">
        <w:rPr>
          <w:lang w:val="el-GR"/>
        </w:rPr>
        <w:t>μέσα στις κατηγορίες που θα βρίσκονται θα πρέπει να εμφανίζονται στον χρήστη με αλφαβητική σειρά.</w:t>
      </w:r>
    </w:p>
    <w:p w:rsidR="00FC4425" w:rsidRDefault="00FC4425" w:rsidP="00922453">
      <w:pPr>
        <w:pStyle w:val="ListParagraph"/>
        <w:numPr>
          <w:ilvl w:val="0"/>
          <w:numId w:val="1"/>
        </w:numPr>
        <w:rPr>
          <w:lang w:val="el-GR"/>
        </w:rPr>
      </w:pPr>
      <w:r>
        <w:rPr>
          <w:lang w:val="el-GR"/>
        </w:rPr>
        <w:t>( Η κατηγοριοποίηση</w:t>
      </w:r>
      <w:r w:rsidR="00936B29">
        <w:rPr>
          <w:lang w:val="el-GR"/>
        </w:rPr>
        <w:t>/αυτόματη κωδικοποίηση</w:t>
      </w:r>
      <w:r>
        <w:rPr>
          <w:lang w:val="el-GR"/>
        </w:rPr>
        <w:t xml:space="preserve"> των προϊόντων  ως προς την ιδιότητα, τον προμηθευτή-κατασκευαστή και η αλφαβητική κατάταξη θα μπορεί τα γίνεται </w:t>
      </w:r>
      <w:r w:rsidRPr="00FC4425">
        <w:rPr>
          <w:b/>
          <w:lang w:val="el-GR"/>
        </w:rPr>
        <w:t>αυτόματα</w:t>
      </w:r>
      <w:r>
        <w:rPr>
          <w:lang w:val="el-GR"/>
        </w:rPr>
        <w:t xml:space="preserve"> από την εφαρμογή  …)</w:t>
      </w:r>
      <w:r w:rsidR="00936B29">
        <w:rPr>
          <w:lang w:val="el-GR"/>
        </w:rPr>
        <w:t xml:space="preserve"> (σχετικά με το ζητούμενο </w:t>
      </w:r>
      <w:r w:rsidR="005A76E5">
        <w:rPr>
          <w:lang w:val="el-GR"/>
        </w:rPr>
        <w:t>α5)</w:t>
      </w:r>
    </w:p>
    <w:p w:rsidR="00D3451E" w:rsidRDefault="00D3451E" w:rsidP="00922453">
      <w:pPr>
        <w:pStyle w:val="ListParagraph"/>
        <w:numPr>
          <w:ilvl w:val="0"/>
          <w:numId w:val="1"/>
        </w:numPr>
        <w:rPr>
          <w:lang w:val="el-GR"/>
        </w:rPr>
      </w:pPr>
      <w:r>
        <w:rPr>
          <w:lang w:val="el-GR"/>
        </w:rPr>
        <w:t>Στη συνέχεια, στο σύστημα θα πρέπει να σχεδιαστεί ένας αλγόριθμος ο οποίος θα συλλέγει δεδομένα ώστε να υπολογίζει τον ρυθμό πώλησης των φαρμάκων. Θα χρειαστεί να ορίσουμε ένα χρονικό διάστημα (π.χ.  μια εβδομάδα όπου το σύστημα θα συλλέγει δεδομένα) δηλαδή κάθε μια εβδομάδα ο χρήστης θα μπορεί να ζητήσει από το σύστημα να του εμφανίσει στην οθόνη τον ρυθμό πώλησης των φαρμάκων για την εβδομάδα που πέρασε.</w:t>
      </w:r>
    </w:p>
    <w:p w:rsidR="00B1201D" w:rsidRDefault="0063195E" w:rsidP="00922453">
      <w:pPr>
        <w:pStyle w:val="ListParagraph"/>
        <w:numPr>
          <w:ilvl w:val="0"/>
          <w:numId w:val="1"/>
        </w:numPr>
        <w:rPr>
          <w:lang w:val="el-GR"/>
        </w:rPr>
      </w:pPr>
      <w:r>
        <w:rPr>
          <w:lang w:val="el-GR"/>
        </w:rPr>
        <w:t xml:space="preserve">Το σύστημα θα πρέπει να είναι σχεδιασμένο έτσι ώστε σε κάθε φάρμακο και </w:t>
      </w:r>
      <w:proofErr w:type="spellStart"/>
      <w:r>
        <w:rPr>
          <w:lang w:val="el-GR"/>
        </w:rPr>
        <w:t>παραφαρμακευτικό</w:t>
      </w:r>
      <w:proofErr w:type="spellEnd"/>
      <w:r>
        <w:rPr>
          <w:lang w:val="el-GR"/>
        </w:rPr>
        <w:t xml:space="preserve"> προϊόν  να υπάρχει ένας ελάχιστος αριθμός </w:t>
      </w:r>
      <w:r w:rsidR="00B1201D">
        <w:rPr>
          <w:lang w:val="el-GR"/>
        </w:rPr>
        <w:t xml:space="preserve">αποθέματος. Όταν τα φάρμακα/προιόντα φτάσουν αυτό αυτόν τον αριθμό θα εμφανίζεται μήνυμα στην οθόνη με κόκκινους χαρακτήρες που θα υπενθυμίζει στον χρήστη να ανανεώσει το στοκ. Το σύστημα θα πρέπει να ελέγχει τον αριθμό για όλα τα προϊόντα ( ο οποίος θα είναι διαφορετικός μεταξύ των φαρμάκων με βάση την ζήτηση τους) έτσι ώστε να μην υπάρξουν σημαντικές ελλείψεις.   Όσο το φάρμακο βρίσκεται στο ελάχιστο όριο θα υπάρχει μια υπενθύμιση στην οθόνη η οποία θα εξαφανίζεται όταν ανανεωθεί το απόθεμα. </w:t>
      </w:r>
    </w:p>
    <w:p w:rsidR="00CF49D8" w:rsidRDefault="00B1201D" w:rsidP="00922453">
      <w:pPr>
        <w:pStyle w:val="ListParagraph"/>
        <w:numPr>
          <w:ilvl w:val="0"/>
          <w:numId w:val="1"/>
        </w:numPr>
        <w:rPr>
          <w:lang w:val="el-GR"/>
        </w:rPr>
      </w:pPr>
      <w:r>
        <w:rPr>
          <w:lang w:val="el-GR"/>
        </w:rPr>
        <w:t xml:space="preserve"> Στο σύστημα θα πρέπει επίσης να εισάγονται και οι ημερομηνίες </w:t>
      </w:r>
      <w:r w:rsidR="00CF49D8">
        <w:rPr>
          <w:lang w:val="el-GR"/>
        </w:rPr>
        <w:t>λήξη</w:t>
      </w:r>
      <w:r>
        <w:rPr>
          <w:lang w:val="el-GR"/>
        </w:rPr>
        <w:t xml:space="preserve">ς των φαρμάκων, οι ημερομηνίες θα πρέπει να ελέγχονται σε καθημερινή βάση και όταν το σύστημα εντοπίσει φάρμακο που έχει λήξει  ή λήγει την επόμενη ημέρα θα εμφανίζει και το αντίστοιχο μήνυμα </w:t>
      </w:r>
      <w:r w:rsidR="00CF49D8">
        <w:rPr>
          <w:lang w:val="el-GR"/>
        </w:rPr>
        <w:t xml:space="preserve">στην οθόνη. Ο χρήστης θα πρέπει να έχει τη δυνατότητα </w:t>
      </w:r>
      <w:r>
        <w:rPr>
          <w:lang w:val="el-GR"/>
        </w:rPr>
        <w:t xml:space="preserve"> </w:t>
      </w:r>
      <w:r w:rsidR="00CF49D8">
        <w:rPr>
          <w:lang w:val="el-GR"/>
        </w:rPr>
        <w:t>να διαγράφει ληγμένα προϊόντα από το σύστημα.</w:t>
      </w:r>
    </w:p>
    <w:p w:rsidR="00CF49D8" w:rsidRDefault="00CF49D8" w:rsidP="00922453">
      <w:pPr>
        <w:pStyle w:val="ListParagraph"/>
        <w:numPr>
          <w:ilvl w:val="0"/>
          <w:numId w:val="1"/>
        </w:numPr>
        <w:rPr>
          <w:lang w:val="el-GR"/>
        </w:rPr>
      </w:pPr>
      <w:r>
        <w:rPr>
          <w:lang w:val="el-GR"/>
        </w:rPr>
        <w:t>Το κόστος αγοράς και η τιμή πώλησης των προϊόντων είναι επίσης πληροφορίες που θα πρέπει να υπάρχουν στο σύστημα   και να εμφανίζονται στην οθόνη δίπλα από κάθε προϊόν, σε περίπτωση έκπτωσης ή αλλαγής τιμής ο χρήστης θα πρέπει να έχει τη δυνατότητα τροποποίησης της τιμής. Για λόγους ασφάλειας ο υπεύθυνος της αποθήκης και μόνο θα μπορεί να τροποποιεί τις τιμές σε όλους τους υπόλοιπους χρήστες η τομή θα εμφανίζεται καθορισμένη δίπλα στο προϊόν.</w:t>
      </w:r>
    </w:p>
    <w:p w:rsidR="0063195E" w:rsidRDefault="00CF49D8" w:rsidP="00922453">
      <w:pPr>
        <w:pStyle w:val="ListParagraph"/>
        <w:numPr>
          <w:ilvl w:val="0"/>
          <w:numId w:val="1"/>
        </w:numPr>
        <w:rPr>
          <w:lang w:val="el-GR"/>
        </w:rPr>
      </w:pPr>
      <w:r>
        <w:rPr>
          <w:lang w:val="el-GR"/>
        </w:rPr>
        <w:t xml:space="preserve">Στο σύστημα θα πρέπει επίσης να εμφανίζονται πληροφορίες σχετικά με την ποιότητα του κάθε φάρμακου , οι πληροφορίες θα πρέπει να είναι ορατές στην οθόνη των χρηστών δίπλα από τα προϊόντα, τις τιμές και την ημερομηνία λήξης. </w:t>
      </w:r>
    </w:p>
    <w:p w:rsidR="00CF49D8" w:rsidRDefault="00CF49D8" w:rsidP="00922453">
      <w:pPr>
        <w:pStyle w:val="ListParagraph"/>
        <w:numPr>
          <w:ilvl w:val="0"/>
          <w:numId w:val="1"/>
        </w:numPr>
        <w:rPr>
          <w:lang w:val="el-GR"/>
        </w:rPr>
      </w:pPr>
      <w:r>
        <w:rPr>
          <w:lang w:val="el-GR"/>
        </w:rPr>
        <w:lastRenderedPageBreak/>
        <w:t xml:space="preserve">Το σύστημα  με βάση τα δεδομένα των πωλήσεων αναφορικά με κάθε προϊόν που θα συλλέγει και έπειτα από </w:t>
      </w:r>
      <w:r w:rsidR="00FC4425">
        <w:rPr>
          <w:lang w:val="el-GR"/>
        </w:rPr>
        <w:t xml:space="preserve">επιλογή του χρήστη θα πρέπει να προβλέπει ποια προϊόντα επιφέρουν το μεγαλύτερο κέρδος. </w:t>
      </w:r>
      <w:r>
        <w:rPr>
          <w:lang w:val="el-GR"/>
        </w:rPr>
        <w:t xml:space="preserve">  </w:t>
      </w:r>
    </w:p>
    <w:p w:rsidR="005065C1" w:rsidRDefault="005065C1" w:rsidP="005065C1">
      <w:pPr>
        <w:rPr>
          <w:lang w:val="el-GR"/>
        </w:rPr>
      </w:pPr>
    </w:p>
    <w:p w:rsidR="005065C1" w:rsidRDefault="005065C1" w:rsidP="005065C1">
      <w:pPr>
        <w:rPr>
          <w:lang w:val="el-GR"/>
        </w:rPr>
      </w:pPr>
      <w:r>
        <w:rPr>
          <w:lang w:val="el-GR"/>
        </w:rPr>
        <w:t>Δεδομένα τα οποία το σύστημα θα αποθηκεύει για κάθε φάρμακο:</w:t>
      </w:r>
    </w:p>
    <w:p w:rsidR="005065C1" w:rsidRDefault="005065C1" w:rsidP="005065C1">
      <w:pPr>
        <w:pStyle w:val="ListParagraph"/>
        <w:numPr>
          <w:ilvl w:val="0"/>
          <w:numId w:val="2"/>
        </w:numPr>
        <w:rPr>
          <w:lang w:val="el-GR"/>
        </w:rPr>
      </w:pPr>
      <w:r>
        <w:rPr>
          <w:lang w:val="en-US"/>
        </w:rPr>
        <w:t>ID</w:t>
      </w:r>
      <w:r>
        <w:rPr>
          <w:lang w:val="el-GR"/>
        </w:rPr>
        <w:t xml:space="preserve"> φαρμάκου (Αυτοματοποιημένο, καμία επαφή με τους χρήστες)</w:t>
      </w:r>
    </w:p>
    <w:p w:rsidR="005065C1" w:rsidRDefault="005065C1" w:rsidP="005065C1">
      <w:pPr>
        <w:pStyle w:val="ListParagraph"/>
        <w:numPr>
          <w:ilvl w:val="0"/>
          <w:numId w:val="2"/>
        </w:numPr>
        <w:rPr>
          <w:lang w:val="el-GR"/>
        </w:rPr>
      </w:pPr>
      <w:r>
        <w:rPr>
          <w:lang w:val="el-GR"/>
        </w:rPr>
        <w:t>Όνομα Φαρμάκου</w:t>
      </w:r>
    </w:p>
    <w:p w:rsidR="005065C1" w:rsidRDefault="005065C1" w:rsidP="005065C1">
      <w:pPr>
        <w:pStyle w:val="ListParagraph"/>
        <w:numPr>
          <w:ilvl w:val="0"/>
          <w:numId w:val="2"/>
        </w:numPr>
        <w:rPr>
          <w:lang w:val="el-GR"/>
        </w:rPr>
      </w:pPr>
      <w:r>
        <w:rPr>
          <w:lang w:val="el-GR"/>
        </w:rPr>
        <w:t xml:space="preserve">Ιδιότητα (Πίεσης, </w:t>
      </w:r>
      <w:r>
        <w:rPr>
          <w:lang w:val="en-US"/>
        </w:rPr>
        <w:t>Painkiller</w:t>
      </w:r>
      <w:r>
        <w:rPr>
          <w:lang w:val="el-GR"/>
        </w:rPr>
        <w:t xml:space="preserve">, </w:t>
      </w:r>
      <w:r>
        <w:rPr>
          <w:lang w:val="en-US"/>
        </w:rPr>
        <w:t>etc)</w:t>
      </w:r>
    </w:p>
    <w:p w:rsidR="005065C1" w:rsidRDefault="005065C1" w:rsidP="005065C1">
      <w:pPr>
        <w:pStyle w:val="ListParagraph"/>
        <w:numPr>
          <w:ilvl w:val="0"/>
          <w:numId w:val="2"/>
        </w:numPr>
        <w:rPr>
          <w:lang w:val="el-GR"/>
        </w:rPr>
      </w:pPr>
      <w:r>
        <w:rPr>
          <w:lang w:val="el-GR"/>
        </w:rPr>
        <w:t>Εταιρία Παρασκευής</w:t>
      </w:r>
    </w:p>
    <w:p w:rsidR="005065C1" w:rsidRDefault="005065C1" w:rsidP="005065C1">
      <w:pPr>
        <w:pStyle w:val="ListParagraph"/>
        <w:numPr>
          <w:ilvl w:val="0"/>
          <w:numId w:val="2"/>
        </w:numPr>
        <w:rPr>
          <w:lang w:val="el-GR"/>
        </w:rPr>
      </w:pPr>
      <w:r>
        <w:rPr>
          <w:lang w:val="el-GR"/>
        </w:rPr>
        <w:t>Αριθμός Αποθέματος</w:t>
      </w:r>
    </w:p>
    <w:p w:rsidR="005065C1" w:rsidRDefault="005065C1" w:rsidP="005065C1">
      <w:pPr>
        <w:pStyle w:val="ListParagraph"/>
        <w:numPr>
          <w:ilvl w:val="0"/>
          <w:numId w:val="2"/>
        </w:numPr>
        <w:rPr>
          <w:lang w:val="el-GR"/>
        </w:rPr>
      </w:pPr>
      <w:r>
        <w:rPr>
          <w:lang w:val="el-GR"/>
        </w:rPr>
        <w:t>Ελάχιστο Όριο Αποθέματος</w:t>
      </w:r>
    </w:p>
    <w:p w:rsidR="005065C1" w:rsidRDefault="005065C1" w:rsidP="005065C1">
      <w:pPr>
        <w:pStyle w:val="ListParagraph"/>
        <w:numPr>
          <w:ilvl w:val="0"/>
          <w:numId w:val="2"/>
        </w:numPr>
        <w:rPr>
          <w:lang w:val="el-GR"/>
        </w:rPr>
      </w:pPr>
      <w:r>
        <w:rPr>
          <w:lang w:val="el-GR"/>
        </w:rPr>
        <w:t>Ημερομηνία Λήξης</w:t>
      </w:r>
    </w:p>
    <w:p w:rsidR="005065C1" w:rsidRDefault="005065C1" w:rsidP="005065C1">
      <w:pPr>
        <w:pStyle w:val="ListParagraph"/>
        <w:numPr>
          <w:ilvl w:val="0"/>
          <w:numId w:val="2"/>
        </w:numPr>
        <w:rPr>
          <w:lang w:val="el-GR"/>
        </w:rPr>
      </w:pPr>
      <w:r>
        <w:rPr>
          <w:lang w:val="el-GR"/>
        </w:rPr>
        <w:t>Κόστος Αγοράς</w:t>
      </w:r>
    </w:p>
    <w:p w:rsidR="005065C1" w:rsidRDefault="005065C1" w:rsidP="005065C1">
      <w:pPr>
        <w:pStyle w:val="ListParagraph"/>
        <w:numPr>
          <w:ilvl w:val="0"/>
          <w:numId w:val="2"/>
        </w:numPr>
        <w:rPr>
          <w:lang w:val="el-GR"/>
        </w:rPr>
      </w:pPr>
      <w:r>
        <w:rPr>
          <w:lang w:val="el-GR"/>
        </w:rPr>
        <w:t>Τιμή Πώλησης</w:t>
      </w:r>
    </w:p>
    <w:p w:rsidR="005065C1" w:rsidRDefault="005065C1" w:rsidP="005065C1">
      <w:pPr>
        <w:pStyle w:val="ListParagraph"/>
        <w:numPr>
          <w:ilvl w:val="0"/>
          <w:numId w:val="2"/>
        </w:numPr>
        <w:rPr>
          <w:lang w:val="el-GR"/>
        </w:rPr>
      </w:pPr>
      <w:r>
        <w:rPr>
          <w:lang w:val="el-GR"/>
        </w:rPr>
        <w:t>Ποιότητα (Φασόν, Κανονικό)</w:t>
      </w:r>
    </w:p>
    <w:p w:rsidR="005065C1" w:rsidRDefault="005065C1" w:rsidP="005065C1">
      <w:pPr>
        <w:rPr>
          <w:lang w:val="el-GR"/>
        </w:rPr>
      </w:pPr>
      <w:r>
        <w:rPr>
          <w:lang w:val="el-GR"/>
        </w:rPr>
        <w:t>Δεδομένα που θα εξάγονται από το σύστημα:</w:t>
      </w:r>
    </w:p>
    <w:p w:rsidR="00615337" w:rsidRDefault="00615337" w:rsidP="00615337">
      <w:pPr>
        <w:pStyle w:val="ListParagraph"/>
        <w:numPr>
          <w:ilvl w:val="0"/>
          <w:numId w:val="4"/>
        </w:numPr>
        <w:rPr>
          <w:lang w:val="el-GR"/>
        </w:rPr>
      </w:pPr>
      <w:r>
        <w:rPr>
          <w:lang w:val="el-GR"/>
        </w:rPr>
        <w:t>Κέρδος Φαρμάκου Χ:</w:t>
      </w:r>
    </w:p>
    <w:p w:rsidR="00615337" w:rsidRDefault="00A3454F" w:rsidP="00615337">
      <w:pPr>
        <w:pStyle w:val="ListParagraph"/>
        <w:rPr>
          <w:rFonts w:eastAsiaTheme="minorEastAsia"/>
          <w:lang w:val="el-GR"/>
        </w:rPr>
      </w:pPr>
      <m:oMathPara>
        <m:oMath>
          <m:sSub>
            <m:sSubPr>
              <m:ctrlPr>
                <w:rPr>
                  <w:rFonts w:ascii="Cambria Math" w:hAnsi="Cambria Math"/>
                  <w:i/>
                  <w:lang w:val="el-GR"/>
                </w:rPr>
              </m:ctrlPr>
            </m:sSubPr>
            <m:e>
              <m:r>
                <w:rPr>
                  <w:rFonts w:ascii="Cambria Math" w:hAnsi="Cambria Math"/>
                  <w:lang w:val="el-GR"/>
                </w:rPr>
                <m:t>Κέρδος Φαρμάκου</m:t>
              </m:r>
            </m:e>
            <m:sub>
              <m:r>
                <w:rPr>
                  <w:rFonts w:ascii="Cambria Math" w:hAnsi="Cambria Math"/>
                  <w:lang w:val="el-GR"/>
                </w:rPr>
                <m:t>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(Τιμή Πώλησης</m:t>
              </m:r>
            </m:e>
            <m:sub>
              <m:r>
                <w:rPr>
                  <w:rFonts w:ascii="Cambria Math" w:hAnsi="Cambria Math"/>
                  <w:lang w:val="el-GR"/>
                </w:rPr>
                <m:t>χ</m:t>
              </m:r>
            </m:sub>
          </m:sSub>
          <m:r>
            <w:rPr>
              <w:rFonts w:ascii="Cambria Math" w:hAnsi="Cambria Math"/>
              <w:lang w:val="el-GR"/>
            </w:rPr>
            <m:t xml:space="preserve">- </m:t>
          </m:r>
          <m:sSub>
            <m:sSubPr>
              <m:ctrlPr>
                <w:rPr>
                  <w:rFonts w:ascii="Cambria Math" w:hAnsi="Cambria Math"/>
                  <w:i/>
                  <w:lang w:val="el-GR"/>
                </w:rPr>
              </m:ctrlPr>
            </m:sSubPr>
            <m:e>
              <m:r>
                <w:rPr>
                  <w:rFonts w:ascii="Cambria Math" w:hAnsi="Cambria Math"/>
                  <w:lang w:val="el-GR"/>
                </w:rPr>
                <m:t>Κόστος Αγοράς</m:t>
              </m:r>
            </m:e>
            <m:sub>
              <m:r>
                <w:rPr>
                  <w:rFonts w:ascii="Cambria Math" w:hAnsi="Cambria Math"/>
                  <w:lang w:val="el-GR"/>
                </w:rPr>
                <m:t>χ</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Μονάδες που πουλήθηκαν</m:t>
              </m:r>
            </m:e>
            <m:sub>
              <m:r>
                <w:rPr>
                  <w:rFonts w:ascii="Cambria Math" w:hAnsi="Cambria Math"/>
                  <w:lang w:val="el-GR"/>
                </w:rPr>
                <m:t>χ</m:t>
              </m:r>
            </m:sub>
          </m:sSub>
        </m:oMath>
      </m:oMathPara>
    </w:p>
    <w:p w:rsidR="00615337" w:rsidRPr="00615337" w:rsidRDefault="00615337" w:rsidP="00615337">
      <w:pPr>
        <w:pStyle w:val="ListParagraph"/>
        <w:rPr>
          <w:lang w:val="el-GR"/>
        </w:rPr>
      </w:pPr>
    </w:p>
    <w:p w:rsidR="00615337" w:rsidRDefault="005065C1" w:rsidP="005065C1">
      <w:pPr>
        <w:pStyle w:val="ListParagraph"/>
        <w:numPr>
          <w:ilvl w:val="0"/>
          <w:numId w:val="3"/>
        </w:numPr>
        <w:rPr>
          <w:lang w:val="el-GR"/>
        </w:rPr>
      </w:pPr>
      <w:r>
        <w:rPr>
          <w:lang w:val="el-GR"/>
        </w:rPr>
        <w:t>Μηνιαίο κέρδος το οποίο υπολογίζεται με τον μαθηματικό τύπο:</w:t>
      </w:r>
    </w:p>
    <w:p w:rsidR="00615337" w:rsidRPr="00AE54F9" w:rsidRDefault="00A3454F" w:rsidP="00AE54F9">
      <w:pPr>
        <w:pStyle w:val="ListParagraph"/>
        <w:rPr>
          <w:rFonts w:eastAsiaTheme="minorEastAsia"/>
          <w:lang w:val="el-GR"/>
        </w:rPr>
      </w:pPr>
      <m:oMathPara>
        <m:oMath>
          <m:sSub>
            <m:sSubPr>
              <m:ctrlPr>
                <w:rPr>
                  <w:rFonts w:ascii="Cambria Math" w:hAnsi="Cambria Math"/>
                  <w:lang w:val="el-GR"/>
                </w:rPr>
              </m:ctrlPr>
            </m:sSubPr>
            <m:e>
              <m:r>
                <m:rPr>
                  <m:sty m:val="p"/>
                </m:rPr>
                <w:rPr>
                  <w:rFonts w:ascii="Cambria Math" w:hAnsi="Cambria Math"/>
                  <w:lang w:val="el-GR"/>
                </w:rPr>
                <m:t>Μηνιαίο Κέρδος Φαρμάκου</m:t>
              </m:r>
            </m:e>
            <m:sub>
              <m:r>
                <m:rPr>
                  <m:sty m:val="p"/>
                </m:rPr>
                <w:rPr>
                  <w:rFonts w:ascii="Cambria Math" w:hAnsi="Cambria Math"/>
                  <w:lang w:val="el-GR"/>
                </w:rPr>
                <m:t>χ</m:t>
              </m:r>
            </m:sub>
          </m:sSub>
          <m:r>
            <w:rPr>
              <w:rFonts w:ascii="Cambria Math" w:eastAsia="Cambria Math" w:hAnsi="Cambria Math" w:cs="Cambria Math"/>
              <w:lang w:val="el-GR"/>
            </w:rPr>
            <m:t>=</m:t>
          </m:r>
          <m:nary>
            <m:naryPr>
              <m:chr m:val="∑"/>
              <m:grow m:val="1"/>
              <m:ctrlPr>
                <w:rPr>
                  <w:rFonts w:ascii="Cambria Math" w:hAnsi="Cambria Math"/>
                  <w:lang w:val="el-GR"/>
                </w:rPr>
              </m:ctrlPr>
            </m:naryPr>
            <m:sub>
              <m:r>
                <w:rPr>
                  <w:rFonts w:ascii="Cambria Math" w:eastAsia="Cambria Math" w:hAnsi="Cambria Math" w:cs="Cambria Math"/>
                  <w:lang w:val="el-GR"/>
                </w:rPr>
                <m:t>Μέρα=</m:t>
              </m:r>
              <m:r>
                <w:rPr>
                  <w:rFonts w:ascii="Cambria Math" w:eastAsia="Cambria Math" w:hAnsi="Cambria Math" w:cs="Cambria Math"/>
                  <w:lang w:val="el-GR"/>
                </w:rPr>
                <m:t>1</m:t>
              </m:r>
            </m:sub>
            <m:sup>
              <m:r>
                <w:rPr>
                  <w:rFonts w:ascii="Cambria Math" w:eastAsia="Cambria Math" w:hAnsi="Cambria Math" w:cs="Cambria Math"/>
                  <w:lang w:val="el-GR"/>
                </w:rPr>
                <m:t>22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Κέρδος Φαρμάκου</m:t>
              </m:r>
            </m:e>
            <m:sub>
              <m:r>
                <m:rPr>
                  <m:sty m:val="p"/>
                </m:rPr>
                <w:rPr>
                  <w:rFonts w:ascii="Cambria Math" w:hAnsi="Cambria Math"/>
                  <w:lang w:val="el-GR"/>
                </w:rPr>
                <m:t>Μέρα</m:t>
              </m:r>
            </m:sub>
          </m:sSub>
        </m:oMath>
      </m:oMathPara>
    </w:p>
    <w:p w:rsidR="00AE54F9" w:rsidRPr="00AE54F9" w:rsidRDefault="00AE54F9" w:rsidP="00AE54F9">
      <w:pPr>
        <w:pStyle w:val="ListParagraph"/>
        <w:rPr>
          <w:rFonts w:eastAsiaTheme="minorEastAsia"/>
          <w:lang w:val="el-GR"/>
        </w:rPr>
      </w:pPr>
    </w:p>
    <w:p w:rsidR="00615337" w:rsidRDefault="00615337" w:rsidP="00615337">
      <w:pPr>
        <w:pStyle w:val="ListParagraph"/>
        <w:numPr>
          <w:ilvl w:val="0"/>
          <w:numId w:val="3"/>
        </w:numPr>
        <w:rPr>
          <w:rFonts w:eastAsiaTheme="minorEastAsia"/>
          <w:lang w:val="el-GR"/>
        </w:rPr>
      </w:pPr>
      <w:r>
        <w:rPr>
          <w:rFonts w:eastAsiaTheme="minorEastAsia"/>
          <w:lang w:val="el-GR"/>
        </w:rPr>
        <w:t xml:space="preserve">Συνολικό Μηναίο Κέρδος Εταιρίας: </w:t>
      </w:r>
    </w:p>
    <w:p w:rsidR="00615337" w:rsidRDefault="00615337" w:rsidP="00615337">
      <w:pPr>
        <w:pStyle w:val="ListParagraph"/>
        <w:rPr>
          <w:rFonts w:eastAsiaTheme="minorEastAsia"/>
          <w:lang w:val="el-GR"/>
        </w:rPr>
      </w:pPr>
      <m:oMathPara>
        <m:oMath>
          <m:r>
            <m:rPr>
              <m:sty m:val="p"/>
            </m:rPr>
            <w:rPr>
              <w:rFonts w:ascii="Cambria Math" w:hAnsi="Cambria Math"/>
              <w:lang w:val="el-GR"/>
            </w:rPr>
            <m:t>Συνολικό Μηνιαίο Κέρδος Εταιρίας</m:t>
          </m:r>
          <m:r>
            <w:rPr>
              <w:rFonts w:ascii="Cambria Math" w:eastAsia="Cambria Math" w:hAnsi="Cambria Math" w:cs="Cambria Math"/>
              <w:lang w:val="el-GR"/>
            </w:rPr>
            <m:t>=</m:t>
          </m:r>
          <m:nary>
            <m:naryPr>
              <m:chr m:val="∑"/>
              <m:grow m:val="1"/>
              <m:ctrlPr>
                <w:rPr>
                  <w:rFonts w:ascii="Cambria Math" w:hAnsi="Cambria Math"/>
                  <w:lang w:val="el-GR"/>
                </w:rPr>
              </m:ctrlPr>
            </m:naryPr>
            <m:sub>
              <m:r>
                <w:rPr>
                  <w:rFonts w:ascii="Cambria Math" w:eastAsia="Cambria Math" w:hAnsi="Cambria Math" w:cs="Cambria Math"/>
                  <w:lang w:val="el-GR"/>
                </w:rPr>
                <m:t>Φάρμακο=</m:t>
              </m:r>
              <m:r>
                <w:rPr>
                  <w:rFonts w:ascii="Cambria Math" w:eastAsia="Cambria Math" w:hAnsi="Cambria Math" w:cs="Cambria Math"/>
                  <w:lang w:val="el-GR"/>
                </w:rPr>
                <m:t>1</m:t>
              </m:r>
            </m:sub>
            <m:sup>
              <m:r>
                <w:rPr>
                  <w:rFonts w:ascii="Cambria Math" w:eastAsia="Cambria Math" w:hAnsi="Cambria Math" w:cs="Cambria Math"/>
                  <w:lang w:val="el-GR"/>
                </w:rPr>
                <m:t>n</m:t>
              </m:r>
            </m:sup>
            <m:e>
              <m:sSub>
                <m:sSubPr>
                  <m:ctrlPr>
                    <w:rPr>
                      <w:rFonts w:ascii="Cambria Math" w:hAnsi="Cambria Math"/>
                      <w:lang w:val="el-GR"/>
                    </w:rPr>
                  </m:ctrlPr>
                </m:sSubPr>
                <m:e>
                  <m:r>
                    <m:rPr>
                      <m:sty m:val="p"/>
                    </m:rPr>
                    <w:rPr>
                      <w:rFonts w:ascii="Cambria Math" w:hAnsi="Cambria Math"/>
                      <w:lang w:val="el-GR"/>
                    </w:rPr>
                    <m:t>Μηνιαίο Κέρδος Φαρμάκου</m:t>
                  </m:r>
                </m:e>
                <m:sub>
                  <m:r>
                    <m:rPr>
                      <m:sty m:val="p"/>
                    </m:rPr>
                    <w:rPr>
                      <w:rFonts w:ascii="Cambria Math" w:hAnsi="Cambria Math"/>
                      <w:lang w:val="el-GR"/>
                    </w:rPr>
                    <m:t>Φάρμακο</m:t>
                  </m:r>
                </m:sub>
              </m:sSub>
              <m:r>
                <m:rPr>
                  <m:sty m:val="p"/>
                </m:rPr>
                <w:rPr>
                  <w:rFonts w:ascii="Cambria Math" w:hAnsi="Cambria Math"/>
                  <w:lang w:val="el-GR"/>
                </w:rPr>
                <m:t xml:space="preserve"> </m:t>
              </m:r>
            </m:e>
          </m:nary>
        </m:oMath>
      </m:oMathPara>
    </w:p>
    <w:p w:rsidR="00AE54F9" w:rsidRDefault="00AE54F9" w:rsidP="00615337">
      <w:pPr>
        <w:pStyle w:val="ListParagraph"/>
        <w:rPr>
          <w:rFonts w:eastAsiaTheme="minorEastAsia"/>
          <w:lang w:val="el-GR"/>
        </w:rPr>
      </w:pPr>
    </w:p>
    <w:p w:rsidR="00AE54F9" w:rsidRDefault="00AE54F9" w:rsidP="00AE54F9">
      <w:pPr>
        <w:pStyle w:val="ListParagraph"/>
        <w:numPr>
          <w:ilvl w:val="0"/>
          <w:numId w:val="3"/>
        </w:numPr>
        <w:rPr>
          <w:rFonts w:eastAsiaTheme="minorEastAsia"/>
          <w:lang w:val="el-GR"/>
        </w:rPr>
      </w:pPr>
      <w:r>
        <w:rPr>
          <w:rFonts w:eastAsiaTheme="minorEastAsia"/>
          <w:lang w:val="el-GR"/>
        </w:rPr>
        <w:t>Ετήσιο Κέρδος Φαρμάκου:</w:t>
      </w:r>
    </w:p>
    <w:p w:rsidR="00AE54F9" w:rsidRPr="00AE54F9" w:rsidRDefault="00A3454F" w:rsidP="00AE54F9">
      <w:pPr>
        <w:pStyle w:val="ListParagraph"/>
        <w:rPr>
          <w:rFonts w:eastAsiaTheme="minorEastAsia"/>
          <w:lang w:val="el-GR"/>
        </w:rPr>
      </w:pPr>
      <m:oMathPara>
        <m:oMath>
          <m:sSub>
            <m:sSubPr>
              <m:ctrlPr>
                <w:rPr>
                  <w:rFonts w:ascii="Cambria Math" w:hAnsi="Cambria Math"/>
                  <w:lang w:val="el-GR"/>
                </w:rPr>
              </m:ctrlPr>
            </m:sSubPr>
            <m:e>
              <m:r>
                <m:rPr>
                  <m:sty m:val="p"/>
                </m:rPr>
                <w:rPr>
                  <w:rFonts w:ascii="Cambria Math" w:hAnsi="Cambria Math"/>
                  <w:lang w:val="el-GR"/>
                </w:rPr>
                <m:t>Ετήσιο Κέρδος Φαρμάκου</m:t>
              </m:r>
            </m:e>
            <m:sub>
              <m:r>
                <m:rPr>
                  <m:sty m:val="p"/>
                </m:rPr>
                <w:rPr>
                  <w:rFonts w:ascii="Cambria Math" w:hAnsi="Cambria Math"/>
                  <w:lang w:val="el-GR"/>
                </w:rPr>
                <m:t>χ</m:t>
              </m:r>
            </m:sub>
          </m:sSub>
          <m:r>
            <w:rPr>
              <w:rFonts w:ascii="Cambria Math" w:eastAsia="Cambria Math" w:hAnsi="Cambria Math" w:cs="Cambria Math"/>
              <w:lang w:val="el-GR"/>
            </w:rPr>
            <m:t>=</m:t>
          </m:r>
          <m:nary>
            <m:naryPr>
              <m:chr m:val="∑"/>
              <m:grow m:val="1"/>
              <m:ctrlPr>
                <w:rPr>
                  <w:rFonts w:ascii="Cambria Math" w:hAnsi="Cambria Math"/>
                  <w:lang w:val="el-GR"/>
                </w:rPr>
              </m:ctrlPr>
            </m:naryPr>
            <m:sub>
              <m:r>
                <w:rPr>
                  <w:rFonts w:ascii="Cambria Math" w:eastAsia="Cambria Math" w:hAnsi="Cambria Math" w:cs="Cambria Math"/>
                  <w:lang w:val="el-GR"/>
                </w:rPr>
                <m:t>Μήνας=</m:t>
              </m:r>
              <m:r>
                <w:rPr>
                  <w:rFonts w:ascii="Cambria Math" w:eastAsia="Cambria Math" w:hAnsi="Cambria Math" w:cs="Cambria Math"/>
                  <w:lang w:val="el-GR"/>
                </w:rPr>
                <m:t>1</m:t>
              </m:r>
            </m:sub>
            <m:sup>
              <m:r>
                <w:rPr>
                  <w:rFonts w:ascii="Cambria Math" w:eastAsia="Cambria Math" w:hAnsi="Cambria Math" w:cs="Cambria Math"/>
                  <w:lang w:val="el-GR"/>
                </w:rPr>
                <m:t>12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Κέρδος Φαρμάκου</m:t>
              </m:r>
            </m:e>
            <m:sub>
              <m:r>
                <m:rPr>
                  <m:sty m:val="p"/>
                </m:rPr>
                <w:rPr>
                  <w:rFonts w:ascii="Cambria Math" w:hAnsi="Cambria Math"/>
                  <w:lang w:val="el-GR"/>
                </w:rPr>
                <m:t>Μήνας</m:t>
              </m:r>
            </m:sub>
          </m:sSub>
        </m:oMath>
      </m:oMathPara>
    </w:p>
    <w:p w:rsidR="00AE54F9" w:rsidRDefault="00AE54F9" w:rsidP="00AE54F9">
      <w:pPr>
        <w:pStyle w:val="ListParagraph"/>
        <w:rPr>
          <w:rFonts w:eastAsiaTheme="minorEastAsia"/>
          <w:lang w:val="el-GR"/>
        </w:rPr>
      </w:pPr>
    </w:p>
    <w:p w:rsidR="00AE54F9" w:rsidRPr="00AE54F9" w:rsidRDefault="00AE54F9" w:rsidP="00AE54F9">
      <w:pPr>
        <w:pStyle w:val="ListParagraph"/>
        <w:rPr>
          <w:rFonts w:eastAsiaTheme="minorEastAsia"/>
          <w:lang w:val="el-GR"/>
        </w:rPr>
      </w:pPr>
    </w:p>
    <w:p w:rsidR="00615337" w:rsidRDefault="00615337" w:rsidP="00615337">
      <w:pPr>
        <w:pStyle w:val="ListParagraph"/>
        <w:numPr>
          <w:ilvl w:val="0"/>
          <w:numId w:val="3"/>
        </w:numPr>
        <w:rPr>
          <w:lang w:val="el-GR"/>
        </w:rPr>
      </w:pPr>
      <w:r>
        <w:rPr>
          <w:lang w:val="el-GR"/>
        </w:rPr>
        <w:t>Συνολικό Ετήσιο Κέρδος Εταιρίας:</w:t>
      </w:r>
    </w:p>
    <w:p w:rsidR="00615337" w:rsidRDefault="00615337" w:rsidP="00615337">
      <w:pPr>
        <w:pStyle w:val="ListParagraph"/>
        <w:rPr>
          <w:rFonts w:eastAsiaTheme="minorEastAsia"/>
          <w:lang w:val="el-GR"/>
        </w:rPr>
      </w:pPr>
      <m:oMathPara>
        <m:oMath>
          <m:r>
            <m:rPr>
              <m:sty m:val="p"/>
            </m:rPr>
            <w:rPr>
              <w:rFonts w:ascii="Cambria Math" w:hAnsi="Cambria Math"/>
              <w:lang w:val="el-GR"/>
            </w:rPr>
            <m:t>Συνολικό Ετήσιο Κέρδος Εταιρίας</m:t>
          </m:r>
          <m:r>
            <w:rPr>
              <w:rFonts w:ascii="Cambria Math" w:eastAsia="Cambria Math" w:hAnsi="Cambria Math" w:cs="Cambria Math"/>
              <w:lang w:val="el-GR"/>
            </w:rPr>
            <m:t>=</m:t>
          </m:r>
          <m:nary>
            <m:naryPr>
              <m:chr m:val="∑"/>
              <m:grow m:val="1"/>
              <m:ctrlPr>
                <w:rPr>
                  <w:rFonts w:ascii="Cambria Math" w:hAnsi="Cambria Math"/>
                  <w:lang w:val="el-GR"/>
                </w:rPr>
              </m:ctrlPr>
            </m:naryPr>
            <m:sub>
              <m:r>
                <w:rPr>
                  <w:rFonts w:ascii="Cambria Math" w:eastAsia="Cambria Math" w:hAnsi="Cambria Math" w:cs="Cambria Math"/>
                  <w:lang w:val="el-GR"/>
                </w:rPr>
                <m:t>Μήνας=</m:t>
              </m:r>
              <m:r>
                <w:rPr>
                  <w:rFonts w:ascii="Cambria Math" w:eastAsia="Cambria Math" w:hAnsi="Cambria Math" w:cs="Cambria Math"/>
                  <w:lang w:val="el-GR"/>
                </w:rPr>
                <m:t>1</m:t>
              </m:r>
              <w:bookmarkStart w:id="0" w:name="_GoBack"/>
              <w:bookmarkEnd w:id="0"/>
            </m:sub>
            <m:sup>
              <m:r>
                <w:rPr>
                  <w:rFonts w:ascii="Cambria Math" w:eastAsia="Cambria Math" w:hAnsi="Cambria Math" w:cs="Cambria Math"/>
                  <w:lang w:val="el-GR"/>
                </w:rPr>
                <m:t>12</m:t>
              </m:r>
            </m:sup>
            <m:e>
              <m:r>
                <m:rPr>
                  <m:sty m:val="p"/>
                </m:rPr>
                <w:rPr>
                  <w:rFonts w:ascii="Cambria Math" w:hAnsi="Cambria Math"/>
                  <w:lang w:val="el-GR"/>
                </w:rPr>
                <m:t xml:space="preserve"> </m:t>
              </m:r>
            </m:e>
          </m:nary>
          <m:sSub>
            <m:sSubPr>
              <m:ctrlPr>
                <w:rPr>
                  <w:rFonts w:ascii="Cambria Math" w:hAnsi="Cambria Math"/>
                  <w:lang w:val="el-GR"/>
                </w:rPr>
              </m:ctrlPr>
            </m:sSubPr>
            <m:e>
              <m:r>
                <m:rPr>
                  <m:sty m:val="p"/>
                </m:rPr>
                <w:rPr>
                  <w:rFonts w:ascii="Cambria Math" w:hAnsi="Cambria Math"/>
                  <w:lang w:val="el-GR"/>
                </w:rPr>
                <m:t>Συνολικό Μηνιαίο Κέρδος Εταιρίας</m:t>
              </m:r>
            </m:e>
            <m:sub>
              <m:r>
                <m:rPr>
                  <m:sty m:val="p"/>
                </m:rPr>
                <w:rPr>
                  <w:rFonts w:ascii="Cambria Math" w:hAnsi="Cambria Math"/>
                  <w:lang w:val="el-GR"/>
                </w:rPr>
                <m:t>Μήνας</m:t>
              </m:r>
            </m:sub>
          </m:sSub>
        </m:oMath>
      </m:oMathPara>
    </w:p>
    <w:p w:rsidR="00AE54F9" w:rsidRDefault="00AE54F9" w:rsidP="00615337">
      <w:pPr>
        <w:pStyle w:val="ListParagraph"/>
        <w:rPr>
          <w:rFonts w:eastAsiaTheme="minorEastAsia"/>
          <w:lang w:val="el-GR"/>
        </w:rPr>
      </w:pPr>
    </w:p>
    <w:p w:rsidR="00AE54F9" w:rsidRDefault="00AE54F9" w:rsidP="00615337">
      <w:pPr>
        <w:pStyle w:val="ListParagraph"/>
        <w:rPr>
          <w:rFonts w:eastAsiaTheme="minorEastAsia"/>
          <w:lang w:val="el-GR"/>
        </w:rPr>
      </w:pPr>
      <w:r>
        <w:rPr>
          <w:rFonts w:eastAsiaTheme="minorEastAsia"/>
          <w:lang w:val="el-GR"/>
        </w:rPr>
        <w:t>Οθόνες:</w:t>
      </w:r>
    </w:p>
    <w:p w:rsidR="00AE54F9" w:rsidRDefault="00AE54F9" w:rsidP="00615337">
      <w:pPr>
        <w:pStyle w:val="ListParagraph"/>
        <w:rPr>
          <w:rFonts w:eastAsiaTheme="minorEastAsia"/>
          <w:lang w:val="el-GR"/>
        </w:rPr>
      </w:pPr>
      <w:r>
        <w:rPr>
          <w:rFonts w:eastAsiaTheme="minorEastAsia"/>
          <w:lang w:val="el-GR"/>
        </w:rPr>
        <w:lastRenderedPageBreak/>
        <w:t>Αποθηκάριος:</w:t>
      </w:r>
    </w:p>
    <w:p w:rsidR="00AE54F9" w:rsidRDefault="00AE54F9" w:rsidP="00615337">
      <w:pPr>
        <w:pStyle w:val="ListParagraph"/>
        <w:rPr>
          <w:rFonts w:eastAsiaTheme="minorEastAsia"/>
          <w:lang w:val="el-GR"/>
        </w:rPr>
      </w:pPr>
      <w:r>
        <w:rPr>
          <w:rFonts w:eastAsiaTheme="minorEastAsia"/>
          <w:lang w:val="el-GR"/>
        </w:rPr>
        <w:tab/>
        <w:t xml:space="preserve">Μία οθόνη μόνο η οποία θα αποτελείται από μία λίστα η οποία θα έχει όλα τα φάρμακα και θα επιτρέπει διαφορετικούς τύπους κατηγοριοποίησης (Ταξινόμησης) </w:t>
      </w:r>
    </w:p>
    <w:p w:rsidR="00AE54F9" w:rsidRDefault="00AE54F9" w:rsidP="00615337">
      <w:pPr>
        <w:pStyle w:val="ListParagraph"/>
        <w:rPr>
          <w:rFonts w:eastAsiaTheme="minorEastAsia"/>
          <w:lang w:val="el-GR"/>
        </w:rPr>
      </w:pPr>
    </w:p>
    <w:p w:rsidR="00AE54F9" w:rsidRDefault="00AE54F9" w:rsidP="00AE54F9">
      <w:pPr>
        <w:pStyle w:val="ListParagraph"/>
        <w:rPr>
          <w:rFonts w:eastAsiaTheme="minorEastAsia"/>
          <w:lang w:val="el-GR"/>
        </w:rPr>
      </w:pPr>
      <w:r>
        <w:rPr>
          <w:rFonts w:eastAsiaTheme="minorEastAsia"/>
          <w:lang w:val="el-GR"/>
        </w:rPr>
        <w:t>Μάρκετινγκ:</w:t>
      </w:r>
    </w:p>
    <w:p w:rsidR="00AE54F9" w:rsidRDefault="00AE54F9" w:rsidP="00AE54F9">
      <w:pPr>
        <w:pStyle w:val="ListParagraph"/>
        <w:rPr>
          <w:rFonts w:eastAsiaTheme="minorEastAsia"/>
          <w:lang w:val="el-GR"/>
        </w:rPr>
      </w:pPr>
      <w:r>
        <w:rPr>
          <w:rFonts w:eastAsiaTheme="minorEastAsia"/>
          <w:lang w:val="el-GR"/>
        </w:rPr>
        <w:tab/>
        <w:t>3 οθόνες. Μία για το κέρδος των φαρμάκων το οποίο θα αποτελείται από τις πληροφορίες των τριών τύπων που αφορά το κέρδος ενός φαρμάκου (Κέρδος φαρμάκου για μία μέρα, Μηνιαίο Κέρδος Φαρμάκου, Ετήσιο Κέρδος Φαρμάκου).</w:t>
      </w:r>
    </w:p>
    <w:p w:rsidR="00AE54F9" w:rsidRDefault="00AE54F9" w:rsidP="00AE54F9">
      <w:pPr>
        <w:pStyle w:val="ListParagraph"/>
        <w:rPr>
          <w:rFonts w:eastAsiaTheme="minorEastAsia"/>
          <w:lang w:val="el-GR"/>
        </w:rPr>
      </w:pPr>
      <w:r>
        <w:rPr>
          <w:rFonts w:eastAsiaTheme="minorEastAsia"/>
          <w:lang w:val="el-GR"/>
        </w:rPr>
        <w:t>Δεύτερη οθόνη με πληροφορίες των τύπων Συνολικού Μηνιαίου κέρδους εταιρίας.</w:t>
      </w:r>
    </w:p>
    <w:p w:rsidR="00AE54F9" w:rsidRDefault="00AE54F9" w:rsidP="00AE54F9">
      <w:pPr>
        <w:pStyle w:val="ListParagraph"/>
        <w:rPr>
          <w:rFonts w:eastAsiaTheme="minorEastAsia"/>
          <w:lang w:val="el-GR"/>
        </w:rPr>
      </w:pPr>
      <w:r>
        <w:rPr>
          <w:rFonts w:eastAsiaTheme="minorEastAsia"/>
          <w:lang w:val="el-GR"/>
        </w:rPr>
        <w:t xml:space="preserve">Τρίτη οθόνη με πληροφορίες των τύπων Συνολικού Ετήσιου κέρδους εταιρίας. </w:t>
      </w:r>
    </w:p>
    <w:p w:rsidR="00AE54F9" w:rsidRDefault="00AE54F9" w:rsidP="00AE54F9">
      <w:pPr>
        <w:pStyle w:val="ListParagraph"/>
        <w:rPr>
          <w:rFonts w:eastAsiaTheme="minorEastAsia"/>
          <w:lang w:val="el-GR"/>
        </w:rPr>
      </w:pPr>
    </w:p>
    <w:p w:rsidR="00AE54F9" w:rsidRPr="00AE54F9" w:rsidRDefault="00AE54F9" w:rsidP="00AE54F9">
      <w:pPr>
        <w:pStyle w:val="ListParagraph"/>
        <w:rPr>
          <w:rFonts w:eastAsiaTheme="minorEastAsia"/>
          <w:lang w:val="el-GR"/>
        </w:rPr>
      </w:pPr>
      <w:r w:rsidRPr="00AE54F9">
        <w:rPr>
          <w:rFonts w:eastAsiaTheme="minorEastAsia"/>
          <w:u w:val="single"/>
          <w:lang w:val="el-GR"/>
        </w:rPr>
        <w:t>Σημείωση</w:t>
      </w:r>
      <w:r>
        <w:rPr>
          <w:rFonts w:eastAsiaTheme="minorEastAsia"/>
          <w:lang w:val="el-GR"/>
        </w:rPr>
        <w:t>: Αυτές οι οθόνες θα είναι σχετικά πανομοιότυπες με την έννοια ότι θα αλλάζουν πολύ λίγες λεπτομέρειες για κάθε μία.</w:t>
      </w:r>
    </w:p>
    <w:p w:rsidR="00615337" w:rsidRPr="005065C1" w:rsidRDefault="00615337" w:rsidP="00615337">
      <w:pPr>
        <w:pStyle w:val="ListParagraph"/>
        <w:rPr>
          <w:lang w:val="el-GR"/>
        </w:rPr>
      </w:pPr>
    </w:p>
    <w:sectPr w:rsidR="00615337" w:rsidRPr="005065C1" w:rsidSect="00D24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35F3"/>
    <w:multiLevelType w:val="hybridMultilevel"/>
    <w:tmpl w:val="CCE067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7F6090A"/>
    <w:multiLevelType w:val="hybridMultilevel"/>
    <w:tmpl w:val="D910ED60"/>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 w15:restartNumberingAfterBreak="0">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05D7EE9"/>
    <w:multiLevelType w:val="hybridMultilevel"/>
    <w:tmpl w:val="8104EC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22453"/>
    <w:rsid w:val="00066F82"/>
    <w:rsid w:val="003155DD"/>
    <w:rsid w:val="005065C1"/>
    <w:rsid w:val="005A76E5"/>
    <w:rsid w:val="00615337"/>
    <w:rsid w:val="0063195E"/>
    <w:rsid w:val="00805043"/>
    <w:rsid w:val="00922453"/>
    <w:rsid w:val="00936B29"/>
    <w:rsid w:val="00A30542"/>
    <w:rsid w:val="00A3454F"/>
    <w:rsid w:val="00AB6748"/>
    <w:rsid w:val="00AE54F9"/>
    <w:rsid w:val="00B1201D"/>
    <w:rsid w:val="00CF49D8"/>
    <w:rsid w:val="00D2469F"/>
    <w:rsid w:val="00D3451E"/>
    <w:rsid w:val="00FC44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A03458-BAB9-41E8-AD27-FC08A4334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453"/>
    <w:pPr>
      <w:ind w:left="720"/>
      <w:contextualSpacing/>
    </w:pPr>
  </w:style>
  <w:style w:type="paragraph" w:styleId="BalloonText">
    <w:name w:val="Balloon Text"/>
    <w:basedOn w:val="Normal"/>
    <w:link w:val="BalloonTextChar"/>
    <w:uiPriority w:val="99"/>
    <w:semiHidden/>
    <w:unhideWhenUsed/>
    <w:rsid w:val="00506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5C1"/>
    <w:rPr>
      <w:rFonts w:ascii="Tahoma" w:hAnsi="Tahoma" w:cs="Tahoma"/>
      <w:sz w:val="16"/>
      <w:szCs w:val="16"/>
    </w:rPr>
  </w:style>
  <w:style w:type="character" w:styleId="PlaceholderText">
    <w:name w:val="Placeholder Text"/>
    <w:basedOn w:val="DefaultParagraphFont"/>
    <w:uiPriority w:val="99"/>
    <w:semiHidden/>
    <w:rsid w:val="00615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5129EC-15BA-4FA1-B89B-CA59AE06C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716</Words>
  <Characters>4087</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Panagiotis Sklidas</cp:lastModifiedBy>
  <cp:revision>6</cp:revision>
  <dcterms:created xsi:type="dcterms:W3CDTF">2021-04-05T09:35:00Z</dcterms:created>
  <dcterms:modified xsi:type="dcterms:W3CDTF">2021-04-13T11:02:00Z</dcterms:modified>
</cp:coreProperties>
</file>