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46E3" w:rsidRDefault="008C7625" w:rsidP="008C7625">
      <w:pPr>
        <w:jc w:val="center"/>
        <w:rPr>
          <w:rFonts w:ascii="Times New Roman" w:hAnsi="Times New Roman" w:cs="Times New Roman"/>
          <w:b/>
          <w:sz w:val="28"/>
          <w:szCs w:val="28"/>
        </w:rPr>
      </w:pPr>
      <w:r>
        <w:rPr>
          <w:rFonts w:ascii="Times New Roman" w:hAnsi="Times New Roman" w:cs="Times New Roman"/>
          <w:b/>
          <w:sz w:val="28"/>
          <w:szCs w:val="28"/>
        </w:rPr>
        <w:t>Διοίκηση Έργου</w:t>
      </w:r>
    </w:p>
    <w:p w:rsidR="008C7625" w:rsidRDefault="008C7625" w:rsidP="008C7625">
      <w:pPr>
        <w:rPr>
          <w:rFonts w:ascii="Times New Roman" w:hAnsi="Times New Roman" w:cs="Times New Roman"/>
          <w:sz w:val="24"/>
          <w:szCs w:val="24"/>
        </w:rPr>
      </w:pPr>
    </w:p>
    <w:p w:rsidR="008C7625" w:rsidRP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Το κύριο μέλημα μας σαν ομάδα είναι να δουλεύουμε όλοι μαζί όσο πιο μεθοδικά γίνεται για να έχουμε όσο το δυνατόν καλύτερη </w:t>
      </w:r>
      <w:r w:rsidR="00BA7E4F">
        <w:rPr>
          <w:rFonts w:ascii="Times New Roman" w:hAnsi="Times New Roman" w:cs="Times New Roman"/>
          <w:sz w:val="24"/>
          <w:szCs w:val="24"/>
        </w:rPr>
        <w:t>μεταχείριση</w:t>
      </w:r>
      <w:r>
        <w:rPr>
          <w:rFonts w:ascii="Times New Roman" w:hAnsi="Times New Roman" w:cs="Times New Roman"/>
          <w:sz w:val="24"/>
          <w:szCs w:val="24"/>
        </w:rPr>
        <w:t xml:space="preserve"> του χρόνου και των πόρων που μας είναι διαθέσιμοι. Για αυτόν λόγο, η μέθοδος διοίκησης έργου που επιλέχτηκε από την ομάδα μας είναι η μέθοδος </w:t>
      </w:r>
      <w:r>
        <w:rPr>
          <w:rFonts w:ascii="Times New Roman" w:hAnsi="Times New Roman" w:cs="Times New Roman"/>
          <w:sz w:val="24"/>
          <w:szCs w:val="24"/>
          <w:lang w:val="en-US"/>
        </w:rPr>
        <w:t>SCRUM</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με μερικές ιδιαιτερότητες. Η μέθοδος </w:t>
      </w:r>
      <w:r>
        <w:rPr>
          <w:rFonts w:ascii="Times New Roman" w:hAnsi="Times New Roman" w:cs="Times New Roman"/>
          <w:sz w:val="24"/>
          <w:szCs w:val="24"/>
          <w:lang w:val="en-US"/>
        </w:rPr>
        <w:t>SCRUM</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πέρα από του ότι είναι ευέλικτη σε περιπτώσεις λαθών, μας επιτρέπει να χωρίσουμε το έργο που αναλαμβάνουμε σε υποέργα από τα οποία μπορεί να προκύψει μία αρχική έκδοση του προγράμματος (Θυμίζει λίγο </w:t>
      </w:r>
      <w:proofErr w:type="spellStart"/>
      <w:r>
        <w:rPr>
          <w:rFonts w:ascii="Times New Roman" w:hAnsi="Times New Roman" w:cs="Times New Roman"/>
          <w:sz w:val="24"/>
          <w:szCs w:val="24"/>
        </w:rPr>
        <w:t>επαυξητικό</w:t>
      </w:r>
      <w:proofErr w:type="spellEnd"/>
      <w:r>
        <w:rPr>
          <w:rFonts w:ascii="Times New Roman" w:hAnsi="Times New Roman" w:cs="Times New Roman"/>
          <w:sz w:val="24"/>
          <w:szCs w:val="24"/>
        </w:rPr>
        <w:t xml:space="preserve"> μοντέλο αλλά δεν είναι απόλυτα </w:t>
      </w:r>
      <w:proofErr w:type="spellStart"/>
      <w:r>
        <w:rPr>
          <w:rFonts w:ascii="Times New Roman" w:hAnsi="Times New Roman" w:cs="Times New Roman"/>
          <w:sz w:val="24"/>
          <w:szCs w:val="24"/>
        </w:rPr>
        <w:t>επαυξητικό</w:t>
      </w:r>
      <w:proofErr w:type="spellEnd"/>
      <w:r>
        <w:rPr>
          <w:rFonts w:ascii="Times New Roman" w:hAnsi="Times New Roman" w:cs="Times New Roman"/>
          <w:sz w:val="24"/>
          <w:szCs w:val="24"/>
        </w:rPr>
        <w:t xml:space="preserve">, παρότι δανειστήκαμε αρκετά στοιχεία από τα </w:t>
      </w:r>
      <w:proofErr w:type="spellStart"/>
      <w:r>
        <w:rPr>
          <w:rFonts w:ascii="Times New Roman" w:hAnsi="Times New Roman" w:cs="Times New Roman"/>
          <w:sz w:val="24"/>
          <w:szCs w:val="24"/>
        </w:rPr>
        <w:t>επαυξητικά</w:t>
      </w:r>
      <w:proofErr w:type="spellEnd"/>
      <w:r>
        <w:rPr>
          <w:rFonts w:ascii="Times New Roman" w:hAnsi="Times New Roman" w:cs="Times New Roman"/>
          <w:sz w:val="24"/>
          <w:szCs w:val="24"/>
        </w:rPr>
        <w:t xml:space="preserve"> μοντέλα.) </w:t>
      </w:r>
    </w:p>
    <w:p w:rsidR="008C7625" w:rsidRDefault="008C7625" w:rsidP="008C7625">
      <w:pPr>
        <w:rPr>
          <w:rFonts w:ascii="Times New Roman" w:hAnsi="Times New Roman" w:cs="Times New Roman"/>
          <w:sz w:val="24"/>
          <w:szCs w:val="24"/>
        </w:rPr>
      </w:pPr>
      <w:r>
        <w:rPr>
          <w:rFonts w:ascii="Times New Roman" w:hAnsi="Times New Roman" w:cs="Times New Roman"/>
          <w:noProof/>
          <w:sz w:val="24"/>
          <w:szCs w:val="24"/>
          <w:lang w:eastAsia="el-GR"/>
        </w:rPr>
        <w:drawing>
          <wp:inline distT="0" distB="0" distL="0" distR="0">
            <wp:extent cx="5274310" cy="3066235"/>
            <wp:effectExtent l="19050" t="0" r="254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274310" cy="3066235"/>
                    </a:xfrm>
                    <a:prstGeom prst="rect">
                      <a:avLst/>
                    </a:prstGeom>
                    <a:noFill/>
                    <a:ln w="9525">
                      <a:noFill/>
                      <a:miter lim="800000"/>
                      <a:headEnd/>
                      <a:tailEnd/>
                    </a:ln>
                  </pic:spPr>
                </pic:pic>
              </a:graphicData>
            </a:graphic>
          </wp:inline>
        </w:drawing>
      </w:r>
    </w:p>
    <w:p w:rsidR="008C7625" w:rsidRPr="008C7625" w:rsidRDefault="008C7625" w:rsidP="008C7625">
      <w:pPr>
        <w:jc w:val="right"/>
        <w:rPr>
          <w:rFonts w:ascii="Times New Roman" w:hAnsi="Times New Roman" w:cs="Times New Roman"/>
          <w:i/>
          <w:sz w:val="24"/>
          <w:szCs w:val="24"/>
        </w:rPr>
      </w:pPr>
      <w:proofErr w:type="spellStart"/>
      <w:r>
        <w:rPr>
          <w:rFonts w:ascii="Times New Roman" w:hAnsi="Times New Roman" w:cs="Times New Roman"/>
          <w:i/>
          <w:sz w:val="24"/>
          <w:szCs w:val="24"/>
        </w:rPr>
        <w:t>Επαυξητικό</w:t>
      </w:r>
      <w:proofErr w:type="spellEnd"/>
      <w:r>
        <w:rPr>
          <w:rFonts w:ascii="Times New Roman" w:hAnsi="Times New Roman" w:cs="Times New Roman"/>
          <w:i/>
          <w:sz w:val="24"/>
          <w:szCs w:val="24"/>
        </w:rPr>
        <w:t xml:space="preserve"> Μοντέλο</w:t>
      </w:r>
    </w:p>
    <w:p w:rsidR="008C7625" w:rsidRPr="008C7625" w:rsidRDefault="008C7625" w:rsidP="008C7625">
      <w:pPr>
        <w:jc w:val="center"/>
        <w:rPr>
          <w:rFonts w:ascii="Times New Roman" w:hAnsi="Times New Roman" w:cs="Times New Roman"/>
          <w:b/>
          <w:sz w:val="24"/>
          <w:szCs w:val="24"/>
        </w:rPr>
      </w:pPr>
      <w:r>
        <w:rPr>
          <w:rFonts w:ascii="Times New Roman" w:hAnsi="Times New Roman" w:cs="Times New Roman"/>
          <w:b/>
          <w:sz w:val="24"/>
          <w:szCs w:val="24"/>
        </w:rPr>
        <w:t xml:space="preserve">Προσωπικές διαφοροποιήσεις μοντέλου </w:t>
      </w:r>
      <w:r>
        <w:rPr>
          <w:rFonts w:ascii="Times New Roman" w:hAnsi="Times New Roman" w:cs="Times New Roman"/>
          <w:b/>
          <w:sz w:val="24"/>
          <w:szCs w:val="24"/>
          <w:lang w:val="en-US"/>
        </w:rPr>
        <w:t>SCRUM</w:t>
      </w:r>
    </w:p>
    <w:p w:rsidR="008C7625" w:rsidRDefault="008C7625" w:rsidP="008C7625">
      <w:pPr>
        <w:rPr>
          <w:rFonts w:ascii="Times New Roman" w:hAnsi="Times New Roman" w:cs="Times New Roman"/>
          <w:sz w:val="24"/>
          <w:szCs w:val="24"/>
        </w:rPr>
      </w:pPr>
    </w:p>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Μέσα σε κάθε </w:t>
      </w:r>
      <w:r>
        <w:rPr>
          <w:rFonts w:ascii="Times New Roman" w:hAnsi="Times New Roman" w:cs="Times New Roman"/>
          <w:sz w:val="24"/>
          <w:szCs w:val="24"/>
          <w:lang w:val="en-US"/>
        </w:rPr>
        <w:t>Sprint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του </w:t>
      </w:r>
      <w:r>
        <w:rPr>
          <w:rFonts w:ascii="Times New Roman" w:hAnsi="Times New Roman" w:cs="Times New Roman"/>
          <w:sz w:val="24"/>
          <w:szCs w:val="24"/>
          <w:lang w:val="en-US"/>
        </w:rPr>
        <w:t>SCRUM</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μοντέλου μας, θα δανειστούμε μερικά στοιχεία του </w:t>
      </w:r>
      <w:proofErr w:type="spellStart"/>
      <w:r>
        <w:rPr>
          <w:rFonts w:ascii="Times New Roman" w:hAnsi="Times New Roman" w:cs="Times New Roman"/>
          <w:sz w:val="24"/>
          <w:szCs w:val="24"/>
        </w:rPr>
        <w:t>επαυξητικού</w:t>
      </w:r>
      <w:proofErr w:type="spellEnd"/>
      <w:r>
        <w:rPr>
          <w:rFonts w:ascii="Times New Roman" w:hAnsi="Times New Roman" w:cs="Times New Roman"/>
          <w:sz w:val="24"/>
          <w:szCs w:val="24"/>
        </w:rPr>
        <w:t xml:space="preserve"> μοντέλου. Πιο συγκεκριμένα σαν παράδειγμα θα θέσω την βασική σχεδίαση της βάσης δεδομένων σε κάθε </w:t>
      </w:r>
      <w:r>
        <w:rPr>
          <w:rFonts w:ascii="Times New Roman" w:hAnsi="Times New Roman" w:cs="Times New Roman"/>
          <w:sz w:val="24"/>
          <w:szCs w:val="24"/>
          <w:lang w:val="en-US"/>
        </w:rPr>
        <w:t>Sprint</w:t>
      </w:r>
      <w:r w:rsidRPr="008C7625">
        <w:rPr>
          <w:rFonts w:ascii="Times New Roman" w:hAnsi="Times New Roman" w:cs="Times New Roman"/>
          <w:sz w:val="24"/>
          <w:szCs w:val="24"/>
        </w:rPr>
        <w:t>.</w:t>
      </w:r>
      <w:r>
        <w:rPr>
          <w:rFonts w:ascii="Times New Roman" w:hAnsi="Times New Roman" w:cs="Times New Roman"/>
          <w:sz w:val="24"/>
          <w:szCs w:val="24"/>
        </w:rPr>
        <w:t xml:space="preserve"> Όταν γίνει η σχεδίαση της βάσης δεδομένων και θα ξεκινά από έναν προγραμματιστή η υλοποίηση της, ταυτόχρονα θα ξεκινά και η σχεδίαση της </w:t>
      </w:r>
      <w:r>
        <w:rPr>
          <w:rFonts w:ascii="Times New Roman" w:hAnsi="Times New Roman" w:cs="Times New Roman"/>
          <w:sz w:val="24"/>
          <w:szCs w:val="24"/>
          <w:lang w:val="en-US"/>
        </w:rPr>
        <w:t>back</w:t>
      </w:r>
      <w:r w:rsidRPr="008C7625">
        <w:rPr>
          <w:rFonts w:ascii="Times New Roman" w:hAnsi="Times New Roman" w:cs="Times New Roman"/>
          <w:sz w:val="24"/>
          <w:szCs w:val="24"/>
        </w:rPr>
        <w:t>-</w:t>
      </w:r>
      <w:r>
        <w:rPr>
          <w:rFonts w:ascii="Times New Roman" w:hAnsi="Times New Roman" w:cs="Times New Roman"/>
          <w:sz w:val="24"/>
          <w:szCs w:val="24"/>
          <w:lang w:val="en-US"/>
        </w:rPr>
        <w:t>end</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λειτουργικότητας, και μόλις ξεκινήσει η υλοποίηση της θα ξεκινά και η σχεδίαση του </w:t>
      </w:r>
      <w:r>
        <w:rPr>
          <w:rFonts w:ascii="Times New Roman" w:hAnsi="Times New Roman" w:cs="Times New Roman"/>
          <w:sz w:val="24"/>
          <w:szCs w:val="24"/>
          <w:lang w:val="en-US"/>
        </w:rPr>
        <w:t>User</w:t>
      </w:r>
      <w:r w:rsidRPr="008C7625">
        <w:rPr>
          <w:rFonts w:ascii="Times New Roman" w:hAnsi="Times New Roman" w:cs="Times New Roman"/>
          <w:sz w:val="24"/>
          <w:szCs w:val="24"/>
        </w:rPr>
        <w:t xml:space="preserve"> </w:t>
      </w:r>
      <w:r>
        <w:rPr>
          <w:rFonts w:ascii="Times New Roman" w:hAnsi="Times New Roman" w:cs="Times New Roman"/>
          <w:sz w:val="24"/>
          <w:szCs w:val="24"/>
          <w:lang w:val="en-US"/>
        </w:rPr>
        <w:t>Interface</w:t>
      </w:r>
      <w:r>
        <w:rPr>
          <w:rFonts w:ascii="Times New Roman" w:hAnsi="Times New Roman" w:cs="Times New Roman"/>
          <w:sz w:val="24"/>
          <w:szCs w:val="24"/>
        </w:rPr>
        <w:t xml:space="preserve">. </w:t>
      </w:r>
    </w:p>
    <w:p w:rsidR="008C7625" w:rsidRDefault="008C7625" w:rsidP="008C7625">
      <w:pPr>
        <w:rPr>
          <w:rFonts w:ascii="Times New Roman" w:hAnsi="Times New Roman" w:cs="Times New Roman"/>
          <w:sz w:val="24"/>
          <w:szCs w:val="24"/>
        </w:rPr>
      </w:pPr>
      <w:r>
        <w:rPr>
          <w:noProof/>
          <w:lang w:eastAsia="el-GR"/>
        </w:rPr>
        <w:lastRenderedPageBreak/>
        <w:drawing>
          <wp:inline distT="0" distB="0" distL="0" distR="0">
            <wp:extent cx="5274310" cy="3695975"/>
            <wp:effectExtent l="19050" t="0" r="2540" b="0"/>
            <wp:docPr id="4" name="Εικόνα 4" descr="Scrum in 3 Min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um in 3 Minutes"/>
                    <pic:cNvPicPr>
                      <a:picLocks noChangeAspect="1" noChangeArrowheads="1"/>
                    </pic:cNvPicPr>
                  </pic:nvPicPr>
                  <pic:blipFill>
                    <a:blip r:embed="rId6" cstate="print"/>
                    <a:srcRect/>
                    <a:stretch>
                      <a:fillRect/>
                    </a:stretch>
                  </pic:blipFill>
                  <pic:spPr bwMode="auto">
                    <a:xfrm>
                      <a:off x="0" y="0"/>
                      <a:ext cx="5274310" cy="3695975"/>
                    </a:xfrm>
                    <a:prstGeom prst="rect">
                      <a:avLst/>
                    </a:prstGeom>
                    <a:noFill/>
                    <a:ln w="9525">
                      <a:noFill/>
                      <a:miter lim="800000"/>
                      <a:headEnd/>
                      <a:tailEnd/>
                    </a:ln>
                  </pic:spPr>
                </pic:pic>
              </a:graphicData>
            </a:graphic>
          </wp:inline>
        </w:drawing>
      </w:r>
    </w:p>
    <w:p w:rsidR="008C7625" w:rsidRPr="008C7625" w:rsidRDefault="008C7625" w:rsidP="008C7625">
      <w:pPr>
        <w:jc w:val="right"/>
        <w:rPr>
          <w:rFonts w:ascii="Times New Roman" w:hAnsi="Times New Roman" w:cs="Times New Roman"/>
          <w:i/>
          <w:sz w:val="24"/>
          <w:szCs w:val="24"/>
        </w:rPr>
      </w:pPr>
      <w:r>
        <w:rPr>
          <w:rFonts w:ascii="Times New Roman" w:hAnsi="Times New Roman" w:cs="Times New Roman"/>
          <w:i/>
          <w:sz w:val="24"/>
          <w:szCs w:val="24"/>
        </w:rPr>
        <w:t xml:space="preserve">Μοντέλο </w:t>
      </w:r>
      <w:r>
        <w:rPr>
          <w:rFonts w:ascii="Times New Roman" w:hAnsi="Times New Roman" w:cs="Times New Roman"/>
          <w:i/>
          <w:sz w:val="24"/>
          <w:szCs w:val="24"/>
          <w:lang w:val="en-US"/>
        </w:rPr>
        <w:t>SCRUM</w:t>
      </w:r>
    </w:p>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Αυτή ήταν μόνο μία από τις τροποποιήσεις που κάναμε. Για να μην χάνουμε περισσότερο χρόνο με καθημερινές συναντήσεις, οι συναντήσεις για κάθε </w:t>
      </w:r>
      <w:r>
        <w:rPr>
          <w:rFonts w:ascii="Times New Roman" w:hAnsi="Times New Roman" w:cs="Times New Roman"/>
          <w:sz w:val="24"/>
          <w:szCs w:val="24"/>
          <w:lang w:val="en-US"/>
        </w:rPr>
        <w:t>Sprint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αντί να γίνονται καθημερινά, θα γίνονται ανά 4-7 μέρες. Στο τέλος κάθε </w:t>
      </w:r>
      <w:r>
        <w:rPr>
          <w:rFonts w:ascii="Times New Roman" w:hAnsi="Times New Roman" w:cs="Times New Roman"/>
          <w:sz w:val="24"/>
          <w:szCs w:val="24"/>
          <w:lang w:val="en-US"/>
        </w:rPr>
        <w:t>Sprint</w:t>
      </w:r>
      <w:r>
        <w:rPr>
          <w:rFonts w:ascii="Times New Roman" w:hAnsi="Times New Roman" w:cs="Times New Roman"/>
          <w:sz w:val="24"/>
          <w:szCs w:val="24"/>
        </w:rPr>
        <w:t xml:space="preserve"> θα δανειζόμαστε ένα χρονικό πλαίσιο για να γίνουν τα επίσημα χαρτιά αποδοχής λειτουργικότητας προϊόντος από τους πελάτες. Μόλις ολοκληρωθεί αυτή η διαδικασία θα ξεκινάει το επόμενο </w:t>
      </w:r>
      <w:r>
        <w:rPr>
          <w:rFonts w:ascii="Times New Roman" w:hAnsi="Times New Roman" w:cs="Times New Roman"/>
          <w:sz w:val="24"/>
          <w:szCs w:val="24"/>
          <w:lang w:val="en-US"/>
        </w:rPr>
        <w:t>Sprint</w:t>
      </w:r>
      <w:r w:rsidRPr="008C7625">
        <w:rPr>
          <w:rFonts w:ascii="Times New Roman" w:hAnsi="Times New Roman" w:cs="Times New Roman"/>
          <w:sz w:val="24"/>
          <w:szCs w:val="24"/>
        </w:rPr>
        <w:t>.</w:t>
      </w:r>
      <w:r>
        <w:rPr>
          <w:rFonts w:ascii="Times New Roman" w:hAnsi="Times New Roman" w:cs="Times New Roman"/>
          <w:sz w:val="24"/>
          <w:szCs w:val="24"/>
        </w:rPr>
        <w:t xml:space="preserve"> Στην συγκεκριμένη περίπτωση ο </w:t>
      </w:r>
      <w:r>
        <w:rPr>
          <w:rFonts w:ascii="Times New Roman" w:hAnsi="Times New Roman" w:cs="Times New Roman"/>
          <w:sz w:val="24"/>
          <w:szCs w:val="24"/>
          <w:lang w:val="en-US"/>
        </w:rPr>
        <w:t>Project</w:t>
      </w:r>
      <w:r w:rsidRPr="008C7625">
        <w:rPr>
          <w:rFonts w:ascii="Times New Roman" w:hAnsi="Times New Roman" w:cs="Times New Roman"/>
          <w:sz w:val="24"/>
          <w:szCs w:val="24"/>
        </w:rPr>
        <w:t xml:space="preserve"> </w:t>
      </w:r>
      <w:r>
        <w:rPr>
          <w:rFonts w:ascii="Times New Roman" w:hAnsi="Times New Roman" w:cs="Times New Roman"/>
          <w:sz w:val="24"/>
          <w:szCs w:val="24"/>
          <w:lang w:val="en-US"/>
        </w:rPr>
        <w:t>Manager</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 θα αναλάβει και τον ρόλο του </w:t>
      </w:r>
      <w:r>
        <w:rPr>
          <w:rFonts w:ascii="Times New Roman" w:hAnsi="Times New Roman" w:cs="Times New Roman"/>
          <w:sz w:val="24"/>
          <w:szCs w:val="24"/>
          <w:lang w:val="en-US"/>
        </w:rPr>
        <w:t>SCRUM</w:t>
      </w:r>
      <w:r w:rsidRPr="008C7625">
        <w:rPr>
          <w:rFonts w:ascii="Times New Roman" w:hAnsi="Times New Roman" w:cs="Times New Roman"/>
          <w:sz w:val="24"/>
          <w:szCs w:val="24"/>
        </w:rPr>
        <w:t xml:space="preserve"> </w:t>
      </w:r>
      <w:r>
        <w:rPr>
          <w:rFonts w:ascii="Times New Roman" w:hAnsi="Times New Roman" w:cs="Times New Roman"/>
          <w:sz w:val="24"/>
          <w:szCs w:val="24"/>
          <w:lang w:val="en-US"/>
        </w:rPr>
        <w:t>master</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για να έχουμε καλύτερη οργανωτική διοίκηση. </w:t>
      </w:r>
    </w:p>
    <w:p w:rsidR="008C7625" w:rsidRDefault="008C7625" w:rsidP="008C7625">
      <w:pPr>
        <w:rPr>
          <w:rFonts w:ascii="Times New Roman" w:hAnsi="Times New Roman" w:cs="Times New Roman"/>
          <w:sz w:val="24"/>
          <w:szCs w:val="24"/>
        </w:rPr>
      </w:pPr>
    </w:p>
    <w:p w:rsidR="008C7625" w:rsidRPr="008C7625" w:rsidRDefault="008C7625" w:rsidP="008C7625">
      <w:pPr>
        <w:jc w:val="center"/>
        <w:rPr>
          <w:rFonts w:ascii="Times New Roman" w:hAnsi="Times New Roman" w:cs="Times New Roman"/>
          <w:b/>
          <w:sz w:val="24"/>
          <w:szCs w:val="24"/>
        </w:rPr>
      </w:pPr>
      <w:r>
        <w:rPr>
          <w:rFonts w:ascii="Times New Roman" w:hAnsi="Times New Roman" w:cs="Times New Roman"/>
          <w:b/>
          <w:sz w:val="24"/>
          <w:szCs w:val="24"/>
        </w:rPr>
        <w:t>Στελέχωση</w:t>
      </w:r>
    </w:p>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Η στελέχωση της ομάδας θα είναι ως εξής:</w:t>
      </w:r>
    </w:p>
    <w:p w:rsidR="008C7625" w:rsidRDefault="008C7625" w:rsidP="008C7625">
      <w:pPr>
        <w:rPr>
          <w:rFonts w:ascii="Times New Roman" w:hAnsi="Times New Roman" w:cs="Times New Roman"/>
          <w:sz w:val="24"/>
          <w:szCs w:val="24"/>
        </w:rPr>
      </w:pPr>
      <w:r w:rsidRPr="008C7625">
        <w:rPr>
          <w:rFonts w:ascii="Times New Roman" w:hAnsi="Times New Roman" w:cs="Times New Roman"/>
          <w:sz w:val="24"/>
          <w:szCs w:val="24"/>
        </w:rPr>
        <w:t xml:space="preserve">1 </w:t>
      </w:r>
      <w:r>
        <w:rPr>
          <w:rFonts w:ascii="Times New Roman" w:hAnsi="Times New Roman" w:cs="Times New Roman"/>
          <w:sz w:val="24"/>
          <w:szCs w:val="24"/>
          <w:lang w:val="en-US"/>
        </w:rPr>
        <w:t>Project</w:t>
      </w:r>
      <w:r w:rsidRPr="008C7625">
        <w:rPr>
          <w:rFonts w:ascii="Times New Roman" w:hAnsi="Times New Roman" w:cs="Times New Roman"/>
          <w:sz w:val="24"/>
          <w:szCs w:val="24"/>
        </w:rPr>
        <w:t xml:space="preserve"> </w:t>
      </w:r>
      <w:r>
        <w:rPr>
          <w:rFonts w:ascii="Times New Roman" w:hAnsi="Times New Roman" w:cs="Times New Roman"/>
          <w:sz w:val="24"/>
          <w:szCs w:val="24"/>
          <w:lang w:val="en-US"/>
        </w:rPr>
        <w:t>Manager</w:t>
      </w:r>
      <w:r w:rsidRPr="008C7625">
        <w:rPr>
          <w:rFonts w:ascii="Times New Roman" w:hAnsi="Times New Roman" w:cs="Times New Roman"/>
          <w:sz w:val="24"/>
          <w:szCs w:val="24"/>
        </w:rPr>
        <w:t xml:space="preserve"> – </w:t>
      </w:r>
      <w:r>
        <w:rPr>
          <w:rFonts w:ascii="Times New Roman" w:hAnsi="Times New Roman" w:cs="Times New Roman"/>
          <w:sz w:val="24"/>
          <w:szCs w:val="24"/>
        </w:rPr>
        <w:t xml:space="preserve">Κωνσταντίνος </w:t>
      </w:r>
      <w:proofErr w:type="spellStart"/>
      <w:r>
        <w:rPr>
          <w:rFonts w:ascii="Times New Roman" w:hAnsi="Times New Roman" w:cs="Times New Roman"/>
          <w:sz w:val="24"/>
          <w:szCs w:val="24"/>
        </w:rPr>
        <w:t>Παπανάγνου</w:t>
      </w:r>
      <w:proofErr w:type="spellEnd"/>
    </w:p>
    <w:p w:rsidR="008C7625" w:rsidRPr="00BA7E4F" w:rsidRDefault="008C7625" w:rsidP="008C7625">
      <w:pPr>
        <w:rPr>
          <w:rFonts w:ascii="Times New Roman" w:hAnsi="Times New Roman" w:cs="Times New Roman"/>
          <w:sz w:val="24"/>
          <w:szCs w:val="24"/>
        </w:rPr>
      </w:pPr>
      <w:r>
        <w:rPr>
          <w:rFonts w:ascii="Times New Roman" w:hAnsi="Times New Roman" w:cs="Times New Roman"/>
          <w:sz w:val="24"/>
          <w:szCs w:val="24"/>
        </w:rPr>
        <w:t>2</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Πελάτες – </w:t>
      </w:r>
      <w:r w:rsidR="00BA7E4F">
        <w:rPr>
          <w:rFonts w:ascii="Times New Roman" w:hAnsi="Times New Roman" w:cs="Times New Roman"/>
          <w:sz w:val="24"/>
          <w:szCs w:val="24"/>
        </w:rPr>
        <w:t xml:space="preserve">Έλλη Ράπτη &amp; </w:t>
      </w:r>
      <w:proofErr w:type="spellStart"/>
      <w:r w:rsidR="00BA7E4F">
        <w:rPr>
          <w:rFonts w:ascii="Times New Roman" w:hAnsi="Times New Roman" w:cs="Times New Roman"/>
          <w:sz w:val="24"/>
          <w:szCs w:val="24"/>
        </w:rPr>
        <w:t>Ντενίτσα</w:t>
      </w:r>
      <w:proofErr w:type="spellEnd"/>
      <w:r w:rsidR="00BA7E4F">
        <w:rPr>
          <w:rFonts w:ascii="Times New Roman" w:hAnsi="Times New Roman" w:cs="Times New Roman"/>
          <w:sz w:val="24"/>
          <w:szCs w:val="24"/>
        </w:rPr>
        <w:t xml:space="preserve"> </w:t>
      </w:r>
      <w:proofErr w:type="spellStart"/>
      <w:r w:rsidR="00BA7E4F">
        <w:rPr>
          <w:rFonts w:ascii="Times New Roman" w:hAnsi="Times New Roman" w:cs="Times New Roman"/>
          <w:sz w:val="24"/>
          <w:szCs w:val="24"/>
        </w:rPr>
        <w:t>Γκρούνοβα</w:t>
      </w:r>
      <w:proofErr w:type="spellEnd"/>
    </w:p>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2 Προγραμματιστές – </w:t>
      </w:r>
      <w:r w:rsidR="00BA7E4F">
        <w:rPr>
          <w:rFonts w:ascii="Times New Roman" w:hAnsi="Times New Roman" w:cs="Times New Roman"/>
          <w:sz w:val="24"/>
          <w:szCs w:val="24"/>
        </w:rPr>
        <w:t xml:space="preserve">Παναγιώτης </w:t>
      </w:r>
      <w:proofErr w:type="spellStart"/>
      <w:r w:rsidR="00BA7E4F">
        <w:rPr>
          <w:rFonts w:ascii="Times New Roman" w:hAnsi="Times New Roman" w:cs="Times New Roman"/>
          <w:sz w:val="24"/>
          <w:szCs w:val="24"/>
        </w:rPr>
        <w:t>Σκλίδας</w:t>
      </w:r>
      <w:proofErr w:type="spellEnd"/>
      <w:r w:rsidR="00BA7E4F">
        <w:rPr>
          <w:rFonts w:ascii="Times New Roman" w:hAnsi="Times New Roman" w:cs="Times New Roman"/>
          <w:sz w:val="24"/>
          <w:szCs w:val="24"/>
        </w:rPr>
        <w:t xml:space="preserve"> &amp; Ελένη </w:t>
      </w:r>
      <w:proofErr w:type="spellStart"/>
      <w:r w:rsidR="00BA7E4F">
        <w:rPr>
          <w:rFonts w:ascii="Times New Roman" w:hAnsi="Times New Roman" w:cs="Times New Roman"/>
          <w:sz w:val="24"/>
          <w:szCs w:val="24"/>
        </w:rPr>
        <w:t>Γιβανούδη</w:t>
      </w:r>
      <w:proofErr w:type="spellEnd"/>
      <w:r w:rsidR="00BA7E4F">
        <w:rPr>
          <w:rFonts w:ascii="Times New Roman" w:hAnsi="Times New Roman" w:cs="Times New Roman"/>
          <w:sz w:val="24"/>
          <w:szCs w:val="24"/>
        </w:rPr>
        <w:t xml:space="preserve"> </w:t>
      </w:r>
    </w:p>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1 Ελεγκτής – </w:t>
      </w:r>
      <w:r w:rsidR="00BA7E4F">
        <w:rPr>
          <w:rFonts w:ascii="Times New Roman" w:hAnsi="Times New Roman" w:cs="Times New Roman"/>
          <w:sz w:val="24"/>
          <w:szCs w:val="24"/>
        </w:rPr>
        <w:t xml:space="preserve">Αθανάσιος </w:t>
      </w:r>
      <w:proofErr w:type="spellStart"/>
      <w:r w:rsidR="00BA7E4F">
        <w:rPr>
          <w:rFonts w:ascii="Times New Roman" w:hAnsi="Times New Roman" w:cs="Times New Roman"/>
          <w:sz w:val="24"/>
          <w:szCs w:val="24"/>
        </w:rPr>
        <w:t>Μελισσός</w:t>
      </w:r>
      <w:proofErr w:type="spellEnd"/>
    </w:p>
    <w:p w:rsidR="008C7625" w:rsidRDefault="008C7625" w:rsidP="008C7625">
      <w:pPr>
        <w:rPr>
          <w:rFonts w:ascii="Times New Roman" w:hAnsi="Times New Roman" w:cs="Times New Roman"/>
          <w:sz w:val="24"/>
          <w:szCs w:val="24"/>
        </w:rPr>
      </w:pPr>
    </w:p>
    <w:p w:rsidR="008C7625" w:rsidRDefault="008C7625" w:rsidP="008C7625">
      <w:pPr>
        <w:jc w:val="center"/>
        <w:rPr>
          <w:rFonts w:ascii="Times New Roman" w:hAnsi="Times New Roman" w:cs="Times New Roman"/>
          <w:sz w:val="24"/>
          <w:szCs w:val="24"/>
        </w:rPr>
      </w:pPr>
    </w:p>
    <w:p w:rsidR="008C7625" w:rsidRPr="00BA7E4F" w:rsidRDefault="008C7625" w:rsidP="008C7625">
      <w:pPr>
        <w:jc w:val="center"/>
        <w:rPr>
          <w:rFonts w:ascii="Times New Roman" w:hAnsi="Times New Roman" w:cs="Times New Roman"/>
          <w:sz w:val="24"/>
          <w:szCs w:val="24"/>
        </w:rPr>
      </w:pPr>
    </w:p>
    <w:p w:rsidR="008C7625" w:rsidRDefault="008C7625" w:rsidP="008C7625">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Διάγραμμα </w:t>
      </w:r>
      <w:r>
        <w:rPr>
          <w:rFonts w:ascii="Times New Roman" w:hAnsi="Times New Roman" w:cs="Times New Roman"/>
          <w:b/>
          <w:sz w:val="24"/>
          <w:szCs w:val="24"/>
          <w:lang w:val="en-US"/>
        </w:rPr>
        <w:t>PERT</w:t>
      </w:r>
    </w:p>
    <w:p w:rsidR="008C7625" w:rsidRPr="008C7625" w:rsidRDefault="008C7625" w:rsidP="008C7625">
      <w:pPr>
        <w:jc w:val="center"/>
        <w:rPr>
          <w:rFonts w:ascii="Times New Roman" w:hAnsi="Times New Roman" w:cs="Times New Roman"/>
          <w:b/>
          <w:sz w:val="24"/>
          <w:szCs w:val="24"/>
        </w:rPr>
      </w:pPr>
    </w:p>
    <w:p w:rsidR="008C7625" w:rsidRDefault="00BA7E4F" w:rsidP="008C7625">
      <w:pPr>
        <w:jc w:val="center"/>
        <w:rPr>
          <w:rFonts w:ascii="Times New Roman" w:hAnsi="Times New Roman" w:cs="Times New Roman"/>
          <w:sz w:val="24"/>
          <w:szCs w:val="24"/>
        </w:rPr>
      </w:pPr>
      <w:r w:rsidRPr="00C16307">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8pt;height:148pt">
            <v:imagedata r:id="rId7" o:title="initial PERT chart"/>
          </v:shape>
        </w:pict>
      </w:r>
    </w:p>
    <w:p w:rsidR="008C7625" w:rsidRDefault="008C7625" w:rsidP="008C7625">
      <w:pPr>
        <w:jc w:val="center"/>
        <w:rPr>
          <w:rFonts w:ascii="Times New Roman" w:hAnsi="Times New Roman" w:cs="Times New Roman"/>
          <w:b/>
          <w:sz w:val="24"/>
          <w:szCs w:val="24"/>
        </w:rPr>
      </w:pPr>
    </w:p>
    <w:p w:rsidR="008C7625" w:rsidRP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Το έργο το χωρίζουμε σε 5 υποέργα τα οποία θα τα αναλύσουμε αμέσως. Πρώτα όμως να δούμε πως χωρίζεται το έργο σε υποέργο και γιατί. Καταρχάς, χωρίζουμε το πρόγραμμα σε λειτουργικότητες οι οποίες μπορούν να δουλέψουν ανεξάρτητα. Έτσι, μετά από κάθε </w:t>
      </w:r>
      <w:r>
        <w:rPr>
          <w:rFonts w:ascii="Times New Roman" w:hAnsi="Times New Roman" w:cs="Times New Roman"/>
          <w:sz w:val="24"/>
          <w:szCs w:val="24"/>
          <w:lang w:val="en-US"/>
        </w:rPr>
        <w:t>Sprint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μπορούμε να έχουμε ένα λειτουργικό κομμάτι το οποίο είναι έτοιμο να δουλέψει. Το πρώτο κομμάτι είναι η οθόνη σύνδεσης. Μόλις δημιουργηθεί αυτή θα μπορεί κάθε χρήστης να συνδέεται στην υπόλοιπη εφαρμογή. Ένα άλλο κομμάτι είναι η </w:t>
      </w:r>
      <w:r w:rsidR="00BA7E4F">
        <w:rPr>
          <w:rFonts w:ascii="Times New Roman" w:hAnsi="Times New Roman" w:cs="Times New Roman"/>
          <w:sz w:val="24"/>
          <w:szCs w:val="24"/>
        </w:rPr>
        <w:t>διαχείριση</w:t>
      </w:r>
      <w:r>
        <w:rPr>
          <w:rFonts w:ascii="Times New Roman" w:hAnsi="Times New Roman" w:cs="Times New Roman"/>
          <w:sz w:val="24"/>
          <w:szCs w:val="24"/>
        </w:rPr>
        <w:t xml:space="preserve"> του αποθέματος. Ένα άλλο κομμάτι είναι η </w:t>
      </w:r>
      <w:r w:rsidR="00BA7E4F">
        <w:rPr>
          <w:rFonts w:ascii="Times New Roman" w:hAnsi="Times New Roman" w:cs="Times New Roman"/>
          <w:sz w:val="24"/>
          <w:szCs w:val="24"/>
        </w:rPr>
        <w:t>διαχείριση</w:t>
      </w:r>
      <w:r>
        <w:rPr>
          <w:rFonts w:ascii="Times New Roman" w:hAnsi="Times New Roman" w:cs="Times New Roman"/>
          <w:sz w:val="24"/>
          <w:szCs w:val="24"/>
        </w:rPr>
        <w:t xml:space="preserve"> παραγγελιών και τέλος έχουμε την </w:t>
      </w:r>
      <w:r w:rsidR="00BA7E4F">
        <w:rPr>
          <w:rFonts w:ascii="Times New Roman" w:hAnsi="Times New Roman" w:cs="Times New Roman"/>
          <w:sz w:val="24"/>
          <w:szCs w:val="24"/>
        </w:rPr>
        <w:t>διαχείριση</w:t>
      </w:r>
      <w:r>
        <w:rPr>
          <w:rFonts w:ascii="Times New Roman" w:hAnsi="Times New Roman" w:cs="Times New Roman"/>
          <w:sz w:val="24"/>
          <w:szCs w:val="24"/>
        </w:rPr>
        <w:t xml:space="preserve"> τιμολογίων παραγγελιών.</w:t>
      </w:r>
    </w:p>
    <w:p w:rsidR="008C7625" w:rsidRDefault="00C16307" w:rsidP="008C7625">
      <w:pPr>
        <w:rPr>
          <w:rFonts w:ascii="Times New Roman" w:hAnsi="Times New Roman" w:cs="Times New Roman"/>
          <w:sz w:val="24"/>
          <w:szCs w:val="24"/>
        </w:rPr>
      </w:pPr>
      <w:r>
        <w:rPr>
          <w:rFonts w:ascii="Times New Roman" w:hAnsi="Times New Roman" w:cs="Times New Roman"/>
          <w:noProof/>
          <w:sz w:val="24"/>
          <w:szCs w:val="24"/>
          <w:lang w:eastAsia="el-GR"/>
        </w:rPr>
        <w:pict>
          <v:shapetype id="_x0000_t32" coordsize="21600,21600" o:spt="32" o:oned="t" path="m,l21600,21600e" filled="f">
            <v:path arrowok="t" fillok="f" o:connecttype="none"/>
            <o:lock v:ext="edit" shapetype="t"/>
          </v:shapetype>
          <v:shape id="_x0000_s1026" type="#_x0000_t32" style="position:absolute;margin-left:15.25pt;margin-top:7.8pt;width:17.45pt;height:0;z-index:251658240" o:connectortype="straight">
            <v:stroke endarrow="block"/>
          </v:shape>
        </w:pict>
      </w:r>
      <w:r w:rsidR="008C7625">
        <w:rPr>
          <w:rFonts w:ascii="Times New Roman" w:hAnsi="Times New Roman" w:cs="Times New Roman"/>
          <w:sz w:val="24"/>
          <w:szCs w:val="24"/>
        </w:rPr>
        <w:t xml:space="preserve">Τ1 </w:t>
      </w:r>
      <w:r w:rsidR="008C7625">
        <w:rPr>
          <w:rFonts w:ascii="Times New Roman" w:hAnsi="Times New Roman" w:cs="Times New Roman"/>
          <w:sz w:val="24"/>
          <w:szCs w:val="24"/>
        </w:rPr>
        <w:tab/>
        <w:t>Προετοιμασία μελών και έναρξη διαδικασιών. Σε αυτή τη φάση ξεκινάμε την επιλογή ρόλων από όλα τα μέλη, ανάθεση εργασιών σε κάθε μέλος και σχεδιασμό και οργάνωση του έργου. Αυτή η διαδικασία θα διαρκέσει 5 μέρες.</w:t>
      </w:r>
    </w:p>
    <w:p w:rsidR="008C7625" w:rsidRDefault="00C16307" w:rsidP="008C7625">
      <w:pPr>
        <w:rPr>
          <w:rFonts w:ascii="Times New Roman" w:hAnsi="Times New Roman" w:cs="Times New Roman"/>
          <w:sz w:val="24"/>
          <w:szCs w:val="24"/>
        </w:rPr>
      </w:pPr>
      <w:r>
        <w:rPr>
          <w:rFonts w:ascii="Times New Roman" w:hAnsi="Times New Roman" w:cs="Times New Roman"/>
          <w:noProof/>
          <w:sz w:val="24"/>
          <w:szCs w:val="24"/>
          <w:lang w:eastAsia="el-GR"/>
        </w:rPr>
        <w:pict>
          <v:shape id="_x0000_s1027" type="#_x0000_t32" style="position:absolute;margin-left:14.65pt;margin-top:6.9pt;width:17.45pt;height:0;z-index:251659264" o:connectortype="straight">
            <v:stroke endarrow="block"/>
          </v:shape>
        </w:pict>
      </w:r>
      <w:r w:rsidR="008C7625">
        <w:rPr>
          <w:rFonts w:ascii="Times New Roman" w:hAnsi="Times New Roman" w:cs="Times New Roman"/>
          <w:sz w:val="24"/>
          <w:szCs w:val="24"/>
        </w:rPr>
        <w:t xml:space="preserve">Τ2 </w:t>
      </w:r>
      <w:r w:rsidR="008C7625">
        <w:rPr>
          <w:rFonts w:ascii="Times New Roman" w:hAnsi="Times New Roman" w:cs="Times New Roman"/>
          <w:sz w:val="24"/>
          <w:szCs w:val="24"/>
        </w:rPr>
        <w:tab/>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1: </w:t>
      </w:r>
      <w:r w:rsidR="008C7625">
        <w:rPr>
          <w:rFonts w:ascii="Times New Roman" w:hAnsi="Times New Roman" w:cs="Times New Roman"/>
          <w:sz w:val="24"/>
          <w:szCs w:val="24"/>
        </w:rPr>
        <w:t xml:space="preserve">Δημιουργία πρώτης φάσης του λογισμικού. Κατά αυτήν την φάση θα σχεδιαστεί, θα υλοποιηθεί και θα </w:t>
      </w:r>
      <w:r w:rsidR="00BA7E4F">
        <w:rPr>
          <w:rFonts w:ascii="Times New Roman" w:hAnsi="Times New Roman" w:cs="Times New Roman"/>
          <w:sz w:val="24"/>
          <w:szCs w:val="24"/>
        </w:rPr>
        <w:t>ελεγχτεί</w:t>
      </w:r>
      <w:r w:rsidR="008C7625">
        <w:rPr>
          <w:rFonts w:ascii="Times New Roman" w:hAnsi="Times New Roman" w:cs="Times New Roman"/>
          <w:sz w:val="24"/>
          <w:szCs w:val="24"/>
        </w:rPr>
        <w:t xml:space="preserve"> η οθόνη σύνδεσης και η λειτουργικότητα της. Θα φτιαχτούν αρχικά μοντέλα </w:t>
      </w:r>
      <w:proofErr w:type="spellStart"/>
      <w:r w:rsidR="008C7625">
        <w:rPr>
          <w:rFonts w:ascii="Times New Roman" w:hAnsi="Times New Roman" w:cs="Times New Roman"/>
          <w:sz w:val="24"/>
          <w:szCs w:val="24"/>
        </w:rPr>
        <w:t>διεπαφής</w:t>
      </w:r>
      <w:proofErr w:type="spellEnd"/>
      <w:r w:rsidR="008C7625">
        <w:rPr>
          <w:rFonts w:ascii="Times New Roman" w:hAnsi="Times New Roman" w:cs="Times New Roman"/>
          <w:sz w:val="24"/>
          <w:szCs w:val="24"/>
        </w:rPr>
        <w:t xml:space="preserve"> χρήστη για παρουσίαση στους πελάτες και θα υπάρξει αναμονή έγκρισης. Στο τέλος του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θα υπάρξει ένα </w:t>
      </w:r>
      <w:r w:rsidR="008C7625">
        <w:rPr>
          <w:rFonts w:ascii="Times New Roman" w:hAnsi="Times New Roman" w:cs="Times New Roman"/>
          <w:sz w:val="24"/>
          <w:szCs w:val="24"/>
          <w:lang w:val="en-US"/>
        </w:rPr>
        <w:t>meeting</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45 λεπτών για παρουσίαση στους πελάτες το τελικό αποτέλεσμα του τρέχοντος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για αποδοχή λειτουργικότητας. Αυτή η διαδικασία θα διαρκέσει 21 μέρες</w:t>
      </w:r>
    </w:p>
    <w:p w:rsidR="008C7625" w:rsidRDefault="00C16307" w:rsidP="008C7625">
      <w:pPr>
        <w:rPr>
          <w:rFonts w:ascii="Times New Roman" w:hAnsi="Times New Roman" w:cs="Times New Roman"/>
          <w:sz w:val="24"/>
          <w:szCs w:val="24"/>
        </w:rPr>
      </w:pPr>
      <w:r>
        <w:rPr>
          <w:rFonts w:ascii="Times New Roman" w:hAnsi="Times New Roman" w:cs="Times New Roman"/>
          <w:noProof/>
          <w:sz w:val="24"/>
          <w:szCs w:val="24"/>
          <w:lang w:eastAsia="el-GR"/>
        </w:rPr>
        <w:pict>
          <v:shape id="_x0000_s1028" type="#_x0000_t32" style="position:absolute;margin-left:15.25pt;margin-top:6.85pt;width:17.45pt;height:0;z-index:251660288" o:connectortype="straight">
            <v:stroke endarrow="block"/>
          </v:shape>
        </w:pict>
      </w:r>
      <w:r w:rsidR="008C7625">
        <w:rPr>
          <w:rFonts w:ascii="Times New Roman" w:hAnsi="Times New Roman" w:cs="Times New Roman"/>
          <w:sz w:val="24"/>
          <w:szCs w:val="24"/>
        </w:rPr>
        <w:t xml:space="preserve">Τ3  </w:t>
      </w:r>
      <w:r w:rsidR="008C7625">
        <w:rPr>
          <w:rFonts w:ascii="Times New Roman" w:hAnsi="Times New Roman" w:cs="Times New Roman"/>
          <w:sz w:val="24"/>
          <w:szCs w:val="24"/>
        </w:rPr>
        <w:tab/>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2: </w:t>
      </w:r>
      <w:r w:rsidR="008C7625">
        <w:rPr>
          <w:rFonts w:ascii="Times New Roman" w:hAnsi="Times New Roman" w:cs="Times New Roman"/>
          <w:sz w:val="24"/>
          <w:szCs w:val="24"/>
        </w:rPr>
        <w:t xml:space="preserve">Δημιουργία δεύτερης φάσης του λογισμικού. Εδώ θα σχεδιαστεί, θα υλοποιηθεί και θα </w:t>
      </w:r>
      <w:r w:rsidR="00BA7E4F">
        <w:rPr>
          <w:rFonts w:ascii="Times New Roman" w:hAnsi="Times New Roman" w:cs="Times New Roman"/>
          <w:sz w:val="24"/>
          <w:szCs w:val="24"/>
        </w:rPr>
        <w:t>ελεγχτεί</w:t>
      </w:r>
      <w:r w:rsidR="008C7625">
        <w:rPr>
          <w:rFonts w:ascii="Times New Roman" w:hAnsi="Times New Roman" w:cs="Times New Roman"/>
          <w:sz w:val="24"/>
          <w:szCs w:val="24"/>
        </w:rPr>
        <w:t xml:space="preserve"> η λειτουργικότητα της </w:t>
      </w:r>
      <w:r w:rsidR="00BA7E4F">
        <w:rPr>
          <w:rFonts w:ascii="Times New Roman" w:hAnsi="Times New Roman" w:cs="Times New Roman"/>
          <w:sz w:val="24"/>
          <w:szCs w:val="24"/>
        </w:rPr>
        <w:t>διαχείρισης</w:t>
      </w:r>
      <w:r w:rsidR="008C7625">
        <w:rPr>
          <w:rFonts w:ascii="Times New Roman" w:hAnsi="Times New Roman" w:cs="Times New Roman"/>
          <w:sz w:val="24"/>
          <w:szCs w:val="24"/>
        </w:rPr>
        <w:t xml:space="preserve"> του αποθέματος φαρμάκων.</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Θα φτιαχτούν αρχικά μοντέλα </w:t>
      </w:r>
      <w:proofErr w:type="spellStart"/>
      <w:r w:rsidR="008C7625">
        <w:rPr>
          <w:rFonts w:ascii="Times New Roman" w:hAnsi="Times New Roman" w:cs="Times New Roman"/>
          <w:sz w:val="24"/>
          <w:szCs w:val="24"/>
        </w:rPr>
        <w:t>διεπαφής</w:t>
      </w:r>
      <w:proofErr w:type="spellEnd"/>
      <w:r w:rsidR="008C7625">
        <w:rPr>
          <w:rFonts w:ascii="Times New Roman" w:hAnsi="Times New Roman" w:cs="Times New Roman"/>
          <w:sz w:val="24"/>
          <w:szCs w:val="24"/>
        </w:rPr>
        <w:t xml:space="preserve"> χρήστη για παρουσίαση στους πελάτες και θα υπάρξει αναμονή έγκρισης. Στο τέλος του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θα υπάρξει ένα </w:t>
      </w:r>
      <w:r w:rsidR="008C7625">
        <w:rPr>
          <w:rFonts w:ascii="Times New Roman" w:hAnsi="Times New Roman" w:cs="Times New Roman"/>
          <w:sz w:val="24"/>
          <w:szCs w:val="24"/>
          <w:lang w:val="en-US"/>
        </w:rPr>
        <w:t>meeting</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45 λεπτών για παρουσίαση στους πελάτες το τελικό αποτέλεσμα του τρέχοντος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για αποδοχή λειτουργικότητας. Αφού περάσει τον έλεγχο προαπαιτούμενων θα συνενωθεί με το αποτέλεσμα του προηγούμενου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w:t>
      </w:r>
      <w:r w:rsidR="008C7625">
        <w:rPr>
          <w:rFonts w:ascii="Times New Roman" w:hAnsi="Times New Roman" w:cs="Times New Roman"/>
          <w:sz w:val="24"/>
          <w:szCs w:val="24"/>
        </w:rPr>
        <w:t xml:space="preserve"> Αυτή η διαδικασία θα διαρκέσει 21 μέρες</w:t>
      </w:r>
    </w:p>
    <w:p w:rsidR="008C7625" w:rsidRDefault="00C16307" w:rsidP="008C7625">
      <w:pPr>
        <w:rPr>
          <w:rFonts w:ascii="Times New Roman" w:hAnsi="Times New Roman" w:cs="Times New Roman"/>
          <w:sz w:val="24"/>
          <w:szCs w:val="24"/>
        </w:rPr>
      </w:pPr>
      <w:r>
        <w:rPr>
          <w:rFonts w:ascii="Times New Roman" w:hAnsi="Times New Roman" w:cs="Times New Roman"/>
          <w:noProof/>
          <w:sz w:val="24"/>
          <w:szCs w:val="24"/>
          <w:lang w:eastAsia="el-GR"/>
        </w:rPr>
        <w:pict>
          <v:shape id="_x0000_s1029" type="#_x0000_t32" style="position:absolute;margin-left:15.25pt;margin-top:7.3pt;width:17.45pt;height:0;z-index:251661312" o:connectortype="straight">
            <v:stroke endarrow="block"/>
          </v:shape>
        </w:pict>
      </w:r>
      <w:r w:rsidR="008C7625">
        <w:rPr>
          <w:rFonts w:ascii="Times New Roman" w:hAnsi="Times New Roman" w:cs="Times New Roman"/>
          <w:sz w:val="24"/>
          <w:szCs w:val="24"/>
        </w:rPr>
        <w:t>Τ4</w:t>
      </w:r>
      <w:r w:rsidR="008C7625">
        <w:rPr>
          <w:rFonts w:ascii="Times New Roman" w:hAnsi="Times New Roman" w:cs="Times New Roman"/>
          <w:sz w:val="24"/>
          <w:szCs w:val="24"/>
        </w:rPr>
        <w:tab/>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3: </w:t>
      </w:r>
      <w:r w:rsidR="008C7625">
        <w:rPr>
          <w:rFonts w:ascii="Times New Roman" w:hAnsi="Times New Roman" w:cs="Times New Roman"/>
          <w:sz w:val="24"/>
          <w:szCs w:val="24"/>
        </w:rPr>
        <w:t xml:space="preserve">Δημιουργία τρίτης φάσης του λογισμικού. Εδώ θα σχεδιαστεί, θα υλοποιηθεί και θα </w:t>
      </w:r>
      <w:r w:rsidR="00BA7E4F">
        <w:rPr>
          <w:rFonts w:ascii="Times New Roman" w:hAnsi="Times New Roman" w:cs="Times New Roman"/>
          <w:sz w:val="24"/>
          <w:szCs w:val="24"/>
        </w:rPr>
        <w:t>ελεγχτεί</w:t>
      </w:r>
      <w:r w:rsidR="008C7625">
        <w:rPr>
          <w:rFonts w:ascii="Times New Roman" w:hAnsi="Times New Roman" w:cs="Times New Roman"/>
          <w:sz w:val="24"/>
          <w:szCs w:val="24"/>
        </w:rPr>
        <w:t xml:space="preserve"> η λειτουργικότητα της </w:t>
      </w:r>
      <w:r w:rsidR="00BA7E4F">
        <w:rPr>
          <w:rFonts w:ascii="Times New Roman" w:hAnsi="Times New Roman" w:cs="Times New Roman"/>
          <w:sz w:val="24"/>
          <w:szCs w:val="24"/>
        </w:rPr>
        <w:t>διαχείρισης</w:t>
      </w:r>
      <w:r w:rsidR="008C7625">
        <w:rPr>
          <w:rFonts w:ascii="Times New Roman" w:hAnsi="Times New Roman" w:cs="Times New Roman"/>
          <w:sz w:val="24"/>
          <w:szCs w:val="24"/>
        </w:rPr>
        <w:t xml:space="preserve"> παραγγελιών φαρμακοποιών. Θα φτιαχτούν αρχικά μοντέλα </w:t>
      </w:r>
      <w:proofErr w:type="spellStart"/>
      <w:r w:rsidR="008C7625">
        <w:rPr>
          <w:rFonts w:ascii="Times New Roman" w:hAnsi="Times New Roman" w:cs="Times New Roman"/>
          <w:sz w:val="24"/>
          <w:szCs w:val="24"/>
        </w:rPr>
        <w:t>διεπαφής</w:t>
      </w:r>
      <w:proofErr w:type="spellEnd"/>
      <w:r w:rsidR="008C7625">
        <w:rPr>
          <w:rFonts w:ascii="Times New Roman" w:hAnsi="Times New Roman" w:cs="Times New Roman"/>
          <w:sz w:val="24"/>
          <w:szCs w:val="24"/>
        </w:rPr>
        <w:t xml:space="preserve"> χρήστη για παρουσίαση στους πελάτες και θα υπάρξει αναμονή έγκρισης. Στο </w:t>
      </w:r>
      <w:r w:rsidR="008C7625">
        <w:rPr>
          <w:rFonts w:ascii="Times New Roman" w:hAnsi="Times New Roman" w:cs="Times New Roman"/>
          <w:sz w:val="24"/>
          <w:szCs w:val="24"/>
        </w:rPr>
        <w:lastRenderedPageBreak/>
        <w:t xml:space="preserve">τέλος του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θα υπάρξει ένα </w:t>
      </w:r>
      <w:r w:rsidR="008C7625">
        <w:rPr>
          <w:rFonts w:ascii="Times New Roman" w:hAnsi="Times New Roman" w:cs="Times New Roman"/>
          <w:sz w:val="24"/>
          <w:szCs w:val="24"/>
          <w:lang w:val="en-US"/>
        </w:rPr>
        <w:t>meeting</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45 λεπτών για παρουσίαση στους πελάτες το τελικό αποτέλεσμα του τρέχοντος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για αποδοχή λειτουργικότητας. Αφού περάσει τον έλεγχο προαπαιτούμενων θα συνενωθεί με το αποτέλεσμα του προηγούμενου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w:t>
      </w:r>
      <w:r w:rsidR="008C7625">
        <w:rPr>
          <w:rFonts w:ascii="Times New Roman" w:hAnsi="Times New Roman" w:cs="Times New Roman"/>
          <w:sz w:val="24"/>
          <w:szCs w:val="24"/>
        </w:rPr>
        <w:t xml:space="preserve"> Αυτή η διαδικασία θα διαρκέσει 21 μέρες</w:t>
      </w:r>
    </w:p>
    <w:p w:rsidR="008C7625" w:rsidRDefault="00C16307" w:rsidP="008C7625">
      <w:pPr>
        <w:rPr>
          <w:rFonts w:ascii="Times New Roman" w:hAnsi="Times New Roman" w:cs="Times New Roman"/>
          <w:sz w:val="24"/>
          <w:szCs w:val="24"/>
        </w:rPr>
      </w:pPr>
      <w:r>
        <w:rPr>
          <w:rFonts w:ascii="Times New Roman" w:hAnsi="Times New Roman" w:cs="Times New Roman"/>
          <w:noProof/>
          <w:sz w:val="24"/>
          <w:szCs w:val="24"/>
          <w:lang w:eastAsia="el-GR"/>
        </w:rPr>
        <w:pict>
          <v:shape id="_x0000_s1030" type="#_x0000_t32" style="position:absolute;margin-left:14.7pt;margin-top:6.8pt;width:17.45pt;height:.05pt;z-index:251662336" o:connectortype="straight">
            <v:stroke endarrow="block"/>
          </v:shape>
        </w:pict>
      </w:r>
      <w:r w:rsidR="008C7625">
        <w:rPr>
          <w:rFonts w:ascii="Times New Roman" w:hAnsi="Times New Roman" w:cs="Times New Roman"/>
          <w:sz w:val="24"/>
          <w:szCs w:val="24"/>
        </w:rPr>
        <w:t>Τ5</w:t>
      </w:r>
      <w:r w:rsidR="008C7625">
        <w:rPr>
          <w:rFonts w:ascii="Times New Roman" w:hAnsi="Times New Roman" w:cs="Times New Roman"/>
          <w:sz w:val="24"/>
          <w:szCs w:val="24"/>
        </w:rPr>
        <w:tab/>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4: </w:t>
      </w:r>
      <w:r w:rsidR="008C7625">
        <w:rPr>
          <w:rFonts w:ascii="Times New Roman" w:hAnsi="Times New Roman" w:cs="Times New Roman"/>
          <w:sz w:val="24"/>
          <w:szCs w:val="24"/>
        </w:rPr>
        <w:t xml:space="preserve">Δημιουργία τέταρτης φάσης του λογισμικού. Εδώ θα σχεδιαστεί, θα υλοποιηθεί και θα </w:t>
      </w:r>
      <w:r w:rsidR="00BA7E4F">
        <w:rPr>
          <w:rFonts w:ascii="Times New Roman" w:hAnsi="Times New Roman" w:cs="Times New Roman"/>
          <w:sz w:val="24"/>
          <w:szCs w:val="24"/>
        </w:rPr>
        <w:t>ελεγχτεί</w:t>
      </w:r>
      <w:r w:rsidR="008C7625">
        <w:rPr>
          <w:rFonts w:ascii="Times New Roman" w:hAnsi="Times New Roman" w:cs="Times New Roman"/>
          <w:sz w:val="24"/>
          <w:szCs w:val="24"/>
        </w:rPr>
        <w:t xml:space="preserve"> η λειτουργικότητα της </w:t>
      </w:r>
      <w:r w:rsidR="00BA7E4F">
        <w:rPr>
          <w:rFonts w:ascii="Times New Roman" w:hAnsi="Times New Roman" w:cs="Times New Roman"/>
          <w:sz w:val="24"/>
          <w:szCs w:val="24"/>
        </w:rPr>
        <w:t>διαχείρισης</w:t>
      </w:r>
      <w:r w:rsidR="008C7625">
        <w:rPr>
          <w:rFonts w:ascii="Times New Roman" w:hAnsi="Times New Roman" w:cs="Times New Roman"/>
          <w:sz w:val="24"/>
          <w:szCs w:val="24"/>
        </w:rPr>
        <w:t xml:space="preserve"> τιμολογίων παραγγελιών. Θα φτιαχτούν αρχικά μοντέλα </w:t>
      </w:r>
      <w:proofErr w:type="spellStart"/>
      <w:r w:rsidR="008C7625">
        <w:rPr>
          <w:rFonts w:ascii="Times New Roman" w:hAnsi="Times New Roman" w:cs="Times New Roman"/>
          <w:sz w:val="24"/>
          <w:szCs w:val="24"/>
        </w:rPr>
        <w:t>διεπαφής</w:t>
      </w:r>
      <w:proofErr w:type="spellEnd"/>
      <w:r w:rsidR="008C7625">
        <w:rPr>
          <w:rFonts w:ascii="Times New Roman" w:hAnsi="Times New Roman" w:cs="Times New Roman"/>
          <w:sz w:val="24"/>
          <w:szCs w:val="24"/>
        </w:rPr>
        <w:t xml:space="preserve"> χρήστη για παρουσίαση στους πελάτες και θα υπάρξει αναμονή έγκρισης. Στο τέλος του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θα υπάρξει ένα </w:t>
      </w:r>
      <w:r w:rsidR="008C7625">
        <w:rPr>
          <w:rFonts w:ascii="Times New Roman" w:hAnsi="Times New Roman" w:cs="Times New Roman"/>
          <w:sz w:val="24"/>
          <w:szCs w:val="24"/>
          <w:lang w:val="en-US"/>
        </w:rPr>
        <w:t>meeting</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45 λεπτών για παρουσίαση στους πελάτες το τελικό αποτέλεσμα του τρέχοντος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για αποδοχή λειτουργικότητας. Αφού περάσει τον έλεγχο προαπαιτούμενων θα συνενωθεί με το αποτέλεσμα του προηγούμενου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w:t>
      </w:r>
      <w:r w:rsidR="008C7625">
        <w:rPr>
          <w:rFonts w:ascii="Times New Roman" w:hAnsi="Times New Roman" w:cs="Times New Roman"/>
          <w:sz w:val="24"/>
          <w:szCs w:val="24"/>
        </w:rPr>
        <w:t xml:space="preserve"> Αυτή η διαδικασία θα διαρκέσει 21 μέρες</w:t>
      </w:r>
    </w:p>
    <w:p w:rsidR="008C7625" w:rsidRDefault="008C7625" w:rsidP="008C7625">
      <w:pPr>
        <w:rPr>
          <w:rFonts w:ascii="Times New Roman" w:hAnsi="Times New Roman" w:cs="Times New Roman"/>
          <w:sz w:val="24"/>
          <w:szCs w:val="24"/>
        </w:rPr>
      </w:pPr>
    </w:p>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Λόγω του μοντέλου </w:t>
      </w:r>
      <w:r>
        <w:rPr>
          <w:rFonts w:ascii="Times New Roman" w:hAnsi="Times New Roman" w:cs="Times New Roman"/>
          <w:sz w:val="24"/>
          <w:szCs w:val="24"/>
          <w:lang w:val="en-US"/>
        </w:rPr>
        <w:t>SCRUM</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που επιλέξαμε και με τον τρόπο που χωρίσαμε τα υποέργα προκύπτει ένα γραμμικό διάγραμμα </w:t>
      </w:r>
      <w:r>
        <w:rPr>
          <w:rFonts w:ascii="Times New Roman" w:hAnsi="Times New Roman" w:cs="Times New Roman"/>
          <w:sz w:val="24"/>
          <w:szCs w:val="24"/>
          <w:lang w:val="en-US"/>
        </w:rPr>
        <w:t>PERT</w:t>
      </w:r>
      <w:r>
        <w:rPr>
          <w:rFonts w:ascii="Times New Roman" w:hAnsi="Times New Roman" w:cs="Times New Roman"/>
          <w:sz w:val="24"/>
          <w:szCs w:val="24"/>
        </w:rPr>
        <w:t xml:space="preserve"> με μόνο ένα μονοπάτι το </w:t>
      </w:r>
      <w:r w:rsidRPr="008C7625">
        <w:rPr>
          <w:rFonts w:ascii="Times New Roman" w:hAnsi="Times New Roman" w:cs="Times New Roman"/>
          <w:sz w:val="24"/>
          <w:szCs w:val="24"/>
          <w:u w:val="single"/>
        </w:rPr>
        <w:t>κρίσιμο</w:t>
      </w:r>
      <w:r>
        <w:rPr>
          <w:rFonts w:ascii="Times New Roman" w:hAnsi="Times New Roman" w:cs="Times New Roman"/>
          <w:sz w:val="24"/>
          <w:szCs w:val="24"/>
        </w:rPr>
        <w:t xml:space="preserve"> μονοπάτι. </w:t>
      </w:r>
    </w:p>
    <w:p w:rsidR="008C7625" w:rsidRDefault="008C7625" w:rsidP="008C7625">
      <w:pPr>
        <w:rPr>
          <w:rFonts w:ascii="Times New Roman" w:hAnsi="Times New Roman" w:cs="Times New Roman"/>
          <w:sz w:val="24"/>
          <w:szCs w:val="24"/>
        </w:rPr>
      </w:pPr>
    </w:p>
    <w:tbl>
      <w:tblPr>
        <w:tblStyle w:val="a4"/>
        <w:tblW w:w="0" w:type="auto"/>
        <w:tblLook w:val="04A0"/>
      </w:tblPr>
      <w:tblGrid>
        <w:gridCol w:w="1660"/>
        <w:gridCol w:w="1660"/>
        <w:gridCol w:w="1660"/>
        <w:gridCol w:w="1660"/>
        <w:gridCol w:w="1661"/>
        <w:gridCol w:w="1661"/>
      </w:tblGrid>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Υποέργο</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Διάρκεια (Μέρες)</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Εξάρτηση</w:t>
            </w:r>
          </w:p>
        </w:tc>
        <w:tc>
          <w:tcPr>
            <w:tcW w:w="1660" w:type="dxa"/>
          </w:tcPr>
          <w:p w:rsidR="008C7625" w:rsidRPr="008C7625" w:rsidRDefault="008C7625" w:rsidP="008C7625">
            <w:pPr>
              <w:rPr>
                <w:rFonts w:ascii="Times New Roman" w:hAnsi="Times New Roman" w:cs="Times New Roman"/>
                <w:sz w:val="24"/>
                <w:szCs w:val="24"/>
                <w:lang w:val="en-US"/>
              </w:rPr>
            </w:pPr>
            <w:r>
              <w:rPr>
                <w:rFonts w:ascii="Times New Roman" w:hAnsi="Times New Roman" w:cs="Times New Roman"/>
                <w:sz w:val="24"/>
                <w:szCs w:val="24"/>
                <w:lang w:val="en-US"/>
              </w:rPr>
              <w:t>ECT</w:t>
            </w:r>
          </w:p>
        </w:tc>
        <w:tc>
          <w:tcPr>
            <w:tcW w:w="1661" w:type="dxa"/>
          </w:tcPr>
          <w:p w:rsidR="008C7625" w:rsidRPr="008C7625" w:rsidRDefault="008C7625" w:rsidP="008C7625">
            <w:pPr>
              <w:rPr>
                <w:rFonts w:ascii="Times New Roman" w:hAnsi="Times New Roman" w:cs="Times New Roman"/>
                <w:sz w:val="24"/>
                <w:szCs w:val="24"/>
                <w:lang w:val="en-US"/>
              </w:rPr>
            </w:pPr>
            <w:r>
              <w:rPr>
                <w:rFonts w:ascii="Times New Roman" w:hAnsi="Times New Roman" w:cs="Times New Roman"/>
                <w:sz w:val="24"/>
                <w:szCs w:val="24"/>
                <w:lang w:val="en-US"/>
              </w:rPr>
              <w:t>LCT</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Αδράνεια</w:t>
            </w:r>
          </w:p>
        </w:tc>
      </w:tr>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5</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5</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5</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0</w:t>
            </w:r>
          </w:p>
        </w:tc>
      </w:tr>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Τ2</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26</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26</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0</w:t>
            </w:r>
          </w:p>
        </w:tc>
      </w:tr>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Τ3</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Τ2</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47</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47</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0</w:t>
            </w:r>
          </w:p>
        </w:tc>
      </w:tr>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Τ4</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Τ3</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68</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68</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0</w:t>
            </w:r>
          </w:p>
        </w:tc>
      </w:tr>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Τ5</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Τ4</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89</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89</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0</w:t>
            </w:r>
          </w:p>
        </w:tc>
      </w:tr>
    </w:tbl>
    <w:p w:rsidR="008C7625" w:rsidRDefault="008C7625" w:rsidP="008C7625">
      <w:pPr>
        <w:rPr>
          <w:rFonts w:ascii="Times New Roman" w:hAnsi="Times New Roman" w:cs="Times New Roman"/>
          <w:sz w:val="24"/>
          <w:szCs w:val="24"/>
        </w:rPr>
      </w:pPr>
    </w:p>
    <w:p w:rsidR="008C7625" w:rsidRDefault="008C7625" w:rsidP="008C7625">
      <w:pPr>
        <w:rPr>
          <w:rFonts w:ascii="Times New Roman" w:hAnsi="Times New Roman" w:cs="Times New Roman"/>
          <w:sz w:val="24"/>
          <w:szCs w:val="24"/>
        </w:rPr>
      </w:pPr>
    </w:p>
    <w:p w:rsidR="008C7625" w:rsidRDefault="008C7625" w:rsidP="008C7625">
      <w:pPr>
        <w:jc w:val="center"/>
        <w:rPr>
          <w:rFonts w:ascii="Times New Roman" w:hAnsi="Times New Roman" w:cs="Times New Roman"/>
          <w:b/>
          <w:sz w:val="24"/>
          <w:szCs w:val="24"/>
        </w:rPr>
      </w:pPr>
      <w:r>
        <w:rPr>
          <w:rFonts w:ascii="Times New Roman" w:hAnsi="Times New Roman" w:cs="Times New Roman"/>
          <w:b/>
          <w:sz w:val="24"/>
          <w:szCs w:val="24"/>
        </w:rPr>
        <w:t xml:space="preserve">Διάγραμμα </w:t>
      </w:r>
      <w:r>
        <w:rPr>
          <w:rFonts w:ascii="Times New Roman" w:hAnsi="Times New Roman" w:cs="Times New Roman"/>
          <w:b/>
          <w:sz w:val="24"/>
          <w:szCs w:val="24"/>
          <w:lang w:val="en-US"/>
        </w:rPr>
        <w:t>Gantt</w:t>
      </w:r>
    </w:p>
    <w:p w:rsidR="008C7625" w:rsidRDefault="00BA7E4F" w:rsidP="008C7625">
      <w:pPr>
        <w:jc w:val="center"/>
        <w:rPr>
          <w:rFonts w:ascii="Times New Roman" w:hAnsi="Times New Roman" w:cs="Times New Roman"/>
          <w:b/>
          <w:sz w:val="24"/>
          <w:szCs w:val="24"/>
        </w:rPr>
      </w:pPr>
      <w:r w:rsidRPr="00C16307">
        <w:rPr>
          <w:rFonts w:ascii="Times New Roman" w:hAnsi="Times New Roman" w:cs="Times New Roman"/>
          <w:b/>
          <w:sz w:val="24"/>
          <w:szCs w:val="24"/>
        </w:rPr>
        <w:pict>
          <v:shape id="_x0000_i1026" type="#_x0000_t75" style="width:523.5pt;height:53pt">
            <v:imagedata r:id="rId8" o:title="Initial Gantt chart"/>
          </v:shape>
        </w:pict>
      </w:r>
    </w:p>
    <w:p w:rsidR="008C7625" w:rsidRP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Το παραπάνω διάγραμμα </w:t>
      </w:r>
      <w:r>
        <w:rPr>
          <w:rFonts w:ascii="Times New Roman" w:hAnsi="Times New Roman" w:cs="Times New Roman"/>
          <w:sz w:val="24"/>
          <w:szCs w:val="24"/>
          <w:lang w:val="en-US"/>
        </w:rPr>
        <w:t>Gantt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προκύπτει από το διάγραμμα </w:t>
      </w:r>
      <w:r>
        <w:rPr>
          <w:rFonts w:ascii="Times New Roman" w:hAnsi="Times New Roman" w:cs="Times New Roman"/>
          <w:sz w:val="24"/>
          <w:szCs w:val="24"/>
          <w:lang w:val="en-US"/>
        </w:rPr>
        <w:t>Pert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και δεν διαφέρει καθόλου. Μας δείχνει ανά μέρα πως θα </w:t>
      </w:r>
      <w:r w:rsidR="00BA7E4F">
        <w:rPr>
          <w:rFonts w:ascii="Times New Roman" w:hAnsi="Times New Roman" w:cs="Times New Roman"/>
          <w:sz w:val="24"/>
          <w:szCs w:val="24"/>
        </w:rPr>
        <w:t>προχωρήσει</w:t>
      </w:r>
      <w:r>
        <w:rPr>
          <w:rFonts w:ascii="Times New Roman" w:hAnsi="Times New Roman" w:cs="Times New Roman"/>
          <w:sz w:val="24"/>
          <w:szCs w:val="24"/>
        </w:rPr>
        <w:t xml:space="preserve"> το </w:t>
      </w:r>
      <w:r>
        <w:rPr>
          <w:rFonts w:ascii="Times New Roman" w:hAnsi="Times New Roman" w:cs="Times New Roman"/>
          <w:sz w:val="24"/>
          <w:szCs w:val="24"/>
          <w:lang w:val="en-US"/>
        </w:rPr>
        <w:t>project</w:t>
      </w:r>
      <w:r w:rsidRPr="008C7625">
        <w:rPr>
          <w:rFonts w:ascii="Times New Roman" w:hAnsi="Times New Roman" w:cs="Times New Roman"/>
          <w:sz w:val="24"/>
          <w:szCs w:val="24"/>
        </w:rPr>
        <w:t xml:space="preserve"> </w:t>
      </w:r>
      <w:r>
        <w:rPr>
          <w:rFonts w:ascii="Times New Roman" w:hAnsi="Times New Roman" w:cs="Times New Roman"/>
          <w:sz w:val="24"/>
          <w:szCs w:val="24"/>
        </w:rPr>
        <w:t>μας.</w:t>
      </w:r>
    </w:p>
    <w:sectPr w:rsidR="008C7625" w:rsidRPr="008C7625" w:rsidSect="008C7625">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8C7625"/>
    <w:rsid w:val="003146E3"/>
    <w:rsid w:val="008C7625"/>
    <w:rsid w:val="00BA7E4F"/>
    <w:rsid w:val="00C16307"/>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6" type="connector" idref="#_x0000_s1027"/>
        <o:r id="V:Rule7" type="connector" idref="#_x0000_s1026"/>
        <o:r id="V:Rule8" type="connector" idref="#_x0000_s1030"/>
        <o:r id="V:Rule9" type="connector" idref="#_x0000_s1028"/>
        <o:r id="V:Rule10"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46E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C7625"/>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8C7625"/>
    <w:rPr>
      <w:rFonts w:ascii="Tahoma" w:hAnsi="Tahoma" w:cs="Tahoma"/>
      <w:sz w:val="16"/>
      <w:szCs w:val="16"/>
    </w:rPr>
  </w:style>
  <w:style w:type="table" w:styleId="a4">
    <w:name w:val="Table Grid"/>
    <w:basedOn w:val="a1"/>
    <w:uiPriority w:val="59"/>
    <w:rsid w:val="008C76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84F692-7486-426B-B2D2-7D03A1F04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4</Pages>
  <Words>847</Words>
  <Characters>4575</Characters>
  <Application>Microsoft Office Word</Application>
  <DocSecurity>0</DocSecurity>
  <Lines>38</Lines>
  <Paragraphs>10</Paragraphs>
  <ScaleCrop>false</ScaleCrop>
  <Company>HP</Company>
  <LinksUpToDate>false</LinksUpToDate>
  <CharactersWithSpaces>5412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Papanagnou</dc:creator>
  <cp:keywords/>
  <dc:description/>
  <cp:lastModifiedBy>Konstantinos Papanagnou</cp:lastModifiedBy>
  <cp:revision>3</cp:revision>
  <dcterms:created xsi:type="dcterms:W3CDTF">2021-03-06T15:12:00Z</dcterms:created>
  <dcterms:modified xsi:type="dcterms:W3CDTF">2021-03-07T09:03:00Z</dcterms:modified>
</cp:coreProperties>
</file>