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Τρίτο μέρος της εφαρμογής (Ανανεωμένο μ</w:t>
      </w:r>
      <w:r w:rsidRPr="00FF4672">
        <w:rPr>
          <w:rFonts w:ascii="Times New Roman" w:eastAsia="Times New Roman" w:hAnsi="Times New Roman" w:cs="Times New Roman"/>
          <w:b/>
          <w:sz w:val="24"/>
          <w:szCs w:val="24"/>
        </w:rPr>
        <w:t xml:space="preserve">ενού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πωλητή και μάρκετινγκ</w:t>
      </w:r>
      <w:r w:rsidRPr="00FF467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B273F1" w:rsidRDefault="00B273F1" w:rsidP="00B27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Σε αυτό το μέρος της εφαρμογής προστέθηκαν λειτουργικά μέρη στις οθόνες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Μαρκετινγκ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και Πωλητών. Τα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AB304F">
        <w:rPr>
          <w:rFonts w:ascii="Times New Roman" w:eastAsia="Times New Roman" w:hAnsi="Times New Roman" w:cs="Times New Roman"/>
          <w:sz w:val="24"/>
          <w:szCs w:val="24"/>
        </w:rPr>
        <w:t xml:space="preserve"> που ακολουθούν παρέμειναν πιστά στην ακολουθία βημάτων των διαγραμμάτων με μοναδικές διευκρινήσεις επάνω στις νέες λειτουργίες που προστέθηκαν.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Επομένως τα διαγράμματα που ακολουθούν αφορούνε αυστηρά τα καινούργια χαρακτηριστικά των οθονών. Οι καινούργιες λειτουργίες της οθόνης πωλητή έχουνε ως εξής: ικανότητα</w:t>
      </w:r>
      <w:r w:rsidRPr="0098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προσθήκης πελατών, διαγραφή αυτών καθώς</w:t>
      </w:r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επεξεργασία των στοιχείων τους και η ικανότητα διαχείρισης των παραγγελιών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Ακολουθούνε τα κατάλληλα διαγράμματα διεξαγωγής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των προαναφερόμενων λειτουργιών:</w:t>
      </w:r>
    </w:p>
    <w:p w:rsidR="00B273F1" w:rsidRDefault="00B273F1" w:rsidP="00B273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Διάγραμμα ελέγχου λειτουργίας προσθήκης και αλλαγής στοιχείων πελάτη</w:t>
      </w: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57345" cy="7783195"/>
            <wp:effectExtent l="19050" t="0" r="0" b="0"/>
            <wp:docPr id="1" name="Εικόνα 1" descr="προσθήκη πελάτη ΣΕΛΛΛΕΡ πιεντζ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ροσθήκη πελάτη ΣΕΛΛΛΕΡ πιεντζ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77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Διάγραμμα ελέγχου λειτουργίας διαγραφή πελάτη</w:t>
      </w:r>
    </w:p>
    <w:p w:rsidR="00B273F1" w:rsidRDefault="00B273F1" w:rsidP="00B27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9455" cy="8484870"/>
            <wp:effectExtent l="19050" t="0" r="4445" b="0"/>
            <wp:docPr id="2" name="Εικόνα 2" descr="διαγραφη πελατη ΣΕΕΛΕΡ πιεντζ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ιαγραφη πελατη ΣΕΕΛΕΡ πιεντζ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848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Pr="00001A65" w:rsidRDefault="00B273F1" w:rsidP="00B2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Ακολουθεί διάγραμμα ελέγχου σχετιζόμενο με την οθόνη παραγγελιών όπου οι λειτουργίες έχουν να κάνουν με την επιλογή φαρμακοποιού, προσθήκη παραγγελιών και αποθήκευση αυτών στο σύστημα.</w:t>
      </w:r>
    </w:p>
    <w:p w:rsidR="00B273F1" w:rsidRPr="00AB75BD" w:rsidRDefault="00B273F1" w:rsidP="00B273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Διάγραμμα ελέγχου προσθήκης παραγγελίας μέσω επιλογής φαρμακοποιού</w:t>
      </w:r>
    </w:p>
    <w:p w:rsidR="00B273F1" w:rsidRDefault="00B273F1" w:rsidP="00B27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7345" cy="7783195"/>
            <wp:effectExtent l="19050" t="0" r="0" b="0"/>
            <wp:docPr id="3" name="Εικόνα 3" descr="prosthesi paraggeli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sthesi paraggelias 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77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Pr="002836AB" w:rsidRDefault="00B273F1" w:rsidP="00B2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Κατά την διάρκεια των ελέγχων παρατηρήθηκε μια δυσλειτουργία όσο αναφορά το διάγραμμα παραγγελιών και είχε να κάνει με την έλλειψη των κατάλληλων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στον κώδικα,</w:t>
      </w:r>
      <w:r w:rsidRPr="00283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τα οποία οδηγούσαν στο </w:t>
      </w:r>
      <w:r>
        <w:rPr>
          <w:rFonts w:ascii="Times New Roman" w:hAnsi="Times New Roman" w:cs="Times New Roman"/>
          <w:sz w:val="24"/>
          <w:szCs w:val="24"/>
          <w:lang w:val="en-US"/>
        </w:rPr>
        <w:t>crashing</w:t>
      </w:r>
      <w:r w:rsidRPr="00283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εφαρμογής. Πιο συγκεκριμένα όταν γινότανε επιλογή ΑΦΜ (φαρμακοποιού) και τα υπόλοιπα πεδία της παραγγελίας ήτανε κενά οδηγούσε σε απότομό κλείσιμο της εφαρμογής, έχει γραφτεί η κατάλληλη αναφορά. Η λύση σε αυτή την προβληματική συμπεριφορά ήταν σχετικά εύκολη χωρίς χρονοβόρες διαδικασίες, με άλλα λόγια το σφάλμα απαλείφτηκε σε 1 εργατοώρα.</w:t>
      </w:r>
    </w:p>
    <w:p w:rsidR="00565255" w:rsidRDefault="00565255"/>
    <w:sectPr w:rsidR="00565255" w:rsidSect="00785E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273F1"/>
    <w:rsid w:val="00565255"/>
    <w:rsid w:val="00B27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27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2021-06-06T15:08:00Z</dcterms:created>
  <dcterms:modified xsi:type="dcterms:W3CDTF">2021-06-06T15:08:00Z</dcterms:modified>
</cp:coreProperties>
</file>