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Tahoma" w:hAnsi="Tahoma" w:eastAsia="Tahoma" w:cs="Tahoma"/>
          <w:b/>
          <w:color w:val="000000"/>
        </w:rPr>
      </w:pPr>
      <w:r>
        <w:rPr>
          <w:rFonts w:eastAsia="Tahoma" w:cs="Tahoma" w:ascii="Tahoma" w:hAnsi="Tahoma"/>
          <w:b/>
          <w:color w:val="000000"/>
        </w:rPr>
        <w:t>ΣΥΜΒΑΣΗ ΠΑΡΟΧΗΣ ΔΙΔΑΚΤΙΚΟΥ ΕΡΓΟΥ</w:t>
      </w:r>
    </w:p>
    <w:p>
      <w:pPr>
        <w:pStyle w:val="Normal"/>
        <w:spacing w:before="0" w:after="0"/>
        <w:ind w:firstLine="360" w:left="360"/>
        <w:rPr>
          <w:rFonts w:ascii="Tahoma" w:hAnsi="Tahoma" w:eastAsia="Tahoma" w:cs="Tahoma"/>
          <w:b/>
          <w:color w:val="000000"/>
          <w:sz w:val="18"/>
          <w:szCs w:val="18"/>
        </w:rPr>
      </w:pPr>
      <w:r>
        <w:rPr>
          <w:rFonts w:eastAsia="Tahoma" w:cs="Tahoma" w:ascii="Tahoma" w:hAnsi="Tahoma"/>
          <w:b/>
          <w:color w:val="000000"/>
          <w:sz w:val="18"/>
          <w:szCs w:val="18"/>
        </w:rPr>
      </w:r>
    </w:p>
    <w:p>
      <w:pPr>
        <w:pStyle w:val="Normal"/>
        <w:spacing w:before="0" w:after="0"/>
        <w:ind w:hanging="396" w:left="-170"/>
        <w:rPr>
          <w:rFonts w:ascii="Tahoma" w:hAnsi="Tahoma" w:eastAsia="Tahoma" w:cs="Tahoma"/>
          <w:color w:val="000000"/>
        </w:rPr>
      </w:pPr>
      <w:r>
        <w:rPr>
          <w:rFonts w:eastAsia="Tahoma" w:cs="Tahoma" w:ascii="Tahoma" w:hAnsi="Tahoma"/>
          <w:color w:val="000000"/>
        </w:rPr>
        <w:t>Στην Αθήνα σήμερα, {{ imerominia }} οι παρακάτω συμβαλλόμενοι:</w:t>
      </w:r>
    </w:p>
    <w:p>
      <w:pPr>
        <w:pStyle w:val="Normal"/>
        <w:numPr>
          <w:ilvl w:val="0"/>
          <w:numId w:val="1"/>
        </w:numPr>
        <w:ind w:hanging="360" w:left="141" w:right="144"/>
        <w:rPr>
          <w:rFonts w:ascii="Tahoma" w:hAnsi="Tahoma" w:eastAsia="Tahoma" w:cs="Tahoma"/>
          <w:color w:val="000000"/>
        </w:rPr>
      </w:pPr>
      <w:r>
        <w:rPr>
          <w:rFonts w:eastAsia="Tahoma" w:cs="Tahoma" w:ascii="Tahoma" w:hAnsi="Tahoma"/>
          <w:color w:val="000000"/>
        </w:rPr>
        <w:t xml:space="preserve">Ο «Ειδικός Λογαριασμός Κονδυλίων Έρευνας του Χαροκοπείου Πανεπιστημίου» που εδρεύει στην Καλλιθέα, επί της Λεωφ. Ελευθερίου Βενιζέλου 70, Τ.Κ. 17676 και υπάγεται στη Δ.Ο.Υ. ΚΕ.ΦΟ.Δ.Ε. Αττικής, με ΑΦΜ 099075404, νομίμως εκπροσωπούμενος από τον Πρόεδρο της Επιτροπής Ερευνών – Καθηγητή </w:t>
      </w:r>
      <w:r>
        <w:rPr>
          <w:rFonts w:eastAsia="Tahoma" w:cs="Tahoma" w:ascii="Tahoma" w:hAnsi="Tahoma"/>
        </w:rPr>
        <w:t>Γεώργιο Ι. Δημητρακόπουλο</w:t>
      </w:r>
      <w:r>
        <w:rPr>
          <w:rFonts w:eastAsia="Tahoma" w:cs="Tahoma" w:ascii="Tahoma" w:hAnsi="Tahoma"/>
          <w:color w:val="000000"/>
        </w:rPr>
        <w:t xml:space="preserve">, Αντιπρύτανη Έρευνας, </w:t>
      </w:r>
      <w:r>
        <w:rPr>
          <w:rFonts w:eastAsia="Tahoma" w:cs="Tahoma" w:ascii="Tahoma" w:hAnsi="Tahoma"/>
        </w:rPr>
        <w:t>και Καινοτομίας</w:t>
      </w:r>
      <w:r>
        <w:rPr>
          <w:rFonts w:eastAsia="Tahoma" w:cs="Tahoma" w:ascii="Tahoma" w:hAnsi="Tahoma"/>
          <w:color w:val="000000"/>
        </w:rPr>
        <w:t xml:space="preserve">, </w:t>
      </w:r>
    </w:p>
    <w:p>
      <w:pPr>
        <w:pStyle w:val="Normal"/>
        <w:numPr>
          <w:ilvl w:val="0"/>
          <w:numId w:val="1"/>
        </w:numPr>
        <w:ind w:hanging="360" w:left="133"/>
        <w:rPr>
          <w:rFonts w:ascii="Tahoma" w:hAnsi="Tahoma" w:eastAsia="Tahoma" w:cs="Tahoma"/>
          <w:color w:val="000000"/>
        </w:rPr>
      </w:pPr>
      <w:r>
        <w:rPr>
          <w:rFonts w:eastAsia="Tahoma" w:cs="Tahoma" w:ascii="Tahoma" w:hAnsi="Tahoma"/>
          <w:color w:val="000000"/>
        </w:rPr>
        <w:t>O/Η {{ onoma_diefthynti_pms }}, Καθηγητής/Καθηγήτρια, Διευθυντής/Διευθύντρια του Π.Μ.Σ. με τίτλο «{{ titlos_pms }}» του Χαροκοπείου Πανεπιστημίου, με κωδικό {{ kodikos_pms }}, κάτοικος {{ katoikia_diefthynti }}, οδός {{ odos_diefthynti }}, αρ. {{ arithmos_diefthynti }}, Τ.Κ. {{ tk_diefthynti }}, με αριθμό ΑΔΤ {{ adt_diefthynti }} ΑΦΜ {{ afm_diefthynti }} ,ΔOΥ {{ doy_diefthynti }},</w:t>
      </w:r>
    </w:p>
    <w:p>
      <w:pPr>
        <w:pStyle w:val="Normal"/>
        <w:numPr>
          <w:ilvl w:val="0"/>
          <w:numId w:val="1"/>
        </w:numPr>
        <w:ind w:hanging="360" w:left="133"/>
        <w:rPr>
          <w:rFonts w:ascii="Tahoma" w:hAnsi="Tahoma" w:eastAsia="Tahoma" w:cs="Tahoma"/>
          <w:color w:val="000000"/>
        </w:rPr>
      </w:pPr>
      <w:r>
        <w:rPr>
          <w:rFonts w:eastAsia="Tahoma" w:cs="Tahoma" w:ascii="Tahoma" w:hAnsi="Tahoma"/>
          <w:color w:val="000000"/>
        </w:rPr>
        <w:t>Ο/Η {{ onoma_didaskontos }}, {{ idiotita_didaskontos }}, εφεξής ο/η</w:t>
      </w:r>
      <w:r>
        <w:rPr>
          <w:rFonts w:eastAsia="Tahoma" w:cs="Tahoma" w:ascii="Tahoma" w:hAnsi="Tahoma"/>
        </w:rPr>
        <w:t xml:space="preserve"> Διδάσκων/ουσα, </w:t>
      </w:r>
      <w:r>
        <w:rPr>
          <w:rFonts w:eastAsia="Tahoma" w:cs="Tahoma" w:ascii="Tahoma" w:hAnsi="Tahoma"/>
          <w:color w:val="000000"/>
        </w:rPr>
        <w:t xml:space="preserve">κάτοικος {{ katoikia_didaskontos }}, οδός {{ odos_didaskontos }}, αρ. {{ arithmos_didaskontos }}, Τ.Κ. {{ tk_didaskontos }}, με αριθμό ΑΔΤ {{ adt_didaskontos }} ΑΦΜ {{ afm_didaskontos }}, ΔOΥ {{ doy_didaskontos }} . </w:t>
      </w:r>
    </w:p>
    <w:p>
      <w:pPr>
        <w:pStyle w:val="Normal"/>
        <w:keepNext w:val="true"/>
        <w:ind w:left="-283" w:right="2"/>
        <w:rPr>
          <w:rFonts w:ascii="Tahoma" w:hAnsi="Tahoma" w:eastAsia="Tahoma" w:cs="Tahoma"/>
          <w:color w:val="000000"/>
        </w:rPr>
      </w:pPr>
      <w:r>
        <w:rPr>
          <w:rFonts w:eastAsia="Tahoma" w:cs="Tahoma" w:ascii="Tahoma" w:hAnsi="Tahoma"/>
          <w:color w:val="000000"/>
        </w:rPr>
        <w:t>Λαμβάνοντας υπόψη την απόφαση της Επιτροπής Ερευνών του Χαροκοπείου Πανεπιστημίου κατά τη Συνεδρία [</w:t>
      </w:r>
      <w:r>
        <w:rPr>
          <w:rFonts w:eastAsia="Tahoma" w:cs="Tahoma" w:ascii="Tahoma" w:hAnsi="Tahoma"/>
        </w:rPr>
        <w:t>Αρ</w:t>
      </w:r>
      <w:r>
        <w:rPr>
          <w:rFonts w:eastAsia="Tahoma" w:cs="Tahoma" w:ascii="Tahoma" w:hAnsi="Tahoma"/>
          <w:color w:val="000000"/>
        </w:rPr>
        <w:t>. {{ arithmos_synedriasis }} / Ημ. {{ imerominia_synedriasis }}] (ΑΔΑ</w:t>
      </w:r>
      <w:r>
        <w:rPr>
          <w:rFonts w:eastAsia="Tahoma" w:cs="Tahoma" w:ascii="Tahoma" w:hAnsi="Tahoma"/>
        </w:rPr>
        <w:t>: {{ ada_apofasis }}</w:t>
      </w:r>
      <w:r>
        <w:rPr>
          <w:rFonts w:eastAsia="Tahoma" w:cs="Tahoma" w:ascii="Tahoma" w:hAnsi="Tahoma"/>
          <w:color w:val="000000"/>
        </w:rPr>
        <w:t xml:space="preserve">) για την έγκριση σύναψης συμβάσεων παροχής διδακτικού έργου στο ΠΜΣ με τίτλο «{{ titlos_pms }}», με κωδικό {{ kodikos_pms }}, συνομολόγησαν και </w:t>
      </w:r>
      <w:r>
        <w:rPr>
          <w:rFonts w:eastAsia="Tahoma" w:cs="Tahoma" w:ascii="Tahoma" w:hAnsi="Tahoma"/>
        </w:rPr>
        <w:t>συναποδέχθηκαν</w:t>
      </w:r>
      <w:r>
        <w:rPr>
          <w:rFonts w:eastAsia="Tahoma" w:cs="Tahoma" w:ascii="Tahoma" w:hAnsi="Tahoma"/>
          <w:color w:val="000000"/>
        </w:rPr>
        <w:t xml:space="preserve"> τα ακόλουθα:</w:t>
      </w:r>
    </w:p>
    <w:p>
      <w:pPr>
        <w:pStyle w:val="Normal"/>
        <w:numPr>
          <w:ilvl w:val="0"/>
          <w:numId w:val="2"/>
        </w:numPr>
        <w:ind w:hanging="360" w:left="227"/>
        <w:rPr>
          <w:rFonts w:ascii="Tahoma" w:hAnsi="Tahoma" w:eastAsia="Tahoma" w:cs="Tahoma"/>
          <w:color w:val="000000"/>
        </w:rPr>
      </w:pPr>
      <w:bookmarkStart w:id="0" w:name="_heading=h.gjdgxs"/>
      <w:bookmarkEnd w:id="0"/>
      <w:r>
        <w:rPr>
          <w:rFonts w:eastAsia="Tahoma" w:cs="Tahoma" w:ascii="Tahoma" w:hAnsi="Tahoma"/>
          <w:color w:val="000000"/>
        </w:rPr>
        <w:t xml:space="preserve">Ο </w:t>
      </w:r>
      <w:r>
        <w:rPr>
          <w:rFonts w:eastAsia="Tahoma" w:cs="Tahoma" w:ascii="Tahoma" w:hAnsi="Tahoma"/>
        </w:rPr>
        <w:t xml:space="preserve">πρώτος των συμβαλλομένων αναθέτει στον/ην τρίτο/η συμβαλλόμενο/η το έργο: Διδασκαλία ως διδάσκων/ουσα στο Π.Μ.Σ. με τίτλο «{{ titlos_pms }}», στο πλαίσιο του/των μαθήματος/των «{{ mathimata }}», {{ ores_didaskalias }} ωρών,  με συνολική αμοιβή έως του ποσού {{ poso_amoivis }} ({{ poso_amoivis_arithmos }}€) συμπεριλαμβανομένων όλων των νόμιμων κρατήσεων, άμεσων ή έμμεσων φόρων και των τυχόν ασφαλιστικών εισφορών εργοδότη και εργαζομένου. </w:t>
      </w:r>
    </w:p>
    <w:p>
      <w:pPr>
        <w:pStyle w:val="Normal"/>
        <w:numPr>
          <w:ilvl w:val="0"/>
          <w:numId w:val="2"/>
        </w:numPr>
        <w:ind w:hanging="360" w:left="227"/>
        <w:rPr>
          <w:rFonts w:ascii="Tahoma" w:hAnsi="Tahoma" w:eastAsia="Tahoma" w:cs="Tahoma"/>
          <w:color w:val="000000"/>
        </w:rPr>
      </w:pPr>
      <w:r>
        <w:rPr>
          <w:rFonts w:eastAsia="Tahoma" w:cs="Tahoma" w:ascii="Tahoma" w:hAnsi="Tahoma"/>
          <w:color w:val="000000"/>
        </w:rPr>
        <w:t>Το έργο  θα εκτελεστεί εντός του {{ examino }} εξαμήνου του ακαδημαϊκού έτους {{ akadimaiko_etos }} (από {{ imerominia_enarxis }} έως {{ imerominia_lixis }} ).</w:t>
      </w:r>
    </w:p>
    <w:p>
      <w:pPr>
        <w:pStyle w:val="Normal"/>
        <w:numPr>
          <w:ilvl w:val="0"/>
          <w:numId w:val="2"/>
        </w:numPr>
        <w:ind w:hanging="360" w:left="227"/>
        <w:rPr>
          <w:rFonts w:ascii="Tahoma" w:hAnsi="Tahoma" w:eastAsia="Tahoma" w:cs="Tahoma"/>
          <w:color w:val="000000"/>
        </w:rPr>
      </w:pPr>
      <w:r>
        <w:rPr>
          <w:rFonts w:eastAsia="Tahoma" w:cs="Tahoma" w:ascii="Tahoma" w:hAnsi="Tahoma"/>
          <w:b/>
          <w:color w:val="000000"/>
        </w:rPr>
        <w:t xml:space="preserve">Ο/Η </w:t>
      </w:r>
      <w:r>
        <w:rPr>
          <w:rFonts w:eastAsia="Tahoma" w:cs="Tahoma" w:ascii="Tahoma" w:hAnsi="Tahoma"/>
          <w:b/>
        </w:rPr>
        <w:t>διδάσκων/ουσα</w:t>
      </w:r>
      <w:r>
        <w:rPr>
          <w:rFonts w:eastAsia="Tahoma" w:cs="Tahoma" w:ascii="Tahoma" w:hAnsi="Tahoma"/>
          <w:color w:val="000000"/>
        </w:rPr>
        <w:t xml:space="preserve"> έχει την υποχρέωση να εκτελέσει το συμφωνηθέν έργο, υπό τις οδηγίες και την  επίβλεψη του Διευθυντή του Π.Μ.Σ., σύμφωνα με τους όρους του παρόντος και τις διατάξεις των άρθρ. 681 επ. του Α.Κ. </w:t>
      </w:r>
    </w:p>
    <w:p>
      <w:pPr>
        <w:pStyle w:val="Normal"/>
        <w:numPr>
          <w:ilvl w:val="0"/>
          <w:numId w:val="2"/>
        </w:numPr>
        <w:ind w:hanging="360" w:left="227"/>
        <w:rPr>
          <w:rFonts w:ascii="Tahoma" w:hAnsi="Tahoma" w:eastAsia="Tahoma" w:cs="Tahoma"/>
          <w:color w:val="000000"/>
        </w:rPr>
      </w:pPr>
      <w:r>
        <w:rPr>
          <w:rFonts w:eastAsia="Tahoma" w:cs="Tahoma" w:ascii="Tahoma" w:hAnsi="Tahoma"/>
          <w:color w:val="000000"/>
        </w:rPr>
        <w:t xml:space="preserve">Ο/Η Διευθυντής/Διευθύντρια του Π.Μ.Σ. οφείλει στο τέλος του έργου/εξαμήνου να χορηγήσει βεβαίωση για το παραδοτέο έργο που παρείχε </w:t>
      </w:r>
      <w:r>
        <w:rPr>
          <w:rFonts w:eastAsia="Tahoma" w:cs="Tahoma" w:ascii="Tahoma" w:hAnsi="Tahoma"/>
          <w:b/>
          <w:color w:val="000000"/>
        </w:rPr>
        <w:t xml:space="preserve">ο/η </w:t>
      </w:r>
      <w:r>
        <w:rPr>
          <w:rFonts w:eastAsia="Tahoma" w:cs="Tahoma" w:ascii="Tahoma" w:hAnsi="Tahoma"/>
          <w:b/>
        </w:rPr>
        <w:t>διδάσκων/ουσα</w:t>
      </w:r>
      <w:r>
        <w:rPr>
          <w:rFonts w:eastAsia="Tahoma" w:cs="Tahoma" w:ascii="Tahoma" w:hAnsi="Tahoma"/>
          <w:color w:val="000000"/>
        </w:rPr>
        <w:t xml:space="preserve">, προκειμένου να εκκαθαρισθεί </w:t>
      </w:r>
      <w:r>
        <w:rPr>
          <w:rFonts w:eastAsia="Tahoma" w:cs="Tahoma" w:ascii="Tahoma" w:hAnsi="Tahoma"/>
          <w:b/>
          <w:color w:val="000000"/>
        </w:rPr>
        <w:t>η αμοιβή του/της</w:t>
      </w:r>
      <w:r>
        <w:rPr>
          <w:rFonts w:eastAsia="Tahoma" w:cs="Tahoma" w:ascii="Tahoma" w:hAnsi="Tahoma"/>
          <w:color w:val="000000"/>
        </w:rPr>
        <w:t>.</w:t>
      </w:r>
    </w:p>
    <w:p>
      <w:pPr>
        <w:pStyle w:val="Normal"/>
        <w:numPr>
          <w:ilvl w:val="0"/>
          <w:numId w:val="2"/>
        </w:numPr>
        <w:ind w:hanging="360" w:left="227"/>
        <w:rPr>
          <w:rFonts w:ascii="Tahoma" w:hAnsi="Tahoma" w:eastAsia="Tahoma" w:cs="Tahoma"/>
          <w:color w:val="000000"/>
        </w:rPr>
      </w:pPr>
      <w:r>
        <w:rPr>
          <w:rFonts w:eastAsia="Tahoma" w:cs="Tahoma" w:ascii="Tahoma" w:hAnsi="Tahoma"/>
          <w:color w:val="000000"/>
        </w:rPr>
        <w:t>Η κυριότητα και  τα δικαιώματα πνευματικής ιδιοκτησίας των αποτελεσμάτων που παράγονται κατά την εκτέλεση της παρούσας σύμβασης ανήκουν στο Πανεπιστήμιο, το οποίο μπορεί να προβαίνει ελεύθερα στη διάθεσή τους. Η πνευματική ιδιοκτησία περιλαμβάνει το δικαίωμα εκμετάλλευσης του παραγόμενου έργου (περιουσιακό δικαίωμα), σύμφωνα με τις διατάξεις του Ν. 2121/93.</w:t>
      </w:r>
    </w:p>
    <w:p>
      <w:pPr>
        <w:pStyle w:val="Normal"/>
        <w:numPr>
          <w:ilvl w:val="0"/>
          <w:numId w:val="2"/>
        </w:numPr>
        <w:ind w:hanging="360" w:left="227"/>
        <w:rPr>
          <w:rFonts w:ascii="Tahoma" w:hAnsi="Tahoma" w:eastAsia="Tahoma" w:cs="Tahoma"/>
          <w:color w:val="000000"/>
        </w:rPr>
      </w:pPr>
      <w:r>
        <w:rPr>
          <w:rFonts w:eastAsia="Tahoma" w:cs="Tahoma" w:ascii="Tahoma" w:hAnsi="Tahoma"/>
          <w:color w:val="000000"/>
        </w:rPr>
        <w:t xml:space="preserve">Ο πρώτος των συμβαλλομένων δύναται, μετά από αιτιολογημένη πρόταση του Διευθυντή του Π.Μ.Σ., να καταγγέλλει και να λύει μονομερώς την παρούσα σύμβαση οποιαδήποτε στιγμή, δια σχετικής ανακοινώσεως προς </w:t>
      </w:r>
      <w:r>
        <w:rPr>
          <w:rFonts w:eastAsia="Tahoma" w:cs="Tahoma" w:ascii="Tahoma" w:hAnsi="Tahoma"/>
          <w:b/>
          <w:color w:val="000000"/>
        </w:rPr>
        <w:t xml:space="preserve">τον/την </w:t>
      </w:r>
      <w:r>
        <w:rPr>
          <w:rFonts w:eastAsia="Tahoma" w:cs="Tahoma" w:ascii="Tahoma" w:hAnsi="Tahoma"/>
          <w:b/>
        </w:rPr>
        <w:t>διδάσκων/ουσα</w:t>
      </w:r>
      <w:r>
        <w:rPr>
          <w:rFonts w:eastAsia="Tahoma" w:cs="Tahoma" w:ascii="Tahoma" w:hAnsi="Tahoma"/>
          <w:color w:val="000000"/>
        </w:rPr>
        <w:t>. </w:t>
      </w:r>
    </w:p>
    <w:p>
      <w:pPr>
        <w:pStyle w:val="Normal"/>
        <w:numPr>
          <w:ilvl w:val="0"/>
          <w:numId w:val="2"/>
        </w:numPr>
        <w:ind w:hanging="360" w:left="227"/>
        <w:rPr>
          <w:rFonts w:ascii="Tahoma" w:hAnsi="Tahoma" w:eastAsia="Tahoma" w:cs="Tahoma"/>
          <w:color w:val="000000"/>
        </w:rPr>
      </w:pPr>
      <w:r>
        <w:rPr>
          <w:rFonts w:eastAsia="Tahoma" w:cs="Tahoma" w:ascii="Tahoma" w:hAnsi="Tahoma"/>
          <w:color w:val="000000"/>
        </w:rPr>
        <w:t>Όλοι οι όροι της παρούσας ανάγονται σε ουσιώδεις. Τροποποίηση όρου επέρχεται μόνον ύστερα από έγγραφη συμφωνία των συμβαλλομένων μερών.</w:t>
      </w:r>
    </w:p>
    <w:p>
      <w:pPr>
        <w:pStyle w:val="Normal"/>
        <w:numPr>
          <w:ilvl w:val="0"/>
          <w:numId w:val="2"/>
        </w:numPr>
        <w:ind w:hanging="360" w:left="227"/>
        <w:rPr>
          <w:rFonts w:ascii="Tahoma" w:hAnsi="Tahoma" w:eastAsia="Tahoma" w:cs="Tahoma"/>
          <w:color w:val="000000"/>
        </w:rPr>
      </w:pPr>
      <w:r>
        <w:rPr>
          <w:rFonts w:eastAsia="Tahoma" w:cs="Tahoma" w:ascii="Tahoma" w:hAnsi="Tahoma"/>
          <w:color w:val="000000"/>
        </w:rPr>
        <w:t>Κάθε διαφορά μεταξύ των συμβαλλομένων μερών ως προς την ερμηνεία ή την εκτέλεση αυτής της παρούσας και τις αξιώσεις που γεννώνται απ’ αυτήν, θα επιχειρείται καταρχήν να λυθεί εξωδίκως, εφόσον όμως αυτό δεν επιτευχθεί, θα λύεται δικαστικώς. Ως κατά τόπο αρμόδια Δικαστήρια ορίζονται τα Δικαστήρια της Αθήνας.</w:t>
      </w:r>
    </w:p>
    <w:p>
      <w:pPr>
        <w:pStyle w:val="Normal"/>
        <w:numPr>
          <w:ilvl w:val="0"/>
          <w:numId w:val="2"/>
        </w:numPr>
        <w:ind w:hanging="360" w:left="227"/>
        <w:rPr>
          <w:rFonts w:ascii="Tahoma" w:hAnsi="Tahoma" w:eastAsia="Tahoma" w:cs="Tahoma"/>
          <w:color w:val="000000"/>
        </w:rPr>
      </w:pPr>
      <w:r>
        <w:rPr>
          <w:rFonts w:eastAsia="Tahoma" w:cs="Tahoma" w:ascii="Tahoma" w:hAnsi="Tahoma"/>
          <w:color w:val="000000"/>
        </w:rPr>
        <w:t xml:space="preserve">α. </w:t>
      </w:r>
      <w:r>
        <w:rPr>
          <w:rFonts w:eastAsia="Tahoma" w:cs="Tahoma" w:ascii="Tahoma" w:hAnsi="Tahoma"/>
          <w:b/>
          <w:color w:val="000000"/>
        </w:rPr>
        <w:t xml:space="preserve">Ο/Η </w:t>
      </w:r>
      <w:r>
        <w:rPr>
          <w:rFonts w:eastAsia="Tahoma" w:cs="Tahoma" w:ascii="Tahoma" w:hAnsi="Tahoma"/>
          <w:b/>
        </w:rPr>
        <w:t>διδάσκων/ουσα</w:t>
      </w:r>
      <w:r>
        <w:rPr>
          <w:rFonts w:eastAsia="Tahoma" w:cs="Tahoma" w:ascii="Tahoma" w:hAnsi="Tahoma"/>
          <w:color w:val="000000"/>
        </w:rPr>
        <w:t xml:space="preserve"> αναγνωρίζει ότι ο Ε.Λ.Κ.Ε. Χαροκοπείου Πανεπιστημίου προβαίνει σε συλλογή και επεξεργασία των προσωπικών του δεδομένων στο πλαίσιο των μεταξύ τους συμβατικών σχέσεων και σύμφωνα με τα προβλεπόμενα στο Γενικό Κανονισμό Προσωπικών Δεδομένων 2016/679,  στον ν.4624/2019 και στο ειδικότερο ρυθμιστικό πλαίσιο εφαρμογής τους, τόσο κατά τη διάρκεια ισχύος όσο και μετά την καθοιονδήποτε τρόπο λύση ή λήξη των συμβατικών σχέσεων για όσο χρονικό διάστημα ορίζεται από το εκάστοτε ισχύον νομικό και κανονιστικό πλαίσιο. </w:t>
      </w:r>
    </w:p>
    <w:p>
      <w:pPr>
        <w:pStyle w:val="Normal"/>
        <w:ind w:left="227"/>
        <w:rPr>
          <w:rFonts w:ascii="Tahoma" w:hAnsi="Tahoma" w:eastAsia="Tahoma" w:cs="Tahoma"/>
          <w:color w:val="000000"/>
        </w:rPr>
      </w:pPr>
      <w:r>
        <w:rPr>
          <w:rFonts w:eastAsia="Tahoma" w:cs="Tahoma" w:ascii="Tahoma" w:hAnsi="Tahoma"/>
          <w:color w:val="000000"/>
        </w:rPr>
        <w:t xml:space="preserve">β. </w:t>
      </w:r>
      <w:r>
        <w:rPr>
          <w:rFonts w:eastAsia="Tahoma" w:cs="Tahoma" w:ascii="Tahoma" w:hAnsi="Tahoma"/>
          <w:b/>
          <w:color w:val="000000"/>
        </w:rPr>
        <w:t xml:space="preserve">Ο/Η </w:t>
      </w:r>
      <w:r>
        <w:rPr>
          <w:rFonts w:eastAsia="Tahoma" w:cs="Tahoma" w:ascii="Tahoma" w:hAnsi="Tahoma"/>
          <w:b/>
        </w:rPr>
        <w:t>διδάσκων/ουσα</w:t>
      </w:r>
      <w:r>
        <w:rPr>
          <w:rFonts w:eastAsia="Tahoma" w:cs="Tahoma" w:ascii="Tahoma" w:hAnsi="Tahoma"/>
          <w:color w:val="000000"/>
        </w:rPr>
        <w:t xml:space="preserve"> ενημερώνεται για την τήρηση, συλλογή και επεξεργασία δεδομένων προσωπικού χαρακτήρα, που περιλαμβάνονται στην παρούσα σύμβαση και στα τυχόν συνυποβαλλόμενα με αυτήν έγγραφα, από τον Ε.Λ.Κ.Ε. Χαροκοπείου Πανεπιστημίου, προκειμένου να διενεργηθούν όλες οι απαραίτητες ενέργειες στο πλαίσιο της συμβατικής σχέσης που αναπτύσσεται με αυτόν, συμπεριλαμβανομένης της ανάρτησης των στοιχείων αυτής στη ΔΙΑΥΓΕΙΑ σύμφωνα με τις διατάξεις του ν. Ν.4727/2020, καθώς και κάθε, τυχόν, περαιτέρω αναγκαίας διαβίβασης των προσωπικών του δεδομένων προς οποιαδήποτε άλλη διοικητική, φορολογική, εποπτική, δικαστική ή άλλη Δημόσια Αρχή προς τις οποίες ενδέχεται να υφίσταται σχετική υποχρέωση ανακοίνωσης των προσωπικών</w:t>
      </w:r>
      <w:r>
        <w:rPr>
          <w:rFonts w:eastAsia="Tahoma" w:cs="Tahoma" w:ascii="Tahoma" w:hAnsi="Tahoma"/>
          <w:b/>
          <w:color w:val="000000"/>
        </w:rPr>
        <w:t xml:space="preserve"> του/της</w:t>
      </w:r>
      <w:r>
        <w:rPr>
          <w:rFonts w:eastAsia="Tahoma" w:cs="Tahoma" w:ascii="Tahoma" w:hAnsi="Tahoma"/>
          <w:color w:val="000000"/>
        </w:rPr>
        <w:t xml:space="preserve"> δεδομένων από πλευράς του Ε.Λ.Κ.Ε. Χαροκοπείου Πανεπιστημίου.</w:t>
      </w:r>
    </w:p>
    <w:p>
      <w:pPr>
        <w:pStyle w:val="Normal"/>
        <w:ind w:left="227"/>
        <w:rPr>
          <w:rFonts w:ascii="Tahoma" w:hAnsi="Tahoma" w:eastAsia="Tahoma" w:cs="Tahoma"/>
          <w:color w:val="000000"/>
        </w:rPr>
      </w:pPr>
      <w:r>
        <w:rPr>
          <w:rFonts w:eastAsia="Tahoma" w:cs="Tahoma" w:ascii="Tahoma" w:hAnsi="Tahoma"/>
          <w:color w:val="000000"/>
        </w:rPr>
        <w:t xml:space="preserve">γ. </w:t>
      </w:r>
      <w:r>
        <w:rPr>
          <w:rFonts w:eastAsia="Tahoma" w:cs="Tahoma" w:ascii="Tahoma" w:hAnsi="Tahoma"/>
          <w:b/>
          <w:color w:val="000000"/>
        </w:rPr>
        <w:t xml:space="preserve">Ο/Η </w:t>
      </w:r>
      <w:r>
        <w:rPr>
          <w:rFonts w:eastAsia="Tahoma" w:cs="Tahoma" w:ascii="Tahoma" w:hAnsi="Tahoma"/>
          <w:b/>
        </w:rPr>
        <w:t>διδάσκων/ουσα</w:t>
      </w:r>
      <w:r>
        <w:rPr>
          <w:rFonts w:eastAsia="Tahoma" w:cs="Tahoma" w:ascii="Tahoma" w:hAnsi="Tahoma"/>
          <w:color w:val="000000"/>
        </w:rPr>
        <w:t xml:space="preserve"> οφείλει να ενημερώνει εγγράφως τον Ε.Λ.Κ.Ε. Χαροκοπείου Πανεπιστημίου για οποιαδήποτε μεταβολή των προσωπικών του/της δεδομένων και δικαιούται να ασκήσει τα δικαιώματα της πρόσβασης, διόρθωσης, διαγραφής, περιορισμού επεξεργασίας, φορητότητας, εναντίωσης στην επεξεργασία αυτών.</w:t>
      </w:r>
    </w:p>
    <w:p>
      <w:pPr>
        <w:pStyle w:val="Normal"/>
        <w:ind w:left="227"/>
        <w:rPr>
          <w:rFonts w:ascii="Tahoma" w:hAnsi="Tahoma" w:eastAsia="Tahoma" w:cs="Tahoma"/>
          <w:color w:val="000000"/>
        </w:rPr>
      </w:pPr>
      <w:r>
        <w:rPr>
          <w:rFonts w:eastAsia="Tahoma" w:cs="Tahoma" w:ascii="Tahoma" w:hAnsi="Tahoma"/>
          <w:color w:val="000000"/>
        </w:rPr>
        <w:t xml:space="preserve">δ. </w:t>
      </w:r>
      <w:r>
        <w:rPr>
          <w:rFonts w:eastAsia="Tahoma" w:cs="Tahoma" w:ascii="Tahoma" w:hAnsi="Tahoma"/>
          <w:b/>
          <w:color w:val="000000"/>
        </w:rPr>
        <w:t xml:space="preserve">Ο/Η </w:t>
      </w:r>
      <w:r>
        <w:rPr>
          <w:rFonts w:eastAsia="Tahoma" w:cs="Tahoma" w:ascii="Tahoma" w:hAnsi="Tahoma"/>
          <w:b/>
        </w:rPr>
        <w:t>διδάσκων/ουσα</w:t>
      </w:r>
      <w:r>
        <w:rPr>
          <w:rFonts w:eastAsia="Tahoma" w:cs="Tahoma" w:ascii="Tahoma" w:hAnsi="Tahoma"/>
          <w:color w:val="000000"/>
        </w:rPr>
        <w:t xml:space="preserve"> όσον αφορά τα δεδομένα προσωπικού χαρακτήρα που του/της κοινοποιούνται ή με οποιοδήποτε τρόπο του παρέχονται από τον Ε.Λ.Κ.Ε. Χαροκοπείου Πανεπιστημίου κατά την εκτέλεση της παρούσας σύμβασης ανάθεσης έργου ενεργεί ως «Εκτελών την Επεξεργασία», κατ’ εντολή και για λογαριασμό του Ε.Λ.Κ.Ε. Χαροκοπείου Πανεπιστημίου («Υπεύθυνου Επεξεργασίας»), συμμορφώνεται με τον Κανονισμό 679/2016/ΕΕ, τον ν.4624/2019 και την εν γένει εκάστοτε ισχύουσα νομοθεσία για την προστασία των δεδομένων προσωπικού χαρακτήρα και δεν επεξεργάζεται/ χρησιμοποιεί τα δεδομένα για σκοπούς άλλους από αυτούς που απαιτούνται για την εκτέλεση του έργου του.</w:t>
      </w:r>
    </w:p>
    <w:p>
      <w:pPr>
        <w:pStyle w:val="Normal"/>
        <w:spacing w:before="0" w:after="0"/>
        <w:rPr>
          <w:rFonts w:ascii="Tahoma" w:hAnsi="Tahoma" w:eastAsia="Tahoma" w:cs="Tahoma"/>
          <w:color w:val="000000"/>
        </w:rPr>
      </w:pPr>
      <w:r>
        <w:rPr>
          <w:rFonts w:eastAsia="Tahoma" w:cs="Tahoma" w:ascii="Tahoma" w:hAnsi="Tahoma"/>
          <w:color w:val="000000"/>
        </w:rPr>
      </w:r>
    </w:p>
    <w:p>
      <w:pPr>
        <w:pStyle w:val="Normal"/>
        <w:ind w:left="-340" w:right="-655"/>
        <w:rPr>
          <w:rFonts w:ascii="Tahoma" w:hAnsi="Tahoma" w:eastAsia="Tahoma" w:cs="Tahoma"/>
          <w:color w:val="000000"/>
        </w:rPr>
      </w:pPr>
      <w:r>
        <w:rPr>
          <w:rFonts w:eastAsia="Tahoma" w:cs="Tahoma" w:ascii="Tahoma" w:hAnsi="Tahoma"/>
          <w:color w:val="000000"/>
        </w:rPr>
        <w:t>Το παρόν συμφωνητικό μετά την ανάγνωσή του, υπογράφεται σε τρία (3) όμοια πρωτότυπα και από ένα (1) λαμβάνει ο κάθε συμβαλλόμενος.</w:t>
        <w:tab/>
        <w:tab/>
        <w:tab/>
        <w:tab/>
        <w:tab/>
        <w:tab/>
        <w:tab/>
        <w:tab/>
      </w:r>
    </w:p>
    <w:p>
      <w:pPr>
        <w:pStyle w:val="Normal"/>
        <w:spacing w:before="0" w:after="240"/>
        <w:rPr>
          <w:rFonts w:ascii="Tahoma" w:hAnsi="Tahoma" w:eastAsia="Tahoma" w:cs="Tahoma"/>
          <w:color w:val="000000"/>
        </w:rPr>
      </w:pPr>
      <w:r>
        <w:rPr>
          <w:rFonts w:eastAsia="Tahoma" w:cs="Tahoma" w:ascii="Tahoma" w:hAnsi="Tahoma"/>
          <w:color w:val="000000"/>
        </w:rPr>
      </w:r>
    </w:p>
    <w:p>
      <w:pPr>
        <w:pStyle w:val="Normal"/>
        <w:spacing w:before="0" w:after="0"/>
        <w:jc w:val="center"/>
        <w:rPr>
          <w:rFonts w:ascii="Tahoma" w:hAnsi="Tahoma" w:eastAsia="Tahoma" w:cs="Tahoma"/>
          <w:color w:val="000000"/>
        </w:rPr>
      </w:pPr>
      <w:r>
        <w:rPr>
          <w:rFonts w:eastAsia="Tahoma" w:cs="Tahoma" w:ascii="Tahoma" w:hAnsi="Tahoma"/>
          <w:color w:val="000000"/>
        </w:rPr>
        <w:t> </w:t>
      </w:r>
      <w:r>
        <w:rPr>
          <w:rFonts w:eastAsia="Tahoma" w:cs="Tahoma" w:ascii="Tahoma" w:hAnsi="Tahoma"/>
          <w:color w:val="000000"/>
        </w:rPr>
        <w:t>ΟΙ ΣΥΜΒΑΛΛΟΜΕΝΟΙ</w:t>
      </w:r>
    </w:p>
    <w:p>
      <w:pPr>
        <w:pStyle w:val="Normal"/>
        <w:spacing w:before="0" w:after="240"/>
        <w:rPr>
          <w:rFonts w:ascii="Tahoma" w:hAnsi="Tahoma" w:eastAsia="Tahoma" w:cs="Tahoma"/>
          <w:color w:val="000000"/>
        </w:rPr>
      </w:pPr>
      <w:r>
        <w:rPr>
          <w:rFonts w:eastAsia="Tahoma" w:cs="Tahoma" w:ascii="Tahoma" w:hAnsi="Tahoma"/>
          <w:color w:val="000000"/>
        </w:rPr>
      </w:r>
    </w:p>
    <w:tbl>
      <w:tblPr>
        <w:tblStyle w:val="a1"/>
        <w:tblW w:w="10350" w:type="dxa"/>
        <w:jc w:val="center"/>
        <w:tblInd w:w="0" w:type="dxa"/>
        <w:tblLayout w:type="fixed"/>
        <w:tblCellMar>
          <w:top w:w="0" w:type="dxa"/>
          <w:left w:w="108" w:type="dxa"/>
          <w:bottom w:w="0" w:type="dxa"/>
          <w:right w:w="108" w:type="dxa"/>
        </w:tblCellMar>
        <w:tblLook w:firstRow="0" w:noVBand="1" w:lastRow="0" w:firstColumn="0" w:lastColumn="0" w:noHBand="0" w:val="0400"/>
      </w:tblPr>
      <w:tblGrid>
        <w:gridCol w:w="4243"/>
        <w:gridCol w:w="3046"/>
        <w:gridCol w:w="3061"/>
      </w:tblGrid>
      <w:tr>
        <w:trPr>
          <w:trHeight w:val="1957" w:hRule="atLeast"/>
        </w:trPr>
        <w:tc>
          <w:tcPr>
            <w:tcW w:w="4243" w:type="dxa"/>
            <w:tcBorders/>
          </w:tcPr>
          <w:p>
            <w:pPr>
              <w:pStyle w:val="Normal"/>
              <w:widowControl w:val="false"/>
              <w:spacing w:before="0" w:after="0"/>
              <w:rPr>
                <w:rFonts w:ascii="Tahoma" w:hAnsi="Tahoma" w:eastAsia="Tahoma" w:cs="Tahoma"/>
                <w:color w:val="000000"/>
              </w:rPr>
            </w:pPr>
            <w:r>
              <w:rPr>
                <w:rFonts w:eastAsia="Tahoma" w:cs="Tahoma" w:ascii="Tahoma" w:hAnsi="Tahoma"/>
                <w:color w:val="000000"/>
              </w:rPr>
            </w:r>
          </w:p>
          <w:p>
            <w:pPr>
              <w:pStyle w:val="Normal"/>
              <w:widowControl w:val="false"/>
              <w:spacing w:before="0" w:after="0"/>
              <w:jc w:val="center"/>
              <w:rPr>
                <w:rFonts w:ascii="Tahoma" w:hAnsi="Tahoma" w:eastAsia="Tahoma" w:cs="Tahoma"/>
                <w:color w:val="000000"/>
              </w:rPr>
            </w:pPr>
            <w:r>
              <w:rPr>
                <w:rFonts w:eastAsia="Tahoma" w:cs="Tahoma" w:ascii="Tahoma" w:hAnsi="Tahoma"/>
                <w:color w:val="000000"/>
              </w:rPr>
              <w:t>Για τον Ειδικό Λογαριασμό</w:t>
            </w:r>
          </w:p>
          <w:p>
            <w:pPr>
              <w:pStyle w:val="Normal"/>
              <w:widowControl w:val="false"/>
              <w:spacing w:before="0" w:after="0"/>
              <w:jc w:val="center"/>
              <w:rPr>
                <w:rFonts w:ascii="Tahoma" w:hAnsi="Tahoma" w:eastAsia="Tahoma" w:cs="Tahoma"/>
                <w:color w:val="000000"/>
              </w:rPr>
            </w:pPr>
            <w:r>
              <w:rPr>
                <w:rFonts w:eastAsia="Tahoma" w:cs="Tahoma" w:ascii="Tahoma" w:hAnsi="Tahoma"/>
                <w:color w:val="000000"/>
              </w:rPr>
              <w:t>Κονδυλίων Έρευνας</w:t>
            </w:r>
          </w:p>
          <w:p>
            <w:pPr>
              <w:pStyle w:val="Normal"/>
              <w:widowControl w:val="false"/>
              <w:spacing w:before="0" w:after="0"/>
              <w:jc w:val="center"/>
              <w:rPr>
                <w:rFonts w:ascii="Tahoma" w:hAnsi="Tahoma" w:eastAsia="Tahoma" w:cs="Tahoma"/>
                <w:color w:val="000000"/>
              </w:rPr>
            </w:pPr>
            <w:r>
              <w:rPr>
                <w:rFonts w:eastAsia="Tahoma" w:cs="Tahoma" w:ascii="Tahoma" w:hAnsi="Tahoma"/>
                <w:color w:val="000000"/>
              </w:rPr>
              <w:t>του Χαροκοπείου Πανεπιστημίου</w:t>
            </w:r>
          </w:p>
          <w:p>
            <w:pPr>
              <w:pStyle w:val="Normal"/>
              <w:widowControl w:val="false"/>
              <w:spacing w:before="0" w:after="0"/>
              <w:jc w:val="center"/>
              <w:rPr>
                <w:rFonts w:ascii="Tahoma" w:hAnsi="Tahoma" w:eastAsia="Tahoma" w:cs="Tahoma"/>
                <w:color w:val="000000"/>
              </w:rPr>
            </w:pPr>
            <w:r>
              <w:rPr>
                <w:rFonts w:eastAsia="Tahoma" w:cs="Tahoma" w:ascii="Tahoma" w:hAnsi="Tahoma"/>
                <w:color w:val="000000"/>
              </w:rPr>
              <w:t>Ο Πρόεδρος</w:t>
            </w:r>
          </w:p>
          <w:p>
            <w:pPr>
              <w:pStyle w:val="Normal"/>
              <w:widowControl w:val="false"/>
              <w:spacing w:before="0" w:after="0"/>
              <w:jc w:val="center"/>
              <w:rPr>
                <w:rFonts w:ascii="Tahoma" w:hAnsi="Tahoma" w:eastAsia="Tahoma" w:cs="Tahoma"/>
                <w:color w:val="000000"/>
              </w:rPr>
            </w:pPr>
            <w:r>
              <w:rPr>
                <w:rFonts w:eastAsia="Tahoma" w:cs="Tahoma" w:ascii="Tahoma" w:hAnsi="Tahoma"/>
                <w:color w:val="000000"/>
              </w:rPr>
              <w:t>της Επιτροπής Ερευνών</w:t>
            </w:r>
          </w:p>
          <w:p>
            <w:pPr>
              <w:pStyle w:val="Normal"/>
              <w:widowControl w:val="false"/>
              <w:spacing w:before="0" w:after="240"/>
              <w:rPr>
                <w:rFonts w:ascii="Tahoma" w:hAnsi="Tahoma" w:eastAsia="Tahoma" w:cs="Tahoma"/>
                <w:color w:val="000000"/>
              </w:rPr>
            </w:pPr>
            <w:r>
              <w:rPr>
                <w:rFonts w:eastAsia="Tahoma" w:cs="Tahoma" w:ascii="Tahoma" w:hAnsi="Tahoma"/>
                <w:color w:val="000000"/>
              </w:rPr>
              <w:br/>
              <w:br/>
            </w:r>
          </w:p>
          <w:p>
            <w:pPr>
              <w:pStyle w:val="Normal"/>
              <w:widowControl w:val="false"/>
              <w:spacing w:before="0" w:after="0"/>
              <w:jc w:val="center"/>
              <w:rPr>
                <w:rFonts w:ascii="Tahoma" w:hAnsi="Tahoma" w:eastAsia="Tahoma" w:cs="Tahoma"/>
                <w:color w:val="000000"/>
              </w:rPr>
            </w:pPr>
            <w:r>
              <w:rPr>
                <w:rFonts w:eastAsia="Tahoma" w:cs="Tahoma" w:ascii="Tahoma" w:hAnsi="Tahoma"/>
                <w:color w:val="000000"/>
              </w:rPr>
              <w:t>Καθηγητής</w:t>
            </w:r>
          </w:p>
          <w:p>
            <w:pPr>
              <w:pStyle w:val="Normal"/>
              <w:widowControl w:val="false"/>
              <w:spacing w:before="0" w:after="0"/>
              <w:jc w:val="center"/>
              <w:rPr>
                <w:rFonts w:ascii="Tahoma" w:hAnsi="Tahoma" w:eastAsia="Tahoma" w:cs="Tahoma"/>
                <w:color w:val="000000"/>
              </w:rPr>
            </w:pPr>
            <w:r>
              <w:rPr>
                <w:rFonts w:eastAsia="Tahoma" w:cs="Tahoma" w:ascii="Tahoma" w:hAnsi="Tahoma"/>
              </w:rPr>
              <w:t>Γεώργιος Ι. Δημητρακόπουλος</w:t>
            </w:r>
          </w:p>
          <w:p>
            <w:pPr>
              <w:pStyle w:val="Normal"/>
              <w:widowControl w:val="false"/>
              <w:spacing w:before="0" w:after="0"/>
              <w:jc w:val="center"/>
              <w:rPr>
                <w:rFonts w:ascii="Tahoma" w:hAnsi="Tahoma" w:eastAsia="Tahoma" w:cs="Tahoma"/>
                <w:color w:val="000000"/>
              </w:rPr>
            </w:pPr>
            <w:r>
              <w:rPr>
                <w:rFonts w:eastAsia="Tahoma" w:cs="Tahoma" w:ascii="Tahoma" w:hAnsi="Tahoma"/>
                <w:color w:val="000000"/>
              </w:rPr>
              <w:t>Αντιπρύτανης  Έρευνας</w:t>
            </w:r>
            <w:r>
              <w:rPr>
                <w:rFonts w:eastAsia="Tahoma" w:cs="Tahoma" w:ascii="Tahoma" w:hAnsi="Tahoma"/>
              </w:rPr>
              <w:t xml:space="preserve"> και Καινοτομίας</w:t>
            </w:r>
            <w:r>
              <w:rPr>
                <w:rFonts w:eastAsia="Tahoma" w:cs="Tahoma" w:ascii="Tahoma" w:hAnsi="Tahoma"/>
                <w:color w:val="000000"/>
              </w:rPr>
              <w:br/>
            </w:r>
          </w:p>
        </w:tc>
        <w:tc>
          <w:tcPr>
            <w:tcW w:w="3046" w:type="dxa"/>
            <w:tcBorders/>
          </w:tcPr>
          <w:p>
            <w:pPr>
              <w:pStyle w:val="Normal"/>
              <w:widowControl w:val="false"/>
              <w:spacing w:before="0" w:after="0"/>
              <w:rPr>
                <w:rFonts w:ascii="Tahoma" w:hAnsi="Tahoma" w:eastAsia="Tahoma" w:cs="Tahoma"/>
                <w:color w:val="000000"/>
              </w:rPr>
            </w:pPr>
            <w:r>
              <w:rPr>
                <w:rFonts w:eastAsia="Tahoma" w:cs="Tahoma" w:ascii="Tahoma" w:hAnsi="Tahoma"/>
                <w:color w:val="000000"/>
              </w:rPr>
            </w:r>
          </w:p>
          <w:p>
            <w:pPr>
              <w:pStyle w:val="Normal"/>
              <w:widowControl w:val="false"/>
              <w:spacing w:before="0" w:after="0"/>
              <w:jc w:val="center"/>
              <w:rPr>
                <w:rFonts w:ascii="Tahoma" w:hAnsi="Tahoma" w:eastAsia="Tahoma" w:cs="Tahoma"/>
                <w:color w:val="000000"/>
              </w:rPr>
            </w:pPr>
            <w:r>
              <w:rPr>
                <w:rFonts w:eastAsia="Tahoma" w:cs="Tahoma" w:ascii="Tahoma" w:hAnsi="Tahoma"/>
                <w:color w:val="000000"/>
              </w:rPr>
              <w:t>Ο/</w:t>
            </w:r>
            <w:r>
              <w:rPr>
                <w:rFonts w:eastAsia="Tahoma" w:cs="Tahoma" w:ascii="Tahoma" w:hAnsi="Tahoma"/>
              </w:rPr>
              <w:t>Η</w:t>
            </w:r>
            <w:r>
              <w:rPr>
                <w:rFonts w:eastAsia="Tahoma" w:cs="Tahoma" w:ascii="Tahoma" w:hAnsi="Tahoma"/>
                <w:color w:val="000000"/>
              </w:rPr>
              <w:t xml:space="preserve"> Διευθυντής/Διευθύντρια του Π.Μ.Σ.</w:t>
            </w:r>
          </w:p>
          <w:p>
            <w:pPr>
              <w:pStyle w:val="Normal"/>
              <w:widowControl w:val="false"/>
              <w:spacing w:before="0" w:after="240"/>
              <w:rPr>
                <w:rFonts w:ascii="Tahoma" w:hAnsi="Tahoma" w:eastAsia="Tahoma" w:cs="Tahoma"/>
                <w:color w:val="000000"/>
              </w:rPr>
            </w:pPr>
            <w:r>
              <w:rPr>
                <w:rFonts w:eastAsia="Tahoma" w:cs="Tahoma" w:ascii="Tahoma" w:hAnsi="Tahoma"/>
                <w:color w:val="000000"/>
              </w:rPr>
              <w:br/>
              <w:br/>
              <w:br/>
            </w:r>
          </w:p>
          <w:p>
            <w:pPr>
              <w:pStyle w:val="Normal"/>
              <w:widowControl w:val="false"/>
              <w:spacing w:before="0" w:after="0"/>
              <w:jc w:val="center"/>
              <w:rPr>
                <w:rFonts w:ascii="Tahoma" w:hAnsi="Tahoma" w:eastAsia="Tahoma" w:cs="Tahoma"/>
                <w:color w:val="000000"/>
              </w:rPr>
            </w:pPr>
            <w:r>
              <w:rPr/>
            </w:r>
          </w:p>
          <w:p>
            <w:pPr>
              <w:pStyle w:val="Normal"/>
              <w:widowControl w:val="false"/>
              <w:spacing w:before="0" w:after="0"/>
              <w:jc w:val="center"/>
              <w:rPr>
                <w:rFonts w:ascii="Tahoma" w:hAnsi="Tahoma" w:eastAsia="Tahoma" w:cs="Tahoma"/>
                <w:color w:val="000000"/>
              </w:rPr>
            </w:pPr>
            <w:r>
              <w:rPr>
                <w:rFonts w:eastAsia="Tahoma" w:cs="Tahoma" w:ascii="Tahoma" w:hAnsi="Tahoma"/>
                <w:color w:val="000000"/>
              </w:rPr>
              <w:t>Καθηγητής/</w:t>
            </w:r>
            <w:r>
              <w:rPr>
                <w:rFonts w:eastAsia="Tahoma" w:cs="Tahoma" w:ascii="Tahoma" w:hAnsi="Tahoma"/>
              </w:rPr>
              <w:t>τρια</w:t>
            </w:r>
          </w:p>
          <w:p>
            <w:pPr>
              <w:pStyle w:val="Normal"/>
              <w:widowControl w:val="false"/>
              <w:spacing w:lineRule="auto" w:line="240" w:before="0" w:after="0"/>
              <w:jc w:val="center"/>
              <w:rPr>
                <w:rFonts w:ascii="Tahoma" w:hAnsi="Tahoma" w:eastAsia="Tahoma" w:cs="Tahoma"/>
                <w:color w:val="000000"/>
              </w:rPr>
            </w:pPr>
            <w:r>
              <w:rPr>
                <w:rFonts w:eastAsia="Tahoma" w:cs="Tahoma" w:ascii="Tahoma" w:hAnsi="Tahoma"/>
                <w:color w:val="000000"/>
              </w:rPr>
              <w:t>{{ onoma_diefthynti_pms }}</w:t>
            </w:r>
          </w:p>
        </w:tc>
        <w:tc>
          <w:tcPr>
            <w:tcW w:w="3061" w:type="dxa"/>
            <w:tcBorders/>
          </w:tcPr>
          <w:p>
            <w:pPr>
              <w:pStyle w:val="Normal"/>
              <w:widowControl w:val="false"/>
              <w:spacing w:before="0" w:after="0"/>
              <w:rPr>
                <w:rFonts w:ascii="Tahoma" w:hAnsi="Tahoma" w:eastAsia="Tahoma" w:cs="Tahoma"/>
                <w:color w:val="000000"/>
              </w:rPr>
            </w:pPr>
            <w:r>
              <w:rPr>
                <w:rFonts w:eastAsia="Tahoma" w:cs="Tahoma" w:ascii="Tahoma" w:hAnsi="Tahoma"/>
                <w:color w:val="000000"/>
              </w:rPr>
            </w:r>
          </w:p>
          <w:p>
            <w:pPr>
              <w:pStyle w:val="Normal"/>
              <w:widowControl w:val="false"/>
              <w:spacing w:before="0" w:after="0"/>
              <w:jc w:val="center"/>
              <w:rPr>
                <w:rFonts w:ascii="Tahoma" w:hAnsi="Tahoma" w:eastAsia="Tahoma" w:cs="Tahoma"/>
                <w:color w:val="000000"/>
              </w:rPr>
            </w:pPr>
            <w:r>
              <w:rPr>
                <w:rFonts w:eastAsia="Tahoma" w:cs="Tahoma" w:ascii="Tahoma" w:hAnsi="Tahoma"/>
                <w:color w:val="000000"/>
              </w:rPr>
              <w:t>Ο/Η</w:t>
            </w:r>
          </w:p>
          <w:p>
            <w:pPr>
              <w:pStyle w:val="Normal"/>
              <w:widowControl w:val="false"/>
              <w:spacing w:before="0" w:after="0"/>
              <w:jc w:val="center"/>
              <w:rPr>
                <w:rFonts w:ascii="Tahoma" w:hAnsi="Tahoma" w:eastAsia="Tahoma" w:cs="Tahoma"/>
                <w:color w:val="000000"/>
              </w:rPr>
            </w:pPr>
            <w:r>
              <w:rPr>
                <w:rFonts w:eastAsia="Tahoma" w:cs="Tahoma" w:ascii="Tahoma" w:hAnsi="Tahoma"/>
              </w:rPr>
              <w:t>Διδάσκων/ουσα</w:t>
            </w:r>
          </w:p>
          <w:p>
            <w:pPr>
              <w:pStyle w:val="Normal"/>
              <w:widowControl w:val="false"/>
              <w:spacing w:before="0" w:after="240"/>
              <w:rPr>
                <w:rFonts w:ascii="Tahoma" w:hAnsi="Tahoma" w:eastAsia="Tahoma" w:cs="Tahoma"/>
                <w:color w:val="000000"/>
              </w:rPr>
            </w:pPr>
            <w:r>
              <w:rPr>
                <w:rFonts w:eastAsia="Tahoma" w:cs="Tahoma" w:ascii="Tahoma" w:hAnsi="Tahoma"/>
                <w:color w:val="000000"/>
              </w:rPr>
              <w:br/>
              <w:br/>
              <w:br/>
              <w:br/>
            </w:r>
          </w:p>
          <w:p>
            <w:pPr>
              <w:pStyle w:val="Normal"/>
              <w:widowControl w:val="false"/>
              <w:spacing w:before="0" w:after="0"/>
              <w:jc w:val="center"/>
              <w:rPr>
                <w:rFonts w:ascii="Tahoma" w:hAnsi="Tahoma" w:eastAsia="Tahoma" w:cs="Tahoma"/>
                <w:color w:val="000000"/>
              </w:rPr>
            </w:pPr>
            <w:r>
              <w:rPr>
                <w:rFonts w:eastAsia="Tahoma" w:cs="Tahoma" w:ascii="Tahoma" w:hAnsi="Tahoma"/>
                <w:color w:val="000000"/>
              </w:rPr>
            </w:r>
          </w:p>
          <w:p>
            <w:pPr>
              <w:pStyle w:val="Normal"/>
              <w:widowControl w:val="false"/>
              <w:spacing w:before="0" w:after="0"/>
              <w:jc w:val="center"/>
              <w:rPr>
                <w:rFonts w:ascii="Tahoma" w:hAnsi="Tahoma" w:eastAsia="Tahoma" w:cs="Tahoma"/>
                <w:color w:val="000000"/>
              </w:rPr>
            </w:pPr>
            <w:r>
              <w:rPr>
                <w:rFonts w:eastAsia="Tahoma" w:cs="Tahoma" w:ascii="Tahoma" w:hAnsi="Tahoma"/>
                <w:color w:val="000000"/>
              </w:rPr>
            </w:r>
          </w:p>
          <w:p>
            <w:pPr>
              <w:pStyle w:val="Normal"/>
              <w:widowControl w:val="false"/>
              <w:spacing w:before="0" w:after="0"/>
              <w:jc w:val="center"/>
              <w:rPr>
                <w:rFonts w:ascii="Tahoma" w:hAnsi="Tahoma" w:eastAsia="Tahoma" w:cs="Tahoma"/>
                <w:color w:val="000000"/>
              </w:rPr>
            </w:pPr>
            <w:r>
              <w:rPr>
                <w:rFonts w:eastAsia="Tahoma" w:cs="Tahoma" w:ascii="Tahoma" w:hAnsi="Tahoma"/>
              </w:rPr>
              <w:t>{{ onoma_didaskontos }}</w:t>
            </w:r>
          </w:p>
        </w:tc>
      </w:tr>
    </w:tbl>
    <w:p>
      <w:pPr>
        <w:pStyle w:val="Normal"/>
        <w:spacing w:before="0" w:after="160"/>
        <w:rPr>
          <w:rFonts w:ascii="Tahoma" w:hAnsi="Tahoma" w:eastAsia="Tahoma" w:cs="Tahoma"/>
          <w:color w:val="000000"/>
        </w:rPr>
      </w:pPr>
      <w:r>
        <w:rPr>
          <w:rFonts w:eastAsia="Tahoma" w:cs="Tahoma" w:ascii="Tahoma" w:hAnsi="Tahoma"/>
          <w:color w:val="000000"/>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0" w:right="1427" w:gutter="0" w:header="0" w:top="1440" w:footer="0" w:bottom="194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1"/>
    <w:family w:val="roman"/>
    <w:pitch w:val="variable"/>
  </w:font>
  <w:font w:name="Times New Roman">
    <w:charset w:val="a1"/>
    <w:family w:val="roman"/>
    <w:pitch w:val="variable"/>
  </w:font>
  <w:font w:name="Liberation Sans">
    <w:altName w:val="Arial"/>
    <w:charset w:val="a1"/>
    <w:family w:val="roman"/>
    <w:pitch w:val="variable"/>
  </w:font>
  <w:font w:name="Georgia">
    <w:charset w:val="a1"/>
    <w:family w:val="roman"/>
    <w:pitch w:val="variable"/>
  </w:font>
  <w:font w:name="Tahoma">
    <w:charset w:val="a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153" w:leader="none"/>
        <w:tab w:val="right" w:pos="8306" w:leader="none"/>
      </w:tabs>
      <w:spacing w:lineRule="auto" w:line="240" w:before="0" w:after="0"/>
      <w:jc w:val="right"/>
      <w:rPr>
        <w:rFonts w:ascii="Tahoma" w:hAnsi="Tahoma" w:eastAsia="Tahoma" w:cs="Tahoma"/>
        <w:i/>
        <w:i/>
        <w:color w:val="000000"/>
        <w:sz w:val="20"/>
        <w:szCs w:val="20"/>
      </w:rPr>
    </w:pPr>
    <w:r>
      <w:rPr>
        <w:rFonts w:eastAsia="Tahoma" w:cs="Tahoma" w:ascii="Tahoma" w:hAnsi="Tahoma"/>
        <w:color w:val="000000"/>
        <w:sz w:val="20"/>
        <w:szCs w:val="20"/>
      </w:rPr>
      <w:t xml:space="preserve">Σελίδα </w:t>
    </w:r>
    <w:r>
      <w:rPr>
        <w:rFonts w:eastAsia="Tahoma" w:cs="Tahoma" w:ascii="Tahoma" w:hAnsi="Tahoma"/>
        <w:b/>
        <w:color w:val="000000"/>
      </w:rPr>
      <w:fldChar w:fldCharType="begin"/>
    </w:r>
    <w:r>
      <w:rPr>
        <w:b/>
        <w:rFonts w:eastAsia="Tahoma" w:cs="Tahoma" w:ascii="Tahoma" w:hAnsi="Tahoma"/>
        <w:color w:val="000000"/>
      </w:rPr>
      <w:instrText xml:space="preserve"> PAGE </w:instrText>
    </w:r>
    <w:r>
      <w:rPr>
        <w:b/>
        <w:rFonts w:eastAsia="Tahoma" w:cs="Tahoma" w:ascii="Tahoma" w:hAnsi="Tahoma"/>
        <w:color w:val="000000"/>
      </w:rPr>
      <w:fldChar w:fldCharType="separate"/>
    </w:r>
    <w:r>
      <w:rPr>
        <w:b/>
        <w:rFonts w:eastAsia="Tahoma" w:cs="Tahoma" w:ascii="Tahoma" w:hAnsi="Tahoma"/>
        <w:color w:val="000000"/>
      </w:rPr>
      <w:t>3</w:t>
    </w:r>
    <w:r>
      <w:rPr>
        <w:b/>
        <w:rFonts w:eastAsia="Tahoma" w:cs="Tahoma" w:ascii="Tahoma" w:hAnsi="Tahoma"/>
        <w:color w:val="000000"/>
      </w:rPr>
      <w:fldChar w:fldCharType="end"/>
    </w:r>
    <w:r>
      <w:rPr>
        <w:rFonts w:eastAsia="Tahoma" w:cs="Tahoma" w:ascii="Tahoma" w:hAnsi="Tahoma"/>
        <w:color w:val="000000"/>
        <w:sz w:val="20"/>
        <w:szCs w:val="20"/>
      </w:rPr>
      <w:t xml:space="preserve"> από </w:t>
    </w:r>
    <w:r>
      <w:rPr>
        <w:rFonts w:eastAsia="Tahoma" w:cs="Tahoma" w:ascii="Tahoma" w:hAnsi="Tahoma"/>
        <w:b/>
        <w:color w:val="000000"/>
      </w:rPr>
      <w:fldChar w:fldCharType="begin"/>
    </w:r>
    <w:r>
      <w:rPr>
        <w:b/>
        <w:rFonts w:eastAsia="Tahoma" w:cs="Tahoma" w:ascii="Tahoma" w:hAnsi="Tahoma"/>
        <w:color w:val="000000"/>
      </w:rPr>
      <w:instrText xml:space="preserve"> NUMPAGES </w:instrText>
    </w:r>
    <w:r>
      <w:rPr>
        <w:b/>
        <w:rFonts w:eastAsia="Tahoma" w:cs="Tahoma" w:ascii="Tahoma" w:hAnsi="Tahoma"/>
        <w:color w:val="000000"/>
      </w:rPr>
      <w:fldChar w:fldCharType="separate"/>
    </w:r>
    <w:r>
      <w:rPr>
        <w:b/>
        <w:rFonts w:eastAsia="Tahoma" w:cs="Tahoma" w:ascii="Tahoma" w:hAnsi="Tahoma"/>
        <w:color w:val="000000"/>
      </w:rPr>
      <w:t>3</w:t>
    </w:r>
    <w:r>
      <w:rPr>
        <w:b/>
        <w:rFonts w:eastAsia="Tahoma" w:cs="Tahoma" w:ascii="Tahoma" w:hAnsi="Tahoma"/>
        <w:color w:val="000000"/>
      </w:rPr>
      <w:fldChar w:fldCharType="end"/>
    </w:r>
    <w:r>
      <w:rPr>
        <w:rFonts w:eastAsia="Tahoma" w:cs="Tahoma" w:ascii="Tahoma" w:hAnsi="Tahoma"/>
        <w:b/>
        <w:color w:val="000000"/>
      </w:rPr>
      <w:t xml:space="preserve">                                 </w:t>
    </w:r>
    <w:r>
      <w:rPr>
        <w:rFonts w:eastAsia="Tahoma" w:cs="Tahoma" w:ascii="Tahoma" w:hAnsi="Tahoma"/>
        <w:i/>
        <w:color w:val="000000"/>
        <w:sz w:val="20"/>
        <w:szCs w:val="20"/>
      </w:rPr>
      <w:t>Έκδοση 10</w:t>
    </w:r>
    <w:bookmarkStart w:id="1" w:name="_GoBack"/>
    <w:bookmarkEnd w:id="1"/>
    <w:r>
      <w:rPr>
        <w:rFonts w:eastAsia="Tahoma" w:cs="Tahoma" w:ascii="Tahoma" w:hAnsi="Tahoma"/>
        <w:i/>
        <w:color w:val="000000"/>
        <w:sz w:val="20"/>
        <w:szCs w:val="20"/>
      </w:rPr>
      <w:t>/2024</w:t>
    </w:r>
  </w:p>
  <w:p>
    <w:pPr>
      <w:pStyle w:val="Normal"/>
      <w:tabs>
        <w:tab w:val="clear" w:pos="720"/>
        <w:tab w:val="center" w:pos="4153" w:leader="none"/>
        <w:tab w:val="right" w:pos="8306" w:leader="none"/>
      </w:tabs>
      <w:spacing w:lineRule="auto" w:line="240" w:before="0" w:after="0"/>
      <w:jc w:val="right"/>
      <w:rPr>
        <w:rFonts w:ascii="Tahoma" w:hAnsi="Tahoma" w:eastAsia="Tahoma" w:cs="Tahoma"/>
        <w:i/>
        <w:i/>
      </w:rPr>
    </w:pPr>
    <w:r>
      <w:rPr>
        <w:rFonts w:eastAsia="Tahoma" w:cs="Tahoma" w:ascii="Tahoma" w:hAnsi="Tahoma"/>
        <w:i/>
      </w:rPr>
    </w:r>
  </w:p>
  <w:p>
    <w:pPr>
      <w:pStyle w:val="Normal"/>
      <w:tabs>
        <w:tab w:val="clear" w:pos="720"/>
        <w:tab w:val="center" w:pos="4153" w:leader="none"/>
        <w:tab w:val="right" w:pos="8306" w:leader="none"/>
      </w:tabs>
      <w:spacing w:lineRule="auto" w:line="240" w:before="0" w:after="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153" w:leader="none"/>
        <w:tab w:val="right" w:pos="8306" w:leader="none"/>
      </w:tabs>
      <w:spacing w:lineRule="auto" w:line="240" w:before="0" w:after="0"/>
      <w:jc w:val="right"/>
      <w:rPr>
        <w:rFonts w:ascii="Tahoma" w:hAnsi="Tahoma" w:eastAsia="Tahoma" w:cs="Tahoma"/>
        <w:i/>
        <w:i/>
        <w:color w:val="000000"/>
        <w:sz w:val="20"/>
        <w:szCs w:val="20"/>
      </w:rPr>
    </w:pPr>
    <w:r>
      <w:rPr>
        <w:rFonts w:eastAsia="Tahoma" w:cs="Tahoma" w:ascii="Tahoma" w:hAnsi="Tahoma"/>
        <w:color w:val="000000"/>
        <w:sz w:val="20"/>
        <w:szCs w:val="20"/>
      </w:rPr>
      <w:t xml:space="preserve">Σελίδα </w:t>
    </w:r>
    <w:r>
      <w:rPr>
        <w:rFonts w:eastAsia="Tahoma" w:cs="Tahoma" w:ascii="Tahoma" w:hAnsi="Tahoma"/>
        <w:b/>
        <w:color w:val="000000"/>
      </w:rPr>
      <w:fldChar w:fldCharType="begin"/>
    </w:r>
    <w:r>
      <w:rPr>
        <w:b/>
        <w:rFonts w:eastAsia="Tahoma" w:cs="Tahoma" w:ascii="Tahoma" w:hAnsi="Tahoma"/>
        <w:color w:val="000000"/>
      </w:rPr>
      <w:instrText xml:space="preserve"> PAGE </w:instrText>
    </w:r>
    <w:r>
      <w:rPr>
        <w:b/>
        <w:rFonts w:eastAsia="Tahoma" w:cs="Tahoma" w:ascii="Tahoma" w:hAnsi="Tahoma"/>
        <w:color w:val="000000"/>
      </w:rPr>
      <w:fldChar w:fldCharType="separate"/>
    </w:r>
    <w:r>
      <w:rPr>
        <w:b/>
        <w:rFonts w:eastAsia="Tahoma" w:cs="Tahoma" w:ascii="Tahoma" w:hAnsi="Tahoma"/>
        <w:color w:val="000000"/>
      </w:rPr>
      <w:t>3</w:t>
    </w:r>
    <w:r>
      <w:rPr>
        <w:b/>
        <w:rFonts w:eastAsia="Tahoma" w:cs="Tahoma" w:ascii="Tahoma" w:hAnsi="Tahoma"/>
        <w:color w:val="000000"/>
      </w:rPr>
      <w:fldChar w:fldCharType="end"/>
    </w:r>
    <w:r>
      <w:rPr>
        <w:rFonts w:eastAsia="Tahoma" w:cs="Tahoma" w:ascii="Tahoma" w:hAnsi="Tahoma"/>
        <w:color w:val="000000"/>
        <w:sz w:val="20"/>
        <w:szCs w:val="20"/>
      </w:rPr>
      <w:t xml:space="preserve"> από </w:t>
    </w:r>
    <w:r>
      <w:rPr>
        <w:rFonts w:eastAsia="Tahoma" w:cs="Tahoma" w:ascii="Tahoma" w:hAnsi="Tahoma"/>
        <w:b/>
        <w:color w:val="000000"/>
      </w:rPr>
      <w:fldChar w:fldCharType="begin"/>
    </w:r>
    <w:r>
      <w:rPr>
        <w:b/>
        <w:rFonts w:eastAsia="Tahoma" w:cs="Tahoma" w:ascii="Tahoma" w:hAnsi="Tahoma"/>
        <w:color w:val="000000"/>
      </w:rPr>
      <w:instrText xml:space="preserve"> NUMPAGES </w:instrText>
    </w:r>
    <w:r>
      <w:rPr>
        <w:b/>
        <w:rFonts w:eastAsia="Tahoma" w:cs="Tahoma" w:ascii="Tahoma" w:hAnsi="Tahoma"/>
        <w:color w:val="000000"/>
      </w:rPr>
      <w:fldChar w:fldCharType="separate"/>
    </w:r>
    <w:r>
      <w:rPr>
        <w:b/>
        <w:rFonts w:eastAsia="Tahoma" w:cs="Tahoma" w:ascii="Tahoma" w:hAnsi="Tahoma"/>
        <w:color w:val="000000"/>
      </w:rPr>
      <w:t>3</w:t>
    </w:r>
    <w:r>
      <w:rPr>
        <w:b/>
        <w:rFonts w:eastAsia="Tahoma" w:cs="Tahoma" w:ascii="Tahoma" w:hAnsi="Tahoma"/>
        <w:color w:val="000000"/>
      </w:rPr>
      <w:fldChar w:fldCharType="end"/>
    </w:r>
    <w:r>
      <w:rPr>
        <w:rFonts w:eastAsia="Tahoma" w:cs="Tahoma" w:ascii="Tahoma" w:hAnsi="Tahoma"/>
        <w:b/>
        <w:color w:val="000000"/>
      </w:rPr>
      <w:t xml:space="preserve">                                 </w:t>
    </w:r>
    <w:r>
      <w:rPr>
        <w:rFonts w:eastAsia="Tahoma" w:cs="Tahoma" w:ascii="Tahoma" w:hAnsi="Tahoma"/>
        <w:i/>
        <w:color w:val="000000"/>
        <w:sz w:val="20"/>
        <w:szCs w:val="20"/>
      </w:rPr>
      <w:t>Έκδοση 10</w:t>
    </w:r>
    <w:bookmarkStart w:id="2" w:name="_GoBack"/>
    <w:bookmarkEnd w:id="2"/>
    <w:r>
      <w:rPr>
        <w:rFonts w:eastAsia="Tahoma" w:cs="Tahoma" w:ascii="Tahoma" w:hAnsi="Tahoma"/>
        <w:i/>
        <w:color w:val="000000"/>
        <w:sz w:val="20"/>
        <w:szCs w:val="20"/>
      </w:rPr>
      <w:t>/2024</w:t>
    </w:r>
  </w:p>
  <w:p>
    <w:pPr>
      <w:pStyle w:val="Normal"/>
      <w:tabs>
        <w:tab w:val="clear" w:pos="720"/>
        <w:tab w:val="center" w:pos="4153" w:leader="none"/>
        <w:tab w:val="right" w:pos="8306" w:leader="none"/>
      </w:tabs>
      <w:spacing w:lineRule="auto" w:line="240" w:before="0" w:after="0"/>
      <w:jc w:val="right"/>
      <w:rPr>
        <w:rFonts w:ascii="Tahoma" w:hAnsi="Tahoma" w:eastAsia="Tahoma" w:cs="Tahoma"/>
        <w:i/>
        <w:i/>
      </w:rPr>
    </w:pPr>
    <w:r>
      <w:rPr>
        <w:rFonts w:eastAsia="Tahoma" w:cs="Tahoma" w:ascii="Tahoma" w:hAnsi="Tahoma"/>
        <w:i/>
      </w:rPr>
    </w:r>
  </w:p>
  <w:p>
    <w:pPr>
      <w:pStyle w:val="Normal"/>
      <w:tabs>
        <w:tab w:val="clear" w:pos="720"/>
        <w:tab w:val="center" w:pos="4153" w:leader="none"/>
        <w:tab w:val="right" w:pos="8306" w:leader="none"/>
      </w:tabs>
      <w:spacing w:lineRule="auto" w:line="240" w:before="0" w:after="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153" w:leader="none"/>
        <w:tab w:val="right" w:pos="8306" w:leader="none"/>
      </w:tabs>
      <w:spacing w:lineRule="auto" w:line="240" w:before="0" w:after="0"/>
      <w:rPr>
        <w:color w:val="000000"/>
      </w:rPr>
    </w:pPr>
    <w:r>
      <w:drawing>
        <wp:anchor behindDoc="1" distT="0" distB="0" distL="114300" distR="114300" simplePos="0" locked="0" layoutInCell="0" allowOverlap="1" relativeHeight="4">
          <wp:simplePos x="0" y="0"/>
          <wp:positionH relativeFrom="column">
            <wp:posOffset>19050</wp:posOffset>
          </wp:positionH>
          <wp:positionV relativeFrom="paragraph">
            <wp:posOffset>219075</wp:posOffset>
          </wp:positionV>
          <wp:extent cx="742950" cy="771525"/>
          <wp:effectExtent l="0" t="0" r="0" b="0"/>
          <wp:wrapSquare wrapText="bothSides"/>
          <wp:docPr id="1" name="image1.png" descr="Εικόνα που περιέχει ασπρόμαυρο, γάτα, μονοχρωματικό&#10;&#10;Περιγραφή που δημιουργήθηκε αυτόματα με μέτριο επίπεδο εμπιστοσύνη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Εικόνα που περιέχει ασπρόμαυρο, γάτα, μονοχρωματικό&#10;&#10;Περιγραφή που δημιουργήθηκε αυτόματα με μέτριο επίπεδο εμπιστοσύνης"/>
                  <pic:cNvPicPr>
                    <a:picLocks noChangeAspect="1" noChangeArrowheads="1"/>
                  </pic:cNvPicPr>
                </pic:nvPicPr>
                <pic:blipFill>
                  <a:blip r:embed="rId1"/>
                  <a:stretch>
                    <a:fillRect/>
                  </a:stretch>
                </pic:blipFill>
                <pic:spPr bwMode="auto">
                  <a:xfrm>
                    <a:off x="0" y="0"/>
                    <a:ext cx="742950" cy="771525"/>
                  </a:xfrm>
                  <a:prstGeom prst="rect">
                    <a:avLst/>
                  </a:prstGeom>
                </pic:spPr>
              </pic:pic>
            </a:graphicData>
          </a:graphic>
        </wp:anchor>
      </w:drawing>
    </w:r>
    <w:r>
      <w:rPr>
        <w:color w:val="000000"/>
      </w:rPr>
      <w:br/>
    </w:r>
  </w:p>
  <w:p>
    <w:pPr>
      <w:pStyle w:val="Normal"/>
      <w:tabs>
        <w:tab w:val="clear" w:pos="720"/>
        <w:tab w:val="center" w:pos="4153" w:leader="none"/>
        <w:tab w:val="right" w:pos="8306" w:leader="none"/>
      </w:tabs>
      <w:spacing w:lineRule="auto" w:line="240" w:before="0" w:after="0"/>
      <w:rPr>
        <w:color w:val="000000"/>
        <w:sz w:val="24"/>
        <w:szCs w:val="24"/>
      </w:rPr>
    </w:pPr>
    <w:r>
      <w:rPr>
        <w:color w:val="000000"/>
        <w:sz w:val="24"/>
        <w:szCs w:val="24"/>
      </w:rPr>
    </w:r>
  </w:p>
  <w:p>
    <w:pPr>
      <w:pStyle w:val="Normal"/>
      <w:tabs>
        <w:tab w:val="clear" w:pos="720"/>
        <w:tab w:val="center" w:pos="4153" w:leader="none"/>
        <w:tab w:val="right" w:pos="8306" w:leader="none"/>
      </w:tabs>
      <w:spacing w:lineRule="auto" w:line="240" w:before="0" w:after="0"/>
      <w:rPr>
        <w:color w:val="000000"/>
        <w:sz w:val="24"/>
        <w:szCs w:val="24"/>
      </w:rPr>
    </w:pPr>
    <w:r>
      <w:rPr>
        <w:b/>
        <w:color w:val="000000"/>
        <w:sz w:val="24"/>
        <w:szCs w:val="24"/>
      </w:rPr>
      <w:t>ΧΑΡΟΚΟΠΕΙΟ ΠΑΝΕΠΙΣΤΗΜΙΟ</w:t>
    </w:r>
  </w:p>
  <w:p>
    <w:pPr>
      <w:pStyle w:val="Normal"/>
      <w:tabs>
        <w:tab w:val="clear" w:pos="720"/>
        <w:tab w:val="center" w:pos="4153" w:leader="none"/>
        <w:tab w:val="right" w:pos="8306" w:leader="none"/>
      </w:tabs>
      <w:spacing w:lineRule="auto" w:line="240" w:before="0" w:after="0"/>
      <w:rPr>
        <w:color w:val="000000"/>
        <w:sz w:val="24"/>
        <w:szCs w:val="24"/>
      </w:rPr>
    </w:pPr>
    <w:r>
      <w:rPr>
        <w:b/>
        <w:color w:val="000000"/>
        <w:sz w:val="24"/>
        <w:szCs w:val="24"/>
      </w:rPr>
      <w:t>ΕΙΔΙΚΟΣ ΛΟΓΑΡΙΑΣΜΟΣ ΚΟΝΔΥΛΙΩΝ ΕΡΕΥΝΑΣ – ΕΛΚΕ </w:t>
    </w:r>
  </w:p>
  <w:p>
    <w:pPr>
      <w:pStyle w:val="Normal"/>
      <w:tabs>
        <w:tab w:val="clear" w:pos="720"/>
        <w:tab w:val="center" w:pos="4153" w:leader="none"/>
        <w:tab w:val="right" w:pos="8306" w:leader="none"/>
      </w:tabs>
      <w:spacing w:lineRule="auto" w:line="240" w:before="0" w:after="0"/>
      <w:ind w:left="0"/>
      <w:rPr>
        <w:color w:val="000000"/>
      </w:rPr>
    </w:pPr>
    <w:r>
      <w:rPr>
        <w:color w:val="000000"/>
      </w:rPr>
      <w:tab/>
    </w:r>
  </w:p>
  <w:p>
    <w:pPr>
      <w:pStyle w:val="Normal"/>
      <w:tabs>
        <w:tab w:val="clear" w:pos="720"/>
        <w:tab w:val="center" w:pos="4153" w:leader="none"/>
        <w:tab w:val="right" w:pos="8306" w:leader="none"/>
      </w:tabs>
      <w:spacing w:lineRule="auto" w:line="240" w:before="0" w:after="0"/>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153" w:leader="none"/>
        <w:tab w:val="right" w:pos="8306" w:leader="none"/>
      </w:tabs>
      <w:spacing w:lineRule="auto" w:line="240" w:before="0" w:after="0"/>
      <w:rPr>
        <w:color w:val="000000"/>
      </w:rPr>
    </w:pPr>
    <w:r>
      <w:drawing>
        <wp:anchor behindDoc="1" distT="0" distB="0" distL="114300" distR="114300" simplePos="0" locked="0" layoutInCell="0" allowOverlap="1" relativeHeight="4">
          <wp:simplePos x="0" y="0"/>
          <wp:positionH relativeFrom="column">
            <wp:posOffset>19050</wp:posOffset>
          </wp:positionH>
          <wp:positionV relativeFrom="paragraph">
            <wp:posOffset>219075</wp:posOffset>
          </wp:positionV>
          <wp:extent cx="742950" cy="771525"/>
          <wp:effectExtent l="0" t="0" r="0" b="0"/>
          <wp:wrapSquare wrapText="bothSides"/>
          <wp:docPr id="2" name="image1.png" descr="Εικόνα που περιέχει ασπρόμαυρο, γάτα, μονοχρωματικό&#10;&#10;Περιγραφή που δημιουργήθηκε αυτόματα με μέτριο επίπεδο εμπιστοσύνη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Εικόνα που περιέχει ασπρόμαυρο, γάτα, μονοχρωματικό&#10;&#10;Περιγραφή που δημιουργήθηκε αυτόματα με μέτριο επίπεδο εμπιστοσύνης"/>
                  <pic:cNvPicPr>
                    <a:picLocks noChangeAspect="1" noChangeArrowheads="1"/>
                  </pic:cNvPicPr>
                </pic:nvPicPr>
                <pic:blipFill>
                  <a:blip r:embed="rId1"/>
                  <a:stretch>
                    <a:fillRect/>
                  </a:stretch>
                </pic:blipFill>
                <pic:spPr bwMode="auto">
                  <a:xfrm>
                    <a:off x="0" y="0"/>
                    <a:ext cx="742950" cy="771525"/>
                  </a:xfrm>
                  <a:prstGeom prst="rect">
                    <a:avLst/>
                  </a:prstGeom>
                </pic:spPr>
              </pic:pic>
            </a:graphicData>
          </a:graphic>
        </wp:anchor>
      </w:drawing>
    </w:r>
    <w:r>
      <w:rPr>
        <w:color w:val="000000"/>
      </w:rPr>
      <w:br/>
    </w:r>
  </w:p>
  <w:p>
    <w:pPr>
      <w:pStyle w:val="Normal"/>
      <w:tabs>
        <w:tab w:val="clear" w:pos="720"/>
        <w:tab w:val="center" w:pos="4153" w:leader="none"/>
        <w:tab w:val="right" w:pos="8306" w:leader="none"/>
      </w:tabs>
      <w:spacing w:lineRule="auto" w:line="240" w:before="0" w:after="0"/>
      <w:rPr>
        <w:color w:val="000000"/>
        <w:sz w:val="24"/>
        <w:szCs w:val="24"/>
      </w:rPr>
    </w:pPr>
    <w:r>
      <w:rPr>
        <w:color w:val="000000"/>
        <w:sz w:val="24"/>
        <w:szCs w:val="24"/>
      </w:rPr>
    </w:r>
  </w:p>
  <w:p>
    <w:pPr>
      <w:pStyle w:val="Normal"/>
      <w:tabs>
        <w:tab w:val="clear" w:pos="720"/>
        <w:tab w:val="center" w:pos="4153" w:leader="none"/>
        <w:tab w:val="right" w:pos="8306" w:leader="none"/>
      </w:tabs>
      <w:spacing w:lineRule="auto" w:line="240" w:before="0" w:after="0"/>
      <w:rPr>
        <w:color w:val="000000"/>
        <w:sz w:val="24"/>
        <w:szCs w:val="24"/>
      </w:rPr>
    </w:pPr>
    <w:r>
      <w:rPr>
        <w:b/>
        <w:color w:val="000000"/>
        <w:sz w:val="24"/>
        <w:szCs w:val="24"/>
      </w:rPr>
      <w:t>ΧΑΡΟΚΟΠΕΙΟ ΠΑΝΕΠΙΣΤΗΜΙΟ</w:t>
    </w:r>
  </w:p>
  <w:p>
    <w:pPr>
      <w:pStyle w:val="Normal"/>
      <w:tabs>
        <w:tab w:val="clear" w:pos="720"/>
        <w:tab w:val="center" w:pos="4153" w:leader="none"/>
        <w:tab w:val="right" w:pos="8306" w:leader="none"/>
      </w:tabs>
      <w:spacing w:lineRule="auto" w:line="240" w:before="0" w:after="0"/>
      <w:rPr>
        <w:color w:val="000000"/>
        <w:sz w:val="24"/>
        <w:szCs w:val="24"/>
      </w:rPr>
    </w:pPr>
    <w:r>
      <w:rPr>
        <w:b/>
        <w:color w:val="000000"/>
        <w:sz w:val="24"/>
        <w:szCs w:val="24"/>
      </w:rPr>
      <w:t>ΕΙΔΙΚΟΣ ΛΟΓΑΡΙΑΣΜΟΣ ΚΟΝΔΥΛΙΩΝ ΕΡΕΥΝΑΣ – ΕΛΚΕ </w:t>
    </w:r>
  </w:p>
  <w:p>
    <w:pPr>
      <w:pStyle w:val="Normal"/>
      <w:tabs>
        <w:tab w:val="clear" w:pos="720"/>
        <w:tab w:val="center" w:pos="4153" w:leader="none"/>
        <w:tab w:val="right" w:pos="8306" w:leader="none"/>
      </w:tabs>
      <w:spacing w:lineRule="auto" w:line="240" w:before="0" w:after="0"/>
      <w:ind w:left="0"/>
      <w:rPr>
        <w:color w:val="000000"/>
      </w:rPr>
    </w:pPr>
    <w:r>
      <w:rPr>
        <w:color w:val="000000"/>
      </w:rPr>
      <w:tab/>
    </w:r>
  </w:p>
  <w:p>
    <w:pPr>
      <w:pStyle w:val="Normal"/>
      <w:tabs>
        <w:tab w:val="clear" w:pos="720"/>
        <w:tab w:val="center" w:pos="4153" w:leader="none"/>
        <w:tab w:val="right" w:pos="8306" w:leader="none"/>
      </w:tabs>
      <w:spacing w:lineRule="auto" w:line="240" w:before="0" w:after="0"/>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l-G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l-GR" w:eastAsia="el-GR"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4142a"/>
    <w:pPr>
      <w:widowControl/>
      <w:suppressAutoHyphens w:val="true"/>
      <w:bidi w:val="0"/>
      <w:spacing w:lineRule="auto" w:line="276" w:before="0" w:after="160"/>
      <w:ind w:left="360"/>
      <w:jc w:val="both"/>
    </w:pPr>
    <w:rPr>
      <w:rFonts w:ascii="Times New Roman" w:hAnsi="Times New Roman" w:eastAsia="Times New Roman" w:cs="Times New Roman"/>
      <w:color w:val="auto"/>
      <w:kern w:val="0"/>
      <w:sz w:val="22"/>
      <w:szCs w:val="22"/>
      <w:lang w:val="el-GR" w:eastAsia="el-GR" w:bidi="ar-SA"/>
    </w:rPr>
  </w:style>
  <w:style w:type="paragraph" w:styleId="Heading1">
    <w:name w:val="Heading 1"/>
    <w:basedOn w:val="LO-normal"/>
    <w:next w:val="LO-normal"/>
    <w:uiPriority w:val="9"/>
    <w:qFormat/>
    <w:pPr>
      <w:keepNext w:val="true"/>
      <w:keepLines/>
      <w:spacing w:lineRule="auto" w:line="240" w:before="480" w:after="120"/>
      <w:outlineLvl w:val="0"/>
    </w:pPr>
    <w:rPr>
      <w:b/>
      <w:sz w:val="48"/>
      <w:szCs w:val="48"/>
    </w:rPr>
  </w:style>
  <w:style w:type="paragraph" w:styleId="Heading2">
    <w:name w:val="Heading 2"/>
    <w:basedOn w:val="LO-normal"/>
    <w:next w:val="LO-normal"/>
    <w:uiPriority w:val="9"/>
    <w:semiHidden/>
    <w:unhideWhenUsed/>
    <w:qFormat/>
    <w:pPr>
      <w:keepNext w:val="true"/>
      <w:keepLines/>
      <w:spacing w:lineRule="auto" w:line="240" w:before="360" w:after="80"/>
      <w:outlineLvl w:val="1"/>
    </w:pPr>
    <w:rPr>
      <w:b/>
      <w:sz w:val="36"/>
      <w:szCs w:val="36"/>
    </w:rPr>
  </w:style>
  <w:style w:type="paragraph" w:styleId="Heading3">
    <w:name w:val="Heading 3"/>
    <w:basedOn w:val="LO-normal"/>
    <w:next w:val="LO-normal"/>
    <w:uiPriority w:val="9"/>
    <w:semiHidden/>
    <w:unhideWhenUsed/>
    <w:qFormat/>
    <w:pPr>
      <w:keepNext w:val="true"/>
      <w:keepLines/>
      <w:spacing w:lineRule="auto" w:line="240" w:before="280" w:after="80"/>
      <w:outlineLvl w:val="2"/>
    </w:pPr>
    <w:rPr>
      <w:b/>
      <w:sz w:val="28"/>
      <w:szCs w:val="28"/>
    </w:rPr>
  </w:style>
  <w:style w:type="paragraph" w:styleId="Heading4">
    <w:name w:val="Heading 4"/>
    <w:basedOn w:val="LO-normal"/>
    <w:next w:val="LO-normal"/>
    <w:uiPriority w:val="9"/>
    <w:semiHidden/>
    <w:unhideWhenUsed/>
    <w:qFormat/>
    <w:pPr>
      <w:keepNext w:val="true"/>
      <w:keepLines/>
      <w:spacing w:lineRule="auto" w:line="240" w:before="240" w:after="40"/>
      <w:outlineLvl w:val="3"/>
    </w:pPr>
    <w:rPr>
      <w:b/>
      <w:sz w:val="24"/>
      <w:szCs w:val="24"/>
    </w:rPr>
  </w:style>
  <w:style w:type="paragraph" w:styleId="Heading5">
    <w:name w:val="Heading 5"/>
    <w:basedOn w:val="LO-normal"/>
    <w:next w:val="LO-normal"/>
    <w:uiPriority w:val="9"/>
    <w:semiHidden/>
    <w:unhideWhenUsed/>
    <w:qFormat/>
    <w:pPr>
      <w:keepNext w:val="true"/>
      <w:keepLines/>
      <w:spacing w:lineRule="auto" w:line="240" w:before="220" w:after="40"/>
      <w:outlineLvl w:val="4"/>
    </w:pPr>
    <w:rPr>
      <w:b/>
    </w:rPr>
  </w:style>
  <w:style w:type="paragraph" w:styleId="Heading6">
    <w:name w:val="Heading 6"/>
    <w:basedOn w:val="LO-normal"/>
    <w:next w:val="LO-normal"/>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a171e2"/>
    <w:rPr>
      <w:rFonts w:cs="Mangal"/>
      <w:szCs w:val="20"/>
    </w:rPr>
  </w:style>
  <w:style w:type="character" w:styleId="FooterChar" w:customStyle="1">
    <w:name w:val="Footer Char"/>
    <w:basedOn w:val="DefaultParagraphFont"/>
    <w:link w:val="Footer"/>
    <w:uiPriority w:val="99"/>
    <w:qFormat/>
    <w:rsid w:val="00a171e2"/>
    <w:rPr>
      <w:rFonts w:cs="Mangal"/>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rFonts w:cs="Lucida Sans"/>
    </w:rPr>
  </w:style>
  <w:style w:type="paragraph" w:styleId="Title">
    <w:name w:val="Title"/>
    <w:basedOn w:val="LO-normal"/>
    <w:next w:val="LO-normal"/>
    <w:uiPriority w:val="10"/>
    <w:qFormat/>
    <w:pPr>
      <w:keepNext w:val="true"/>
      <w:keepLines/>
      <w:spacing w:lineRule="auto" w:line="240" w:before="480" w:after="120"/>
    </w:pPr>
    <w:rPr>
      <w:b/>
      <w:sz w:val="72"/>
      <w:szCs w:val="72"/>
    </w:rPr>
  </w:style>
  <w:style w:type="paragraph" w:styleId="Style8" w:customStyle="1">
    <w:name w:val="Επικεφαλίδα"/>
    <w:basedOn w:val="Normal"/>
    <w:next w:val="BodyText"/>
    <w:qFormat/>
    <w:pPr>
      <w:keepNext w:val="true"/>
      <w:spacing w:before="240" w:after="120"/>
    </w:pPr>
    <w:rPr>
      <w:rFonts w:ascii="Liberation Sans" w:hAnsi="Liberation Sans" w:eastAsia="Microsoft YaHei"/>
      <w:sz w:val="28"/>
      <w:szCs w:val="28"/>
    </w:rPr>
  </w:style>
  <w:style w:type="paragraph" w:styleId="Style9" w:customStyle="1">
    <w:name w:val="Ευρετήριο"/>
    <w:basedOn w:val="Normal"/>
    <w:qFormat/>
    <w:pPr>
      <w:suppressLineNumbers/>
    </w:pPr>
    <w:rPr/>
  </w:style>
  <w:style w:type="paragraph" w:styleId="LO-normal" w:customStyle="1">
    <w:name w:val="LO-normal"/>
    <w:qFormat/>
    <w:pPr>
      <w:widowControl/>
      <w:suppressAutoHyphens w:val="true"/>
      <w:bidi w:val="0"/>
      <w:spacing w:lineRule="auto" w:line="276" w:before="0" w:after="160"/>
      <w:ind w:left="360"/>
      <w:jc w:val="both"/>
    </w:pPr>
    <w:rPr>
      <w:rFonts w:ascii="Times New Roman" w:hAnsi="Times New Roman" w:eastAsia="Times New Roman" w:cs="Times New Roman"/>
      <w:color w:val="auto"/>
      <w:kern w:val="0"/>
      <w:sz w:val="22"/>
      <w:szCs w:val="22"/>
      <w:lang w:val="el-GR" w:eastAsia="el-GR" w:bidi="ar-SA"/>
    </w:rPr>
  </w:style>
  <w:style w:type="paragraph" w:styleId="Subtitle">
    <w:name w:val="Subtitle"/>
    <w:basedOn w:val="Normal"/>
    <w:next w:val="Normal"/>
    <w:uiPriority w:val="11"/>
    <w:qFormat/>
    <w:pPr>
      <w:keepNext w:val="true"/>
      <w:keepLines/>
      <w:spacing w:lineRule="auto" w:line="240" w:before="360" w:after="80"/>
      <w:ind w:hanging="36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a171e2"/>
    <w:pPr>
      <w:tabs>
        <w:tab w:val="clear" w:pos="720"/>
        <w:tab w:val="center" w:pos="4153" w:leader="none"/>
        <w:tab w:val="right" w:pos="8306" w:leader="none"/>
      </w:tabs>
      <w:spacing w:lineRule="auto" w:line="240" w:before="0" w:after="0"/>
    </w:pPr>
    <w:rPr>
      <w:rFonts w:cs="Mangal"/>
      <w:szCs w:val="20"/>
    </w:rPr>
  </w:style>
  <w:style w:type="paragraph" w:styleId="Footer">
    <w:name w:val="Footer"/>
    <w:basedOn w:val="Normal"/>
    <w:link w:val="FooterChar"/>
    <w:uiPriority w:val="99"/>
    <w:unhideWhenUsed/>
    <w:rsid w:val="00a171e2"/>
    <w:pPr>
      <w:tabs>
        <w:tab w:val="clear" w:pos="720"/>
        <w:tab w:val="center" w:pos="4153" w:leader="none"/>
        <w:tab w:val="right" w:pos="8306" w:leader="none"/>
      </w:tabs>
      <w:spacing w:lineRule="auto" w:line="240" w:before="0" w:after="0"/>
    </w:pPr>
    <w:rPr>
      <w:rFonts w:cs="Mangal"/>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Θέμα του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ELvH5oBI3/gXELV6dtc93R80hjA==">CgMxLjAyCGguZ2pkZ3hzOAByITFsVDV2VTI0ZWxTb2I0VHlhOGt4Z3RFeFBIYW1LMmdBMQ==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Application>LibreOffice/24.2.4.2$Windows_X86_64 LibreOffice_project/51a6219feb6075d9a4c46691dcfe0cd9c4fff3c2</Application>
  <AppVersion>15.0000</AppVersion>
  <Pages>3</Pages>
  <Words>886</Words>
  <Characters>5594</Characters>
  <CharactersWithSpaces>6532</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2024-10-14T11:33:00Z</dcterms:created>
  <dc:creator>Loreta Mitsi</dc:creator>
  <dc:description/>
  <dc:language>en-US</dc:language>
  <cp:lastModifiedBy/>
  <dcterms:modified xsi:type="dcterms:W3CDTF">2025-12-23T13:09:19Z</dcterms:modified>
  <cp:revision>6</cp:revision>
  <dc:subject/>
  <dc:title>ΕΛΚΕ Χαροκοπείου Πανεπιστημίου</dc:title>
</cp:coreProperties>
</file>

<file path=docProps/custom.xml><?xml version="1.0" encoding="utf-8"?>
<Properties xmlns="http://schemas.openxmlformats.org/officeDocument/2006/custom-properties" xmlns:vt="http://schemas.openxmlformats.org/officeDocument/2006/docPropsVTypes"/>
</file>