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5C116" w14:textId="0902061C" w:rsidR="00C52DF2" w:rsidRPr="006E6B1C" w:rsidRDefault="007051BE" w:rsidP="00C52DF2">
      <w:pPr>
        <w:pStyle w:val="1"/>
        <w:jc w:val="center"/>
      </w:pPr>
      <w:r w:rsidRPr="001773F3">
        <w:t>4</w:t>
      </w:r>
      <w:r w:rsidR="00C52DF2" w:rsidRPr="006E6B1C">
        <w:rPr>
          <w:vertAlign w:val="superscript"/>
        </w:rPr>
        <w:t>η</w:t>
      </w:r>
      <w:r w:rsidR="00C52DF2">
        <w:t xml:space="preserve"> ΕΡΓΑΣΤΗΡΙΑΚΗ ΑΣΚΗΣΗ</w:t>
      </w:r>
      <w:r w:rsidR="00C52DF2" w:rsidRPr="006E6B1C">
        <w:t xml:space="preserve"> </w:t>
      </w:r>
    </w:p>
    <w:p w14:paraId="252D4A2D" w14:textId="77777777" w:rsidR="00C52DF2" w:rsidRPr="006E6B1C" w:rsidRDefault="00C52DF2" w:rsidP="00C52DF2">
      <w:pPr>
        <w:pStyle w:val="1"/>
        <w:jc w:val="center"/>
      </w:pPr>
      <w:r w:rsidRPr="006E6B1C">
        <w:t>“</w:t>
      </w:r>
      <w:r>
        <w:t xml:space="preserve">ΣΧΕΔΙΑΣΜΟΣ ΣΥΣΤΗΜΑΤΩΝ </w:t>
      </w:r>
      <w:r>
        <w:rPr>
          <w:lang w:val="en-US"/>
        </w:rPr>
        <w:t>VLSI</w:t>
      </w:r>
      <w:r w:rsidRPr="006E6B1C">
        <w:t>”</w:t>
      </w:r>
    </w:p>
    <w:p w14:paraId="55836A60" w14:textId="77777777" w:rsidR="00C52DF2" w:rsidRDefault="00C52DF2" w:rsidP="00C52DF2">
      <w:pPr>
        <w:rPr>
          <w:sz w:val="28"/>
          <w:szCs w:val="28"/>
        </w:rPr>
      </w:pPr>
    </w:p>
    <w:p w14:paraId="16083EA5" w14:textId="7EA18B8C" w:rsidR="00462D76" w:rsidRDefault="00C52DF2" w:rsidP="00462D76">
      <w:pPr>
        <w:rPr>
          <w:sz w:val="28"/>
          <w:szCs w:val="28"/>
        </w:rPr>
      </w:pPr>
      <w:r>
        <w:rPr>
          <w:sz w:val="28"/>
          <w:szCs w:val="28"/>
        </w:rPr>
        <w:t>Ζητούμενα:</w:t>
      </w:r>
    </w:p>
    <w:p w14:paraId="68691AC2" w14:textId="45B49D1C" w:rsidR="00462D76" w:rsidRPr="001B6B1D" w:rsidRDefault="001B6B1D" w:rsidP="00462D76">
      <w:pPr>
        <w:pStyle w:val="a3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Για το 1</w:t>
      </w:r>
      <w:r w:rsidRPr="001B6B1D">
        <w:rPr>
          <w:sz w:val="28"/>
          <w:szCs w:val="28"/>
          <w:vertAlign w:val="superscript"/>
        </w:rPr>
        <w:t>ο</w:t>
      </w:r>
      <w:r>
        <w:rPr>
          <w:sz w:val="28"/>
          <w:szCs w:val="28"/>
        </w:rPr>
        <w:t xml:space="preserve"> ζητούμενο μας ζητήθηκε ο πειραματισμός με διάφορες τιμές στο </w:t>
      </w:r>
      <w:r>
        <w:rPr>
          <w:sz w:val="28"/>
          <w:szCs w:val="28"/>
          <w:lang w:val="en-US"/>
        </w:rPr>
        <w:t>timing</w:t>
      </w:r>
      <w:r>
        <w:rPr>
          <w:sz w:val="28"/>
          <w:szCs w:val="28"/>
        </w:rPr>
        <w:t xml:space="preserve">, από τον οποίο παρατηρήσαμε ότι όσο ο χρονισμός του κυκλώματος γινόταν μικρότερος, τόσο αυξανόταν το </w:t>
      </w:r>
      <w:r>
        <w:rPr>
          <w:sz w:val="28"/>
          <w:szCs w:val="28"/>
          <w:lang w:val="en-US"/>
        </w:rPr>
        <w:t>area</w:t>
      </w:r>
      <w:r w:rsidRPr="001B6B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καθώς ο </w:t>
      </w:r>
      <w:r>
        <w:rPr>
          <w:sz w:val="28"/>
          <w:szCs w:val="28"/>
          <w:lang w:val="en-US"/>
        </w:rPr>
        <w:t>Design</w:t>
      </w:r>
      <w:r w:rsidRPr="001B6B1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Compiler</w:t>
      </w:r>
      <w:r w:rsidRPr="001B6B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χρησιμοποιούσε μεγαλύτερα </w:t>
      </w:r>
      <w:r>
        <w:rPr>
          <w:sz w:val="28"/>
          <w:szCs w:val="28"/>
          <w:lang w:val="en-US"/>
        </w:rPr>
        <w:t>transistor</w:t>
      </w:r>
      <w:r w:rsidRPr="001B6B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να ικανοποιήσει τις ανάγκες του κυκλώματος σε υψηλότερη ταχύτητα και το αντίστροφο συνέβαινε όταν χαμηλώναμε την καθυστέρηση του κυκλώματος. </w:t>
      </w:r>
      <w:r w:rsidRPr="001B6B1D"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Τα</w:t>
      </w:r>
      <w:r w:rsidRPr="001B6B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αντίστοιχα</w:t>
      </w:r>
      <w:r w:rsidRPr="001B6B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Reports</w:t>
      </w:r>
      <w:r w:rsidRPr="001B6B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βρίσκονται</w:t>
      </w:r>
      <w:r w:rsidRPr="001B6B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στον</w:t>
      </w:r>
      <w:r w:rsidRPr="001B6B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φάκελο</w:t>
      </w:r>
      <w:r w:rsidRPr="001B6B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REPORTS</w:t>
      </w:r>
      <w:r w:rsidRPr="001B6B1D">
        <w:rPr>
          <w:sz w:val="28"/>
          <w:szCs w:val="28"/>
          <w:lang w:val="en-US"/>
        </w:rPr>
        <w:t>\</w:t>
      </w:r>
      <w:r>
        <w:rPr>
          <w:sz w:val="28"/>
          <w:szCs w:val="28"/>
          <w:lang w:val="en-US"/>
        </w:rPr>
        <w:t>results</w:t>
      </w:r>
      <w:r w:rsidRPr="001B6B1D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rca</w:t>
      </w:r>
      <w:r w:rsidRPr="001B6B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και</w:t>
      </w:r>
      <w:r w:rsidRPr="001B6B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REPORTS</w:t>
      </w:r>
      <w:r w:rsidRPr="001B6B1D">
        <w:rPr>
          <w:sz w:val="28"/>
          <w:szCs w:val="28"/>
          <w:lang w:val="en-US"/>
        </w:rPr>
        <w:t>\</w:t>
      </w:r>
      <w:r>
        <w:rPr>
          <w:sz w:val="28"/>
          <w:szCs w:val="28"/>
          <w:lang w:val="en-US"/>
        </w:rPr>
        <w:t>results</w:t>
      </w:r>
      <w:r w:rsidRPr="001B6B1D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rca</w:t>
      </w:r>
      <w:r w:rsidRPr="001B6B1D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test</w:t>
      </w:r>
      <w:r w:rsidRPr="001B6B1D">
        <w:rPr>
          <w:sz w:val="28"/>
          <w:szCs w:val="28"/>
          <w:lang w:val="en-US"/>
        </w:rPr>
        <w:t>)</w:t>
      </w:r>
    </w:p>
    <w:p w14:paraId="2CDEF849" w14:textId="77777777" w:rsidR="00B40C8D" w:rsidRPr="001B6B1D" w:rsidRDefault="00B40C8D" w:rsidP="00462D76">
      <w:pPr>
        <w:pStyle w:val="a3"/>
        <w:rPr>
          <w:noProof/>
          <w:sz w:val="28"/>
          <w:szCs w:val="28"/>
          <w:lang w:val="en-US"/>
        </w:rPr>
      </w:pPr>
    </w:p>
    <w:p w14:paraId="40726D13" w14:textId="2BA27E14" w:rsidR="00462D76" w:rsidRPr="001773F3" w:rsidRDefault="00462D76" w:rsidP="00462D76">
      <w:pPr>
        <w:pStyle w:val="a3"/>
        <w:rPr>
          <w:sz w:val="28"/>
          <w:szCs w:val="28"/>
          <w:lang w:val="en-US"/>
        </w:rPr>
      </w:pPr>
    </w:p>
    <w:p w14:paraId="562EF389" w14:textId="1839E5C1" w:rsidR="00CA0829" w:rsidRPr="001B6B1D" w:rsidRDefault="001B6B1D" w:rsidP="00CA0829">
      <w:pPr>
        <w:pStyle w:val="a3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</w:t>
      </w:r>
      <w:r w:rsidRPr="001B6B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διαφορά που παρατηρούμε μεταξύ των δύο εντολών </w:t>
      </w:r>
      <w:r>
        <w:rPr>
          <w:sz w:val="28"/>
          <w:szCs w:val="28"/>
          <w:lang w:val="en-US"/>
        </w:rPr>
        <w:t>compile</w:t>
      </w:r>
      <w:r w:rsidRPr="001B6B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US"/>
        </w:rPr>
        <w:t>compile</w:t>
      </w:r>
      <w:r w:rsidRPr="001B6B1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ultra</w:t>
      </w:r>
      <w:r w:rsidRPr="001B6B1D">
        <w:rPr>
          <w:sz w:val="28"/>
          <w:szCs w:val="28"/>
        </w:rPr>
        <w:t xml:space="preserve"> </w:t>
      </w:r>
      <w:r>
        <w:rPr>
          <w:sz w:val="28"/>
          <w:szCs w:val="28"/>
        </w:rPr>
        <w:t>είναι αρχικά η καλύτερη βελτιστοποίηση που προσφέρει η 2</w:t>
      </w:r>
      <w:r w:rsidRPr="001B6B1D">
        <w:rPr>
          <w:sz w:val="28"/>
          <w:szCs w:val="28"/>
          <w:vertAlign w:val="superscript"/>
        </w:rPr>
        <w:t>η</w:t>
      </w:r>
      <w:r>
        <w:rPr>
          <w:sz w:val="28"/>
          <w:szCs w:val="28"/>
        </w:rPr>
        <w:t xml:space="preserve"> καθώς και το ότι για να πετύχει αυτή την βελτιστοποίηση στην παραγόμενη </w:t>
      </w:r>
      <w:r>
        <w:rPr>
          <w:sz w:val="28"/>
          <w:szCs w:val="28"/>
          <w:lang w:val="en-US"/>
        </w:rPr>
        <w:t>Verilog</w:t>
      </w:r>
      <w:r w:rsidRPr="001B6B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δεν χρησιμοποιεί 4 αθροιστές όπως η απλή </w:t>
      </w:r>
      <w:r>
        <w:rPr>
          <w:sz w:val="28"/>
          <w:szCs w:val="28"/>
          <w:lang w:val="en-US"/>
        </w:rPr>
        <w:t>compile</w:t>
      </w:r>
      <w:r w:rsidRPr="001B6B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αλλά αναλύει περισσότερο το κύκλωμα σε πύλες. </w:t>
      </w:r>
      <w:r w:rsidRPr="001B6B1D"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Τα</w:t>
      </w:r>
      <w:r w:rsidRPr="001B6B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αντίστοιχα</w:t>
      </w:r>
      <w:r w:rsidRPr="001B6B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Reports</w:t>
      </w:r>
      <w:r w:rsidRPr="001B6B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βρίσκονται</w:t>
      </w:r>
      <w:r w:rsidRPr="001B6B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στον</w:t>
      </w:r>
      <w:r w:rsidRPr="001B6B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φάκελο</w:t>
      </w:r>
      <w:r w:rsidRPr="001B6B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REPORTS</w:t>
      </w:r>
      <w:r w:rsidRPr="001B6B1D">
        <w:rPr>
          <w:sz w:val="28"/>
          <w:szCs w:val="28"/>
          <w:lang w:val="en-US"/>
        </w:rPr>
        <w:t>\</w:t>
      </w:r>
      <w:r>
        <w:rPr>
          <w:sz w:val="28"/>
          <w:szCs w:val="28"/>
          <w:lang w:val="en-US"/>
        </w:rPr>
        <w:t>results</w:t>
      </w:r>
      <w:r w:rsidRPr="001B6B1D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rca</w:t>
      </w:r>
      <w:r w:rsidRPr="001B6B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και</w:t>
      </w:r>
      <w:r w:rsidRPr="001B6B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REPORTS</w:t>
      </w:r>
      <w:r w:rsidRPr="001B6B1D">
        <w:rPr>
          <w:sz w:val="28"/>
          <w:szCs w:val="28"/>
          <w:lang w:val="en-US"/>
        </w:rPr>
        <w:t>\</w:t>
      </w:r>
      <w:r>
        <w:rPr>
          <w:sz w:val="28"/>
          <w:szCs w:val="28"/>
          <w:lang w:val="en-US"/>
        </w:rPr>
        <w:t>results</w:t>
      </w:r>
      <w:r w:rsidRPr="001B6B1D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rca</w:t>
      </w:r>
      <w:r w:rsidRPr="001B6B1D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test</w:t>
      </w:r>
      <w:r w:rsidRPr="001B6B1D">
        <w:rPr>
          <w:sz w:val="28"/>
          <w:szCs w:val="28"/>
          <w:lang w:val="en-US"/>
        </w:rPr>
        <w:t>)</w:t>
      </w:r>
    </w:p>
    <w:p w14:paraId="2042D4C7" w14:textId="77777777" w:rsidR="004578C9" w:rsidRPr="001B6B1D" w:rsidRDefault="004578C9" w:rsidP="004578C9">
      <w:pPr>
        <w:rPr>
          <w:sz w:val="28"/>
          <w:szCs w:val="28"/>
          <w:lang w:val="en-US"/>
        </w:rPr>
      </w:pPr>
    </w:p>
    <w:p w14:paraId="21D9D4C6" w14:textId="77777777" w:rsidR="004578C9" w:rsidRPr="001B6B1D" w:rsidRDefault="004578C9" w:rsidP="004578C9">
      <w:pPr>
        <w:rPr>
          <w:sz w:val="28"/>
          <w:szCs w:val="28"/>
          <w:lang w:val="en-US"/>
        </w:rPr>
      </w:pPr>
    </w:p>
    <w:p w14:paraId="6E948FC9" w14:textId="77777777" w:rsidR="004578C9" w:rsidRPr="004578C9" w:rsidRDefault="004578C9" w:rsidP="004578C9">
      <w:pPr>
        <w:pStyle w:val="a3"/>
        <w:numPr>
          <w:ilvl w:val="0"/>
          <w:numId w:val="10"/>
        </w:numPr>
        <w:rPr>
          <w:vanish/>
          <w:sz w:val="28"/>
          <w:szCs w:val="28"/>
        </w:rPr>
      </w:pPr>
    </w:p>
    <w:p w14:paraId="13BE8525" w14:textId="77777777" w:rsidR="004324F9" w:rsidRPr="001773F3" w:rsidRDefault="001B6B1D" w:rsidP="0085274B">
      <w:pPr>
        <w:pStyle w:val="a3"/>
        <w:numPr>
          <w:ilvl w:val="1"/>
          <w:numId w:val="10"/>
        </w:numPr>
        <w:rPr>
          <w:sz w:val="28"/>
          <w:szCs w:val="28"/>
        </w:rPr>
      </w:pPr>
      <w:r w:rsidRPr="001773F3">
        <w:rPr>
          <w:sz w:val="28"/>
          <w:szCs w:val="28"/>
        </w:rPr>
        <w:t xml:space="preserve">Για τον </w:t>
      </w:r>
      <w:r w:rsidRPr="004324F9">
        <w:rPr>
          <w:sz w:val="28"/>
          <w:szCs w:val="28"/>
          <w:lang w:val="en-US"/>
        </w:rPr>
        <w:t>RCA</w:t>
      </w:r>
      <w:r w:rsidRPr="001773F3">
        <w:rPr>
          <w:sz w:val="28"/>
          <w:szCs w:val="28"/>
        </w:rPr>
        <w:t xml:space="preserve"> χρησιμοποιήσαμε κώδικα που μας είχε δοθεί στην 1η Εργαστηριακή άσκηση στον οποίο προσθέσαμε καταχωρητές στις εισόδους και στις εξόδους. Αλλάξαμε το </w:t>
      </w:r>
      <w:r w:rsidRPr="004324F9">
        <w:rPr>
          <w:sz w:val="28"/>
          <w:szCs w:val="28"/>
          <w:lang w:val="en-US"/>
        </w:rPr>
        <w:t>rca</w:t>
      </w:r>
      <w:r w:rsidRPr="001773F3">
        <w:rPr>
          <w:sz w:val="28"/>
          <w:szCs w:val="28"/>
        </w:rPr>
        <w:t>_</w:t>
      </w:r>
      <w:r w:rsidRPr="004324F9">
        <w:rPr>
          <w:sz w:val="28"/>
          <w:szCs w:val="28"/>
          <w:lang w:val="en-US"/>
        </w:rPr>
        <w:t>clock</w:t>
      </w:r>
      <w:r w:rsidRPr="001773F3">
        <w:rPr>
          <w:sz w:val="28"/>
          <w:szCs w:val="28"/>
        </w:rPr>
        <w:t xml:space="preserve"> καταλλήλως</w:t>
      </w:r>
      <w:r w:rsidR="004324F9" w:rsidRPr="001773F3">
        <w:rPr>
          <w:sz w:val="28"/>
          <w:szCs w:val="28"/>
        </w:rPr>
        <w:t xml:space="preserve"> και εκτελέσαμε τις εντολές βηματικά.</w:t>
      </w:r>
      <w:r w:rsidRPr="001773F3">
        <w:rPr>
          <w:sz w:val="28"/>
          <w:szCs w:val="28"/>
        </w:rPr>
        <w:t xml:space="preserve"> </w:t>
      </w:r>
    </w:p>
    <w:p w14:paraId="2D7D4557" w14:textId="14BE2435" w:rsidR="004324F9" w:rsidRPr="001773F3" w:rsidRDefault="004324F9" w:rsidP="0085274B">
      <w:pPr>
        <w:pStyle w:val="a3"/>
        <w:numPr>
          <w:ilvl w:val="1"/>
          <w:numId w:val="10"/>
        </w:numPr>
        <w:rPr>
          <w:sz w:val="28"/>
          <w:szCs w:val="28"/>
        </w:rPr>
      </w:pPr>
      <w:r w:rsidRPr="001773F3">
        <w:rPr>
          <w:sz w:val="28"/>
          <w:szCs w:val="28"/>
        </w:rPr>
        <w:t xml:space="preserve">Τροποποιήσαμε τον </w:t>
      </w:r>
      <w:r w:rsidRPr="004324F9">
        <w:rPr>
          <w:sz w:val="28"/>
          <w:szCs w:val="28"/>
          <w:lang w:val="en-US"/>
        </w:rPr>
        <w:t>RCA</w:t>
      </w:r>
      <w:r w:rsidRPr="001773F3">
        <w:rPr>
          <w:sz w:val="28"/>
          <w:szCs w:val="28"/>
        </w:rPr>
        <w:t xml:space="preserve"> με τρόπο αντίστοιχο με το σχήμα που ακολουθεί προκειμένου να τον μετατρέψουμε σε 2-</w:t>
      </w:r>
      <w:r w:rsidRPr="004324F9">
        <w:rPr>
          <w:sz w:val="28"/>
          <w:szCs w:val="28"/>
          <w:lang w:val="en-US"/>
        </w:rPr>
        <w:t>Stage</w:t>
      </w:r>
      <w:r w:rsidRPr="001773F3">
        <w:rPr>
          <w:sz w:val="28"/>
          <w:szCs w:val="28"/>
        </w:rPr>
        <w:t xml:space="preserve"> </w:t>
      </w:r>
      <w:r w:rsidRPr="004324F9">
        <w:rPr>
          <w:sz w:val="28"/>
          <w:szCs w:val="28"/>
          <w:lang w:val="en-US"/>
        </w:rPr>
        <w:t>Pipeline</w:t>
      </w:r>
      <w:r w:rsidRPr="001773F3">
        <w:rPr>
          <w:sz w:val="28"/>
          <w:szCs w:val="28"/>
        </w:rPr>
        <w:t xml:space="preserve"> και εκτελέσαμε </w:t>
      </w:r>
      <w:r w:rsidRPr="004324F9">
        <w:rPr>
          <w:sz w:val="28"/>
          <w:szCs w:val="28"/>
          <w:lang w:val="en-US"/>
        </w:rPr>
        <w:t>compile</w:t>
      </w:r>
      <w:r w:rsidRPr="001773F3">
        <w:rPr>
          <w:sz w:val="28"/>
          <w:szCs w:val="28"/>
        </w:rPr>
        <w:t xml:space="preserve"> με και χωρίς </w:t>
      </w:r>
      <w:r w:rsidRPr="004324F9">
        <w:rPr>
          <w:sz w:val="28"/>
          <w:szCs w:val="28"/>
          <w:lang w:val="en-US"/>
        </w:rPr>
        <w:t>Retime</w:t>
      </w:r>
      <w:r w:rsidRPr="001773F3">
        <w:rPr>
          <w:sz w:val="28"/>
          <w:szCs w:val="28"/>
        </w:rPr>
        <w:t xml:space="preserve">. </w:t>
      </w:r>
    </w:p>
    <w:p w14:paraId="39D9F02D" w14:textId="6833EBF2" w:rsidR="004324F9" w:rsidRDefault="004324F9" w:rsidP="004324F9">
      <w:pPr>
        <w:pStyle w:val="a3"/>
        <w:rPr>
          <w:sz w:val="28"/>
          <w:szCs w:val="28"/>
        </w:rPr>
      </w:pPr>
      <w:r w:rsidRPr="004324F9">
        <w:rPr>
          <w:sz w:val="28"/>
          <w:szCs w:val="28"/>
        </w:rPr>
        <w:t>Στο ερώτημα με το 2-</w:t>
      </w:r>
      <w:r>
        <w:rPr>
          <w:sz w:val="28"/>
          <w:szCs w:val="28"/>
          <w:lang w:val="en-US"/>
        </w:rPr>
        <w:t>stage</w:t>
      </w:r>
      <w:r w:rsidRPr="004324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pipelining</w:t>
      </w:r>
      <w:r w:rsidRPr="004324F9">
        <w:rPr>
          <w:sz w:val="28"/>
          <w:szCs w:val="28"/>
        </w:rPr>
        <w:t xml:space="preserve">, υλοποιήθηκε με βάση το </w:t>
      </w:r>
      <w:r>
        <w:rPr>
          <w:sz w:val="28"/>
          <w:szCs w:val="28"/>
        </w:rPr>
        <w:t xml:space="preserve">παρακάτω </w:t>
      </w:r>
      <w:r w:rsidRPr="004324F9">
        <w:rPr>
          <w:sz w:val="28"/>
          <w:szCs w:val="28"/>
        </w:rPr>
        <w:t xml:space="preserve">σχήμα της φωτό </w:t>
      </w:r>
      <w:r w:rsidR="001773F3" w:rsidRPr="001C44D2">
        <w:rPr>
          <w:sz w:val="28"/>
          <w:szCs w:val="28"/>
        </w:rPr>
        <w:t>(</w:t>
      </w:r>
      <w:r w:rsidR="001773F3">
        <w:rPr>
          <w:sz w:val="28"/>
          <w:szCs w:val="28"/>
        </w:rPr>
        <w:t>Τα</w:t>
      </w:r>
      <w:r w:rsidR="001773F3" w:rsidRPr="001C44D2">
        <w:rPr>
          <w:sz w:val="28"/>
          <w:szCs w:val="28"/>
        </w:rPr>
        <w:t xml:space="preserve"> </w:t>
      </w:r>
      <w:r w:rsidR="001773F3">
        <w:rPr>
          <w:sz w:val="28"/>
          <w:szCs w:val="28"/>
        </w:rPr>
        <w:t>αντίστοιχα</w:t>
      </w:r>
      <w:r w:rsidR="001773F3" w:rsidRPr="001C44D2">
        <w:rPr>
          <w:sz w:val="28"/>
          <w:szCs w:val="28"/>
        </w:rPr>
        <w:t xml:space="preserve"> </w:t>
      </w:r>
      <w:r w:rsidR="001773F3">
        <w:rPr>
          <w:sz w:val="28"/>
          <w:szCs w:val="28"/>
          <w:lang w:val="en-US"/>
        </w:rPr>
        <w:t>Source</w:t>
      </w:r>
      <w:r w:rsidR="001773F3" w:rsidRPr="001C44D2">
        <w:rPr>
          <w:sz w:val="28"/>
          <w:szCs w:val="28"/>
        </w:rPr>
        <w:t xml:space="preserve"> </w:t>
      </w:r>
      <w:r w:rsidR="001773F3">
        <w:rPr>
          <w:sz w:val="28"/>
          <w:szCs w:val="28"/>
          <w:lang w:val="en-US"/>
        </w:rPr>
        <w:t>Files</w:t>
      </w:r>
      <w:r w:rsidR="001773F3" w:rsidRPr="001C44D2">
        <w:rPr>
          <w:sz w:val="28"/>
          <w:szCs w:val="28"/>
        </w:rPr>
        <w:t xml:space="preserve"> </w:t>
      </w:r>
      <w:r w:rsidR="001773F3">
        <w:rPr>
          <w:sz w:val="28"/>
          <w:szCs w:val="28"/>
        </w:rPr>
        <w:t>βρίσκονται</w:t>
      </w:r>
      <w:r w:rsidR="001773F3" w:rsidRPr="001C44D2">
        <w:rPr>
          <w:sz w:val="28"/>
          <w:szCs w:val="28"/>
        </w:rPr>
        <w:t xml:space="preserve"> </w:t>
      </w:r>
      <w:r w:rsidR="001773F3">
        <w:rPr>
          <w:sz w:val="28"/>
          <w:szCs w:val="28"/>
        </w:rPr>
        <w:t>στον</w:t>
      </w:r>
      <w:r w:rsidR="001773F3" w:rsidRPr="001C44D2">
        <w:rPr>
          <w:sz w:val="28"/>
          <w:szCs w:val="28"/>
        </w:rPr>
        <w:t xml:space="preserve"> </w:t>
      </w:r>
      <w:r w:rsidR="001773F3">
        <w:rPr>
          <w:sz w:val="28"/>
          <w:szCs w:val="28"/>
        </w:rPr>
        <w:t>φάκελο</w:t>
      </w:r>
      <w:r w:rsidR="001773F3" w:rsidRPr="001C44D2">
        <w:rPr>
          <w:sz w:val="28"/>
          <w:szCs w:val="28"/>
        </w:rPr>
        <w:t xml:space="preserve"> </w:t>
      </w:r>
      <w:r w:rsidR="001773F3">
        <w:rPr>
          <w:sz w:val="28"/>
          <w:szCs w:val="28"/>
          <w:lang w:val="en-US"/>
        </w:rPr>
        <w:t>SRC</w:t>
      </w:r>
      <w:r w:rsidR="001773F3" w:rsidRPr="001C44D2">
        <w:rPr>
          <w:sz w:val="28"/>
          <w:szCs w:val="28"/>
        </w:rPr>
        <w:t>\</w:t>
      </w:r>
      <w:r w:rsidR="001773F3">
        <w:rPr>
          <w:sz w:val="28"/>
          <w:szCs w:val="28"/>
          <w:lang w:val="en-US"/>
        </w:rPr>
        <w:t>rca</w:t>
      </w:r>
      <w:r w:rsidR="001773F3" w:rsidRPr="001773F3">
        <w:rPr>
          <w:sz w:val="28"/>
          <w:szCs w:val="28"/>
        </w:rPr>
        <w:t>_</w:t>
      </w:r>
      <w:r w:rsidR="001773F3">
        <w:rPr>
          <w:sz w:val="28"/>
          <w:szCs w:val="28"/>
          <w:lang w:val="en-US"/>
        </w:rPr>
        <w:t>reg</w:t>
      </w:r>
      <w:r w:rsidR="001773F3" w:rsidRPr="001773F3">
        <w:rPr>
          <w:sz w:val="28"/>
          <w:szCs w:val="28"/>
        </w:rPr>
        <w:t>_</w:t>
      </w:r>
      <w:r w:rsidR="001773F3">
        <w:rPr>
          <w:sz w:val="28"/>
          <w:szCs w:val="28"/>
          <w:lang w:val="en-US"/>
        </w:rPr>
        <w:t>*</w:t>
      </w:r>
      <w:r w:rsidR="001773F3" w:rsidRPr="001C44D2">
        <w:rPr>
          <w:sz w:val="28"/>
          <w:szCs w:val="28"/>
        </w:rPr>
        <w:t>)</w:t>
      </w:r>
    </w:p>
    <w:p w14:paraId="21E30A60" w14:textId="1E11D640" w:rsidR="004324F9" w:rsidRPr="004324F9" w:rsidRDefault="004324F9" w:rsidP="004324F9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2D5512C5" wp14:editId="33BDC7EA">
            <wp:simplePos x="0" y="0"/>
            <wp:positionH relativeFrom="column">
              <wp:posOffset>0</wp:posOffset>
            </wp:positionH>
            <wp:positionV relativeFrom="paragraph">
              <wp:posOffset>233045</wp:posOffset>
            </wp:positionV>
            <wp:extent cx="5274000" cy="2311200"/>
            <wp:effectExtent l="0" t="0" r="3175" b="0"/>
            <wp:wrapSquare wrapText="bothSides"/>
            <wp:docPr id="2094249311" name="Εικόνα 1" descr="Εικόνα που περιέχει διάγραμμα, παράλληλα, γραμμή, τεχνικό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49311" name="Εικόνα 1" descr="Εικόνα που περιέχει διάγραμμα, παράλληλα, γραμμή, τεχνικό σχέδιο&#10;&#10;Περιγραφή που δημιουργήθηκε αυτόματα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3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DFB274" w14:textId="77777777" w:rsidR="004324F9" w:rsidRPr="004324F9" w:rsidRDefault="004324F9" w:rsidP="004324F9">
      <w:pPr>
        <w:pStyle w:val="a3"/>
        <w:rPr>
          <w:sz w:val="28"/>
          <w:szCs w:val="28"/>
        </w:rPr>
      </w:pPr>
    </w:p>
    <w:p w14:paraId="38CE109D" w14:textId="07ED2989" w:rsidR="004324F9" w:rsidRPr="004324F9" w:rsidRDefault="004324F9" w:rsidP="004324F9">
      <w:pPr>
        <w:rPr>
          <w:sz w:val="28"/>
          <w:szCs w:val="28"/>
        </w:rPr>
      </w:pPr>
      <w:r w:rsidRPr="004324F9">
        <w:rPr>
          <w:sz w:val="28"/>
          <w:szCs w:val="28"/>
        </w:rPr>
        <w:t xml:space="preserve">Το υλοποιημένο σχήμα στο </w:t>
      </w:r>
      <w:r w:rsidRPr="004324F9">
        <w:rPr>
          <w:sz w:val="28"/>
          <w:szCs w:val="28"/>
          <w:lang w:val="en-US"/>
        </w:rPr>
        <w:t>simulation</w:t>
      </w:r>
      <w:r w:rsidRPr="004324F9">
        <w:rPr>
          <w:sz w:val="28"/>
          <w:szCs w:val="28"/>
        </w:rPr>
        <w:t xml:space="preserve"> είναι το παρακάτω:</w:t>
      </w:r>
    </w:p>
    <w:p w14:paraId="1FC2E825" w14:textId="2A653D5B" w:rsidR="004324F9" w:rsidRPr="004324F9" w:rsidRDefault="004324F9" w:rsidP="004324F9">
      <w:pPr>
        <w:rPr>
          <w:sz w:val="28"/>
          <w:szCs w:val="28"/>
        </w:rPr>
      </w:pPr>
      <w:r w:rsidRPr="004324F9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40DA3A7" wp14:editId="28547DB0">
            <wp:simplePos x="1604356" y="5652655"/>
            <wp:positionH relativeFrom="column">
              <wp:align>center</wp:align>
            </wp:positionH>
            <wp:positionV relativeFrom="paragraph">
              <wp:posOffset>0</wp:posOffset>
            </wp:positionV>
            <wp:extent cx="6645600" cy="2768400"/>
            <wp:effectExtent l="0" t="0" r="3175" b="0"/>
            <wp:wrapSquare wrapText="bothSides"/>
            <wp:docPr id="2" name="Εικόνα 2" descr="Άνοιγμα φωτογραφία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Άνοιγμα φωτογραφία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600" cy="27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24F9">
        <w:rPr>
          <w:sz w:val="28"/>
          <w:szCs w:val="28"/>
        </w:rPr>
        <w:t xml:space="preserve">Και το αρχικό </w:t>
      </w:r>
      <w:r w:rsidRPr="004324F9">
        <w:rPr>
          <w:sz w:val="28"/>
          <w:szCs w:val="28"/>
          <w:lang w:val="en-US"/>
        </w:rPr>
        <w:t>area</w:t>
      </w:r>
      <w:r w:rsidRPr="004324F9">
        <w:rPr>
          <w:sz w:val="28"/>
          <w:szCs w:val="28"/>
        </w:rPr>
        <w:t xml:space="preserve"> του σχήματος αυτού χωρίς </w:t>
      </w:r>
      <w:r w:rsidRPr="004324F9">
        <w:rPr>
          <w:sz w:val="28"/>
          <w:szCs w:val="28"/>
          <w:lang w:val="en-US"/>
        </w:rPr>
        <w:t>retiming</w:t>
      </w:r>
      <w:r w:rsidRPr="004324F9">
        <w:rPr>
          <w:sz w:val="28"/>
          <w:szCs w:val="28"/>
        </w:rPr>
        <w:t xml:space="preserve"> είναι 25,8941.</w:t>
      </w:r>
    </w:p>
    <w:p w14:paraId="135085A5" w14:textId="77777777" w:rsidR="004324F9" w:rsidRPr="004324F9" w:rsidRDefault="004324F9" w:rsidP="004324F9">
      <w:pPr>
        <w:pStyle w:val="a3"/>
        <w:rPr>
          <w:sz w:val="28"/>
          <w:szCs w:val="28"/>
          <w:lang w:val="en-US"/>
        </w:rPr>
      </w:pPr>
      <w:r w:rsidRPr="004324F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6DAC91F" wp14:editId="02626DED">
            <wp:extent cx="3751580" cy="4155596"/>
            <wp:effectExtent l="0" t="0" r="1270" b="0"/>
            <wp:docPr id="3" name="Εικόνα 3" descr="Άνοιγμα φωτογραφία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Άνοιγμα φωτογραφία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549" cy="41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1F23E" w14:textId="77777777" w:rsidR="004324F9" w:rsidRPr="004324F9" w:rsidRDefault="004324F9" w:rsidP="004324F9">
      <w:pPr>
        <w:rPr>
          <w:sz w:val="28"/>
          <w:szCs w:val="28"/>
        </w:rPr>
      </w:pPr>
      <w:r w:rsidRPr="004324F9">
        <w:rPr>
          <w:sz w:val="28"/>
          <w:szCs w:val="28"/>
        </w:rPr>
        <w:t xml:space="preserve">Ενώ , με </w:t>
      </w:r>
      <w:r w:rsidRPr="004324F9">
        <w:rPr>
          <w:sz w:val="28"/>
          <w:szCs w:val="28"/>
          <w:lang w:val="en-US"/>
        </w:rPr>
        <w:t>retiming</w:t>
      </w:r>
      <w:r w:rsidRPr="004324F9">
        <w:rPr>
          <w:sz w:val="28"/>
          <w:szCs w:val="28"/>
        </w:rPr>
        <w:t xml:space="preserve"> , το </w:t>
      </w:r>
      <w:r w:rsidRPr="004324F9">
        <w:rPr>
          <w:sz w:val="28"/>
          <w:szCs w:val="28"/>
          <w:lang w:val="en-US"/>
        </w:rPr>
        <w:t>area</w:t>
      </w:r>
      <w:r w:rsidRPr="004324F9">
        <w:rPr>
          <w:sz w:val="28"/>
          <w:szCs w:val="28"/>
        </w:rPr>
        <w:t xml:space="preserve"> κατέβηκε στο 24,9610</w:t>
      </w:r>
    </w:p>
    <w:p w14:paraId="01E93765" w14:textId="0D4A12CC" w:rsidR="006717ED" w:rsidRPr="004324F9" w:rsidRDefault="004324F9" w:rsidP="004324F9">
      <w:pPr>
        <w:pStyle w:val="a3"/>
        <w:rPr>
          <w:sz w:val="28"/>
          <w:szCs w:val="28"/>
          <w:lang w:val="en-US"/>
        </w:rPr>
      </w:pPr>
      <w:r w:rsidRPr="004324F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51FD167" wp14:editId="00B107A8">
            <wp:extent cx="3793067" cy="4741334"/>
            <wp:effectExtent l="0" t="0" r="0" b="2540"/>
            <wp:docPr id="4" name="Εικόνα 4" descr="Άνοιγμα φωτογραφία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Άνοιγμα φωτογραφία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496" cy="474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61BE9" w14:textId="6DBFC6D1" w:rsidR="006717ED" w:rsidRPr="004324F9" w:rsidRDefault="006717ED" w:rsidP="004324F9">
      <w:pPr>
        <w:pStyle w:val="a3"/>
        <w:rPr>
          <w:sz w:val="28"/>
          <w:szCs w:val="28"/>
          <w:lang w:val="en-US"/>
        </w:rPr>
      </w:pPr>
    </w:p>
    <w:p w14:paraId="30E653A4" w14:textId="6C6BE46F" w:rsidR="004324F9" w:rsidRPr="004324F9" w:rsidRDefault="004324F9" w:rsidP="004324F9">
      <w:pPr>
        <w:rPr>
          <w:sz w:val="28"/>
          <w:szCs w:val="28"/>
          <w:lang w:val="en-US"/>
        </w:rPr>
      </w:pPr>
      <w:r w:rsidRPr="001B6B1D"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Τα</w:t>
      </w:r>
      <w:r w:rsidRPr="001B6B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αντίστοιχα</w:t>
      </w:r>
      <w:r w:rsidRPr="001B6B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Reports</w:t>
      </w:r>
      <w:r w:rsidRPr="001B6B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βρίσκονται</w:t>
      </w:r>
      <w:r w:rsidRPr="001B6B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στον</w:t>
      </w:r>
      <w:r w:rsidRPr="001B6B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φάκελο</w:t>
      </w:r>
      <w:r w:rsidRPr="001B6B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REPORTS</w:t>
      </w:r>
      <w:r w:rsidRPr="001B6B1D">
        <w:rPr>
          <w:sz w:val="28"/>
          <w:szCs w:val="28"/>
          <w:lang w:val="en-US"/>
        </w:rPr>
        <w:t>\</w:t>
      </w:r>
      <w:r>
        <w:rPr>
          <w:sz w:val="28"/>
          <w:szCs w:val="28"/>
          <w:lang w:val="en-US"/>
        </w:rPr>
        <w:t>results</w:t>
      </w:r>
      <w:r w:rsidRPr="001B6B1D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rca</w:t>
      </w:r>
      <w:r w:rsidRPr="001B6B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και</w:t>
      </w:r>
      <w:r w:rsidRPr="001B6B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REPORTS</w:t>
      </w:r>
      <w:r w:rsidRPr="001B6B1D">
        <w:rPr>
          <w:sz w:val="28"/>
          <w:szCs w:val="28"/>
          <w:lang w:val="en-US"/>
        </w:rPr>
        <w:t>\</w:t>
      </w:r>
      <w:r>
        <w:rPr>
          <w:sz w:val="28"/>
          <w:szCs w:val="28"/>
          <w:lang w:val="en-US"/>
        </w:rPr>
        <w:t>results</w:t>
      </w:r>
      <w:r w:rsidRPr="001B6B1D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rca</w:t>
      </w:r>
      <w:r w:rsidRPr="001B6B1D">
        <w:rPr>
          <w:sz w:val="28"/>
          <w:szCs w:val="28"/>
          <w:lang w:val="en-US"/>
        </w:rPr>
        <w:t>_</w:t>
      </w:r>
      <w:r w:rsidRPr="004324F9">
        <w:rPr>
          <w:sz w:val="28"/>
          <w:szCs w:val="28"/>
          <w:lang w:val="en-US"/>
        </w:rPr>
        <w:t>1</w:t>
      </w:r>
      <w:r w:rsidRPr="001B6B1D">
        <w:rPr>
          <w:sz w:val="28"/>
          <w:szCs w:val="28"/>
          <w:lang w:val="en-US"/>
        </w:rPr>
        <w:t>)</w:t>
      </w:r>
    </w:p>
    <w:p w14:paraId="0786F6BE" w14:textId="5D2B3C6D" w:rsidR="006717ED" w:rsidRDefault="004324F9" w:rsidP="004324F9">
      <w:pPr>
        <w:pStyle w:val="a3"/>
        <w:numPr>
          <w:ilvl w:val="1"/>
          <w:numId w:val="11"/>
        </w:numPr>
        <w:rPr>
          <w:sz w:val="28"/>
          <w:szCs w:val="28"/>
        </w:rPr>
      </w:pPr>
      <w:r w:rsidRPr="001C44D2">
        <w:rPr>
          <w:sz w:val="28"/>
          <w:szCs w:val="28"/>
        </w:rPr>
        <w:t>(</w:t>
      </w:r>
      <w:r>
        <w:rPr>
          <w:sz w:val="28"/>
          <w:szCs w:val="28"/>
        </w:rPr>
        <w:t>Τα</w:t>
      </w:r>
      <w:r w:rsidRPr="001C44D2">
        <w:rPr>
          <w:sz w:val="28"/>
          <w:szCs w:val="28"/>
        </w:rPr>
        <w:t xml:space="preserve"> </w:t>
      </w:r>
      <w:r>
        <w:rPr>
          <w:sz w:val="28"/>
          <w:szCs w:val="28"/>
        </w:rPr>
        <w:t>αντίστοιχα</w:t>
      </w:r>
      <w:r w:rsidRPr="001C44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Reports</w:t>
      </w:r>
      <w:r w:rsidRPr="001C44D2">
        <w:rPr>
          <w:sz w:val="28"/>
          <w:szCs w:val="28"/>
        </w:rPr>
        <w:t xml:space="preserve"> </w:t>
      </w:r>
      <w:r>
        <w:rPr>
          <w:sz w:val="28"/>
          <w:szCs w:val="28"/>
        </w:rPr>
        <w:t>βρίσκονται</w:t>
      </w:r>
      <w:r w:rsidRPr="001C44D2">
        <w:rPr>
          <w:sz w:val="28"/>
          <w:szCs w:val="28"/>
        </w:rPr>
        <w:t xml:space="preserve"> </w:t>
      </w:r>
      <w:r>
        <w:rPr>
          <w:sz w:val="28"/>
          <w:szCs w:val="28"/>
        </w:rPr>
        <w:t>στον</w:t>
      </w:r>
      <w:r w:rsidRPr="001C44D2">
        <w:rPr>
          <w:sz w:val="28"/>
          <w:szCs w:val="28"/>
        </w:rPr>
        <w:t xml:space="preserve"> </w:t>
      </w:r>
      <w:r>
        <w:rPr>
          <w:sz w:val="28"/>
          <w:szCs w:val="28"/>
        </w:rPr>
        <w:t>φάκελο</w:t>
      </w:r>
      <w:r w:rsidRPr="001C44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REPORTS</w:t>
      </w:r>
      <w:r w:rsidRPr="001C44D2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accumulator</w:t>
      </w:r>
      <w:r w:rsidRPr="001C44D2">
        <w:rPr>
          <w:sz w:val="28"/>
          <w:szCs w:val="28"/>
        </w:rPr>
        <w:t>)</w:t>
      </w:r>
    </w:p>
    <w:p w14:paraId="679BB971" w14:textId="6867905D" w:rsidR="001C44D2" w:rsidRPr="001C44D2" w:rsidRDefault="001C44D2" w:rsidP="001C44D2">
      <w:pPr>
        <w:pStyle w:val="a3"/>
        <w:numPr>
          <w:ilvl w:val="1"/>
          <w:numId w:val="11"/>
        </w:numPr>
        <w:rPr>
          <w:sz w:val="28"/>
          <w:szCs w:val="28"/>
        </w:rPr>
      </w:pPr>
      <w:r w:rsidRPr="001C44D2">
        <w:rPr>
          <w:sz w:val="28"/>
          <w:szCs w:val="28"/>
        </w:rPr>
        <w:t>(</w:t>
      </w:r>
      <w:r>
        <w:rPr>
          <w:sz w:val="28"/>
          <w:szCs w:val="28"/>
        </w:rPr>
        <w:t>Τα</w:t>
      </w:r>
      <w:r w:rsidRPr="001C44D2">
        <w:rPr>
          <w:sz w:val="28"/>
          <w:szCs w:val="28"/>
        </w:rPr>
        <w:t xml:space="preserve"> </w:t>
      </w:r>
      <w:r>
        <w:rPr>
          <w:sz w:val="28"/>
          <w:szCs w:val="28"/>
        </w:rPr>
        <w:t>αντίστοιχα</w:t>
      </w:r>
      <w:r w:rsidRPr="001C44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Reports</w:t>
      </w:r>
      <w:r w:rsidRPr="001C44D2">
        <w:rPr>
          <w:sz w:val="28"/>
          <w:szCs w:val="28"/>
        </w:rPr>
        <w:t xml:space="preserve"> </w:t>
      </w:r>
      <w:r>
        <w:rPr>
          <w:sz w:val="28"/>
          <w:szCs w:val="28"/>
        </w:rPr>
        <w:t>βρίσκονται</w:t>
      </w:r>
      <w:r w:rsidRPr="001C44D2">
        <w:rPr>
          <w:sz w:val="28"/>
          <w:szCs w:val="28"/>
        </w:rPr>
        <w:t xml:space="preserve"> </w:t>
      </w:r>
      <w:r>
        <w:rPr>
          <w:sz w:val="28"/>
          <w:szCs w:val="28"/>
        </w:rPr>
        <w:t>στον</w:t>
      </w:r>
      <w:r w:rsidRPr="001C44D2">
        <w:rPr>
          <w:sz w:val="28"/>
          <w:szCs w:val="28"/>
        </w:rPr>
        <w:t xml:space="preserve"> </w:t>
      </w:r>
      <w:r>
        <w:rPr>
          <w:sz w:val="28"/>
          <w:szCs w:val="28"/>
        </w:rPr>
        <w:t>φάκελο</w:t>
      </w:r>
      <w:r w:rsidRPr="001C44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REPORTS</w:t>
      </w:r>
      <w:r w:rsidRPr="001C44D2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vmcoffee</w:t>
      </w:r>
      <w:r w:rsidRPr="001C44D2">
        <w:rPr>
          <w:sz w:val="28"/>
          <w:szCs w:val="28"/>
        </w:rPr>
        <w:t>)</w:t>
      </w:r>
    </w:p>
    <w:p w14:paraId="6B6A49BD" w14:textId="7A26B274" w:rsidR="001C44D2" w:rsidRDefault="001C44D2" w:rsidP="001C44D2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Υλοποιήσαμε το κύκλωμα με βάση το σχήμα που μας δόθηκε ενώ υλοποιήσαμε και ένα </w:t>
      </w:r>
      <w:r>
        <w:rPr>
          <w:sz w:val="28"/>
          <w:szCs w:val="28"/>
          <w:lang w:val="en-US"/>
        </w:rPr>
        <w:t>Testbench</w:t>
      </w:r>
      <w:r w:rsidRPr="001C44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που εκτελεί έναν πολύ απλό έλεγχο στης λειτουργίας του κυκλώματος. </w:t>
      </w:r>
      <w:r w:rsidRPr="001C44D2">
        <w:rPr>
          <w:sz w:val="28"/>
          <w:szCs w:val="28"/>
        </w:rPr>
        <w:t>(</w:t>
      </w:r>
      <w:r>
        <w:rPr>
          <w:sz w:val="28"/>
          <w:szCs w:val="28"/>
        </w:rPr>
        <w:t>Τα</w:t>
      </w:r>
      <w:r w:rsidRPr="001C44D2">
        <w:rPr>
          <w:sz w:val="28"/>
          <w:szCs w:val="28"/>
        </w:rPr>
        <w:t xml:space="preserve"> </w:t>
      </w:r>
      <w:r>
        <w:rPr>
          <w:sz w:val="28"/>
          <w:szCs w:val="28"/>
        </w:rPr>
        <w:t>αντίστοιχα</w:t>
      </w:r>
      <w:r w:rsidRPr="001C44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Reports</w:t>
      </w:r>
      <w:r w:rsidRPr="001C44D2">
        <w:rPr>
          <w:sz w:val="28"/>
          <w:szCs w:val="28"/>
        </w:rPr>
        <w:t xml:space="preserve"> </w:t>
      </w:r>
      <w:r>
        <w:rPr>
          <w:sz w:val="28"/>
          <w:szCs w:val="28"/>
        </w:rPr>
        <w:t>βρίσκονται</w:t>
      </w:r>
      <w:r w:rsidRPr="001C44D2">
        <w:rPr>
          <w:sz w:val="28"/>
          <w:szCs w:val="28"/>
        </w:rPr>
        <w:t xml:space="preserve"> </w:t>
      </w:r>
      <w:r>
        <w:rPr>
          <w:sz w:val="28"/>
          <w:szCs w:val="28"/>
        </w:rPr>
        <w:t>στον</w:t>
      </w:r>
      <w:r w:rsidRPr="001C44D2">
        <w:rPr>
          <w:sz w:val="28"/>
          <w:szCs w:val="28"/>
        </w:rPr>
        <w:t xml:space="preserve"> </w:t>
      </w:r>
      <w:r>
        <w:rPr>
          <w:sz w:val="28"/>
          <w:szCs w:val="28"/>
        </w:rPr>
        <w:t>φάκελο</w:t>
      </w:r>
      <w:r w:rsidRPr="001C44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REPORTS</w:t>
      </w:r>
      <w:r w:rsidRPr="001C44D2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GCD</w:t>
      </w:r>
      <w:r w:rsidRPr="001C44D2">
        <w:rPr>
          <w:sz w:val="28"/>
          <w:szCs w:val="28"/>
        </w:rPr>
        <w:t>) (</w:t>
      </w:r>
      <w:r>
        <w:rPr>
          <w:sz w:val="28"/>
          <w:szCs w:val="28"/>
        </w:rPr>
        <w:t>Τα</w:t>
      </w:r>
      <w:r w:rsidRPr="001C44D2">
        <w:rPr>
          <w:sz w:val="28"/>
          <w:szCs w:val="28"/>
        </w:rPr>
        <w:t xml:space="preserve"> </w:t>
      </w:r>
      <w:r>
        <w:rPr>
          <w:sz w:val="28"/>
          <w:szCs w:val="28"/>
        </w:rPr>
        <w:t>αντίστοιχα</w:t>
      </w:r>
      <w:r w:rsidRPr="001C44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Source</w:t>
      </w:r>
      <w:r w:rsidRPr="001C44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Files</w:t>
      </w:r>
      <w:r w:rsidRPr="001C44D2">
        <w:rPr>
          <w:sz w:val="28"/>
          <w:szCs w:val="28"/>
        </w:rPr>
        <w:t xml:space="preserve"> </w:t>
      </w:r>
      <w:r>
        <w:rPr>
          <w:sz w:val="28"/>
          <w:szCs w:val="28"/>
        </w:rPr>
        <w:t>βρίσκονται</w:t>
      </w:r>
      <w:r w:rsidRPr="001C44D2">
        <w:rPr>
          <w:sz w:val="28"/>
          <w:szCs w:val="28"/>
        </w:rPr>
        <w:t xml:space="preserve"> </w:t>
      </w:r>
      <w:r>
        <w:rPr>
          <w:sz w:val="28"/>
          <w:szCs w:val="28"/>
        </w:rPr>
        <w:t>στον</w:t>
      </w:r>
      <w:r w:rsidRPr="001C44D2">
        <w:rPr>
          <w:sz w:val="28"/>
          <w:szCs w:val="28"/>
        </w:rPr>
        <w:t xml:space="preserve"> </w:t>
      </w:r>
      <w:r>
        <w:rPr>
          <w:sz w:val="28"/>
          <w:szCs w:val="28"/>
        </w:rPr>
        <w:t>φάκελο</w:t>
      </w:r>
      <w:r w:rsidRPr="001C44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SRC</w:t>
      </w:r>
      <w:r w:rsidRPr="001C44D2">
        <w:rPr>
          <w:sz w:val="28"/>
          <w:szCs w:val="28"/>
        </w:rPr>
        <w:t>\</w:t>
      </w:r>
      <w:r w:rsidR="0066300B">
        <w:rPr>
          <w:sz w:val="28"/>
          <w:szCs w:val="28"/>
          <w:lang w:val="en-US"/>
        </w:rPr>
        <w:t>GCD</w:t>
      </w:r>
      <w:r w:rsidR="0066300B" w:rsidRPr="0066300B">
        <w:rPr>
          <w:sz w:val="28"/>
          <w:szCs w:val="28"/>
        </w:rPr>
        <w:t>.</w:t>
      </w:r>
      <w:r w:rsidR="0066300B">
        <w:rPr>
          <w:sz w:val="28"/>
          <w:szCs w:val="28"/>
          <w:lang w:val="en-US"/>
        </w:rPr>
        <w:t>v</w:t>
      </w:r>
      <w:r w:rsidR="0066300B" w:rsidRPr="0066300B">
        <w:rPr>
          <w:sz w:val="28"/>
          <w:szCs w:val="28"/>
        </w:rPr>
        <w:t xml:space="preserve"> </w:t>
      </w:r>
      <w:r w:rsidR="0066300B">
        <w:rPr>
          <w:sz w:val="28"/>
          <w:szCs w:val="28"/>
        </w:rPr>
        <w:t xml:space="preserve">και </w:t>
      </w:r>
      <w:r w:rsidR="0066300B">
        <w:rPr>
          <w:sz w:val="28"/>
          <w:szCs w:val="28"/>
          <w:lang w:val="en-US"/>
        </w:rPr>
        <w:t>SRC</w:t>
      </w:r>
      <w:r w:rsidR="0066300B" w:rsidRPr="001C44D2">
        <w:rPr>
          <w:sz w:val="28"/>
          <w:szCs w:val="28"/>
        </w:rPr>
        <w:t>\</w:t>
      </w:r>
      <w:r w:rsidR="0066300B">
        <w:rPr>
          <w:sz w:val="28"/>
          <w:szCs w:val="28"/>
          <w:lang w:val="en-US"/>
        </w:rPr>
        <w:t>GCD</w:t>
      </w:r>
      <w:r w:rsidR="0066300B">
        <w:rPr>
          <w:sz w:val="28"/>
          <w:szCs w:val="28"/>
        </w:rPr>
        <w:t>_</w:t>
      </w:r>
      <w:r w:rsidR="0066300B">
        <w:rPr>
          <w:sz w:val="28"/>
          <w:szCs w:val="28"/>
          <w:lang w:val="en-US"/>
        </w:rPr>
        <w:t>tb</w:t>
      </w:r>
      <w:r w:rsidR="0066300B" w:rsidRPr="0066300B">
        <w:rPr>
          <w:sz w:val="28"/>
          <w:szCs w:val="28"/>
        </w:rPr>
        <w:t>.</w:t>
      </w:r>
      <w:r w:rsidR="0066300B">
        <w:rPr>
          <w:sz w:val="28"/>
          <w:szCs w:val="28"/>
          <w:lang w:val="en-US"/>
        </w:rPr>
        <w:t>v</w:t>
      </w:r>
      <w:r w:rsidRPr="001C44D2">
        <w:rPr>
          <w:sz w:val="28"/>
          <w:szCs w:val="28"/>
        </w:rPr>
        <w:t>)</w:t>
      </w:r>
    </w:p>
    <w:p w14:paraId="7EDC8C9D" w14:textId="6374EEE0" w:rsidR="00B13E69" w:rsidRPr="00B13E69" w:rsidRDefault="00B13E69" w:rsidP="00B13E69">
      <w:pPr>
        <w:pStyle w:val="a3"/>
        <w:ind w:left="419"/>
        <w:rPr>
          <w:sz w:val="28"/>
          <w:szCs w:val="28"/>
        </w:rPr>
      </w:pPr>
      <w:r>
        <w:rPr>
          <w:sz w:val="28"/>
          <w:szCs w:val="28"/>
        </w:rPr>
        <w:t xml:space="preserve">Σημείωση: Από το σχήμα που μας δόθηκε δεν χρησιμοποιήσαμε τα σήματα </w:t>
      </w:r>
      <w:r>
        <w:rPr>
          <w:sz w:val="28"/>
          <w:szCs w:val="28"/>
          <w:lang w:val="en-US"/>
        </w:rPr>
        <w:t>x</w:t>
      </w:r>
      <w:r w:rsidRPr="00B13E6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sel</w:t>
      </w:r>
      <w:r w:rsidRPr="00B13E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US"/>
        </w:rPr>
        <w:t>y</w:t>
      </w:r>
      <w:r w:rsidRPr="00B13E6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sel</w:t>
      </w:r>
      <w:r>
        <w:rPr>
          <w:sz w:val="28"/>
          <w:szCs w:val="28"/>
        </w:rPr>
        <w:t xml:space="preserve"> καθώς θεωρήσαμε ότι δεν χρειάζεται επίτρεψη στις αφαιρέσεις, </w:t>
      </w:r>
      <w:r w:rsidR="0070023D">
        <w:rPr>
          <w:sz w:val="28"/>
          <w:szCs w:val="28"/>
        </w:rPr>
        <w:t xml:space="preserve">ενώ επίσης χρησιμοποιήσαμε 2 </w:t>
      </w:r>
      <w:r w:rsidR="0070023D">
        <w:rPr>
          <w:sz w:val="28"/>
          <w:szCs w:val="28"/>
        </w:rPr>
        <w:lastRenderedPageBreak/>
        <w:t>ξεχωριστούς αθροιστές, οπότε δεν είχε νόημα η ύπαρξη των παραπάνω σημάτων.</w:t>
      </w:r>
    </w:p>
    <w:p w14:paraId="01223BB6" w14:textId="77777777" w:rsidR="00B13E69" w:rsidRDefault="00B13E69" w:rsidP="00B13E69">
      <w:pPr>
        <w:pStyle w:val="a3"/>
        <w:ind w:left="419"/>
        <w:rPr>
          <w:noProof/>
        </w:rPr>
      </w:pPr>
    </w:p>
    <w:p w14:paraId="46F7B4FE" w14:textId="77777777" w:rsidR="00B13E69" w:rsidRDefault="00B13E69" w:rsidP="00B13E69">
      <w:pPr>
        <w:pStyle w:val="a3"/>
        <w:keepNext/>
        <w:ind w:left="419"/>
      </w:pPr>
      <w:r>
        <w:rPr>
          <w:noProof/>
        </w:rPr>
        <w:drawing>
          <wp:inline distT="0" distB="0" distL="0" distR="0" wp14:anchorId="32457B62" wp14:editId="5376E700">
            <wp:extent cx="5274310" cy="4006735"/>
            <wp:effectExtent l="0" t="0" r="2540" b="0"/>
            <wp:docPr id="1680114771" name="Εικόνα 2" descr="Εικόνα που περιέχει ζωγραφιά, σκίτσο/σχέδιο, τέχνη με γραμμές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14771" name="Εικόνα 2" descr="Εικόνα που περιέχει ζωγραφιά, σκίτσο/σχέδιο, τέχνη με γραμμές, διάγραμμα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108"/>
                    <a:stretch/>
                  </pic:blipFill>
                  <pic:spPr bwMode="auto">
                    <a:xfrm>
                      <a:off x="0" y="0"/>
                      <a:ext cx="5274310" cy="400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3FAF5" w14:textId="7F9F4E32" w:rsidR="00B13E69" w:rsidRPr="001C44D2" w:rsidRDefault="00B13E69" w:rsidP="00B13E69">
      <w:pPr>
        <w:pStyle w:val="a4"/>
        <w:rPr>
          <w:sz w:val="28"/>
          <w:szCs w:val="28"/>
        </w:rPr>
      </w:pPr>
      <w:r>
        <w:t xml:space="preserve">Εικόνα </w:t>
      </w:r>
      <w:fldSimple w:instr=" SEQ Εικόνα \* ARABIC ">
        <w:r>
          <w:rPr>
            <w:noProof/>
          </w:rPr>
          <w:t>1</w:t>
        </w:r>
      </w:fldSimple>
      <w:r w:rsidRPr="00B13E69">
        <w:t>:</w:t>
      </w:r>
      <w:r>
        <w:rPr>
          <w:lang w:val="en-US"/>
        </w:rPr>
        <w:t>To</w:t>
      </w:r>
      <w:r w:rsidRPr="00B13E69">
        <w:t xml:space="preserve"> </w:t>
      </w:r>
      <w:r>
        <w:rPr>
          <w:lang w:val="en-US"/>
        </w:rPr>
        <w:t>FSM</w:t>
      </w:r>
      <w:r w:rsidRPr="00B13E69">
        <w:t xml:space="preserve"> </w:t>
      </w:r>
      <w:r>
        <w:t xml:space="preserve">του Αλγορίθμου </w:t>
      </w:r>
      <w:r>
        <w:rPr>
          <w:lang w:val="en-US"/>
        </w:rPr>
        <w:t>GCD</w:t>
      </w:r>
      <w:r w:rsidRPr="00B13E69">
        <w:t xml:space="preserve"> </w:t>
      </w:r>
      <w:r>
        <w:t>που σχεδιάσαμε</w:t>
      </w:r>
    </w:p>
    <w:sectPr w:rsidR="00B13E69" w:rsidRPr="001C44D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7987"/>
    <w:multiLevelType w:val="hybridMultilevel"/>
    <w:tmpl w:val="32BE28E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70054"/>
    <w:multiLevelType w:val="multilevel"/>
    <w:tmpl w:val="9A426464"/>
    <w:lvl w:ilvl="0">
      <w:start w:val="4"/>
      <w:numFmt w:val="decimal"/>
      <w:lvlText w:val="%1."/>
      <w:lvlJc w:val="left"/>
      <w:pPr>
        <w:ind w:left="419" w:hanging="41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49937CE"/>
    <w:multiLevelType w:val="multilevel"/>
    <w:tmpl w:val="400A3118"/>
    <w:lvl w:ilvl="0">
      <w:start w:val="1"/>
      <w:numFmt w:val="decimal"/>
      <w:lvlText w:val="%1."/>
      <w:lvlJc w:val="left"/>
      <w:pPr>
        <w:ind w:left="419" w:hanging="41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5EC6A66"/>
    <w:multiLevelType w:val="multilevel"/>
    <w:tmpl w:val="9A426464"/>
    <w:lvl w:ilvl="0">
      <w:start w:val="3"/>
      <w:numFmt w:val="decimal"/>
      <w:lvlText w:val="%1."/>
      <w:lvlJc w:val="left"/>
      <w:pPr>
        <w:ind w:left="419" w:hanging="41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A2A2D33"/>
    <w:multiLevelType w:val="multilevel"/>
    <w:tmpl w:val="82D255A4"/>
    <w:lvl w:ilvl="0">
      <w:start w:val="3"/>
      <w:numFmt w:val="decimal"/>
      <w:lvlText w:val="%1."/>
      <w:lvlJc w:val="left"/>
      <w:pPr>
        <w:ind w:left="419" w:hanging="41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8D85280"/>
    <w:multiLevelType w:val="multilevel"/>
    <w:tmpl w:val="8C4E155C"/>
    <w:lvl w:ilvl="0">
      <w:start w:val="1"/>
      <w:numFmt w:val="decimal"/>
      <w:lvlText w:val="%1."/>
      <w:lvlJc w:val="left"/>
      <w:pPr>
        <w:ind w:left="419" w:hanging="41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E002371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AE65DC"/>
    <w:multiLevelType w:val="multilevel"/>
    <w:tmpl w:val="D4927B36"/>
    <w:lvl w:ilvl="0">
      <w:start w:val="2"/>
      <w:numFmt w:val="decimal"/>
      <w:lvlText w:val="%1."/>
      <w:lvlJc w:val="left"/>
      <w:pPr>
        <w:ind w:left="419" w:hanging="41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F5151BE"/>
    <w:multiLevelType w:val="multilevel"/>
    <w:tmpl w:val="6B2855DC"/>
    <w:lvl w:ilvl="0">
      <w:start w:val="1"/>
      <w:numFmt w:val="decimal"/>
      <w:lvlText w:val="%1."/>
      <w:lvlJc w:val="left"/>
      <w:pPr>
        <w:ind w:left="419" w:hanging="41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98128F4"/>
    <w:multiLevelType w:val="multilevel"/>
    <w:tmpl w:val="9A426464"/>
    <w:lvl w:ilvl="0">
      <w:start w:val="2"/>
      <w:numFmt w:val="decimal"/>
      <w:lvlText w:val="%1."/>
      <w:lvlJc w:val="left"/>
      <w:pPr>
        <w:ind w:left="419" w:hanging="419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9C42EA2"/>
    <w:multiLevelType w:val="hybridMultilevel"/>
    <w:tmpl w:val="B9904CA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745023">
    <w:abstractNumId w:val="6"/>
  </w:num>
  <w:num w:numId="2" w16cid:durableId="1687441702">
    <w:abstractNumId w:val="10"/>
  </w:num>
  <w:num w:numId="3" w16cid:durableId="989485435">
    <w:abstractNumId w:val="0"/>
  </w:num>
  <w:num w:numId="4" w16cid:durableId="1880121234">
    <w:abstractNumId w:val="5"/>
  </w:num>
  <w:num w:numId="5" w16cid:durableId="866718512">
    <w:abstractNumId w:val="7"/>
  </w:num>
  <w:num w:numId="6" w16cid:durableId="1638024202">
    <w:abstractNumId w:val="9"/>
  </w:num>
  <w:num w:numId="7" w16cid:durableId="256790904">
    <w:abstractNumId w:val="3"/>
  </w:num>
  <w:num w:numId="8" w16cid:durableId="947931393">
    <w:abstractNumId w:val="1"/>
  </w:num>
  <w:num w:numId="9" w16cid:durableId="782386821">
    <w:abstractNumId w:val="8"/>
  </w:num>
  <w:num w:numId="10" w16cid:durableId="2006741051">
    <w:abstractNumId w:val="2"/>
  </w:num>
  <w:num w:numId="11" w16cid:durableId="2124230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F2"/>
    <w:rsid w:val="000518F6"/>
    <w:rsid w:val="000C3390"/>
    <w:rsid w:val="000E5429"/>
    <w:rsid w:val="001269D0"/>
    <w:rsid w:val="00144244"/>
    <w:rsid w:val="00145535"/>
    <w:rsid w:val="001773F3"/>
    <w:rsid w:val="00190AA3"/>
    <w:rsid w:val="00196B1D"/>
    <w:rsid w:val="001B6B1D"/>
    <w:rsid w:val="001C44D2"/>
    <w:rsid w:val="001C69A4"/>
    <w:rsid w:val="001E0893"/>
    <w:rsid w:val="0030745D"/>
    <w:rsid w:val="003622C1"/>
    <w:rsid w:val="003B6A8B"/>
    <w:rsid w:val="004324F9"/>
    <w:rsid w:val="004578C9"/>
    <w:rsid w:val="00462D76"/>
    <w:rsid w:val="0049520B"/>
    <w:rsid w:val="00506BB9"/>
    <w:rsid w:val="00510206"/>
    <w:rsid w:val="005C3A4F"/>
    <w:rsid w:val="0061679F"/>
    <w:rsid w:val="0066300B"/>
    <w:rsid w:val="006717ED"/>
    <w:rsid w:val="006A52D6"/>
    <w:rsid w:val="0070023D"/>
    <w:rsid w:val="007051BE"/>
    <w:rsid w:val="007C691F"/>
    <w:rsid w:val="007D149D"/>
    <w:rsid w:val="008155D2"/>
    <w:rsid w:val="008C5AFE"/>
    <w:rsid w:val="008D0C34"/>
    <w:rsid w:val="008E3415"/>
    <w:rsid w:val="00972AEA"/>
    <w:rsid w:val="00A13489"/>
    <w:rsid w:val="00A15389"/>
    <w:rsid w:val="00A5290D"/>
    <w:rsid w:val="00A90933"/>
    <w:rsid w:val="00B00911"/>
    <w:rsid w:val="00B13E69"/>
    <w:rsid w:val="00B40C8D"/>
    <w:rsid w:val="00B7485E"/>
    <w:rsid w:val="00B879B9"/>
    <w:rsid w:val="00BA1E30"/>
    <w:rsid w:val="00BA7D18"/>
    <w:rsid w:val="00BB533D"/>
    <w:rsid w:val="00BF1071"/>
    <w:rsid w:val="00C23235"/>
    <w:rsid w:val="00C34DF1"/>
    <w:rsid w:val="00C52DF2"/>
    <w:rsid w:val="00C8005A"/>
    <w:rsid w:val="00C9471B"/>
    <w:rsid w:val="00CA0829"/>
    <w:rsid w:val="00CE3CB0"/>
    <w:rsid w:val="00CF2F8E"/>
    <w:rsid w:val="00D1169F"/>
    <w:rsid w:val="00D1732B"/>
    <w:rsid w:val="00D55B77"/>
    <w:rsid w:val="00D8114A"/>
    <w:rsid w:val="00DF5C16"/>
    <w:rsid w:val="00EA3697"/>
    <w:rsid w:val="00EC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D193E"/>
  <w15:chartTrackingRefBased/>
  <w15:docId w15:val="{D79A0E2C-A7FE-4105-81F8-467DA062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2DF2"/>
  </w:style>
  <w:style w:type="paragraph" w:styleId="1">
    <w:name w:val="heading 1"/>
    <w:basedOn w:val="a"/>
    <w:next w:val="a"/>
    <w:link w:val="1Char"/>
    <w:uiPriority w:val="9"/>
    <w:qFormat/>
    <w:rsid w:val="00C52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52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52DF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52D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5E3AA-4980-48C5-BC17-47CF77F1F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393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ΠΑΡΑΣΚΕΥΟΠΟΥΛΟΣ ΚΩΝΣΤΑΝΤΙΝΟΣ</dc:creator>
  <cp:keywords/>
  <dc:description/>
  <cp:lastModifiedBy>ΠΑΡΑΣΚΕΥΟΠΟΥΛΟΣ ΚΩΝΣΤΑΝΤΙΝΟΣ</cp:lastModifiedBy>
  <cp:revision>57</cp:revision>
  <dcterms:created xsi:type="dcterms:W3CDTF">2023-04-09T14:20:00Z</dcterms:created>
  <dcterms:modified xsi:type="dcterms:W3CDTF">2023-05-21T21:14:00Z</dcterms:modified>
</cp:coreProperties>
</file>