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FDDB" w14:textId="77777777" w:rsidR="001955A3" w:rsidRDefault="001955A3" w:rsidP="001955A3">
      <w:pPr>
        <w:ind w:right="616"/>
        <w:jc w:val="center"/>
        <w:rPr>
          <w:color w:val="000000" w:themeColor="text1"/>
        </w:rPr>
      </w:pPr>
      <w:bookmarkStart w:id="0" w:name="_Hlk87485295"/>
      <w:bookmarkStart w:id="1" w:name="_Hlk87485304"/>
      <w:r w:rsidRPr="006F5BF2">
        <w:rPr>
          <w:color w:val="000000" w:themeColor="text1"/>
        </w:rPr>
        <w:t>Министерство образования Республики Беларусь</w:t>
      </w:r>
    </w:p>
    <w:p w14:paraId="73D2C1A7" w14:textId="77777777" w:rsidR="001955A3" w:rsidRPr="006F5BF2" w:rsidRDefault="001955A3" w:rsidP="001955A3">
      <w:pPr>
        <w:ind w:right="616"/>
        <w:jc w:val="center"/>
        <w:rPr>
          <w:color w:val="000000" w:themeColor="text1"/>
        </w:rPr>
      </w:pPr>
    </w:p>
    <w:p w14:paraId="775C10B0" w14:textId="77777777" w:rsidR="001955A3" w:rsidRPr="006F5BF2" w:rsidRDefault="001955A3" w:rsidP="001955A3">
      <w:pPr>
        <w:ind w:right="616"/>
        <w:jc w:val="center"/>
        <w:rPr>
          <w:color w:val="000000" w:themeColor="text1"/>
        </w:rPr>
      </w:pPr>
      <w:r w:rsidRPr="006F5BF2">
        <w:rPr>
          <w:color w:val="000000" w:themeColor="text1"/>
        </w:rPr>
        <w:t>Учреждение Образования</w:t>
      </w:r>
    </w:p>
    <w:p w14:paraId="21F914DE" w14:textId="77777777" w:rsidR="001955A3" w:rsidRDefault="001955A3" w:rsidP="001955A3">
      <w:pPr>
        <w:ind w:right="616"/>
        <w:jc w:val="center"/>
        <w:rPr>
          <w:color w:val="000000" w:themeColor="text1"/>
        </w:rPr>
      </w:pPr>
      <w:r w:rsidRPr="006F5BF2">
        <w:rPr>
          <w:color w:val="000000" w:themeColor="text1"/>
        </w:rPr>
        <w:t>БЕЛОРУССКИЙ ГОСУДАРСТВЕННЫЙ УНИВЕРСИТЕТ ИНФОРМАТИКИ И РАДИОЭЛЕКТРОНИКИ</w:t>
      </w:r>
    </w:p>
    <w:p w14:paraId="6BA255E6" w14:textId="77777777" w:rsidR="001955A3" w:rsidRDefault="001955A3" w:rsidP="001955A3">
      <w:pPr>
        <w:ind w:right="616"/>
        <w:jc w:val="center"/>
        <w:rPr>
          <w:color w:val="000000" w:themeColor="text1"/>
        </w:rPr>
      </w:pPr>
    </w:p>
    <w:p w14:paraId="4DC63CCF" w14:textId="77777777" w:rsidR="001955A3" w:rsidRPr="006F5BF2" w:rsidRDefault="001955A3" w:rsidP="001955A3">
      <w:pPr>
        <w:ind w:right="616"/>
        <w:jc w:val="center"/>
        <w:rPr>
          <w:color w:val="000000" w:themeColor="text1"/>
        </w:rPr>
      </w:pPr>
      <w:r w:rsidRPr="006F5BF2">
        <w:rPr>
          <w:color w:val="000000" w:themeColor="text1"/>
        </w:rPr>
        <w:t>Факультет компьютерных систем и сетей</w:t>
      </w:r>
    </w:p>
    <w:p w14:paraId="4917AC89" w14:textId="77777777" w:rsidR="001955A3" w:rsidRPr="006F5BF2" w:rsidRDefault="001955A3" w:rsidP="001955A3">
      <w:pPr>
        <w:ind w:right="616"/>
        <w:jc w:val="center"/>
        <w:rPr>
          <w:color w:val="000000" w:themeColor="text1"/>
        </w:rPr>
      </w:pPr>
      <w:r w:rsidRPr="006F5BF2">
        <w:rPr>
          <w:color w:val="000000" w:themeColor="text1"/>
        </w:rPr>
        <w:t>Кафедра электронных вычислительных машин</w:t>
      </w:r>
    </w:p>
    <w:bookmarkEnd w:id="0"/>
    <w:p w14:paraId="2C42EDB8" w14:textId="77777777" w:rsidR="001955A3" w:rsidRPr="006F5BF2" w:rsidRDefault="001955A3" w:rsidP="001955A3">
      <w:pPr>
        <w:widowControl w:val="0"/>
        <w:autoSpaceDE w:val="0"/>
        <w:autoSpaceDN w:val="0"/>
        <w:adjustRightInd w:val="0"/>
        <w:ind w:right="616"/>
        <w:jc w:val="center"/>
        <w:rPr>
          <w:rFonts w:eastAsiaTheme="minorEastAsia"/>
          <w:color w:val="000000" w:themeColor="text1"/>
          <w:lang w:eastAsia="ru-RU"/>
        </w:rPr>
      </w:pPr>
    </w:p>
    <w:p w14:paraId="1EA67F8A" w14:textId="77777777" w:rsidR="001955A3" w:rsidRDefault="001955A3" w:rsidP="001955A3">
      <w:pPr>
        <w:widowControl w:val="0"/>
        <w:autoSpaceDE w:val="0"/>
        <w:autoSpaceDN w:val="0"/>
        <w:adjustRightInd w:val="0"/>
        <w:ind w:right="616"/>
        <w:rPr>
          <w:rFonts w:eastAsiaTheme="minorEastAsia"/>
          <w:color w:val="000000" w:themeColor="text1"/>
          <w:lang w:eastAsia="ru-RU"/>
        </w:rPr>
      </w:pPr>
    </w:p>
    <w:p w14:paraId="7477A6D9" w14:textId="77777777" w:rsidR="001955A3" w:rsidRPr="006F5BF2" w:rsidRDefault="001955A3" w:rsidP="001955A3">
      <w:pPr>
        <w:widowControl w:val="0"/>
        <w:autoSpaceDE w:val="0"/>
        <w:autoSpaceDN w:val="0"/>
        <w:adjustRightInd w:val="0"/>
        <w:ind w:right="616"/>
        <w:rPr>
          <w:rFonts w:eastAsiaTheme="minorEastAsia"/>
          <w:color w:val="000000" w:themeColor="text1"/>
          <w:lang w:eastAsia="ru-RU"/>
        </w:rPr>
      </w:pPr>
    </w:p>
    <w:p w14:paraId="2D48CB3E" w14:textId="77777777" w:rsidR="001955A3" w:rsidRPr="006F5BF2" w:rsidRDefault="001955A3" w:rsidP="001955A3">
      <w:pPr>
        <w:pStyle w:val="af0"/>
        <w:ind w:right="616"/>
        <w:jc w:val="center"/>
        <w:rPr>
          <w:rFonts w:cs="Times New Roman"/>
          <w:color w:val="000000" w:themeColor="text1"/>
          <w:szCs w:val="28"/>
        </w:rPr>
      </w:pPr>
      <w:r w:rsidRPr="006F5BF2">
        <w:rPr>
          <w:rFonts w:cs="Times New Roman"/>
          <w:color w:val="000000" w:themeColor="text1"/>
          <w:szCs w:val="28"/>
        </w:rPr>
        <w:t>ПОЯСНИТЕЛЬНАЯ ЗАПИСКА</w:t>
      </w:r>
    </w:p>
    <w:p w14:paraId="5CA9DF77" w14:textId="77777777" w:rsidR="001955A3" w:rsidRDefault="001955A3" w:rsidP="001955A3">
      <w:pPr>
        <w:pStyle w:val="af0"/>
        <w:ind w:right="616"/>
        <w:jc w:val="center"/>
        <w:rPr>
          <w:rFonts w:cs="Times New Roman"/>
          <w:color w:val="000000" w:themeColor="text1"/>
          <w:szCs w:val="28"/>
        </w:rPr>
      </w:pPr>
      <w:r w:rsidRPr="006F5BF2">
        <w:rPr>
          <w:rFonts w:cs="Times New Roman"/>
          <w:color w:val="000000" w:themeColor="text1"/>
          <w:szCs w:val="28"/>
        </w:rPr>
        <w:t>к курсовой работе</w:t>
      </w:r>
    </w:p>
    <w:p w14:paraId="7BEEBF2E" w14:textId="77777777" w:rsidR="001955A3" w:rsidRPr="006F5BF2" w:rsidRDefault="001955A3" w:rsidP="001955A3">
      <w:pPr>
        <w:pStyle w:val="af0"/>
        <w:ind w:right="616"/>
        <w:jc w:val="center"/>
        <w:rPr>
          <w:rFonts w:cs="Times New Roman"/>
          <w:color w:val="000000" w:themeColor="text1"/>
          <w:szCs w:val="28"/>
        </w:rPr>
      </w:pPr>
    </w:p>
    <w:p w14:paraId="11293795" w14:textId="77777777" w:rsidR="001955A3" w:rsidRPr="006F5BF2" w:rsidRDefault="001955A3" w:rsidP="00195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rPr>
      </w:pPr>
      <w:r w:rsidRPr="006F5BF2">
        <w:rPr>
          <w:rFonts w:eastAsiaTheme="minorEastAsia"/>
          <w:color w:val="000000" w:themeColor="text1"/>
          <w:lang w:eastAsia="ru-RU"/>
        </w:rPr>
        <w:t xml:space="preserve">по дисциплине: </w:t>
      </w:r>
      <w:r w:rsidRPr="006F5BF2">
        <w:rPr>
          <w:color w:val="000000" w:themeColor="text1"/>
        </w:rPr>
        <w:t>«Аппаратное обеспечение компьютерных сетей»</w:t>
      </w:r>
    </w:p>
    <w:p w14:paraId="754609F2" w14:textId="77777777" w:rsidR="001955A3" w:rsidRPr="006F5BF2" w:rsidRDefault="001955A3" w:rsidP="00195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rPr>
      </w:pPr>
      <w:r w:rsidRPr="006F5BF2">
        <w:rPr>
          <w:color w:val="000000" w:themeColor="text1"/>
        </w:rPr>
        <w:t>на тему: «Локальная компьютерная сеть»</w:t>
      </w:r>
    </w:p>
    <w:bookmarkEnd w:id="1"/>
    <w:p w14:paraId="1AF8794F" w14:textId="77777777" w:rsidR="001955A3" w:rsidRPr="006F5BF2" w:rsidRDefault="001955A3" w:rsidP="00195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lang w:val="be-BY"/>
        </w:rPr>
      </w:pPr>
    </w:p>
    <w:p w14:paraId="495290DC" w14:textId="77777777" w:rsidR="001955A3" w:rsidRPr="006F5BF2" w:rsidRDefault="001955A3" w:rsidP="00195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lang w:val="be-BY"/>
        </w:rPr>
      </w:pPr>
    </w:p>
    <w:p w14:paraId="7F8C147F" w14:textId="77777777" w:rsidR="001955A3" w:rsidRPr="006F5BF2" w:rsidRDefault="001955A3" w:rsidP="00195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lang w:val="be-BY"/>
        </w:rPr>
      </w:pPr>
    </w:p>
    <w:p w14:paraId="3BFB3E67" w14:textId="77777777" w:rsidR="001955A3" w:rsidRPr="006F5BF2" w:rsidRDefault="001955A3" w:rsidP="001955A3">
      <w:pPr>
        <w:pStyle w:val="a9"/>
        <w:ind w:left="2124"/>
        <w:rPr>
          <w:color w:val="000000" w:themeColor="text1"/>
          <w:sz w:val="32"/>
          <w:szCs w:val="32"/>
          <w:lang w:val="ru-RU" w:eastAsia="en-US"/>
        </w:rPr>
      </w:pPr>
      <w:r w:rsidRPr="006F5BF2">
        <w:rPr>
          <w:color w:val="000000" w:themeColor="text1"/>
          <w:sz w:val="32"/>
          <w:szCs w:val="32"/>
          <w:lang w:val="ru-RU"/>
        </w:rPr>
        <w:t>БГУИР КР 1–40 02 01 01 212 ПЗ</w:t>
      </w:r>
    </w:p>
    <w:p w14:paraId="055EB0B7" w14:textId="58289A60" w:rsidR="00003BA4" w:rsidRDefault="00336614" w:rsidP="00117A7B">
      <w:pPr>
        <w:jc w:val="center"/>
        <w:rPr>
          <w:b/>
        </w:rPr>
      </w:pPr>
      <w:r>
        <w:rPr>
          <w:noProof/>
          <w:lang w:eastAsia="ru-RU"/>
        </w:rPr>
        <mc:AlternateContent>
          <mc:Choice Requires="wps">
            <w:drawing>
              <wp:anchor distT="0" distB="0" distL="114300" distR="114300" simplePos="0" relativeHeight="251659264" behindDoc="0" locked="0" layoutInCell="1" allowOverlap="1" wp14:anchorId="2866FF78" wp14:editId="55CDEDCC">
                <wp:simplePos x="0" y="0"/>
                <wp:positionH relativeFrom="margin">
                  <wp:posOffset>1080135</wp:posOffset>
                </wp:positionH>
                <wp:positionV relativeFrom="paragraph">
                  <wp:posOffset>7287895</wp:posOffset>
                </wp:positionV>
                <wp:extent cx="2087880" cy="1187450"/>
                <wp:effectExtent l="0" t="0" r="0" b="0"/>
                <wp:wrapNone/>
                <wp:docPr id="1"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2EFE7" w14:textId="77777777" w:rsidR="00762C9A" w:rsidRPr="006F5BF2" w:rsidRDefault="00762C9A" w:rsidP="001955A3">
                            <w:pPr>
                              <w:spacing w:line="360" w:lineRule="auto"/>
                            </w:pPr>
                            <w:r w:rsidRPr="006F5BF2">
                              <w:t xml:space="preserve">Выполнил: </w:t>
                            </w:r>
                          </w:p>
                          <w:p w14:paraId="604A558C" w14:textId="77777777" w:rsidR="00762C9A" w:rsidRPr="006F5BF2" w:rsidRDefault="00762C9A" w:rsidP="001955A3">
                            <w:pPr>
                              <w:spacing w:line="360" w:lineRule="auto"/>
                            </w:pPr>
                            <w:r w:rsidRPr="006F5BF2">
                              <w:t>студент гр. 850502</w:t>
                            </w:r>
                          </w:p>
                          <w:p w14:paraId="1EC0B387" w14:textId="77777777" w:rsidR="00762C9A" w:rsidRPr="006F5BF2" w:rsidRDefault="00762C9A" w:rsidP="001955A3">
                            <w:pPr>
                              <w:spacing w:line="360" w:lineRule="auto"/>
                            </w:pPr>
                            <w:proofErr w:type="spellStart"/>
                            <w:r w:rsidRPr="006F5BF2">
                              <w:t>Лосевич</w:t>
                            </w:r>
                            <w:proofErr w:type="spellEnd"/>
                            <w:r w:rsidRPr="006F5BF2">
                              <w:t xml:space="preserve"> К.Д.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66FF78" id="_x0000_t202" coordsize="21600,21600" o:spt="202" path="m,l,21600r21600,l21600,xe">
                <v:stroke joinstyle="miter"/>
                <v:path gradientshapeok="t" o:connecttype="rect"/>
              </v:shapetype>
              <v:shape id="Надпись 46" o:spid="_x0000_s1026" type="#_x0000_t202" style="position:absolute;left:0;text-align:left;margin-left:85.05pt;margin-top:573.85pt;width:164.4pt;height: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" filled="f" stroked="f" strokeweight=".5pt">
                <v:textbox>
                  <w:txbxContent>
                    <w:p w14:paraId="3DD2EFE7" w14:textId="77777777" w:rsidR="00762C9A" w:rsidRPr="006F5BF2" w:rsidRDefault="00762C9A" w:rsidP="001955A3">
                      <w:pPr>
                        <w:spacing w:line="360" w:lineRule="auto"/>
                      </w:pPr>
                      <w:r w:rsidRPr="006F5BF2">
                        <w:t xml:space="preserve">Выполнил: </w:t>
                      </w:r>
                    </w:p>
                    <w:p w14:paraId="604A558C" w14:textId="77777777" w:rsidR="00762C9A" w:rsidRPr="006F5BF2" w:rsidRDefault="00762C9A" w:rsidP="001955A3">
                      <w:pPr>
                        <w:spacing w:line="360" w:lineRule="auto"/>
                      </w:pPr>
                      <w:r w:rsidRPr="006F5BF2">
                        <w:t>студент гр. 850502</w:t>
                      </w:r>
                    </w:p>
                    <w:p w14:paraId="1EC0B387" w14:textId="77777777" w:rsidR="00762C9A" w:rsidRPr="006F5BF2" w:rsidRDefault="00762C9A" w:rsidP="001955A3">
                      <w:pPr>
                        <w:spacing w:line="360" w:lineRule="auto"/>
                      </w:pPr>
                      <w:proofErr w:type="spellStart"/>
                      <w:r w:rsidRPr="006F5BF2">
                        <w:t>Лосевич</w:t>
                      </w:r>
                      <w:proofErr w:type="spellEnd"/>
                      <w:r w:rsidRPr="006F5BF2">
                        <w:t xml:space="preserve"> К.Д.</w:t>
                      </w:r>
                    </w:p>
                  </w:txbxContent>
                </v:textbox>
                <w10:wrap anchorx="margin"/>
              </v:shape>
            </w:pict>
          </mc:Fallback>
        </mc:AlternateContent>
      </w:r>
    </w:p>
    <w:p w14:paraId="5F5EF6AC" w14:textId="72D4E179" w:rsidR="00003BA4" w:rsidRDefault="00003BA4" w:rsidP="00117A7B">
      <w:pPr>
        <w:jc w:val="center"/>
        <w:rPr>
          <w:b/>
        </w:rPr>
      </w:pPr>
    </w:p>
    <w:p w14:paraId="0C36C3E0" w14:textId="77777777" w:rsidR="00336614" w:rsidRDefault="00336614" w:rsidP="00117A7B">
      <w:pPr>
        <w:jc w:val="center"/>
        <w:rPr>
          <w:b/>
        </w:rPr>
      </w:pPr>
    </w:p>
    <w:p w14:paraId="592A042B" w14:textId="77777777" w:rsidR="00003BA4" w:rsidRDefault="00003BA4" w:rsidP="00117A7B">
      <w:pPr>
        <w:jc w:val="center"/>
        <w:rPr>
          <w:b/>
        </w:rPr>
      </w:pPr>
    </w:p>
    <w:p w14:paraId="3E93BE8C" w14:textId="77777777" w:rsidR="00003BA4" w:rsidRDefault="00003BA4" w:rsidP="00117A7B">
      <w:pPr>
        <w:jc w:val="center"/>
        <w:rPr>
          <w:b/>
        </w:rPr>
      </w:pPr>
    </w:p>
    <w:p w14:paraId="4501DA66" w14:textId="77777777" w:rsidR="00003BA4" w:rsidRDefault="00003BA4" w:rsidP="00117A7B">
      <w:pPr>
        <w:jc w:val="center"/>
        <w:rPr>
          <w:b/>
        </w:rPr>
      </w:pPr>
    </w:p>
    <w:p w14:paraId="73245737" w14:textId="164EFEBF" w:rsidR="00003BA4" w:rsidRDefault="00003BA4" w:rsidP="00117A7B">
      <w:pPr>
        <w:jc w:val="center"/>
        <w:rPr>
          <w:b/>
        </w:rPr>
      </w:pPr>
    </w:p>
    <w:p w14:paraId="6F8FA6DF" w14:textId="77777777" w:rsidR="001955A3" w:rsidRDefault="001955A3" w:rsidP="00117A7B">
      <w:pPr>
        <w:jc w:val="center"/>
        <w:rPr>
          <w:b/>
        </w:rPr>
      </w:pPr>
    </w:p>
    <w:p w14:paraId="5432C2DA" w14:textId="77777777" w:rsidR="00003BA4" w:rsidRDefault="00003BA4" w:rsidP="00117A7B">
      <w:pPr>
        <w:jc w:val="center"/>
        <w:rPr>
          <w:b/>
        </w:rPr>
      </w:pPr>
    </w:p>
    <w:p w14:paraId="77F3B81A" w14:textId="5BEAAE36" w:rsidR="00DB3D2F" w:rsidRPr="002C3BCC" w:rsidRDefault="00336614" w:rsidP="00336614">
      <w:pPr>
        <w:rPr>
          <w:rFonts w:eastAsia="Calibri"/>
          <w:color w:val="000000" w:themeColor="text1"/>
        </w:rPr>
      </w:pPr>
      <w:proofErr w:type="gramStart"/>
      <w:r w:rsidRPr="002C3BCC">
        <w:rPr>
          <w:rFonts w:eastAsia="Calibri"/>
          <w:color w:val="000000" w:themeColor="text1"/>
        </w:rPr>
        <w:t xml:space="preserve">Выполнил:   </w:t>
      </w:r>
      <w:proofErr w:type="gramEnd"/>
      <w:r w:rsidRPr="002C3BCC">
        <w:rPr>
          <w:rFonts w:eastAsia="Calibri"/>
          <w:color w:val="000000" w:themeColor="text1"/>
        </w:rPr>
        <w:t xml:space="preserve">                                                     </w:t>
      </w:r>
      <w:r w:rsidRPr="002C3BCC">
        <w:rPr>
          <w:rFonts w:eastAsia="Calibri"/>
          <w:color w:val="000000" w:themeColor="text1"/>
        </w:rPr>
        <w:tab/>
      </w:r>
      <w:r w:rsidRPr="002C3BCC">
        <w:rPr>
          <w:rFonts w:eastAsia="Calibri"/>
          <w:color w:val="000000" w:themeColor="text1"/>
        </w:rPr>
        <w:tab/>
      </w:r>
      <w:r w:rsidRPr="002C3BCC">
        <w:rPr>
          <w:rFonts w:eastAsia="Calibri"/>
          <w:color w:val="000000" w:themeColor="text1"/>
        </w:rPr>
        <w:tab/>
        <w:t>Руководитель:</w:t>
      </w:r>
    </w:p>
    <w:p w14:paraId="0A423541" w14:textId="77777777" w:rsidR="00DB3D2F" w:rsidRDefault="00336614" w:rsidP="00336614">
      <w:pPr>
        <w:rPr>
          <w:rFonts w:eastAsia="Calibri"/>
          <w:color w:val="000000" w:themeColor="text1"/>
        </w:rPr>
      </w:pPr>
      <w:r w:rsidRPr="002C3BCC">
        <w:rPr>
          <w:rFonts w:eastAsia="Calibri"/>
          <w:color w:val="000000" w:themeColor="text1"/>
        </w:rPr>
        <w:t xml:space="preserve">студент группы </w:t>
      </w:r>
      <w:r>
        <w:rPr>
          <w:rFonts w:eastAsia="Calibri"/>
          <w:color w:val="000000" w:themeColor="text1"/>
        </w:rPr>
        <w:t>850502</w:t>
      </w:r>
      <w:r w:rsidR="00DB3D2F">
        <w:rPr>
          <w:rFonts w:eastAsia="Calibri"/>
          <w:color w:val="000000" w:themeColor="text1"/>
        </w:rPr>
        <w:t xml:space="preserve"> </w:t>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Style w:val="fontstyle01"/>
        </w:rPr>
        <w:t>ст. преп. каф. ЭВМ</w:t>
      </w:r>
    </w:p>
    <w:p w14:paraId="2E3F3956" w14:textId="0BEC7B48" w:rsidR="00336614" w:rsidRPr="002C3BCC" w:rsidRDefault="00336614" w:rsidP="00336614">
      <w:pPr>
        <w:rPr>
          <w:rFonts w:eastAsia="Calibri"/>
          <w:color w:val="000000" w:themeColor="text1"/>
        </w:rPr>
      </w:pPr>
      <w:proofErr w:type="spellStart"/>
      <w:r>
        <w:rPr>
          <w:rFonts w:eastAsia="Calibri"/>
          <w:color w:val="000000" w:themeColor="text1"/>
        </w:rPr>
        <w:t>Лосевич</w:t>
      </w:r>
      <w:proofErr w:type="spellEnd"/>
      <w:r w:rsidRPr="002C3BCC">
        <w:rPr>
          <w:rFonts w:eastAsia="Calibri"/>
          <w:color w:val="000000" w:themeColor="text1"/>
        </w:rPr>
        <w:t xml:space="preserve"> </w:t>
      </w:r>
      <w:r>
        <w:rPr>
          <w:rFonts w:eastAsia="Calibri"/>
          <w:color w:val="000000" w:themeColor="text1"/>
        </w:rPr>
        <w:t>К</w:t>
      </w:r>
      <w:r w:rsidRPr="002C3BCC">
        <w:rPr>
          <w:rFonts w:eastAsia="Calibri"/>
          <w:color w:val="000000" w:themeColor="text1"/>
        </w:rPr>
        <w:t>.</w:t>
      </w:r>
      <w:r>
        <w:rPr>
          <w:rFonts w:eastAsia="Calibri"/>
          <w:color w:val="000000" w:themeColor="text1"/>
        </w:rPr>
        <w:t xml:space="preserve"> </w:t>
      </w:r>
      <w:r w:rsidRPr="002C3BCC">
        <w:rPr>
          <w:rFonts w:eastAsia="Calibri"/>
          <w:color w:val="000000" w:themeColor="text1"/>
        </w:rPr>
        <w:t>Д.</w:t>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r w:rsidR="00DB3D2F">
        <w:rPr>
          <w:rFonts w:eastAsia="Calibri"/>
          <w:color w:val="000000" w:themeColor="text1"/>
        </w:rPr>
        <w:tab/>
      </w:r>
      <w:proofErr w:type="spellStart"/>
      <w:r w:rsidR="00DB3D2F" w:rsidRPr="002C3BCC">
        <w:rPr>
          <w:rFonts w:eastAsia="Calibri"/>
          <w:color w:val="000000" w:themeColor="text1"/>
        </w:rPr>
        <w:t>Глецевич</w:t>
      </w:r>
      <w:proofErr w:type="spellEnd"/>
      <w:r w:rsidR="00DB3D2F" w:rsidRPr="002C3BCC">
        <w:rPr>
          <w:rFonts w:eastAsia="Calibri"/>
          <w:color w:val="000000" w:themeColor="text1"/>
        </w:rPr>
        <w:t xml:space="preserve"> И. И.</w:t>
      </w:r>
    </w:p>
    <w:p w14:paraId="4A876053" w14:textId="77777777" w:rsidR="00336614" w:rsidRPr="002C3BCC" w:rsidRDefault="00336614" w:rsidP="00336614">
      <w:pPr>
        <w:jc w:val="center"/>
        <w:rPr>
          <w:rFonts w:eastAsia="Calibri"/>
          <w:color w:val="000000" w:themeColor="text1"/>
        </w:rPr>
      </w:pPr>
    </w:p>
    <w:p w14:paraId="46871FF3" w14:textId="77777777" w:rsidR="00336614" w:rsidRPr="002C3BCC" w:rsidRDefault="00336614" w:rsidP="00336614">
      <w:pPr>
        <w:jc w:val="center"/>
        <w:rPr>
          <w:rFonts w:eastAsia="Calibri"/>
          <w:color w:val="000000" w:themeColor="text1"/>
        </w:rPr>
      </w:pPr>
    </w:p>
    <w:p w14:paraId="48E19846" w14:textId="77777777" w:rsidR="00336614" w:rsidRPr="002C3BCC" w:rsidRDefault="00336614" w:rsidP="00336614">
      <w:pPr>
        <w:jc w:val="center"/>
        <w:rPr>
          <w:rFonts w:eastAsia="Calibri"/>
          <w:color w:val="000000" w:themeColor="text1"/>
        </w:rPr>
      </w:pPr>
    </w:p>
    <w:p w14:paraId="119B9DF5" w14:textId="77777777" w:rsidR="00336614" w:rsidRPr="002C3BCC" w:rsidRDefault="00336614" w:rsidP="00336614">
      <w:pPr>
        <w:jc w:val="center"/>
        <w:rPr>
          <w:rFonts w:eastAsia="Calibri"/>
          <w:color w:val="000000" w:themeColor="text1"/>
        </w:rPr>
      </w:pPr>
    </w:p>
    <w:p w14:paraId="1A078265" w14:textId="4EF7AB4B" w:rsidR="00336614" w:rsidRDefault="00336614" w:rsidP="00336614">
      <w:pPr>
        <w:jc w:val="center"/>
        <w:rPr>
          <w:rFonts w:eastAsia="Calibri"/>
          <w:color w:val="000000" w:themeColor="text1"/>
        </w:rPr>
      </w:pPr>
    </w:p>
    <w:p w14:paraId="0E732BD3" w14:textId="7364ED61" w:rsidR="00336614" w:rsidRDefault="00336614" w:rsidP="00336614">
      <w:pPr>
        <w:jc w:val="center"/>
        <w:rPr>
          <w:rFonts w:eastAsia="Calibri"/>
          <w:color w:val="000000" w:themeColor="text1"/>
        </w:rPr>
      </w:pPr>
    </w:p>
    <w:p w14:paraId="01F39721" w14:textId="78F98E3F" w:rsidR="00336614" w:rsidRDefault="00336614" w:rsidP="00336614">
      <w:pPr>
        <w:jc w:val="center"/>
        <w:rPr>
          <w:rFonts w:eastAsia="Calibri"/>
          <w:color w:val="000000" w:themeColor="text1"/>
        </w:rPr>
      </w:pPr>
    </w:p>
    <w:p w14:paraId="18D30F1D" w14:textId="73F77844" w:rsidR="00336614" w:rsidRDefault="00336614" w:rsidP="00336614">
      <w:pPr>
        <w:jc w:val="center"/>
        <w:rPr>
          <w:rFonts w:eastAsia="Calibri"/>
          <w:color w:val="000000" w:themeColor="text1"/>
        </w:rPr>
      </w:pPr>
    </w:p>
    <w:p w14:paraId="1FE1DC7D" w14:textId="77777777" w:rsidR="00336614" w:rsidRPr="002C3BCC" w:rsidRDefault="00336614" w:rsidP="00336614">
      <w:pPr>
        <w:jc w:val="center"/>
        <w:rPr>
          <w:rFonts w:eastAsia="Calibri"/>
          <w:color w:val="000000" w:themeColor="text1"/>
        </w:rPr>
      </w:pPr>
    </w:p>
    <w:p w14:paraId="19FFDDD9" w14:textId="77777777" w:rsidR="00336614" w:rsidRDefault="00336614" w:rsidP="00336614">
      <w:pPr>
        <w:jc w:val="center"/>
        <w:rPr>
          <w:rFonts w:eastAsia="Calibri"/>
          <w:color w:val="000000" w:themeColor="text1"/>
        </w:rPr>
      </w:pPr>
      <w:r w:rsidRPr="002C3BCC">
        <w:rPr>
          <w:rFonts w:eastAsia="Calibri"/>
          <w:color w:val="000000" w:themeColor="text1"/>
        </w:rPr>
        <w:t>Минск 20</w:t>
      </w:r>
      <w:r>
        <w:rPr>
          <w:rFonts w:eastAsia="Calibri"/>
          <w:color w:val="000000" w:themeColor="text1"/>
        </w:rPr>
        <w:t>21</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536"/>
      </w:tblGrid>
      <w:tr w:rsidR="00662675" w14:paraId="05E1DABE" w14:textId="77777777" w:rsidTr="00D632FE">
        <w:trPr>
          <w:trHeight w:val="322"/>
        </w:trPr>
        <w:tc>
          <w:tcPr>
            <w:tcW w:w="4536" w:type="dxa"/>
          </w:tcPr>
          <w:p w14:paraId="39A002D7" w14:textId="77777777" w:rsidR="00662675" w:rsidRDefault="00662675" w:rsidP="00D632FE">
            <w:pPr>
              <w:pStyle w:val="TableParagraph"/>
              <w:rPr>
                <w:sz w:val="28"/>
              </w:rPr>
            </w:pPr>
            <w:r>
              <w:rPr>
                <w:sz w:val="28"/>
              </w:rPr>
              <w:lastRenderedPageBreak/>
              <w:t>Вариант</w:t>
            </w:r>
          </w:p>
        </w:tc>
        <w:tc>
          <w:tcPr>
            <w:tcW w:w="4536" w:type="dxa"/>
          </w:tcPr>
          <w:p w14:paraId="4A99B5D7" w14:textId="77777777" w:rsidR="00662675" w:rsidRDefault="00662675" w:rsidP="00D632FE">
            <w:pPr>
              <w:pStyle w:val="TableParagraph"/>
              <w:rPr>
                <w:sz w:val="28"/>
              </w:rPr>
            </w:pPr>
            <w:r>
              <w:rPr>
                <w:sz w:val="28"/>
              </w:rPr>
              <w:t>12</w:t>
            </w:r>
          </w:p>
        </w:tc>
      </w:tr>
      <w:tr w:rsidR="00662675" w14:paraId="6CD9FF69" w14:textId="77777777" w:rsidTr="00D632FE">
        <w:trPr>
          <w:trHeight w:val="322"/>
        </w:trPr>
        <w:tc>
          <w:tcPr>
            <w:tcW w:w="4536" w:type="dxa"/>
          </w:tcPr>
          <w:p w14:paraId="44915223" w14:textId="77777777" w:rsidR="00662675" w:rsidRDefault="00662675" w:rsidP="00D632FE">
            <w:pPr>
              <w:pStyle w:val="TableParagraph"/>
              <w:rPr>
                <w:sz w:val="28"/>
              </w:rPr>
            </w:pPr>
            <w:r>
              <w:rPr>
                <w:sz w:val="28"/>
              </w:rPr>
              <w:t>Сфера деятельности</w:t>
            </w:r>
          </w:p>
        </w:tc>
        <w:tc>
          <w:tcPr>
            <w:tcW w:w="4536" w:type="dxa"/>
          </w:tcPr>
          <w:p w14:paraId="1608DB83" w14:textId="77777777" w:rsidR="00662675" w:rsidRPr="00AD03B7" w:rsidRDefault="00662675" w:rsidP="00D632FE">
            <w:pPr>
              <w:pStyle w:val="TableParagraph"/>
              <w:rPr>
                <w:sz w:val="28"/>
              </w:rPr>
            </w:pPr>
            <w:r w:rsidRPr="00572507">
              <w:rPr>
                <w:sz w:val="28"/>
              </w:rPr>
              <w:t>Компания по разработке компьютерных игр.</w:t>
            </w:r>
          </w:p>
        </w:tc>
      </w:tr>
      <w:tr w:rsidR="00662675" w14:paraId="3BAAC218" w14:textId="77777777" w:rsidTr="00D632FE">
        <w:trPr>
          <w:trHeight w:val="1608"/>
        </w:trPr>
        <w:tc>
          <w:tcPr>
            <w:tcW w:w="4536" w:type="dxa"/>
          </w:tcPr>
          <w:p w14:paraId="022862A6" w14:textId="77777777" w:rsidR="00662675" w:rsidRDefault="00662675" w:rsidP="00D632FE">
            <w:pPr>
              <w:pStyle w:val="TableParagraph"/>
              <w:spacing w:line="314" w:lineRule="exact"/>
              <w:rPr>
                <w:sz w:val="28"/>
              </w:rPr>
            </w:pPr>
            <w:r>
              <w:rPr>
                <w:sz w:val="28"/>
              </w:rPr>
              <w:t>Помещения и пользователи</w:t>
            </w:r>
          </w:p>
        </w:tc>
        <w:tc>
          <w:tcPr>
            <w:tcW w:w="4536" w:type="dxa"/>
          </w:tcPr>
          <w:p w14:paraId="625D2563" w14:textId="77777777" w:rsidR="00662675" w:rsidRDefault="00662675" w:rsidP="00D632FE">
            <w:pPr>
              <w:pStyle w:val="TableParagraph"/>
              <w:spacing w:line="309" w:lineRule="exact"/>
              <w:rPr>
                <w:sz w:val="28"/>
              </w:rPr>
            </w:pPr>
            <w:r w:rsidRPr="00572507">
              <w:rPr>
                <w:sz w:val="28"/>
              </w:rPr>
              <w:t>В отдельном двухэтажном здании.</w:t>
            </w:r>
          </w:p>
          <w:p w14:paraId="2A7031D1" w14:textId="77777777" w:rsidR="00662675" w:rsidRDefault="00662675" w:rsidP="00D632FE">
            <w:pPr>
              <w:pStyle w:val="TableParagraph"/>
              <w:spacing w:line="309" w:lineRule="exact"/>
              <w:rPr>
                <w:sz w:val="28"/>
              </w:rPr>
            </w:pPr>
            <w:r w:rsidRPr="00572507">
              <w:rPr>
                <w:sz w:val="28"/>
              </w:rPr>
              <w:t xml:space="preserve">4 комнаты для программистов и тестировщиков на втором этаже (15, 20, 20, 25 м </w:t>
            </w:r>
            <w:proofErr w:type="gramStart"/>
            <w:r w:rsidRPr="00572507">
              <w:rPr>
                <w:sz w:val="28"/>
              </w:rPr>
              <w:t>2 )</w:t>
            </w:r>
            <w:proofErr w:type="gramEnd"/>
            <w:r w:rsidRPr="00572507">
              <w:rPr>
                <w:sz w:val="28"/>
              </w:rPr>
              <w:t xml:space="preserve"> -- суммарно 16 </w:t>
            </w:r>
            <w:proofErr w:type="spellStart"/>
            <w:r w:rsidRPr="00572507">
              <w:rPr>
                <w:sz w:val="28"/>
              </w:rPr>
              <w:t>стац</w:t>
            </w:r>
            <w:proofErr w:type="spellEnd"/>
            <w:r w:rsidRPr="00572507">
              <w:rPr>
                <w:sz w:val="28"/>
              </w:rPr>
              <w:t xml:space="preserve">. и 16 моб. </w:t>
            </w:r>
            <w:proofErr w:type="spellStart"/>
            <w:r w:rsidRPr="00572507">
              <w:rPr>
                <w:sz w:val="28"/>
              </w:rPr>
              <w:t>подкл</w:t>
            </w:r>
            <w:proofErr w:type="spellEnd"/>
            <w:r w:rsidRPr="00572507">
              <w:rPr>
                <w:sz w:val="28"/>
              </w:rPr>
              <w:t>.</w:t>
            </w:r>
          </w:p>
          <w:p w14:paraId="2D33EA28" w14:textId="77777777" w:rsidR="00662675" w:rsidRPr="00AD03B7" w:rsidRDefault="00662675" w:rsidP="00D632FE">
            <w:pPr>
              <w:pStyle w:val="TableParagraph"/>
              <w:spacing w:line="309" w:lineRule="exact"/>
              <w:rPr>
                <w:sz w:val="28"/>
              </w:rPr>
            </w:pPr>
            <w:r w:rsidRPr="00572507">
              <w:rPr>
                <w:sz w:val="28"/>
              </w:rPr>
              <w:t xml:space="preserve">4 комнаты на первом этаже (аналогично), включая кабинет директора -- 1 </w:t>
            </w:r>
            <w:proofErr w:type="spellStart"/>
            <w:r w:rsidRPr="00572507">
              <w:rPr>
                <w:sz w:val="28"/>
              </w:rPr>
              <w:t>стац</w:t>
            </w:r>
            <w:proofErr w:type="spellEnd"/>
            <w:r w:rsidRPr="00572507">
              <w:rPr>
                <w:sz w:val="28"/>
              </w:rPr>
              <w:t xml:space="preserve">. и 1 моб. </w:t>
            </w:r>
            <w:proofErr w:type="spellStart"/>
            <w:r w:rsidRPr="00572507">
              <w:rPr>
                <w:sz w:val="28"/>
              </w:rPr>
              <w:t>подкл</w:t>
            </w:r>
            <w:proofErr w:type="spellEnd"/>
            <w:r w:rsidRPr="00572507">
              <w:rPr>
                <w:sz w:val="28"/>
              </w:rPr>
              <w:t xml:space="preserve">., комнату для собеседований -- 3 моб. </w:t>
            </w:r>
            <w:proofErr w:type="spellStart"/>
            <w:r w:rsidRPr="00572507">
              <w:rPr>
                <w:sz w:val="28"/>
              </w:rPr>
              <w:t>подкл</w:t>
            </w:r>
            <w:proofErr w:type="spellEnd"/>
            <w:r w:rsidRPr="00572507">
              <w:rPr>
                <w:sz w:val="28"/>
              </w:rPr>
              <w:t>., служебное помещение и серверную.</w:t>
            </w:r>
          </w:p>
        </w:tc>
      </w:tr>
      <w:tr w:rsidR="00662675" w14:paraId="3ED535C2" w14:textId="77777777" w:rsidTr="00D632FE">
        <w:trPr>
          <w:trHeight w:val="644"/>
        </w:trPr>
        <w:tc>
          <w:tcPr>
            <w:tcW w:w="4536" w:type="dxa"/>
          </w:tcPr>
          <w:p w14:paraId="20E4EA16" w14:textId="77777777" w:rsidR="00662675" w:rsidRPr="00AD03B7" w:rsidRDefault="00662675" w:rsidP="00D632FE">
            <w:pPr>
              <w:pStyle w:val="TableParagraph"/>
              <w:spacing w:line="314" w:lineRule="exact"/>
              <w:rPr>
                <w:sz w:val="28"/>
              </w:rPr>
            </w:pPr>
            <w:r w:rsidRPr="00AD03B7">
              <w:rPr>
                <w:sz w:val="28"/>
              </w:rPr>
              <w:t>Оконечное оборудование</w:t>
            </w:r>
          </w:p>
        </w:tc>
        <w:tc>
          <w:tcPr>
            <w:tcW w:w="4536" w:type="dxa"/>
          </w:tcPr>
          <w:p w14:paraId="08F51FE4" w14:textId="77777777" w:rsidR="00662675" w:rsidRPr="00AD03B7" w:rsidRDefault="00662675" w:rsidP="00D632FE">
            <w:pPr>
              <w:pStyle w:val="TableParagraph"/>
              <w:spacing w:before="1" w:line="309" w:lineRule="exact"/>
              <w:rPr>
                <w:sz w:val="28"/>
              </w:rPr>
            </w:pPr>
            <w:r w:rsidRPr="00572507">
              <w:rPr>
                <w:sz w:val="28"/>
              </w:rPr>
              <w:t xml:space="preserve">17 ПК с </w:t>
            </w:r>
            <w:proofErr w:type="spellStart"/>
            <w:r w:rsidRPr="00572507">
              <w:rPr>
                <w:sz w:val="28"/>
              </w:rPr>
              <w:t>web</w:t>
            </w:r>
            <w:proofErr w:type="spellEnd"/>
            <w:r w:rsidRPr="00572507">
              <w:rPr>
                <w:sz w:val="28"/>
              </w:rPr>
              <w:t xml:space="preserve">-камерами, личные ноутбуки, личные смартфоны, </w:t>
            </w:r>
            <w:proofErr w:type="spellStart"/>
            <w:r w:rsidRPr="00572507">
              <w:rPr>
                <w:sz w:val="28"/>
              </w:rPr>
              <w:t>webсервер</w:t>
            </w:r>
            <w:proofErr w:type="spellEnd"/>
            <w:r w:rsidRPr="00572507">
              <w:rPr>
                <w:sz w:val="28"/>
              </w:rPr>
              <w:t>, обычный и цветной принтеры.</w:t>
            </w:r>
          </w:p>
        </w:tc>
      </w:tr>
      <w:tr w:rsidR="00662675" w14:paraId="3207597B" w14:textId="77777777" w:rsidTr="00D632FE">
        <w:trPr>
          <w:trHeight w:val="322"/>
        </w:trPr>
        <w:tc>
          <w:tcPr>
            <w:tcW w:w="4536" w:type="dxa"/>
          </w:tcPr>
          <w:p w14:paraId="147C3BB4" w14:textId="77777777" w:rsidR="00662675" w:rsidRPr="00AD03B7" w:rsidRDefault="00662675" w:rsidP="00D632FE">
            <w:pPr>
              <w:pStyle w:val="TableParagraph"/>
              <w:rPr>
                <w:sz w:val="28"/>
              </w:rPr>
            </w:pPr>
            <w:r w:rsidRPr="00AD03B7">
              <w:rPr>
                <w:sz w:val="28"/>
              </w:rPr>
              <w:t xml:space="preserve">Подключение к </w:t>
            </w:r>
            <w:r>
              <w:rPr>
                <w:sz w:val="28"/>
              </w:rPr>
              <w:t>Internet</w:t>
            </w:r>
          </w:p>
        </w:tc>
        <w:tc>
          <w:tcPr>
            <w:tcW w:w="4536" w:type="dxa"/>
          </w:tcPr>
          <w:p w14:paraId="7D0B3543" w14:textId="77777777" w:rsidR="00662675" w:rsidRPr="00AD03B7" w:rsidRDefault="00662675" w:rsidP="00D632FE">
            <w:pPr>
              <w:pStyle w:val="TableParagraph"/>
              <w:ind w:left="106"/>
              <w:rPr>
                <w:sz w:val="28"/>
              </w:rPr>
            </w:pPr>
            <w:proofErr w:type="spellStart"/>
            <w:r w:rsidRPr="00572507">
              <w:rPr>
                <w:sz w:val="28"/>
              </w:rPr>
              <w:t>Multigigabit</w:t>
            </w:r>
            <w:proofErr w:type="spellEnd"/>
            <w:r w:rsidRPr="00572507">
              <w:rPr>
                <w:sz w:val="28"/>
              </w:rPr>
              <w:t xml:space="preserve"> Ethernet. 5 </w:t>
            </w:r>
            <w:proofErr w:type="spellStart"/>
            <w:r w:rsidRPr="00572507">
              <w:rPr>
                <w:sz w:val="28"/>
              </w:rPr>
              <w:t>Gbit</w:t>
            </w:r>
            <w:proofErr w:type="spellEnd"/>
            <w:r w:rsidRPr="00572507">
              <w:rPr>
                <w:sz w:val="28"/>
              </w:rPr>
              <w:t>/s.</w:t>
            </w:r>
          </w:p>
        </w:tc>
      </w:tr>
      <w:tr w:rsidR="00662675" w14:paraId="1E9FFCEC" w14:textId="77777777" w:rsidTr="00D632FE">
        <w:trPr>
          <w:trHeight w:val="629"/>
        </w:trPr>
        <w:tc>
          <w:tcPr>
            <w:tcW w:w="4536" w:type="dxa"/>
          </w:tcPr>
          <w:p w14:paraId="5F008D30" w14:textId="77777777" w:rsidR="00662675" w:rsidRPr="00AD03B7" w:rsidRDefault="00662675" w:rsidP="00D632FE">
            <w:pPr>
              <w:pStyle w:val="TableParagraph"/>
              <w:spacing w:line="314" w:lineRule="exact"/>
              <w:rPr>
                <w:sz w:val="28"/>
              </w:rPr>
            </w:pPr>
            <w:r w:rsidRPr="00AD03B7">
              <w:rPr>
                <w:sz w:val="28"/>
              </w:rPr>
              <w:t>Адресация</w:t>
            </w:r>
          </w:p>
        </w:tc>
        <w:tc>
          <w:tcPr>
            <w:tcW w:w="4536" w:type="dxa"/>
          </w:tcPr>
          <w:p w14:paraId="33354B8C" w14:textId="77777777" w:rsidR="00662675" w:rsidRPr="00572507" w:rsidRDefault="00662675" w:rsidP="00D632FE">
            <w:pPr>
              <w:pStyle w:val="TableParagraph"/>
              <w:tabs>
                <w:tab w:val="left" w:pos="1074"/>
                <w:tab w:val="left" w:pos="1987"/>
                <w:tab w:val="left" w:pos="2866"/>
                <w:tab w:val="left" w:pos="3071"/>
                <w:tab w:val="left" w:pos="4163"/>
              </w:tabs>
              <w:spacing w:line="240" w:lineRule="auto"/>
              <w:ind w:right="96"/>
              <w:rPr>
                <w:sz w:val="28"/>
              </w:rPr>
            </w:pPr>
            <w:r w:rsidRPr="00572507">
              <w:rPr>
                <w:sz w:val="28"/>
              </w:rPr>
              <w:t>IPv4 (публичная подсеть) и IPv6 (публичная подсеть).</w:t>
            </w:r>
          </w:p>
        </w:tc>
      </w:tr>
      <w:tr w:rsidR="00662675" w14:paraId="349B3888" w14:textId="77777777" w:rsidTr="00D632FE">
        <w:trPr>
          <w:trHeight w:val="332"/>
        </w:trPr>
        <w:tc>
          <w:tcPr>
            <w:tcW w:w="4536" w:type="dxa"/>
          </w:tcPr>
          <w:p w14:paraId="7AB6B303" w14:textId="77777777" w:rsidR="00662675" w:rsidRPr="00AD03B7" w:rsidRDefault="00662675" w:rsidP="00D632FE">
            <w:pPr>
              <w:pStyle w:val="TableParagraph"/>
              <w:spacing w:line="314" w:lineRule="exact"/>
              <w:rPr>
                <w:sz w:val="28"/>
              </w:rPr>
            </w:pPr>
            <w:r w:rsidRPr="00AD03B7">
              <w:rPr>
                <w:sz w:val="28"/>
              </w:rPr>
              <w:t>Безопасность</w:t>
            </w:r>
          </w:p>
        </w:tc>
        <w:tc>
          <w:tcPr>
            <w:tcW w:w="4536" w:type="dxa"/>
          </w:tcPr>
          <w:p w14:paraId="4DFE6CA8" w14:textId="77777777" w:rsidR="00662675" w:rsidRDefault="00662675" w:rsidP="00D632FE">
            <w:pPr>
              <w:pStyle w:val="TableParagraph"/>
              <w:spacing w:line="310" w:lineRule="exact"/>
              <w:rPr>
                <w:sz w:val="28"/>
              </w:rPr>
            </w:pPr>
            <w:r w:rsidRPr="00572507">
              <w:rPr>
                <w:sz w:val="28"/>
              </w:rPr>
              <w:t xml:space="preserve">Конкретных требований нет. </w:t>
            </w:r>
          </w:p>
        </w:tc>
      </w:tr>
      <w:tr w:rsidR="00662675" w14:paraId="741D85F9" w14:textId="77777777" w:rsidTr="00D632FE">
        <w:trPr>
          <w:trHeight w:val="322"/>
        </w:trPr>
        <w:tc>
          <w:tcPr>
            <w:tcW w:w="4536" w:type="dxa"/>
          </w:tcPr>
          <w:p w14:paraId="41D48888" w14:textId="77777777" w:rsidR="00662675" w:rsidRDefault="00662675" w:rsidP="00D632FE">
            <w:pPr>
              <w:pStyle w:val="TableParagraph"/>
              <w:rPr>
                <w:sz w:val="28"/>
              </w:rPr>
            </w:pPr>
            <w:r>
              <w:rPr>
                <w:sz w:val="28"/>
              </w:rPr>
              <w:t>Финансы</w:t>
            </w:r>
          </w:p>
        </w:tc>
        <w:tc>
          <w:tcPr>
            <w:tcW w:w="4536" w:type="dxa"/>
          </w:tcPr>
          <w:p w14:paraId="11869C0E" w14:textId="77777777" w:rsidR="00662675" w:rsidRPr="00AD03B7" w:rsidRDefault="00662675" w:rsidP="00D632FE">
            <w:pPr>
              <w:pStyle w:val="TableParagraph"/>
              <w:rPr>
                <w:sz w:val="28"/>
              </w:rPr>
            </w:pPr>
            <w:r w:rsidRPr="00572507">
              <w:rPr>
                <w:sz w:val="28"/>
              </w:rPr>
              <w:t>Полноценная коммерческая сеть.</w:t>
            </w:r>
          </w:p>
        </w:tc>
      </w:tr>
      <w:tr w:rsidR="00662675" w14:paraId="32A2AD34" w14:textId="77777777" w:rsidTr="00D632FE">
        <w:trPr>
          <w:trHeight w:val="644"/>
        </w:trPr>
        <w:tc>
          <w:tcPr>
            <w:tcW w:w="4536" w:type="dxa"/>
          </w:tcPr>
          <w:p w14:paraId="2BA986D6" w14:textId="77777777" w:rsidR="00662675" w:rsidRDefault="00662675" w:rsidP="00D632FE">
            <w:pPr>
              <w:pStyle w:val="TableParagraph"/>
              <w:tabs>
                <w:tab w:val="left" w:pos="3072"/>
              </w:tabs>
              <w:spacing w:line="314" w:lineRule="exact"/>
              <w:rPr>
                <w:sz w:val="28"/>
              </w:rPr>
            </w:pPr>
            <w:r>
              <w:rPr>
                <w:sz w:val="28"/>
              </w:rPr>
              <w:t>Дополнительные</w:t>
            </w:r>
            <w:r>
              <w:rPr>
                <w:sz w:val="28"/>
              </w:rPr>
              <w:tab/>
              <w:t>требования</w:t>
            </w:r>
          </w:p>
          <w:p w14:paraId="21A69071" w14:textId="77777777" w:rsidR="00662675" w:rsidRDefault="00662675" w:rsidP="00D632FE">
            <w:pPr>
              <w:pStyle w:val="TableParagraph"/>
              <w:spacing w:line="310" w:lineRule="exact"/>
              <w:rPr>
                <w:sz w:val="28"/>
              </w:rPr>
            </w:pPr>
            <w:r>
              <w:rPr>
                <w:sz w:val="28"/>
              </w:rPr>
              <w:t>заказчика</w:t>
            </w:r>
          </w:p>
        </w:tc>
        <w:tc>
          <w:tcPr>
            <w:tcW w:w="4536" w:type="dxa"/>
          </w:tcPr>
          <w:p w14:paraId="0E000A95" w14:textId="77777777" w:rsidR="00662675" w:rsidRPr="00AD03B7" w:rsidRDefault="00662675" w:rsidP="00D632FE">
            <w:pPr>
              <w:pStyle w:val="TableParagraph"/>
              <w:spacing w:line="310" w:lineRule="exact"/>
              <w:rPr>
                <w:sz w:val="28"/>
              </w:rPr>
            </w:pPr>
            <w:r w:rsidRPr="00572507">
              <w:rPr>
                <w:sz w:val="28"/>
              </w:rPr>
              <w:t xml:space="preserve">Использовать сетевое оборудование </w:t>
            </w:r>
            <w:proofErr w:type="spellStart"/>
            <w:r w:rsidRPr="00572507">
              <w:rPr>
                <w:sz w:val="28"/>
              </w:rPr>
              <w:t>Aruba</w:t>
            </w:r>
            <w:proofErr w:type="spellEnd"/>
            <w:r w:rsidRPr="00572507">
              <w:rPr>
                <w:sz w:val="28"/>
              </w:rPr>
              <w:t xml:space="preserve"> (HPE).</w:t>
            </w:r>
          </w:p>
        </w:tc>
      </w:tr>
    </w:tbl>
    <w:p w14:paraId="64C0DB69" w14:textId="49C22F5E" w:rsidR="0097234C" w:rsidRDefault="0097234C" w:rsidP="002D7B69">
      <w:pPr>
        <w:rPr>
          <w:rFonts w:eastAsia="Calibri"/>
          <w:color w:val="000000" w:themeColor="text1"/>
        </w:rPr>
      </w:pPr>
    </w:p>
    <w:p w14:paraId="18EC99C2" w14:textId="77777777" w:rsidR="0097234C" w:rsidRDefault="0097234C" w:rsidP="00336614">
      <w:pPr>
        <w:jc w:val="center"/>
        <w:rPr>
          <w:rFonts w:eastAsia="Calibri"/>
          <w:color w:val="000000" w:themeColor="text1"/>
        </w:rPr>
      </w:pPr>
    </w:p>
    <w:p w14:paraId="1593CEF1" w14:textId="77777777" w:rsidR="0097234C" w:rsidRDefault="0097234C" w:rsidP="00336614">
      <w:pPr>
        <w:jc w:val="center"/>
        <w:rPr>
          <w:rFonts w:eastAsia="Calibri"/>
          <w:color w:val="000000" w:themeColor="text1"/>
        </w:rPr>
      </w:pPr>
    </w:p>
    <w:p w14:paraId="141BE0DC" w14:textId="77777777" w:rsidR="0097234C" w:rsidRDefault="0097234C" w:rsidP="00546E3B">
      <w:pPr>
        <w:spacing w:line="360" w:lineRule="auto"/>
        <w:jc w:val="center"/>
      </w:pPr>
    </w:p>
    <w:p w14:paraId="420A31B3" w14:textId="77777777" w:rsidR="0097234C" w:rsidRDefault="0097234C" w:rsidP="00546E3B">
      <w:pPr>
        <w:spacing w:line="360" w:lineRule="auto"/>
        <w:jc w:val="center"/>
      </w:pPr>
    </w:p>
    <w:p w14:paraId="4C28F164" w14:textId="77777777" w:rsidR="0097234C" w:rsidRDefault="0097234C" w:rsidP="00546E3B">
      <w:pPr>
        <w:spacing w:line="360" w:lineRule="auto"/>
        <w:jc w:val="center"/>
      </w:pPr>
    </w:p>
    <w:p w14:paraId="692ECF80" w14:textId="77777777" w:rsidR="0097234C" w:rsidRDefault="0097234C" w:rsidP="00546E3B">
      <w:pPr>
        <w:spacing w:line="360" w:lineRule="auto"/>
        <w:jc w:val="center"/>
      </w:pPr>
    </w:p>
    <w:p w14:paraId="4FFB6230" w14:textId="77777777" w:rsidR="0097234C" w:rsidRDefault="0097234C" w:rsidP="00546E3B">
      <w:pPr>
        <w:spacing w:line="360" w:lineRule="auto"/>
        <w:jc w:val="center"/>
      </w:pPr>
    </w:p>
    <w:p w14:paraId="6AEF7B28" w14:textId="77777777" w:rsidR="0097234C" w:rsidRDefault="0097234C" w:rsidP="00546E3B">
      <w:pPr>
        <w:spacing w:line="360" w:lineRule="auto"/>
        <w:jc w:val="center"/>
      </w:pPr>
    </w:p>
    <w:p w14:paraId="46E28D5C" w14:textId="7C55E746" w:rsidR="0097234C" w:rsidRDefault="0097234C" w:rsidP="00546E3B">
      <w:pPr>
        <w:spacing w:line="360" w:lineRule="auto"/>
        <w:jc w:val="center"/>
      </w:pPr>
    </w:p>
    <w:p w14:paraId="06966364" w14:textId="526FA9A6" w:rsidR="0097234C" w:rsidRDefault="0097234C" w:rsidP="00546E3B">
      <w:pPr>
        <w:spacing w:line="360" w:lineRule="auto"/>
        <w:jc w:val="center"/>
      </w:pPr>
    </w:p>
    <w:p w14:paraId="20CC3998" w14:textId="55CA5276" w:rsidR="0097234C" w:rsidRDefault="0097234C" w:rsidP="00546E3B">
      <w:pPr>
        <w:spacing w:line="360" w:lineRule="auto"/>
        <w:jc w:val="center"/>
      </w:pPr>
    </w:p>
    <w:p w14:paraId="4DCA5554" w14:textId="663856E6" w:rsidR="0097234C" w:rsidRDefault="0097234C" w:rsidP="00546E3B">
      <w:pPr>
        <w:spacing w:line="360" w:lineRule="auto"/>
        <w:jc w:val="center"/>
      </w:pPr>
    </w:p>
    <w:p w14:paraId="1A6A982A" w14:textId="065C383C" w:rsidR="0097234C" w:rsidRDefault="0097234C" w:rsidP="00546E3B">
      <w:pPr>
        <w:spacing w:line="360" w:lineRule="auto"/>
        <w:jc w:val="center"/>
      </w:pPr>
    </w:p>
    <w:p w14:paraId="44AB2350" w14:textId="00548E45" w:rsidR="00546E3B" w:rsidRDefault="00546E3B" w:rsidP="00546E3B">
      <w:pPr>
        <w:spacing w:line="360" w:lineRule="auto"/>
        <w:jc w:val="center"/>
      </w:pPr>
      <w:r w:rsidRPr="00D43C6B">
        <w:lastRenderedPageBreak/>
        <w:t>СОДЕРЖАНИЕ</w:t>
      </w:r>
    </w:p>
    <w:sdt>
      <w:sdtPr>
        <w:rPr>
          <w:rFonts w:asciiTheme="minorHAnsi" w:eastAsiaTheme="minorHAnsi" w:hAnsiTheme="minorHAnsi" w:cstheme="minorBidi"/>
          <w:noProof/>
          <w:color w:val="auto"/>
          <w:sz w:val="22"/>
          <w:szCs w:val="22"/>
          <w:lang w:eastAsia="en-US"/>
        </w:rPr>
        <w:id w:val="-1749797126"/>
        <w:docPartObj>
          <w:docPartGallery w:val="Table of Contents"/>
          <w:docPartUnique/>
        </w:docPartObj>
      </w:sdtPr>
      <w:sdtEndPr>
        <w:rPr>
          <w:rFonts w:ascii="Times New Roman" w:eastAsia="Times New Roman" w:hAnsi="Times New Roman" w:cs="Times New Roman"/>
          <w:b/>
          <w:bCs/>
          <w:sz w:val="28"/>
          <w:szCs w:val="28"/>
          <w:lang w:eastAsia="ru-RU"/>
        </w:rPr>
      </w:sdtEndPr>
      <w:sdtContent>
        <w:p w14:paraId="74767EC4" w14:textId="77777777" w:rsidR="00546E3B" w:rsidRPr="005E688E" w:rsidRDefault="00546E3B" w:rsidP="00546E3B">
          <w:pPr>
            <w:pStyle w:val="af"/>
            <w:rPr>
              <w:lang w:val="en-US"/>
            </w:rPr>
          </w:pPr>
        </w:p>
        <w:p w14:paraId="00EA19B9" w14:textId="72350A8A" w:rsidR="00546E3B" w:rsidRPr="009375FC" w:rsidRDefault="00B37C15" w:rsidP="00447B87">
          <w:pPr>
            <w:pStyle w:val="11"/>
            <w:spacing w:line="240" w:lineRule="auto"/>
            <w:rPr>
              <w:rFonts w:eastAsiaTheme="minorEastAsia"/>
            </w:rPr>
          </w:pPr>
          <w:r>
            <w:fldChar w:fldCharType="begin"/>
          </w:r>
          <w:r w:rsidR="00546E3B">
            <w:instrText xml:space="preserve"> TOC \o "1-3" \h \z \u </w:instrText>
          </w:r>
          <w:r>
            <w:fldChar w:fldCharType="separate"/>
          </w:r>
          <w:hyperlink w:anchor="_Toc514717791" w:history="1">
            <w:r w:rsidR="00546E3B" w:rsidRPr="009375FC">
              <w:rPr>
                <w:rStyle w:val="a5"/>
              </w:rPr>
              <w:t>ВВЕДЕНИЕ</w:t>
            </w:r>
            <w:r w:rsidR="00546E3B" w:rsidRPr="009375FC">
              <w:rPr>
                <w:webHidden/>
              </w:rPr>
              <w:tab/>
            </w:r>
          </w:hyperlink>
          <w:r w:rsidR="00C01E28">
            <w:t>5</w:t>
          </w:r>
        </w:p>
        <w:p w14:paraId="2FE96CB4" w14:textId="7BC1CC4F" w:rsidR="00546E3B" w:rsidRDefault="004C4576" w:rsidP="00447B87">
          <w:pPr>
            <w:pStyle w:val="11"/>
            <w:spacing w:line="240" w:lineRule="auto"/>
          </w:pPr>
          <w:hyperlink w:anchor="_Toc514717792" w:history="1">
            <w:r w:rsidR="00546E3B" w:rsidRPr="009375FC">
              <w:rPr>
                <w:rStyle w:val="a5"/>
              </w:rPr>
              <w:t xml:space="preserve">1 </w:t>
            </w:r>
            <w:r w:rsidR="00546E3B" w:rsidRPr="00C556F1">
              <w:t>ОБЗОР</w:t>
            </w:r>
            <w:r w:rsidR="00546E3B">
              <w:t xml:space="preserve"> ЛИТЕРАТ</w:t>
            </w:r>
            <w:r w:rsidR="00496F52">
              <w:t>УР</w:t>
            </w:r>
            <w:r w:rsidR="00546E3B">
              <w:t>Ы</w:t>
            </w:r>
            <w:r w:rsidR="00546E3B" w:rsidRPr="009375FC">
              <w:rPr>
                <w:webHidden/>
              </w:rPr>
              <w:tab/>
            </w:r>
          </w:hyperlink>
          <w:r w:rsidR="00C01E28">
            <w:t>6</w:t>
          </w:r>
        </w:p>
        <w:p w14:paraId="75D5A5B4" w14:textId="26536A0C" w:rsidR="007160C4" w:rsidRDefault="007160C4" w:rsidP="007160C4">
          <w:pPr>
            <w:rPr>
              <w:lang w:eastAsia="ru-RU"/>
            </w:rPr>
          </w:pPr>
          <w:r>
            <w:rPr>
              <w:lang w:eastAsia="ru-RU"/>
            </w:rPr>
            <w:t>1.1 Общие сведения об настраиваемом функционале…………………………..</w:t>
          </w:r>
          <w:r w:rsidR="00C01E28">
            <w:rPr>
              <w:lang w:eastAsia="ru-RU"/>
            </w:rPr>
            <w:t>6</w:t>
          </w:r>
        </w:p>
        <w:p w14:paraId="50F13AB2" w14:textId="0EC78EB6" w:rsidR="007160C4" w:rsidRDefault="007160C4" w:rsidP="007160C4">
          <w:pPr>
            <w:rPr>
              <w:lang w:eastAsia="ru-RU"/>
            </w:rPr>
          </w:pPr>
          <w:r>
            <w:rPr>
              <w:lang w:eastAsia="ru-RU"/>
            </w:rPr>
            <w:t>1.2 Выбор активного оборудования……………………………………………...6</w:t>
          </w:r>
        </w:p>
        <w:p w14:paraId="18BA876E" w14:textId="5AB78D25" w:rsidR="007160C4" w:rsidRPr="007160C4" w:rsidRDefault="007160C4" w:rsidP="007160C4">
          <w:pPr>
            <w:rPr>
              <w:lang w:eastAsia="ru-RU"/>
            </w:rPr>
          </w:pPr>
          <w:r>
            <w:rPr>
              <w:lang w:eastAsia="ru-RU"/>
            </w:rPr>
            <w:t>1.3 Выбор пассивного оборудования…………………………………………….</w:t>
          </w:r>
          <w:r w:rsidR="00C01E28">
            <w:rPr>
              <w:lang w:eastAsia="ru-RU"/>
            </w:rPr>
            <w:t>7</w:t>
          </w:r>
        </w:p>
        <w:p w14:paraId="28FC0C76" w14:textId="1BE122FF" w:rsidR="00546E3B" w:rsidRDefault="004C4576" w:rsidP="00447B87">
          <w:pPr>
            <w:pStyle w:val="11"/>
            <w:spacing w:line="240" w:lineRule="auto"/>
          </w:pPr>
          <w:hyperlink w:anchor="_Toc514717796" w:history="1">
            <w:r w:rsidR="00546E3B" w:rsidRPr="00685425">
              <w:rPr>
                <w:rStyle w:val="a5"/>
              </w:rPr>
              <w:t xml:space="preserve">2 </w:t>
            </w:r>
            <w:r w:rsidR="00546E3B">
              <w:rPr>
                <w:rStyle w:val="a5"/>
              </w:rPr>
              <w:t>СТРУКТУРНОЕ ПРОЕКТИРОВАНИЕ</w:t>
            </w:r>
            <w:r w:rsidR="00546E3B">
              <w:rPr>
                <w:webHidden/>
              </w:rPr>
              <w:tab/>
            </w:r>
          </w:hyperlink>
          <w:r w:rsidR="00C01E28">
            <w:t>8</w:t>
          </w:r>
        </w:p>
        <w:p w14:paraId="6FBAB439" w14:textId="66C4EC04" w:rsidR="007160C4" w:rsidRDefault="007160C4" w:rsidP="007160C4">
          <w:pPr>
            <w:rPr>
              <w:lang w:eastAsia="ru-RU"/>
            </w:rPr>
          </w:pPr>
          <w:r>
            <w:rPr>
              <w:lang w:eastAsia="ru-RU"/>
            </w:rPr>
            <w:t>2.1 Разделение сети на структурные блоки………………………………………</w:t>
          </w:r>
          <w:r w:rsidR="00C01E28">
            <w:rPr>
              <w:lang w:eastAsia="ru-RU"/>
            </w:rPr>
            <w:t>8</w:t>
          </w:r>
        </w:p>
        <w:p w14:paraId="2B9F3151" w14:textId="6EEAC341" w:rsidR="00496F52" w:rsidRDefault="00496F52" w:rsidP="007160C4">
          <w:pPr>
            <w:rPr>
              <w:lang w:eastAsia="ru-RU"/>
            </w:rPr>
          </w:pPr>
          <w:r>
            <w:rPr>
              <w:lang w:eastAsia="ru-RU"/>
            </w:rPr>
            <w:t>2.2 Описание структурных блоков……….………………………………………8</w:t>
          </w:r>
        </w:p>
        <w:p w14:paraId="6876CC64" w14:textId="59CABADB" w:rsidR="00546E3B" w:rsidRPr="004279F4" w:rsidRDefault="004C4576" w:rsidP="00447B87">
          <w:pPr>
            <w:pStyle w:val="11"/>
            <w:spacing w:line="240" w:lineRule="auto"/>
          </w:pPr>
          <w:hyperlink w:anchor="_Toc514717801" w:history="1">
            <w:r w:rsidR="00546E3B" w:rsidRPr="004279F4">
              <w:rPr>
                <w:rStyle w:val="a5"/>
              </w:rPr>
              <w:t xml:space="preserve">3 </w:t>
            </w:r>
            <w:r w:rsidR="00546E3B" w:rsidRPr="009375FC">
              <w:rPr>
                <w:rStyle w:val="a5"/>
              </w:rPr>
              <w:t>ФУНКЦИОНАЛЬНОЕ</w:t>
            </w:r>
            <w:r w:rsidR="00546E3B" w:rsidRPr="004279F4">
              <w:rPr>
                <w:rStyle w:val="a5"/>
              </w:rPr>
              <w:t xml:space="preserve"> </w:t>
            </w:r>
            <w:r w:rsidR="00546E3B">
              <w:rPr>
                <w:rStyle w:val="a5"/>
              </w:rPr>
              <w:t>ПРОЕКТИРОВАНИЕ</w:t>
            </w:r>
            <w:r w:rsidR="00546E3B" w:rsidRPr="004279F4">
              <w:rPr>
                <w:webHidden/>
              </w:rPr>
              <w:tab/>
            </w:r>
          </w:hyperlink>
          <w:r w:rsidR="00496F52">
            <w:t>9</w:t>
          </w:r>
        </w:p>
        <w:p w14:paraId="308BFF65" w14:textId="32EC4FA4" w:rsidR="00546E3B" w:rsidRPr="004279F4" w:rsidRDefault="00546E3B" w:rsidP="00447B87">
          <w:pPr>
            <w:pStyle w:val="11"/>
            <w:spacing w:line="240" w:lineRule="auto"/>
          </w:pPr>
          <w:r w:rsidRPr="004279F4">
            <w:t xml:space="preserve">    </w:t>
          </w:r>
          <w:hyperlink w:anchor="_Toc514717802" w:history="1">
            <w:r w:rsidRPr="004279F4">
              <w:rPr>
                <w:rStyle w:val="a5"/>
              </w:rPr>
              <w:t xml:space="preserve">3.1 </w:t>
            </w:r>
            <w:r>
              <w:rPr>
                <w:rStyle w:val="a5"/>
              </w:rPr>
              <w:t>О</w:t>
            </w:r>
            <w:r w:rsidR="007160C4">
              <w:rPr>
                <w:rStyle w:val="a5"/>
              </w:rPr>
              <w:t>бщие</w:t>
            </w:r>
            <w:r w:rsidR="007160C4" w:rsidRPr="004279F4">
              <w:rPr>
                <w:rStyle w:val="a5"/>
              </w:rPr>
              <w:t xml:space="preserve"> </w:t>
            </w:r>
            <w:r w:rsidR="007160C4">
              <w:rPr>
                <w:rStyle w:val="a5"/>
              </w:rPr>
              <w:t>сведения</w:t>
            </w:r>
            <w:r w:rsidR="007160C4" w:rsidRPr="004279F4">
              <w:rPr>
                <w:rStyle w:val="a5"/>
              </w:rPr>
              <w:t xml:space="preserve"> </w:t>
            </w:r>
            <w:r w:rsidR="007160C4">
              <w:rPr>
                <w:rStyle w:val="a5"/>
              </w:rPr>
              <w:t>об</w:t>
            </w:r>
            <w:r w:rsidR="007160C4" w:rsidRPr="004279F4">
              <w:rPr>
                <w:rStyle w:val="a5"/>
              </w:rPr>
              <w:t xml:space="preserve"> </w:t>
            </w:r>
            <w:r w:rsidR="00167B16">
              <w:rPr>
                <w:rStyle w:val="a5"/>
              </w:rPr>
              <w:t>используемом</w:t>
            </w:r>
            <w:r w:rsidR="00167B16" w:rsidRPr="004279F4">
              <w:rPr>
                <w:rStyle w:val="a5"/>
              </w:rPr>
              <w:t xml:space="preserve"> </w:t>
            </w:r>
            <w:r w:rsidR="00167B16">
              <w:rPr>
                <w:rStyle w:val="a5"/>
              </w:rPr>
              <w:t>оборудовании</w:t>
            </w:r>
            <w:r w:rsidRPr="004279F4">
              <w:rPr>
                <w:webHidden/>
              </w:rPr>
              <w:tab/>
            </w:r>
          </w:hyperlink>
          <w:r w:rsidR="00496F52">
            <w:t>9</w:t>
          </w:r>
        </w:p>
        <w:p w14:paraId="612FB9C3" w14:textId="23C3A4A9" w:rsidR="00167B16" w:rsidRPr="004279F4" w:rsidRDefault="00167B16" w:rsidP="00167B16">
          <w:r w:rsidRPr="004279F4">
            <w:rPr>
              <w:lang w:eastAsia="ru-RU"/>
            </w:rPr>
            <w:t xml:space="preserve">      3.1.1 </w:t>
          </w:r>
          <w:r>
            <w:rPr>
              <w:lang w:eastAsia="ru-RU"/>
            </w:rPr>
            <w:t>Коммутатор</w:t>
          </w:r>
          <w:r w:rsidRPr="004279F4">
            <w:rPr>
              <w:lang w:eastAsia="ru-RU"/>
            </w:rPr>
            <w:t xml:space="preserve"> </w:t>
          </w:r>
          <w:r w:rsidR="00496F52">
            <w:t>………………………………...……………………………9</w:t>
          </w:r>
        </w:p>
        <w:p w14:paraId="381690CF" w14:textId="2B86DED4" w:rsidR="00167B16" w:rsidRPr="004279F4" w:rsidRDefault="00167B16" w:rsidP="00167B16">
          <w:r w:rsidRPr="004279F4">
            <w:t xml:space="preserve">      3.1.2 </w:t>
          </w:r>
          <w:r w:rsidRPr="00167B16">
            <w:t>Маршрутизатор</w:t>
          </w:r>
          <w:r w:rsidRPr="004279F4">
            <w:t xml:space="preserve"> </w:t>
          </w:r>
          <w:r w:rsidR="00496F52">
            <w:t>………………………………………..………………..9</w:t>
          </w:r>
        </w:p>
        <w:p w14:paraId="4D29A2B9" w14:textId="0A4F46B8" w:rsidR="00167B16" w:rsidRDefault="00167B16" w:rsidP="00167B16">
          <w:r w:rsidRPr="00A14B42">
            <w:t xml:space="preserve">      </w:t>
          </w:r>
          <w:r>
            <w:t xml:space="preserve">3.1.3 </w:t>
          </w:r>
          <w:r w:rsidR="00496F52">
            <w:t>Беспроводная точка доступа……………………………………………9</w:t>
          </w:r>
        </w:p>
        <w:p w14:paraId="76BDA5F4" w14:textId="0111E34B" w:rsidR="00167B16" w:rsidRPr="00496F52" w:rsidRDefault="00167B16" w:rsidP="00167B16">
          <w:r w:rsidRPr="004279F4">
            <w:t xml:space="preserve">      </w:t>
          </w:r>
          <w:r w:rsidRPr="00496F52">
            <w:t xml:space="preserve">3.1.4 </w:t>
          </w:r>
          <w:r w:rsidR="00496F52">
            <w:rPr>
              <w:lang w:val="en-US"/>
            </w:rPr>
            <w:t>Web</w:t>
          </w:r>
          <w:r w:rsidR="00496F52" w:rsidRPr="00496F52">
            <w:t>-</w:t>
          </w:r>
          <w:r w:rsidR="00496F52">
            <w:t>сервер ……………………….</w:t>
          </w:r>
          <w:r w:rsidRPr="00496F52">
            <w:t>…………………………………….1</w:t>
          </w:r>
          <w:r w:rsidR="00496F52">
            <w:t>0</w:t>
          </w:r>
        </w:p>
        <w:p w14:paraId="05D88EE7" w14:textId="1206DF24" w:rsidR="00167B16" w:rsidRPr="00496F52" w:rsidRDefault="00167B16" w:rsidP="00167B16">
          <w:r w:rsidRPr="00496F52">
            <w:t xml:space="preserve">      3.1.5 </w:t>
          </w:r>
          <w:r w:rsidRPr="00167B16">
            <w:t>Рабочая</w:t>
          </w:r>
          <w:r w:rsidRPr="00496F52">
            <w:t xml:space="preserve"> </w:t>
          </w:r>
          <w:r w:rsidRPr="00167B16">
            <w:t>станция</w:t>
          </w:r>
          <w:r w:rsidRPr="00496F52">
            <w:t xml:space="preserve"> </w:t>
          </w:r>
          <w:r w:rsidR="00496F52">
            <w:t>………………………………………</w:t>
          </w:r>
          <w:r w:rsidRPr="00496F52">
            <w:t>………………..1</w:t>
          </w:r>
          <w:r w:rsidR="00496F52">
            <w:t>0</w:t>
          </w:r>
        </w:p>
        <w:p w14:paraId="7FD0BFFA" w14:textId="6B84010F" w:rsidR="00167B16" w:rsidRPr="00074364" w:rsidRDefault="00167B16" w:rsidP="00167B16">
          <w:r w:rsidRPr="00074364">
            <w:t xml:space="preserve">      3.1.6 </w:t>
          </w:r>
          <w:r w:rsidR="00496F52">
            <w:t>Принтеры………………………………………………..</w:t>
          </w:r>
          <w:r w:rsidR="00DA215F" w:rsidRPr="00074364">
            <w:t xml:space="preserve"> </w:t>
          </w:r>
          <w:r w:rsidRPr="00074364">
            <w:t>……………</w:t>
          </w:r>
          <w:r w:rsidR="00496F52" w:rsidRPr="00074364">
            <w:t>..10</w:t>
          </w:r>
        </w:p>
        <w:p w14:paraId="52BE6886" w14:textId="458CA1E4" w:rsidR="00167B16" w:rsidRPr="00074364" w:rsidRDefault="00167B16" w:rsidP="00167B16">
          <w:pPr>
            <w:rPr>
              <w:lang w:eastAsia="ru-RU"/>
            </w:rPr>
          </w:pPr>
          <w:r w:rsidRPr="00074364">
            <w:t xml:space="preserve">      </w:t>
          </w:r>
          <w:r w:rsidR="00496F52" w:rsidRPr="00074364">
            <w:t>3.1.7</w:t>
          </w:r>
          <w:r w:rsidRPr="00074364">
            <w:t xml:space="preserve"> </w:t>
          </w:r>
          <w:r w:rsidRPr="00167B16">
            <w:rPr>
              <w:lang w:val="en-US"/>
            </w:rPr>
            <w:t>Web</w:t>
          </w:r>
          <w:r w:rsidRPr="00074364">
            <w:t>-</w:t>
          </w:r>
          <w:r w:rsidRPr="00167B16">
            <w:t>камера</w:t>
          </w:r>
          <w:r w:rsidR="00496F52">
            <w:t xml:space="preserve"> </w:t>
          </w:r>
          <w:r w:rsidR="00496F52" w:rsidRPr="00074364">
            <w:t>.</w:t>
          </w:r>
          <w:r w:rsidR="00496F52">
            <w:t>……………………....</w:t>
          </w:r>
          <w:r w:rsidR="00496F52" w:rsidRPr="00074364">
            <w:t>……………………………………10</w:t>
          </w:r>
        </w:p>
        <w:p w14:paraId="0A85A549" w14:textId="5A83A139" w:rsidR="00546E3B" w:rsidRDefault="004C4576" w:rsidP="00885A95">
          <w:pPr>
            <w:pStyle w:val="22"/>
          </w:pPr>
          <w:hyperlink w:anchor="_Toc514717803" w:history="1">
            <w:r w:rsidR="00546E3B" w:rsidRPr="009375FC">
              <w:rPr>
                <w:rStyle w:val="a5"/>
                <w:noProof/>
              </w:rPr>
              <w:t xml:space="preserve">3.2 </w:t>
            </w:r>
            <w:r w:rsidR="00885A95" w:rsidRPr="00885A95">
              <w:t>Адресация в локальной компьютерной сети</w:t>
            </w:r>
            <w:r w:rsidR="00546E3B" w:rsidRPr="009375FC">
              <w:rPr>
                <w:noProof/>
                <w:webHidden/>
              </w:rPr>
              <w:tab/>
            </w:r>
          </w:hyperlink>
          <w:r w:rsidR="00496F52">
            <w:rPr>
              <w:noProof/>
            </w:rPr>
            <w:t>10</w:t>
          </w:r>
        </w:p>
        <w:p w14:paraId="6A32F840" w14:textId="7388241C" w:rsidR="00546E3B" w:rsidRPr="003334BF" w:rsidRDefault="004C4576" w:rsidP="00885A95">
          <w:pPr>
            <w:pStyle w:val="22"/>
          </w:pPr>
          <w:hyperlink w:anchor="_Toc514717806" w:history="1">
            <w:r w:rsidR="00546E3B">
              <w:rPr>
                <w:rStyle w:val="a5"/>
                <w:noProof/>
              </w:rPr>
              <w:t xml:space="preserve">3.3 </w:t>
            </w:r>
            <w:r w:rsidR="00885A95" w:rsidRPr="00885A95">
              <w:t>Настройка коммутатора</w:t>
            </w:r>
            <w:r w:rsidR="00546E3B" w:rsidRPr="009375FC">
              <w:rPr>
                <w:noProof/>
                <w:webHidden/>
              </w:rPr>
              <w:tab/>
            </w:r>
          </w:hyperlink>
          <w:r w:rsidR="00496F52">
            <w:rPr>
              <w:noProof/>
            </w:rPr>
            <w:t>11</w:t>
          </w:r>
        </w:p>
        <w:p w14:paraId="406AA8C9" w14:textId="2511CD3A" w:rsidR="00546E3B" w:rsidRPr="003334BF" w:rsidRDefault="004C4576" w:rsidP="0097234C">
          <w:pPr>
            <w:pStyle w:val="22"/>
          </w:pPr>
          <w:hyperlink w:anchor="_Toc514717806" w:history="1">
            <w:r w:rsidR="00546E3B">
              <w:rPr>
                <w:rStyle w:val="a5"/>
                <w:noProof/>
                <w:lang w:val="en-US"/>
              </w:rPr>
              <w:t>3.4</w:t>
            </w:r>
            <w:r w:rsidR="00885A95" w:rsidRPr="00885A95">
              <w:rPr>
                <w:b/>
                <w:bCs/>
              </w:rPr>
              <w:t xml:space="preserve"> </w:t>
            </w:r>
            <w:r w:rsidR="00885A95" w:rsidRPr="00885A95">
              <w:t>Настройка маршрутизатора</w:t>
            </w:r>
            <w:r w:rsidR="00546E3B" w:rsidRPr="009375FC">
              <w:rPr>
                <w:noProof/>
                <w:webHidden/>
              </w:rPr>
              <w:tab/>
            </w:r>
            <w:r w:rsidR="00546E3B">
              <w:rPr>
                <w:noProof/>
                <w:webHidden/>
              </w:rPr>
              <w:t>1</w:t>
            </w:r>
          </w:hyperlink>
          <w:r w:rsidR="00496F52">
            <w:rPr>
              <w:noProof/>
            </w:rPr>
            <w:t>2</w:t>
          </w:r>
        </w:p>
        <w:p w14:paraId="3E8BCADD" w14:textId="79EF60A0" w:rsidR="00546E3B" w:rsidRDefault="004C4576" w:rsidP="00885A95">
          <w:pPr>
            <w:pStyle w:val="22"/>
          </w:pPr>
          <w:hyperlink w:anchor="_Toc514717806" w:history="1">
            <w:r w:rsidR="00546E3B">
              <w:rPr>
                <w:rStyle w:val="a5"/>
                <w:noProof/>
              </w:rPr>
              <w:t xml:space="preserve">3.5 </w:t>
            </w:r>
            <w:r w:rsidR="00885A95" w:rsidRPr="00885A95">
              <w:t>Настройка рабочих станций</w:t>
            </w:r>
            <w:r w:rsidR="00546E3B" w:rsidRPr="009375FC">
              <w:rPr>
                <w:noProof/>
                <w:webHidden/>
              </w:rPr>
              <w:tab/>
            </w:r>
            <w:r w:rsidR="00496F52">
              <w:rPr>
                <w:noProof/>
                <w:webHidden/>
              </w:rPr>
              <w:t>12</w:t>
            </w:r>
          </w:hyperlink>
        </w:p>
        <w:p w14:paraId="76FCE609" w14:textId="31D4FFC2" w:rsidR="00885A95" w:rsidRDefault="004C4576" w:rsidP="00885A95">
          <w:pPr>
            <w:pStyle w:val="22"/>
          </w:pPr>
          <w:hyperlink w:anchor="_Toc514717806" w:history="1">
            <w:r w:rsidR="00885A95">
              <w:rPr>
                <w:rStyle w:val="a5"/>
                <w:noProof/>
              </w:rPr>
              <w:t xml:space="preserve">3.6 </w:t>
            </w:r>
            <w:r w:rsidR="00885A95" w:rsidRPr="00885A95">
              <w:t>Настройка доступа в Интернет</w:t>
            </w:r>
            <w:r w:rsidR="00885A95" w:rsidRPr="009375FC">
              <w:rPr>
                <w:noProof/>
                <w:webHidden/>
              </w:rPr>
              <w:tab/>
            </w:r>
            <w:r w:rsidR="00496F52">
              <w:rPr>
                <w:noProof/>
                <w:webHidden/>
              </w:rPr>
              <w:t>13</w:t>
            </w:r>
          </w:hyperlink>
        </w:p>
        <w:p w14:paraId="58789405" w14:textId="10356939" w:rsidR="00885A95" w:rsidRDefault="004C4576" w:rsidP="00885A95">
          <w:pPr>
            <w:pStyle w:val="22"/>
          </w:pPr>
          <w:hyperlink w:anchor="_Toc514717806" w:history="1">
            <w:r w:rsidR="00885A95">
              <w:rPr>
                <w:rStyle w:val="a5"/>
                <w:noProof/>
              </w:rPr>
              <w:t xml:space="preserve">3.7 </w:t>
            </w:r>
            <w:r w:rsidR="00885A95" w:rsidRPr="00885A95">
              <w:t>Настройка беспроводной точки доступа</w:t>
            </w:r>
            <w:r w:rsidR="00885A95" w:rsidRPr="009375FC">
              <w:rPr>
                <w:noProof/>
                <w:webHidden/>
              </w:rPr>
              <w:tab/>
            </w:r>
            <w:r w:rsidR="00885A95">
              <w:rPr>
                <w:noProof/>
                <w:webHidden/>
              </w:rPr>
              <w:t>1</w:t>
            </w:r>
          </w:hyperlink>
          <w:r w:rsidR="00496F52">
            <w:rPr>
              <w:noProof/>
            </w:rPr>
            <w:t>3</w:t>
          </w:r>
        </w:p>
        <w:p w14:paraId="7AA70BE3" w14:textId="2F9CB808" w:rsidR="00885A95" w:rsidRDefault="004C4576" w:rsidP="00885A95">
          <w:pPr>
            <w:pStyle w:val="22"/>
          </w:pPr>
          <w:hyperlink w:anchor="_Toc514717806" w:history="1">
            <w:r w:rsidR="00885A95">
              <w:rPr>
                <w:rStyle w:val="a5"/>
                <w:noProof/>
              </w:rPr>
              <w:t xml:space="preserve">3.8 </w:t>
            </w:r>
            <w:r w:rsidR="00885A95" w:rsidRPr="00885A95">
              <w:t xml:space="preserve">Настройка </w:t>
            </w:r>
            <w:r w:rsidR="00885A95" w:rsidRPr="00885A95">
              <w:rPr>
                <w:lang w:val="en-US"/>
              </w:rPr>
              <w:t>web</w:t>
            </w:r>
            <w:r w:rsidR="00885A95" w:rsidRPr="00885A95">
              <w:t>-сервера</w:t>
            </w:r>
            <w:r w:rsidR="00885A95" w:rsidRPr="009375FC">
              <w:rPr>
                <w:noProof/>
                <w:webHidden/>
              </w:rPr>
              <w:tab/>
            </w:r>
            <w:r w:rsidR="00885A95">
              <w:rPr>
                <w:noProof/>
                <w:webHidden/>
              </w:rPr>
              <w:t>1</w:t>
            </w:r>
          </w:hyperlink>
          <w:r w:rsidR="00496F52">
            <w:rPr>
              <w:noProof/>
            </w:rPr>
            <w:t>4</w:t>
          </w:r>
        </w:p>
        <w:p w14:paraId="00908460" w14:textId="696D06D0" w:rsidR="00885A95" w:rsidRDefault="004C4576" w:rsidP="00885A95">
          <w:pPr>
            <w:pStyle w:val="22"/>
          </w:pPr>
          <w:hyperlink w:anchor="_Toc514717806" w:history="1">
            <w:r w:rsidR="00885A95">
              <w:rPr>
                <w:rStyle w:val="a5"/>
                <w:noProof/>
              </w:rPr>
              <w:t>3.</w:t>
            </w:r>
            <w:r w:rsidR="000005F5">
              <w:rPr>
                <w:rStyle w:val="a5"/>
                <w:noProof/>
              </w:rPr>
              <w:t>9</w:t>
            </w:r>
            <w:r w:rsidR="00885A95">
              <w:rPr>
                <w:rStyle w:val="a5"/>
                <w:noProof/>
              </w:rPr>
              <w:t xml:space="preserve"> </w:t>
            </w:r>
            <w:r w:rsidR="00885A95" w:rsidRPr="00885A95">
              <w:t>Настройка принтеров</w:t>
            </w:r>
            <w:r w:rsidR="00885A95" w:rsidRPr="009375FC">
              <w:rPr>
                <w:noProof/>
                <w:webHidden/>
              </w:rPr>
              <w:tab/>
            </w:r>
            <w:r w:rsidR="00885A95">
              <w:rPr>
                <w:noProof/>
                <w:webHidden/>
              </w:rPr>
              <w:t>1</w:t>
            </w:r>
          </w:hyperlink>
          <w:r w:rsidR="00A14B42">
            <w:rPr>
              <w:noProof/>
            </w:rPr>
            <w:t>5</w:t>
          </w:r>
        </w:p>
        <w:p w14:paraId="177DB480" w14:textId="43B7075F" w:rsidR="00885A95" w:rsidRPr="00885A95" w:rsidRDefault="004C4576" w:rsidP="000005F5">
          <w:pPr>
            <w:pStyle w:val="22"/>
          </w:pPr>
          <w:hyperlink w:anchor="_Toc514717806" w:history="1">
            <w:r w:rsidR="00885A95">
              <w:rPr>
                <w:rStyle w:val="a5"/>
                <w:noProof/>
              </w:rPr>
              <w:t>3.</w:t>
            </w:r>
            <w:r w:rsidR="000005F5">
              <w:rPr>
                <w:rStyle w:val="a5"/>
                <w:noProof/>
              </w:rPr>
              <w:t>10</w:t>
            </w:r>
            <w:r w:rsidR="00885A95">
              <w:rPr>
                <w:rStyle w:val="a5"/>
                <w:noProof/>
              </w:rPr>
              <w:t xml:space="preserve"> </w:t>
            </w:r>
            <w:r w:rsidR="00885A95" w:rsidRPr="00885A95">
              <w:t xml:space="preserve">Настройка </w:t>
            </w:r>
            <w:r w:rsidR="00885A95" w:rsidRPr="00885A95">
              <w:rPr>
                <w:lang w:val="en-US"/>
              </w:rPr>
              <w:t>web</w:t>
            </w:r>
            <w:r w:rsidR="00885A95" w:rsidRPr="00885A95">
              <w:t>-камеры</w:t>
            </w:r>
            <w:r w:rsidR="00885A95" w:rsidRPr="009375FC">
              <w:rPr>
                <w:noProof/>
                <w:webHidden/>
              </w:rPr>
              <w:tab/>
            </w:r>
            <w:r w:rsidR="00885A95">
              <w:rPr>
                <w:noProof/>
                <w:webHidden/>
              </w:rPr>
              <w:t>1</w:t>
            </w:r>
          </w:hyperlink>
          <w:r w:rsidR="00A14B42">
            <w:rPr>
              <w:noProof/>
            </w:rPr>
            <w:t>5</w:t>
          </w:r>
        </w:p>
        <w:p w14:paraId="13F25D6D" w14:textId="2D43A889" w:rsidR="00546E3B" w:rsidRPr="00A14B42" w:rsidRDefault="004C4576" w:rsidP="00447B87">
          <w:pPr>
            <w:pStyle w:val="11"/>
            <w:spacing w:line="240" w:lineRule="auto"/>
          </w:pPr>
          <w:hyperlink w:anchor="_Toc514717796" w:history="1">
            <w:r w:rsidR="00546E3B">
              <w:rPr>
                <w:rStyle w:val="a5"/>
              </w:rPr>
              <w:t>4</w:t>
            </w:r>
            <w:r w:rsidR="00546E3B" w:rsidRPr="00685425">
              <w:rPr>
                <w:rStyle w:val="a5"/>
              </w:rPr>
              <w:t xml:space="preserve"> </w:t>
            </w:r>
            <w:r w:rsidR="00546E3B">
              <w:rPr>
                <w:rStyle w:val="a5"/>
              </w:rPr>
              <w:t>ПРОЕКТИРОВАНИЕ</w:t>
            </w:r>
            <w:r w:rsidR="00B25C8C">
              <w:rPr>
                <w:rStyle w:val="a5"/>
              </w:rPr>
              <w:t xml:space="preserve"> СТРУКТУРИРОВАННОЙ</w:t>
            </w:r>
            <w:r w:rsidR="00546E3B">
              <w:rPr>
                <w:rStyle w:val="a5"/>
              </w:rPr>
              <w:t xml:space="preserve"> КАБЕЛЬНОЙ СИСТЕМЫ</w:t>
            </w:r>
            <w:r w:rsidR="00546E3B">
              <w:rPr>
                <w:webHidden/>
              </w:rPr>
              <w:tab/>
            </w:r>
          </w:hyperlink>
          <w:r w:rsidR="00A14B42">
            <w:t>16</w:t>
          </w:r>
        </w:p>
        <w:p w14:paraId="53F6C99B" w14:textId="0821AA40" w:rsidR="00546E3B" w:rsidRPr="00A14B42" w:rsidRDefault="004C4576" w:rsidP="0097234C">
          <w:pPr>
            <w:pStyle w:val="22"/>
          </w:pPr>
          <w:hyperlink w:anchor="_Toc514717806" w:history="1">
            <w:r w:rsidR="00546E3B">
              <w:rPr>
                <w:rStyle w:val="a5"/>
                <w:noProof/>
              </w:rPr>
              <w:t xml:space="preserve">4.1 </w:t>
            </w:r>
            <w:r w:rsidR="00F238A8">
              <w:rPr>
                <w:rStyle w:val="a5"/>
                <w:noProof/>
              </w:rPr>
              <w:t>План этажа</w:t>
            </w:r>
            <w:r w:rsidR="00546E3B" w:rsidRPr="009375FC">
              <w:rPr>
                <w:noProof/>
                <w:webHidden/>
              </w:rPr>
              <w:tab/>
            </w:r>
          </w:hyperlink>
          <w:r w:rsidR="00A14B42">
            <w:rPr>
              <w:noProof/>
            </w:rPr>
            <w:t>16</w:t>
          </w:r>
        </w:p>
        <w:p w14:paraId="3DA12330" w14:textId="16802396" w:rsidR="00546E3B" w:rsidRPr="00A14B42" w:rsidRDefault="004C4576" w:rsidP="0097234C">
          <w:pPr>
            <w:pStyle w:val="22"/>
          </w:pPr>
          <w:hyperlink w:anchor="_Toc514717806" w:history="1">
            <w:r w:rsidR="00546E3B">
              <w:rPr>
                <w:rStyle w:val="a5"/>
                <w:noProof/>
              </w:rPr>
              <w:t xml:space="preserve">4.2 </w:t>
            </w:r>
            <w:r w:rsidR="00F238A8">
              <w:rPr>
                <w:rStyle w:val="a5"/>
                <w:noProof/>
              </w:rPr>
              <w:t>Пассивное сетевое оборудование</w:t>
            </w:r>
            <w:r w:rsidR="00546E3B" w:rsidRPr="009375FC">
              <w:rPr>
                <w:noProof/>
                <w:webHidden/>
              </w:rPr>
              <w:tab/>
            </w:r>
          </w:hyperlink>
          <w:r w:rsidR="00A14B42">
            <w:rPr>
              <w:noProof/>
            </w:rPr>
            <w:t>16</w:t>
          </w:r>
        </w:p>
        <w:p w14:paraId="69CFC725" w14:textId="129F0A5D" w:rsidR="00546E3B" w:rsidRPr="00A14B42" w:rsidRDefault="00F238A8" w:rsidP="0097234C">
          <w:pPr>
            <w:pStyle w:val="22"/>
            <w:rPr>
              <w:noProof/>
            </w:rPr>
          </w:pPr>
          <w:r>
            <w:t xml:space="preserve">      </w:t>
          </w:r>
          <w:hyperlink w:anchor="_Toc514717806" w:history="1">
            <w:r w:rsidR="00546E3B">
              <w:rPr>
                <w:rStyle w:val="a5"/>
                <w:noProof/>
              </w:rPr>
              <w:t>4.</w:t>
            </w:r>
            <w:r>
              <w:rPr>
                <w:rStyle w:val="a5"/>
                <w:noProof/>
              </w:rPr>
              <w:t>2.1</w:t>
            </w:r>
            <w:r w:rsidR="00546E3B">
              <w:rPr>
                <w:rStyle w:val="a5"/>
                <w:noProof/>
              </w:rPr>
              <w:t xml:space="preserve"> </w:t>
            </w:r>
            <w:r>
              <w:rPr>
                <w:rStyle w:val="a5"/>
                <w:noProof/>
              </w:rPr>
              <w:t>Кабель</w:t>
            </w:r>
            <w:r w:rsidR="00546E3B" w:rsidRPr="009375FC">
              <w:rPr>
                <w:noProof/>
                <w:webHidden/>
              </w:rPr>
              <w:tab/>
            </w:r>
          </w:hyperlink>
          <w:r w:rsidR="00A14B42">
            <w:rPr>
              <w:noProof/>
            </w:rPr>
            <w:t>16</w:t>
          </w:r>
        </w:p>
        <w:p w14:paraId="66C85170" w14:textId="592CE0B1" w:rsidR="00F238A8" w:rsidRDefault="00F238A8" w:rsidP="007B6483">
          <w:pPr>
            <w:jc w:val="left"/>
            <w:rPr>
              <w:rStyle w:val="a5"/>
              <w:noProof/>
            </w:rPr>
          </w:pPr>
          <w:r>
            <w:rPr>
              <w:lang w:eastAsia="ru-RU"/>
            </w:rPr>
            <w:t xml:space="preserve">      </w:t>
          </w:r>
          <w:hyperlink w:anchor="_Toc514717806" w:history="1">
            <w:r>
              <w:rPr>
                <w:rStyle w:val="a5"/>
                <w:noProof/>
              </w:rPr>
              <w:t>4.2.</w:t>
            </w:r>
            <w:r w:rsidR="007B6483">
              <w:rPr>
                <w:rStyle w:val="a5"/>
                <w:noProof/>
              </w:rPr>
              <w:t>2</w:t>
            </w:r>
            <w:r>
              <w:rPr>
                <w:rStyle w:val="a5"/>
                <w:noProof/>
              </w:rPr>
              <w:t xml:space="preserve"> </w:t>
            </w:r>
            <w:r w:rsidR="007B6483" w:rsidRPr="007B6483">
              <w:t>Информационные разетки</w:t>
            </w:r>
            <w:r w:rsidR="0022110F">
              <w:rPr>
                <w:rStyle w:val="a5"/>
                <w:noProof/>
              </w:rPr>
              <w:t>.</w:t>
            </w:r>
            <w:r w:rsidR="007B6483">
              <w:rPr>
                <w:rStyle w:val="a5"/>
                <w:noProof/>
              </w:rPr>
              <w:t>……………………………………………</w:t>
            </w:r>
          </w:hyperlink>
          <w:r w:rsidR="00A14B42" w:rsidRPr="00A14B42">
            <w:rPr>
              <w:rStyle w:val="a5"/>
              <w:noProof/>
              <w:color w:val="auto"/>
              <w:u w:val="none"/>
            </w:rPr>
            <w:t>17</w:t>
          </w:r>
        </w:p>
        <w:p w14:paraId="51FC9DF3" w14:textId="5C5B5457" w:rsidR="001721CF" w:rsidRPr="00F238A8" w:rsidRDefault="004C4576" w:rsidP="007B6483">
          <w:pPr>
            <w:jc w:val="left"/>
            <w:rPr>
              <w:lang w:eastAsia="ru-RU"/>
            </w:rPr>
          </w:pPr>
          <w:hyperlink w:anchor="_Toc514717806" w:history="1">
            <w:r w:rsidR="001721CF">
              <w:rPr>
                <w:rStyle w:val="a5"/>
                <w:noProof/>
              </w:rPr>
              <w:t xml:space="preserve">4.3 </w:t>
            </w:r>
            <w:r w:rsidR="001721CF">
              <w:t>Расчет качества связи для беспроводной точки доступа</w:t>
            </w:r>
            <w:r w:rsidR="001721CF">
              <w:rPr>
                <w:rStyle w:val="a5"/>
                <w:noProof/>
              </w:rPr>
              <w:t>…………</w:t>
            </w:r>
            <w:r w:rsidR="0022110F">
              <w:rPr>
                <w:rStyle w:val="a5"/>
                <w:noProof/>
              </w:rPr>
              <w:t>……….</w:t>
            </w:r>
          </w:hyperlink>
          <w:r w:rsidR="00A14B42" w:rsidRPr="00A14B42">
            <w:rPr>
              <w:rStyle w:val="a5"/>
              <w:noProof/>
              <w:color w:val="auto"/>
              <w:u w:val="none"/>
            </w:rPr>
            <w:t>17</w:t>
          </w:r>
        </w:p>
        <w:p w14:paraId="6317C70F" w14:textId="2D4CAAC4" w:rsidR="00546E3B" w:rsidRPr="00A14B42" w:rsidRDefault="004C4576" w:rsidP="0097234C">
          <w:pPr>
            <w:pStyle w:val="22"/>
            <w:rPr>
              <w:noProof/>
            </w:rPr>
          </w:pPr>
          <w:hyperlink w:anchor="_Toc514717806" w:history="1">
            <w:r w:rsidR="00546E3B">
              <w:rPr>
                <w:rStyle w:val="a5"/>
                <w:noProof/>
              </w:rPr>
              <w:t xml:space="preserve">4.4 </w:t>
            </w:r>
            <w:r w:rsidR="0022110F">
              <w:rPr>
                <w:rStyle w:val="a5"/>
                <w:noProof/>
              </w:rPr>
              <w:t>Монтаж активного сетевого оборудования</w:t>
            </w:r>
            <w:r w:rsidR="00546E3B" w:rsidRPr="009375FC">
              <w:rPr>
                <w:noProof/>
                <w:webHidden/>
              </w:rPr>
              <w:tab/>
            </w:r>
          </w:hyperlink>
          <w:r w:rsidR="00A14B42">
            <w:rPr>
              <w:noProof/>
            </w:rPr>
            <w:t>18</w:t>
          </w:r>
        </w:p>
        <w:p w14:paraId="70A36431" w14:textId="4192D0DC" w:rsidR="0022110F" w:rsidRPr="00A14B42" w:rsidRDefault="0022110F" w:rsidP="0022110F">
          <w:pPr>
            <w:pStyle w:val="22"/>
            <w:rPr>
              <w:noProof/>
            </w:rPr>
          </w:pPr>
          <w:r>
            <w:t xml:space="preserve">      </w:t>
          </w:r>
          <w:hyperlink w:anchor="_Toc514717806" w:history="1">
            <w:r>
              <w:rPr>
                <w:rStyle w:val="a5"/>
                <w:noProof/>
              </w:rPr>
              <w:t xml:space="preserve">4.4.1 Монтаж </w:t>
            </w:r>
            <w:r>
              <w:rPr>
                <w:rStyle w:val="a5"/>
                <w:noProof/>
                <w:lang w:val="en-US"/>
              </w:rPr>
              <w:t>web</w:t>
            </w:r>
            <w:r>
              <w:rPr>
                <w:rStyle w:val="a5"/>
                <w:noProof/>
              </w:rPr>
              <w:t>-сервера</w:t>
            </w:r>
            <w:r w:rsidRPr="009375FC">
              <w:rPr>
                <w:noProof/>
                <w:webHidden/>
              </w:rPr>
              <w:tab/>
            </w:r>
          </w:hyperlink>
          <w:r w:rsidR="00A14B42">
            <w:rPr>
              <w:noProof/>
            </w:rPr>
            <w:t>18</w:t>
          </w:r>
        </w:p>
        <w:p w14:paraId="6945D12F" w14:textId="0F6E3048" w:rsidR="0022110F" w:rsidRPr="00A14B42" w:rsidRDefault="0022110F" w:rsidP="0022110F">
          <w:pPr>
            <w:rPr>
              <w:noProof/>
            </w:rPr>
          </w:pPr>
          <w:r>
            <w:rPr>
              <w:lang w:eastAsia="ru-RU"/>
            </w:rPr>
            <w:t xml:space="preserve">      </w:t>
          </w:r>
          <w:hyperlink w:anchor="_Toc514717806" w:history="1">
            <w:r>
              <w:rPr>
                <w:rStyle w:val="a5"/>
                <w:noProof/>
              </w:rPr>
              <w:t>4.4.2 Монтаж коммутатора и маршрутизатора…………………………….</w:t>
            </w:r>
          </w:hyperlink>
          <w:r w:rsidR="00A14B42">
            <w:rPr>
              <w:noProof/>
            </w:rPr>
            <w:t>18</w:t>
          </w:r>
        </w:p>
        <w:p w14:paraId="73C067C8" w14:textId="045B3247" w:rsidR="0022110F" w:rsidRPr="00A14B42" w:rsidRDefault="0022110F" w:rsidP="0022110F">
          <w:pPr>
            <w:rPr>
              <w:noProof/>
            </w:rPr>
          </w:pPr>
          <w:r>
            <w:t xml:space="preserve">      </w:t>
          </w:r>
          <w:hyperlink w:anchor="_Toc514717806" w:history="1">
            <w:r>
              <w:rPr>
                <w:rStyle w:val="a5"/>
                <w:noProof/>
              </w:rPr>
              <w:t>4.4.3 Монтаж беспроводной точки доступа….…………………………….</w:t>
            </w:r>
          </w:hyperlink>
          <w:r w:rsidR="00A14B42">
            <w:rPr>
              <w:noProof/>
            </w:rPr>
            <w:t>18</w:t>
          </w:r>
        </w:p>
        <w:p w14:paraId="1C6E489F" w14:textId="1E84388D" w:rsidR="0022110F" w:rsidRPr="00A14B42" w:rsidRDefault="004C4576" w:rsidP="0022110F">
          <w:pPr>
            <w:rPr>
              <w:lang w:eastAsia="ru-RU"/>
            </w:rPr>
          </w:pPr>
          <w:hyperlink w:anchor="_Toc514717806" w:history="1">
            <w:r w:rsidR="0022110F">
              <w:rPr>
                <w:rStyle w:val="a5"/>
                <w:noProof/>
              </w:rPr>
              <w:t>4.5 Монтаж пассивного сетевого оборудования…….………..……………….</w:t>
            </w:r>
          </w:hyperlink>
          <w:r w:rsidR="00A14B42">
            <w:rPr>
              <w:noProof/>
            </w:rPr>
            <w:t>18</w:t>
          </w:r>
        </w:p>
        <w:p w14:paraId="223C6484" w14:textId="584AF29A" w:rsidR="00546E3B" w:rsidRPr="00A14B42" w:rsidRDefault="004C4576" w:rsidP="00447B87">
          <w:pPr>
            <w:pStyle w:val="11"/>
            <w:spacing w:line="240" w:lineRule="auto"/>
          </w:pPr>
          <w:hyperlink w:anchor="_Toc514717796" w:history="1">
            <w:r w:rsidR="00546E3B">
              <w:rPr>
                <w:rStyle w:val="a5"/>
              </w:rPr>
              <w:t>ЗАКЛЮЧЕНИЕ</w:t>
            </w:r>
            <w:r w:rsidR="00546E3B">
              <w:rPr>
                <w:webHidden/>
              </w:rPr>
              <w:tab/>
              <w:t>2</w:t>
            </w:r>
          </w:hyperlink>
          <w:r w:rsidR="00A14B42">
            <w:t>0</w:t>
          </w:r>
        </w:p>
        <w:p w14:paraId="01E8DC2C" w14:textId="03831934" w:rsidR="00546E3B" w:rsidRPr="00A14B42" w:rsidRDefault="004C4576" w:rsidP="00447B87">
          <w:pPr>
            <w:pStyle w:val="11"/>
            <w:spacing w:line="240" w:lineRule="auto"/>
          </w:pPr>
          <w:hyperlink w:anchor="_Toc514717796" w:history="1">
            <w:r w:rsidR="00546E3B">
              <w:rPr>
                <w:rStyle w:val="a5"/>
              </w:rPr>
              <w:t>СПИСОК ИСПОЛЬЗОВАННЫХ ИСТОЧНИКОВ</w:t>
            </w:r>
            <w:r w:rsidR="00546E3B">
              <w:rPr>
                <w:webHidden/>
              </w:rPr>
              <w:tab/>
              <w:t>2</w:t>
            </w:r>
          </w:hyperlink>
          <w:r w:rsidR="00A14B42">
            <w:t>1</w:t>
          </w:r>
        </w:p>
        <w:p w14:paraId="5D532AA5" w14:textId="2C7F4786" w:rsidR="00546E3B" w:rsidRPr="00A14B42" w:rsidRDefault="004C4576" w:rsidP="00447B87">
          <w:pPr>
            <w:pStyle w:val="11"/>
            <w:spacing w:line="240" w:lineRule="auto"/>
          </w:pPr>
          <w:hyperlink w:anchor="_Toc514717796" w:history="1">
            <w:r w:rsidR="00546E3B">
              <w:rPr>
                <w:rStyle w:val="a5"/>
              </w:rPr>
              <w:t>ПРИЛОЖЕНИЕ А</w:t>
            </w:r>
            <w:r w:rsidR="00546E3B">
              <w:rPr>
                <w:webHidden/>
              </w:rPr>
              <w:tab/>
              <w:t>2</w:t>
            </w:r>
          </w:hyperlink>
          <w:r w:rsidR="00A14B42">
            <w:t>3</w:t>
          </w:r>
        </w:p>
        <w:p w14:paraId="5A97F1A8" w14:textId="36EDB5B5" w:rsidR="00546E3B" w:rsidRPr="00A14B42" w:rsidRDefault="004C4576" w:rsidP="00447B87">
          <w:pPr>
            <w:pStyle w:val="11"/>
            <w:spacing w:line="240" w:lineRule="auto"/>
          </w:pPr>
          <w:hyperlink w:anchor="_Toc514717796" w:history="1">
            <w:r w:rsidR="00546E3B">
              <w:rPr>
                <w:rStyle w:val="a5"/>
              </w:rPr>
              <w:t>ПРИЛОЖЕНИЕ Б</w:t>
            </w:r>
            <w:r w:rsidR="00546E3B">
              <w:rPr>
                <w:webHidden/>
              </w:rPr>
              <w:tab/>
              <w:t>2</w:t>
            </w:r>
          </w:hyperlink>
          <w:r w:rsidR="00A14B42">
            <w:t>4</w:t>
          </w:r>
        </w:p>
        <w:p w14:paraId="121E923A" w14:textId="12D77FE7" w:rsidR="00546E3B" w:rsidRPr="00A14B42" w:rsidRDefault="004C4576" w:rsidP="00447B87">
          <w:pPr>
            <w:pStyle w:val="11"/>
            <w:spacing w:line="240" w:lineRule="auto"/>
          </w:pPr>
          <w:hyperlink w:anchor="_Toc514717796" w:history="1">
            <w:r w:rsidR="00546E3B">
              <w:rPr>
                <w:rStyle w:val="a5"/>
              </w:rPr>
              <w:t>ПРИЛОЖЕНИЕ В</w:t>
            </w:r>
            <w:r w:rsidR="00546E3B">
              <w:rPr>
                <w:webHidden/>
              </w:rPr>
              <w:tab/>
              <w:t>2</w:t>
            </w:r>
          </w:hyperlink>
          <w:r w:rsidR="00A14B42">
            <w:t>5</w:t>
          </w:r>
        </w:p>
        <w:p w14:paraId="39DC6688" w14:textId="257641CE" w:rsidR="00546E3B" w:rsidRPr="00A14B42" w:rsidRDefault="004C4576" w:rsidP="00447B87">
          <w:pPr>
            <w:pStyle w:val="11"/>
            <w:spacing w:line="240" w:lineRule="auto"/>
          </w:pPr>
          <w:hyperlink w:anchor="_Toc514717796" w:history="1">
            <w:r w:rsidR="00546E3B">
              <w:rPr>
                <w:rStyle w:val="a5"/>
              </w:rPr>
              <w:t>ПРИЛОЖЕНИЕ Г</w:t>
            </w:r>
            <w:r w:rsidR="005E688E">
              <w:rPr>
                <w:webHidden/>
              </w:rPr>
              <w:tab/>
            </w:r>
            <w:r w:rsidR="005E688E" w:rsidRPr="00A14B42">
              <w:rPr>
                <w:webHidden/>
              </w:rPr>
              <w:t>2</w:t>
            </w:r>
          </w:hyperlink>
          <w:r w:rsidR="00A14B42">
            <w:t>6</w:t>
          </w:r>
        </w:p>
        <w:p w14:paraId="48581582" w14:textId="2D376AA5" w:rsidR="00885C87" w:rsidRPr="00F74D6D" w:rsidRDefault="00B37C15" w:rsidP="00885C87">
          <w:pPr>
            <w:pStyle w:val="11"/>
            <w:spacing w:line="240" w:lineRule="auto"/>
          </w:pPr>
          <w:r>
            <w:rPr>
              <w:b/>
              <w:bCs/>
            </w:rPr>
            <w:fldChar w:fldCharType="end"/>
          </w:r>
          <w:hyperlink w:anchor="_Toc514717796" w:history="1">
            <w:r w:rsidR="00885C87" w:rsidRPr="00885C87">
              <w:rPr>
                <w:rStyle w:val="a5"/>
                <w:color w:val="auto"/>
                <w:u w:val="none"/>
              </w:rPr>
              <w:t xml:space="preserve">ПРИЛОЖЕНИЕ </w:t>
            </w:r>
            <w:r w:rsidR="00885C87">
              <w:rPr>
                <w:rStyle w:val="a5"/>
                <w:color w:val="auto"/>
                <w:u w:val="none"/>
              </w:rPr>
              <w:t>Д</w:t>
            </w:r>
            <w:r w:rsidR="00885C87">
              <w:rPr>
                <w:webHidden/>
              </w:rPr>
              <w:tab/>
            </w:r>
            <w:r w:rsidR="00885C87" w:rsidRPr="00885C87">
              <w:rPr>
                <w:webHidden/>
              </w:rPr>
              <w:t>2</w:t>
            </w:r>
          </w:hyperlink>
          <w:r w:rsidR="00A14B42">
            <w:t>7</w:t>
          </w:r>
        </w:p>
        <w:p w14:paraId="6450C47D" w14:textId="06F51E8C" w:rsidR="00885C87"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Е</w:t>
            </w:r>
            <w:r w:rsidR="00885C87" w:rsidRPr="00885C87">
              <w:rPr>
                <w:webHidden/>
              </w:rPr>
              <w:tab/>
              <w:t>2</w:t>
            </w:r>
          </w:hyperlink>
          <w:r w:rsidR="00A14B42">
            <w:t>8</w:t>
          </w:r>
        </w:p>
        <w:p w14:paraId="73107FBF" w14:textId="430CD836" w:rsidR="00885C87"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Ж</w:t>
            </w:r>
            <w:r w:rsidR="00885C87" w:rsidRPr="00885C87">
              <w:rPr>
                <w:webHidden/>
              </w:rPr>
              <w:tab/>
              <w:t>2</w:t>
            </w:r>
          </w:hyperlink>
          <w:r w:rsidR="00A14B42">
            <w:t>9</w:t>
          </w:r>
        </w:p>
        <w:p w14:paraId="3831D863" w14:textId="07AA3144" w:rsidR="00885C87"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И</w:t>
            </w:r>
            <w:r w:rsidR="00885C87" w:rsidRPr="00885C87">
              <w:rPr>
                <w:webHidden/>
              </w:rPr>
              <w:tab/>
            </w:r>
          </w:hyperlink>
          <w:r w:rsidR="00A14B42">
            <w:t>30</w:t>
          </w:r>
        </w:p>
        <w:p w14:paraId="19290897" w14:textId="4181879E" w:rsidR="00885C87"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К</w:t>
            </w:r>
            <w:r w:rsidR="00885C87" w:rsidRPr="00885C87">
              <w:rPr>
                <w:webHidden/>
              </w:rPr>
              <w:tab/>
            </w:r>
          </w:hyperlink>
          <w:r w:rsidR="00A14B42">
            <w:t>31</w:t>
          </w:r>
        </w:p>
        <w:p w14:paraId="6B3E3DE1" w14:textId="4CFC5183" w:rsidR="00885C87"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Л</w:t>
            </w:r>
            <w:r w:rsidR="00885C87" w:rsidRPr="00885C87">
              <w:rPr>
                <w:webHidden/>
              </w:rPr>
              <w:tab/>
            </w:r>
          </w:hyperlink>
          <w:r w:rsidR="00A14B42">
            <w:t>32</w:t>
          </w:r>
        </w:p>
        <w:p w14:paraId="731BDC38" w14:textId="4FBE4FD0" w:rsidR="00885C87"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М</w:t>
            </w:r>
            <w:r w:rsidR="00885C87" w:rsidRPr="00885C87">
              <w:rPr>
                <w:webHidden/>
              </w:rPr>
              <w:tab/>
            </w:r>
          </w:hyperlink>
          <w:r w:rsidR="00A14B42">
            <w:t>33</w:t>
          </w:r>
        </w:p>
        <w:p w14:paraId="5756305E" w14:textId="4C288802" w:rsidR="005944C4" w:rsidRPr="00885C87" w:rsidRDefault="004C4576" w:rsidP="00885C87">
          <w:pPr>
            <w:pStyle w:val="11"/>
            <w:spacing w:line="240" w:lineRule="auto"/>
          </w:pPr>
          <w:hyperlink w:anchor="_Toc514717796" w:history="1">
            <w:r w:rsidR="00885C87" w:rsidRPr="00885C87">
              <w:rPr>
                <w:rStyle w:val="a5"/>
                <w:color w:val="auto"/>
                <w:u w:val="none"/>
              </w:rPr>
              <w:t xml:space="preserve">ПРИЛОЖЕНИЕ </w:t>
            </w:r>
            <w:r w:rsidR="00885C87">
              <w:rPr>
                <w:rStyle w:val="a5"/>
                <w:color w:val="auto"/>
                <w:u w:val="none"/>
              </w:rPr>
              <w:t>Н</w:t>
            </w:r>
            <w:r w:rsidR="00885C87" w:rsidRPr="00885C87">
              <w:rPr>
                <w:webHidden/>
              </w:rPr>
              <w:tab/>
            </w:r>
          </w:hyperlink>
          <w:r w:rsidR="00A14B42">
            <w:t>34</w:t>
          </w:r>
        </w:p>
      </w:sdtContent>
    </w:sdt>
    <w:p w14:paraId="0640F3B9" w14:textId="77777777" w:rsidR="007B6483" w:rsidRDefault="007B6483" w:rsidP="00A76550">
      <w:pPr>
        <w:ind w:firstLine="709"/>
        <w:jc w:val="center"/>
        <w:rPr>
          <w:b/>
        </w:rPr>
      </w:pPr>
    </w:p>
    <w:p w14:paraId="20FDD0ED" w14:textId="77777777" w:rsidR="007B6483" w:rsidRDefault="007B6483" w:rsidP="00A76550">
      <w:pPr>
        <w:ind w:firstLine="709"/>
        <w:jc w:val="center"/>
        <w:rPr>
          <w:b/>
        </w:rPr>
      </w:pPr>
    </w:p>
    <w:p w14:paraId="2192E702" w14:textId="77777777" w:rsidR="007B6483" w:rsidRDefault="007B6483" w:rsidP="00A76550">
      <w:pPr>
        <w:ind w:firstLine="709"/>
        <w:jc w:val="center"/>
        <w:rPr>
          <w:b/>
        </w:rPr>
      </w:pPr>
    </w:p>
    <w:p w14:paraId="06FD9813" w14:textId="77777777" w:rsidR="007B6483" w:rsidRDefault="007B6483" w:rsidP="00A76550">
      <w:pPr>
        <w:ind w:firstLine="709"/>
        <w:jc w:val="center"/>
        <w:rPr>
          <w:b/>
        </w:rPr>
      </w:pPr>
    </w:p>
    <w:p w14:paraId="5D5EE917" w14:textId="77777777" w:rsidR="007B6483" w:rsidRDefault="007B6483" w:rsidP="00A76550">
      <w:pPr>
        <w:ind w:firstLine="709"/>
        <w:jc w:val="center"/>
        <w:rPr>
          <w:b/>
        </w:rPr>
      </w:pPr>
    </w:p>
    <w:p w14:paraId="14B4F29F" w14:textId="77777777" w:rsidR="007B6483" w:rsidRDefault="007B6483" w:rsidP="00A76550">
      <w:pPr>
        <w:ind w:firstLine="709"/>
        <w:jc w:val="center"/>
        <w:rPr>
          <w:b/>
        </w:rPr>
      </w:pPr>
    </w:p>
    <w:p w14:paraId="4D03C198" w14:textId="77777777" w:rsidR="007B6483" w:rsidRDefault="007B6483" w:rsidP="00A76550">
      <w:pPr>
        <w:ind w:firstLine="709"/>
        <w:jc w:val="center"/>
        <w:rPr>
          <w:b/>
        </w:rPr>
      </w:pPr>
    </w:p>
    <w:p w14:paraId="7F897DC5" w14:textId="77777777" w:rsidR="007B6483" w:rsidRDefault="007B6483" w:rsidP="00A76550">
      <w:pPr>
        <w:ind w:firstLine="709"/>
        <w:jc w:val="center"/>
        <w:rPr>
          <w:b/>
        </w:rPr>
      </w:pPr>
    </w:p>
    <w:p w14:paraId="303511B6" w14:textId="77777777" w:rsidR="007B6483" w:rsidRDefault="007B6483" w:rsidP="00A76550">
      <w:pPr>
        <w:ind w:firstLine="709"/>
        <w:jc w:val="center"/>
        <w:rPr>
          <w:b/>
        </w:rPr>
      </w:pPr>
    </w:p>
    <w:p w14:paraId="22909072" w14:textId="77777777" w:rsidR="007B6483" w:rsidRDefault="007B6483" w:rsidP="00A76550">
      <w:pPr>
        <w:ind w:firstLine="709"/>
        <w:jc w:val="center"/>
        <w:rPr>
          <w:b/>
        </w:rPr>
      </w:pPr>
    </w:p>
    <w:p w14:paraId="32E881CE" w14:textId="77777777" w:rsidR="007B6483" w:rsidRDefault="007B6483" w:rsidP="00A76550">
      <w:pPr>
        <w:ind w:firstLine="709"/>
        <w:jc w:val="center"/>
        <w:rPr>
          <w:b/>
        </w:rPr>
      </w:pPr>
    </w:p>
    <w:p w14:paraId="5570A789" w14:textId="77777777" w:rsidR="007B6483" w:rsidRDefault="007B6483" w:rsidP="00A76550">
      <w:pPr>
        <w:ind w:firstLine="709"/>
        <w:jc w:val="center"/>
        <w:rPr>
          <w:b/>
        </w:rPr>
      </w:pPr>
    </w:p>
    <w:p w14:paraId="4822E368" w14:textId="77777777" w:rsidR="007B6483" w:rsidRDefault="007B6483" w:rsidP="00A76550">
      <w:pPr>
        <w:ind w:firstLine="709"/>
        <w:jc w:val="center"/>
        <w:rPr>
          <w:b/>
        </w:rPr>
      </w:pPr>
    </w:p>
    <w:p w14:paraId="70CB5DF6" w14:textId="77777777" w:rsidR="007B6483" w:rsidRDefault="007B6483" w:rsidP="00A76550">
      <w:pPr>
        <w:ind w:firstLine="709"/>
        <w:jc w:val="center"/>
        <w:rPr>
          <w:b/>
        </w:rPr>
      </w:pPr>
    </w:p>
    <w:p w14:paraId="7A48F670" w14:textId="77777777" w:rsidR="007B6483" w:rsidRDefault="007B6483" w:rsidP="00A76550">
      <w:pPr>
        <w:ind w:firstLine="709"/>
        <w:jc w:val="center"/>
        <w:rPr>
          <w:b/>
        </w:rPr>
      </w:pPr>
    </w:p>
    <w:p w14:paraId="492806B7" w14:textId="77777777" w:rsidR="007B6483" w:rsidRDefault="007B6483" w:rsidP="00A76550">
      <w:pPr>
        <w:ind w:firstLine="709"/>
        <w:jc w:val="center"/>
        <w:rPr>
          <w:b/>
        </w:rPr>
      </w:pPr>
    </w:p>
    <w:p w14:paraId="6807F5D5" w14:textId="77777777" w:rsidR="007B6483" w:rsidRDefault="007B6483" w:rsidP="00A76550">
      <w:pPr>
        <w:ind w:firstLine="709"/>
        <w:jc w:val="center"/>
        <w:rPr>
          <w:b/>
        </w:rPr>
      </w:pPr>
    </w:p>
    <w:p w14:paraId="7C015E1F" w14:textId="77777777" w:rsidR="007B6483" w:rsidRDefault="007B6483" w:rsidP="00A76550">
      <w:pPr>
        <w:ind w:firstLine="709"/>
        <w:jc w:val="center"/>
        <w:rPr>
          <w:b/>
        </w:rPr>
      </w:pPr>
    </w:p>
    <w:p w14:paraId="0DB2A642" w14:textId="77777777" w:rsidR="007B6483" w:rsidRDefault="007B6483" w:rsidP="00A76550">
      <w:pPr>
        <w:ind w:firstLine="709"/>
        <w:jc w:val="center"/>
        <w:rPr>
          <w:b/>
        </w:rPr>
      </w:pPr>
    </w:p>
    <w:p w14:paraId="4D21FE37" w14:textId="77777777" w:rsidR="007B6483" w:rsidRDefault="007B6483" w:rsidP="00A76550">
      <w:pPr>
        <w:ind w:firstLine="709"/>
        <w:jc w:val="center"/>
        <w:rPr>
          <w:b/>
        </w:rPr>
      </w:pPr>
    </w:p>
    <w:p w14:paraId="40645135" w14:textId="77777777" w:rsidR="007B6483" w:rsidRDefault="007B6483" w:rsidP="00A76550">
      <w:pPr>
        <w:ind w:firstLine="709"/>
        <w:jc w:val="center"/>
        <w:rPr>
          <w:b/>
        </w:rPr>
      </w:pPr>
    </w:p>
    <w:p w14:paraId="1508E5A0" w14:textId="77777777" w:rsidR="007B6483" w:rsidRDefault="007B6483" w:rsidP="00A76550">
      <w:pPr>
        <w:ind w:firstLine="709"/>
        <w:jc w:val="center"/>
        <w:rPr>
          <w:b/>
        </w:rPr>
      </w:pPr>
    </w:p>
    <w:p w14:paraId="5D113F00" w14:textId="77777777" w:rsidR="007B6483" w:rsidRDefault="007B6483" w:rsidP="00A76550">
      <w:pPr>
        <w:ind w:firstLine="709"/>
        <w:jc w:val="center"/>
        <w:rPr>
          <w:b/>
        </w:rPr>
      </w:pPr>
    </w:p>
    <w:p w14:paraId="25B0FA90" w14:textId="677B2C2E" w:rsidR="007B6483" w:rsidRDefault="007B6483" w:rsidP="00A76550">
      <w:pPr>
        <w:ind w:firstLine="709"/>
        <w:jc w:val="center"/>
        <w:rPr>
          <w:b/>
        </w:rPr>
      </w:pPr>
    </w:p>
    <w:p w14:paraId="7B5ABDC5" w14:textId="1C190AF9" w:rsidR="00374C51" w:rsidRDefault="00374C51" w:rsidP="00A76550">
      <w:pPr>
        <w:ind w:firstLine="709"/>
        <w:jc w:val="center"/>
        <w:rPr>
          <w:b/>
        </w:rPr>
      </w:pPr>
    </w:p>
    <w:p w14:paraId="07C6B539" w14:textId="5E45A5F3" w:rsidR="00A9665C" w:rsidRDefault="00A9665C" w:rsidP="00A76550">
      <w:pPr>
        <w:ind w:firstLine="709"/>
        <w:jc w:val="center"/>
        <w:rPr>
          <w:b/>
        </w:rPr>
      </w:pPr>
    </w:p>
    <w:p w14:paraId="30FC4A06" w14:textId="0DB214AE" w:rsidR="00496F52" w:rsidRDefault="00496F52" w:rsidP="00A76550">
      <w:pPr>
        <w:ind w:firstLine="709"/>
        <w:jc w:val="center"/>
        <w:rPr>
          <w:b/>
        </w:rPr>
      </w:pPr>
    </w:p>
    <w:p w14:paraId="03D00346" w14:textId="5C9BF98C" w:rsidR="00496F52" w:rsidRDefault="00496F52" w:rsidP="00A76550">
      <w:pPr>
        <w:ind w:firstLine="709"/>
        <w:jc w:val="center"/>
        <w:rPr>
          <w:b/>
        </w:rPr>
      </w:pPr>
    </w:p>
    <w:p w14:paraId="66C1517D" w14:textId="26594EBE" w:rsidR="00496F52" w:rsidRDefault="00496F52" w:rsidP="00A76550">
      <w:pPr>
        <w:ind w:firstLine="709"/>
        <w:jc w:val="center"/>
        <w:rPr>
          <w:b/>
        </w:rPr>
      </w:pPr>
    </w:p>
    <w:p w14:paraId="4B2E839F" w14:textId="6A6830F9" w:rsidR="00496F52" w:rsidRDefault="00496F52" w:rsidP="00A76550">
      <w:pPr>
        <w:ind w:firstLine="709"/>
        <w:jc w:val="center"/>
        <w:rPr>
          <w:b/>
        </w:rPr>
      </w:pPr>
    </w:p>
    <w:p w14:paraId="3A2BA756" w14:textId="75E309B9" w:rsidR="00496F52" w:rsidRDefault="00496F52" w:rsidP="00A76550">
      <w:pPr>
        <w:ind w:firstLine="709"/>
        <w:jc w:val="center"/>
        <w:rPr>
          <w:b/>
        </w:rPr>
      </w:pPr>
    </w:p>
    <w:p w14:paraId="21F8F86B" w14:textId="77777777" w:rsidR="00496F52" w:rsidRDefault="00496F52" w:rsidP="00A76550">
      <w:pPr>
        <w:ind w:firstLine="709"/>
        <w:jc w:val="center"/>
        <w:rPr>
          <w:b/>
        </w:rPr>
      </w:pPr>
    </w:p>
    <w:p w14:paraId="593B2C2B" w14:textId="77777777" w:rsidR="007B6483" w:rsidRDefault="007B6483" w:rsidP="00A76550">
      <w:pPr>
        <w:ind w:firstLine="709"/>
        <w:jc w:val="center"/>
        <w:rPr>
          <w:b/>
        </w:rPr>
      </w:pPr>
    </w:p>
    <w:p w14:paraId="793B4364" w14:textId="0C5F5DBA" w:rsidR="00A76550" w:rsidRPr="00A76550" w:rsidRDefault="00A76550" w:rsidP="00A76550">
      <w:pPr>
        <w:ind w:firstLine="709"/>
        <w:jc w:val="center"/>
        <w:rPr>
          <w:b/>
        </w:rPr>
      </w:pPr>
      <w:r w:rsidRPr="00A76550">
        <w:rPr>
          <w:b/>
        </w:rPr>
        <w:lastRenderedPageBreak/>
        <w:t>ВВЕДЕНИЕ</w:t>
      </w:r>
    </w:p>
    <w:p w14:paraId="719539C1" w14:textId="77777777" w:rsidR="00A76550" w:rsidRDefault="00A76550" w:rsidP="0006033A">
      <w:pPr>
        <w:ind w:firstLine="709"/>
      </w:pPr>
    </w:p>
    <w:p w14:paraId="7673E7E4" w14:textId="7E202B78" w:rsidR="007160C4" w:rsidRDefault="007160C4" w:rsidP="007160C4">
      <w:pPr>
        <w:ind w:firstLine="709"/>
        <w:rPr>
          <w:bCs/>
          <w:color w:val="000000" w:themeColor="text1"/>
        </w:rPr>
      </w:pPr>
      <w:r>
        <w:rPr>
          <w:bCs/>
          <w:color w:val="000000" w:themeColor="text1"/>
        </w:rPr>
        <w:t>В двадцать первом веке все коммуникации строятся на интернете</w:t>
      </w:r>
      <w:r w:rsidR="000D5134" w:rsidRPr="000D5134">
        <w:rPr>
          <w:bCs/>
          <w:color w:val="000000" w:themeColor="text1"/>
        </w:rPr>
        <w:t xml:space="preserve">: </w:t>
      </w:r>
      <w:r w:rsidR="000D5134">
        <w:rPr>
          <w:bCs/>
          <w:color w:val="000000" w:themeColor="text1"/>
        </w:rPr>
        <w:t>о</w:t>
      </w:r>
      <w:r>
        <w:rPr>
          <w:bCs/>
          <w:color w:val="000000" w:themeColor="text1"/>
        </w:rPr>
        <w:t>фисы, магазины, университеты, различные предприятия имеют выход в глобальную сеть. В</w:t>
      </w:r>
      <w:r w:rsidR="000D5134">
        <w:rPr>
          <w:bCs/>
          <w:color w:val="000000" w:themeColor="text1"/>
        </w:rPr>
        <w:t>о</w:t>
      </w:r>
      <w:r>
        <w:rPr>
          <w:bCs/>
          <w:color w:val="000000" w:themeColor="text1"/>
        </w:rPr>
        <w:t xml:space="preserve"> многих организациях присутствует</w:t>
      </w:r>
      <w:r w:rsidR="000D5134">
        <w:rPr>
          <w:bCs/>
          <w:color w:val="000000" w:themeColor="text1"/>
        </w:rPr>
        <w:t xml:space="preserve"> различное количество</w:t>
      </w:r>
      <w:r>
        <w:rPr>
          <w:bCs/>
          <w:color w:val="000000" w:themeColor="text1"/>
        </w:rPr>
        <w:t xml:space="preserve"> рабочих станций, которые связаны между собой. Связь между ними завязана на компьютерных сетях.</w:t>
      </w:r>
    </w:p>
    <w:p w14:paraId="579402B3" w14:textId="79448897" w:rsidR="007160C4" w:rsidRDefault="00C453CB" w:rsidP="002B6B8F">
      <w:pPr>
        <w:ind w:firstLine="709"/>
        <w:rPr>
          <w:bCs/>
          <w:color w:val="000000" w:themeColor="text1"/>
        </w:rPr>
      </w:pPr>
      <w:r w:rsidRPr="00C453CB">
        <w:rPr>
          <w:rStyle w:val="ae"/>
          <w:i w:val="0"/>
          <w:iCs w:val="0"/>
        </w:rPr>
        <w:t>Компьютерные сети передачи данных являются результатом информационной революции. Всемирная тенденция к объединению компьютеров в сети обусловлена рядом важных причин, таких, как ускорение передачи информационных сообщений, возможность быстрого обмена информацией между пользователями, получение и передача сообщений, не отходя от рабочего места, возможность мгновенного получения любой информации из любой точки земного шара, а также обмен информацией между компьютерами разных фирм производителей, работающих под разным программным обеспечением.</w:t>
      </w:r>
      <w:r w:rsidR="002B6B8F">
        <w:rPr>
          <w:bCs/>
          <w:color w:val="000000" w:themeColor="text1"/>
        </w:rPr>
        <w:t xml:space="preserve"> </w:t>
      </w:r>
      <w:r>
        <w:rPr>
          <w:rFonts w:eastAsia="Times New Roman"/>
        </w:rPr>
        <w:t>Компьютерные сети представляют собой вычислительные системы, в которых объединённая группа компьютеров одновременно выполняет определённые взаимосвязанные задачи, а также обеспечивают обмен данными между устройствами</w:t>
      </w:r>
      <w:r w:rsidRPr="00E52C9D">
        <w:rPr>
          <w:rFonts w:eastAsia="Times New Roman"/>
        </w:rPr>
        <w:t>.</w:t>
      </w:r>
      <w:r>
        <w:rPr>
          <w:rFonts w:eastAsia="Times New Roman"/>
        </w:rPr>
        <w:t xml:space="preserve"> </w:t>
      </w:r>
      <w:r w:rsidR="007160C4" w:rsidRPr="00AD7F7A">
        <w:rPr>
          <w:bCs/>
          <w:color w:val="000000" w:themeColor="text1"/>
        </w:rPr>
        <w:t>Основной задачей компьютерных сетей является совместный и одновременный доступ к данным.</w:t>
      </w:r>
    </w:p>
    <w:p w14:paraId="64386404" w14:textId="5BE9CAEE" w:rsidR="007160C4" w:rsidRDefault="007160C4" w:rsidP="007160C4">
      <w:pPr>
        <w:ind w:firstLine="709"/>
        <w:rPr>
          <w:bCs/>
          <w:color w:val="000000" w:themeColor="text1"/>
        </w:rPr>
      </w:pPr>
      <w:r>
        <w:rPr>
          <w:bCs/>
          <w:color w:val="000000" w:themeColor="text1"/>
        </w:rPr>
        <w:t xml:space="preserve">Локальная компьютерная сеть </w:t>
      </w:r>
      <w:r w:rsidR="00C453CB">
        <w:t>–</w:t>
      </w:r>
      <w:r>
        <w:rPr>
          <w:bCs/>
          <w:color w:val="000000" w:themeColor="text1"/>
        </w:rPr>
        <w:t xml:space="preserve"> это сеть, работающая в пределах одного здания, помещения или на небольших расстояниях. С</w:t>
      </w:r>
      <w:r w:rsidRPr="00AD7F7A">
        <w:rPr>
          <w:bCs/>
          <w:color w:val="000000" w:themeColor="text1"/>
        </w:rPr>
        <w:t>вязь между множеством компьютеров и устройствами позволяет ускорить и упростить работу любого предприятия.</w:t>
      </w:r>
    </w:p>
    <w:p w14:paraId="331B04DF" w14:textId="5B31A778" w:rsidR="00483873" w:rsidRPr="00483873" w:rsidRDefault="00483873" w:rsidP="00483873">
      <w:pPr>
        <w:ind w:firstLine="709"/>
      </w:pPr>
      <w:r>
        <w:rPr>
          <w:rStyle w:val="ae"/>
          <w:i w:val="0"/>
          <w:iCs w:val="0"/>
        </w:rPr>
        <w:t>С</w:t>
      </w:r>
      <w:r w:rsidRPr="00EA3FA1">
        <w:rPr>
          <w:rStyle w:val="ae"/>
          <w:i w:val="0"/>
          <w:iCs w:val="0"/>
        </w:rPr>
        <w:t xml:space="preserve">труктура локальной сети предприятия состоит из многих компонентов, которые обеспечивают ее корректную работу. Чтобы все элементы сети работали бесперебойно и давали возможность работникам быстро получать данные и обрабатывать их, нужно грамотно планировать прокладку </w:t>
      </w:r>
      <w:r>
        <w:rPr>
          <w:rStyle w:val="ae"/>
          <w:i w:val="0"/>
          <w:iCs w:val="0"/>
        </w:rPr>
        <w:t>кабельной системы</w:t>
      </w:r>
      <w:r w:rsidRPr="00EA3FA1">
        <w:rPr>
          <w:rStyle w:val="ae"/>
          <w:i w:val="0"/>
          <w:iCs w:val="0"/>
        </w:rPr>
        <w:t>, установку оборудования и соединение всех элементов. Только четко структурированная система, отвечающая всем потребностям предприятия, даст возможность осуществлять все</w:t>
      </w:r>
      <w:r>
        <w:rPr>
          <w:rStyle w:val="ae"/>
          <w:i w:val="0"/>
          <w:iCs w:val="0"/>
        </w:rPr>
        <w:t xml:space="preserve"> необходимые</w:t>
      </w:r>
      <w:r w:rsidRPr="00EA3FA1">
        <w:rPr>
          <w:rStyle w:val="ae"/>
          <w:i w:val="0"/>
          <w:iCs w:val="0"/>
        </w:rPr>
        <w:t xml:space="preserve"> операции</w:t>
      </w:r>
      <w:r>
        <w:rPr>
          <w:rStyle w:val="ae"/>
          <w:i w:val="0"/>
          <w:iCs w:val="0"/>
        </w:rPr>
        <w:t>.</w:t>
      </w:r>
    </w:p>
    <w:p w14:paraId="6261E93C" w14:textId="6C8CB4E4" w:rsidR="007160C4" w:rsidRDefault="007160C4" w:rsidP="007160C4">
      <w:pPr>
        <w:ind w:firstLine="709"/>
        <w:rPr>
          <w:bCs/>
          <w:color w:val="000000" w:themeColor="text1"/>
        </w:rPr>
      </w:pPr>
      <w:r>
        <w:rPr>
          <w:bCs/>
          <w:color w:val="000000" w:themeColor="text1"/>
        </w:rPr>
        <w:t>Для компаний по разработке собственных продуктов необходимо совместное использование данных, общий доступ к устройствам и ресурсам. Коммуникация между сотрудниками предприятия позволяет улучшить продуктивность и у</w:t>
      </w:r>
      <w:r w:rsidR="000D5134">
        <w:rPr>
          <w:bCs/>
          <w:color w:val="000000" w:themeColor="text1"/>
        </w:rPr>
        <w:t>скорить</w:t>
      </w:r>
      <w:r>
        <w:rPr>
          <w:bCs/>
          <w:color w:val="000000" w:themeColor="text1"/>
        </w:rPr>
        <w:t xml:space="preserve"> использовани</w:t>
      </w:r>
      <w:r w:rsidR="000D5134">
        <w:rPr>
          <w:bCs/>
          <w:color w:val="000000" w:themeColor="text1"/>
        </w:rPr>
        <w:t>е</w:t>
      </w:r>
      <w:r>
        <w:rPr>
          <w:bCs/>
          <w:color w:val="000000" w:themeColor="text1"/>
        </w:rPr>
        <w:t xml:space="preserve"> общих ресурсов.</w:t>
      </w:r>
    </w:p>
    <w:p w14:paraId="613D7F55" w14:textId="02E9FE32" w:rsidR="007160C4" w:rsidRPr="00236DE0" w:rsidRDefault="007160C4" w:rsidP="007160C4">
      <w:pPr>
        <w:ind w:firstLine="709"/>
        <w:rPr>
          <w:bCs/>
          <w:color w:val="000000" w:themeColor="text1"/>
        </w:rPr>
      </w:pPr>
      <w:r>
        <w:rPr>
          <w:bCs/>
          <w:color w:val="000000" w:themeColor="text1"/>
        </w:rPr>
        <w:t>Целью данного курсового проекта является разработка локальной компьютерной сети для компании по разработке игр, которая располагается на двух отдельных этажах.</w:t>
      </w:r>
    </w:p>
    <w:p w14:paraId="20AAEED7" w14:textId="77777777" w:rsidR="0006033A" w:rsidRPr="005D50E5" w:rsidRDefault="0006033A" w:rsidP="0006033A">
      <w:pPr>
        <w:ind w:firstLine="709"/>
      </w:pPr>
    </w:p>
    <w:p w14:paraId="589969AC" w14:textId="77777777" w:rsidR="0006033A" w:rsidRDefault="0006033A" w:rsidP="0006033A">
      <w:pPr>
        <w:ind w:firstLine="709"/>
      </w:pPr>
    </w:p>
    <w:p w14:paraId="1077D4D6" w14:textId="77777777" w:rsidR="0006033A" w:rsidRDefault="0006033A" w:rsidP="0006033A">
      <w:pPr>
        <w:ind w:firstLine="709"/>
      </w:pPr>
    </w:p>
    <w:p w14:paraId="602CD80D" w14:textId="77777777" w:rsidR="0006033A" w:rsidRDefault="0006033A" w:rsidP="0006033A">
      <w:pPr>
        <w:ind w:firstLine="709"/>
      </w:pPr>
    </w:p>
    <w:p w14:paraId="33696169" w14:textId="48260502" w:rsidR="0006033A" w:rsidRDefault="0006033A" w:rsidP="0006033A">
      <w:pPr>
        <w:ind w:firstLine="709"/>
      </w:pPr>
    </w:p>
    <w:p w14:paraId="759AFFA8" w14:textId="564EB961" w:rsidR="007160C4" w:rsidRDefault="007160C4" w:rsidP="0006033A">
      <w:pPr>
        <w:ind w:firstLine="709"/>
      </w:pPr>
    </w:p>
    <w:p w14:paraId="059B55A3" w14:textId="00290C51" w:rsidR="007B6483" w:rsidRDefault="007B6483" w:rsidP="007B6483">
      <w:pPr>
        <w:ind w:firstLine="709"/>
        <w:rPr>
          <w:b/>
          <w:bCs/>
        </w:rPr>
      </w:pPr>
      <w:r>
        <w:rPr>
          <w:b/>
          <w:bCs/>
        </w:rPr>
        <w:lastRenderedPageBreak/>
        <w:t>1 ОБЗОР ЛИТЕРАТУРЫ</w:t>
      </w:r>
    </w:p>
    <w:p w14:paraId="41CA1EF9" w14:textId="0212FBFF" w:rsidR="002751FE" w:rsidRDefault="002751FE" w:rsidP="007B6483">
      <w:pPr>
        <w:ind w:firstLine="709"/>
        <w:rPr>
          <w:b/>
          <w:bCs/>
        </w:rPr>
      </w:pPr>
    </w:p>
    <w:p w14:paraId="5B9B1434" w14:textId="621970A3" w:rsidR="007B591D" w:rsidRDefault="002751FE" w:rsidP="0093627F">
      <w:pPr>
        <w:ind w:firstLine="709"/>
        <w:rPr>
          <w:color w:val="000000" w:themeColor="text1"/>
        </w:rPr>
      </w:pPr>
      <w:r>
        <w:t>В качестве литератур</w:t>
      </w:r>
      <w:r w:rsidR="00CB2833">
        <w:t>ных источников</w:t>
      </w:r>
      <w:r>
        <w:t xml:space="preserve"> в данно</w:t>
      </w:r>
      <w:r w:rsidR="0084493B">
        <w:t>м</w:t>
      </w:r>
      <w:r>
        <w:t xml:space="preserve"> курсово</w:t>
      </w:r>
      <w:r w:rsidR="0084493B">
        <w:t>м</w:t>
      </w:r>
      <w:r>
        <w:t xml:space="preserve"> </w:t>
      </w:r>
      <w:r w:rsidR="0084493B">
        <w:t>проекте</w:t>
      </w:r>
      <w:r>
        <w:t xml:space="preserve"> были использованы </w:t>
      </w:r>
      <w:r w:rsidR="00CB2833">
        <w:t>различные статьи</w:t>
      </w:r>
      <w:r w:rsidR="00CB2833" w:rsidRPr="00CB2833">
        <w:t xml:space="preserve">, </w:t>
      </w:r>
      <w:r w:rsidR="00CB2833">
        <w:rPr>
          <w:color w:val="000000" w:themeColor="text1"/>
        </w:rPr>
        <w:t>научная и учебно-методическая литература</w:t>
      </w:r>
      <w:r w:rsidR="00CB2833" w:rsidRPr="00CB2833">
        <w:rPr>
          <w:color w:val="000000" w:themeColor="text1"/>
        </w:rPr>
        <w:t xml:space="preserve">, </w:t>
      </w:r>
      <w:r w:rsidR="00E14A25">
        <w:rPr>
          <w:color w:val="000000" w:themeColor="text1"/>
        </w:rPr>
        <w:t>документация и материалы, представленные на сайтах и форумах, специализирующихся на сетях. Также очень полезн</w:t>
      </w:r>
      <w:r w:rsidR="002C225E">
        <w:rPr>
          <w:color w:val="000000" w:themeColor="text1"/>
        </w:rPr>
        <w:t>ой</w:t>
      </w:r>
      <w:r w:rsidR="00E14A25">
        <w:rPr>
          <w:color w:val="000000" w:themeColor="text1"/>
        </w:rPr>
        <w:t xml:space="preserve"> оказалась официальная документация оборудования.</w:t>
      </w:r>
    </w:p>
    <w:p w14:paraId="272E2EBC" w14:textId="46246D8A" w:rsidR="0084493B" w:rsidRDefault="003D6830" w:rsidP="0093627F">
      <w:pPr>
        <w:ind w:firstLine="709"/>
        <w:rPr>
          <w:color w:val="000000" w:themeColor="text1"/>
        </w:rPr>
      </w:pPr>
      <w:r>
        <w:rPr>
          <w:color w:val="000000" w:themeColor="text1"/>
        </w:rPr>
        <w:t xml:space="preserve">В электронном ресурсе </w:t>
      </w:r>
      <w:r w:rsidRPr="00051E5A">
        <w:rPr>
          <w:color w:val="000000" w:themeColor="text1"/>
        </w:rPr>
        <w:t>[</w:t>
      </w:r>
      <w:r w:rsidR="00051E5A" w:rsidRPr="00051E5A">
        <w:rPr>
          <w:color w:val="000000" w:themeColor="text1"/>
        </w:rPr>
        <w:t>1]</w:t>
      </w:r>
      <w:r>
        <w:rPr>
          <w:color w:val="000000" w:themeColor="text1"/>
        </w:rPr>
        <w:t xml:space="preserve"> </w:t>
      </w:r>
      <w:r w:rsidR="00051E5A">
        <w:rPr>
          <w:color w:val="000000" w:themeColor="text1"/>
        </w:rPr>
        <w:t xml:space="preserve">подробно описываются примеры </w:t>
      </w:r>
      <w:r w:rsidR="004B5475">
        <w:rPr>
          <w:color w:val="000000" w:themeColor="text1"/>
        </w:rPr>
        <w:t xml:space="preserve">и достоинства </w:t>
      </w:r>
      <w:r w:rsidR="00051E5A">
        <w:rPr>
          <w:color w:val="000000" w:themeColor="text1"/>
        </w:rPr>
        <w:t xml:space="preserve">использования </w:t>
      </w:r>
      <w:r w:rsidR="00051E5A">
        <w:rPr>
          <w:color w:val="000000" w:themeColor="text1"/>
          <w:lang w:val="en-US"/>
        </w:rPr>
        <w:t>Virtual</w:t>
      </w:r>
      <w:r w:rsidR="00051E5A" w:rsidRPr="00051E5A">
        <w:rPr>
          <w:color w:val="000000" w:themeColor="text1"/>
        </w:rPr>
        <w:t xml:space="preserve"> </w:t>
      </w:r>
      <w:r w:rsidR="00051E5A">
        <w:rPr>
          <w:color w:val="000000" w:themeColor="text1"/>
          <w:lang w:val="en-US"/>
        </w:rPr>
        <w:t>LAN</w:t>
      </w:r>
      <w:r w:rsidR="00051E5A" w:rsidRPr="00051E5A">
        <w:rPr>
          <w:color w:val="000000" w:themeColor="text1"/>
        </w:rPr>
        <w:t xml:space="preserve"> (</w:t>
      </w:r>
      <w:r w:rsidR="00051E5A">
        <w:rPr>
          <w:color w:val="000000" w:themeColor="text1"/>
          <w:lang w:val="en-US"/>
        </w:rPr>
        <w:t>VLAN</w:t>
      </w:r>
      <w:r w:rsidR="00051E5A" w:rsidRPr="00051E5A">
        <w:rPr>
          <w:color w:val="000000" w:themeColor="text1"/>
        </w:rPr>
        <w:t xml:space="preserve">) </w:t>
      </w:r>
      <w:r w:rsidR="00051E5A">
        <w:rPr>
          <w:color w:val="000000" w:themeColor="text1"/>
        </w:rPr>
        <w:t xml:space="preserve">для построения логической </w:t>
      </w:r>
      <w:r w:rsidR="004B5475">
        <w:rPr>
          <w:color w:val="000000" w:themeColor="text1"/>
        </w:rPr>
        <w:t>топологии сети.</w:t>
      </w:r>
      <w:r w:rsidR="00051E5A">
        <w:rPr>
          <w:color w:val="000000" w:themeColor="text1"/>
        </w:rPr>
        <w:t xml:space="preserve"> </w:t>
      </w:r>
    </w:p>
    <w:p w14:paraId="37BF61AF" w14:textId="13DA94CA" w:rsidR="004B5475" w:rsidRPr="00F85DF4" w:rsidRDefault="00D55FFB" w:rsidP="004B5475">
      <w:pPr>
        <w:ind w:firstLine="708"/>
        <w:rPr>
          <w:color w:val="000000" w:themeColor="text1"/>
        </w:rPr>
      </w:pPr>
      <w:r>
        <w:rPr>
          <w:color w:val="000000" w:themeColor="text1"/>
        </w:rPr>
        <w:t xml:space="preserve">В </w:t>
      </w:r>
      <w:r w:rsidR="004B5475">
        <w:rPr>
          <w:color w:val="000000" w:themeColor="text1"/>
        </w:rPr>
        <w:t>книг</w:t>
      </w:r>
      <w:r>
        <w:rPr>
          <w:color w:val="000000" w:themeColor="text1"/>
        </w:rPr>
        <w:t>е</w:t>
      </w:r>
      <w:r w:rsidR="00D149F9">
        <w:rPr>
          <w:color w:val="000000" w:themeColor="text1"/>
        </w:rPr>
        <w:t xml:space="preserve"> </w:t>
      </w:r>
      <w:r w:rsidR="004B5475">
        <w:rPr>
          <w:color w:val="000000" w:themeColor="text1"/>
        </w:rPr>
        <w:t>[2] структурирован</w:t>
      </w:r>
      <w:r>
        <w:rPr>
          <w:color w:val="000000" w:themeColor="text1"/>
        </w:rPr>
        <w:t>но</w:t>
      </w:r>
      <w:r w:rsidR="004B5475">
        <w:rPr>
          <w:color w:val="000000" w:themeColor="text1"/>
        </w:rPr>
        <w:t xml:space="preserve"> и детально подана информация </w:t>
      </w:r>
      <w:r w:rsidR="000463D5">
        <w:rPr>
          <w:color w:val="000000" w:themeColor="text1"/>
        </w:rPr>
        <w:t>об</w:t>
      </w:r>
      <w:r w:rsidR="004B5475">
        <w:rPr>
          <w:color w:val="000000" w:themeColor="text1"/>
        </w:rPr>
        <w:t xml:space="preserve"> </w:t>
      </w:r>
      <w:r w:rsidR="000463D5">
        <w:rPr>
          <w:color w:val="000000" w:themeColor="text1"/>
        </w:rPr>
        <w:t>особенностях традиционных и перспективных технологиях локальных и глобальных сетей и возможных проблемы при построении корпоративных сетей</w:t>
      </w:r>
      <w:r w:rsidR="00F85DF4" w:rsidRPr="00F85DF4">
        <w:rPr>
          <w:color w:val="000000" w:themeColor="text1"/>
        </w:rPr>
        <w:t xml:space="preserve"> </w:t>
      </w:r>
      <w:r w:rsidR="00F85DF4">
        <w:rPr>
          <w:color w:val="000000" w:themeColor="text1"/>
        </w:rPr>
        <w:t>для малого и крупного бизнеса</w:t>
      </w:r>
      <w:r w:rsidR="00F85DF4" w:rsidRPr="00F85DF4">
        <w:rPr>
          <w:color w:val="000000" w:themeColor="text1"/>
        </w:rPr>
        <w:t>.</w:t>
      </w:r>
    </w:p>
    <w:p w14:paraId="4D078BA9" w14:textId="4D7DCB75" w:rsidR="004B5475" w:rsidRDefault="0084493B" w:rsidP="0093627F">
      <w:pPr>
        <w:ind w:firstLine="709"/>
        <w:rPr>
          <w:rStyle w:val="ae"/>
          <w:i w:val="0"/>
          <w:iCs w:val="0"/>
        </w:rPr>
      </w:pPr>
      <w:r>
        <w:rPr>
          <w:color w:val="000000" w:themeColor="text1"/>
        </w:rPr>
        <w:t xml:space="preserve">Источник </w:t>
      </w:r>
      <w:r w:rsidRPr="0084493B">
        <w:rPr>
          <w:color w:val="000000" w:themeColor="text1"/>
        </w:rPr>
        <w:t>[</w:t>
      </w:r>
      <w:r w:rsidR="004B5475">
        <w:rPr>
          <w:color w:val="000000" w:themeColor="text1"/>
        </w:rPr>
        <w:t>3</w:t>
      </w:r>
      <w:r w:rsidRPr="0084493B">
        <w:rPr>
          <w:color w:val="000000" w:themeColor="text1"/>
        </w:rPr>
        <w:t>]</w:t>
      </w:r>
      <w:r>
        <w:rPr>
          <w:color w:val="000000" w:themeColor="text1"/>
        </w:rPr>
        <w:t xml:space="preserve"> предоставл</w:t>
      </w:r>
      <w:r w:rsidR="004B5475">
        <w:rPr>
          <w:color w:val="000000" w:themeColor="text1"/>
        </w:rPr>
        <w:t>яет</w:t>
      </w:r>
      <w:r>
        <w:rPr>
          <w:color w:val="000000" w:themeColor="text1"/>
        </w:rPr>
        <w:t xml:space="preserve"> подробную информацию об архитектуре </w:t>
      </w:r>
      <w:r>
        <w:t>«</w:t>
      </w:r>
      <w:r>
        <w:rPr>
          <w:lang w:val="en-US"/>
        </w:rPr>
        <w:t>router</w:t>
      </w:r>
      <w:r w:rsidRPr="00D517B5">
        <w:t>-</w:t>
      </w:r>
      <w:r>
        <w:rPr>
          <w:lang w:val="en-US"/>
        </w:rPr>
        <w:t>on</w:t>
      </w:r>
      <w:r w:rsidRPr="00D517B5">
        <w:t>-</w:t>
      </w:r>
      <w:r>
        <w:rPr>
          <w:lang w:val="en-US"/>
        </w:rPr>
        <w:t>stick</w:t>
      </w:r>
      <w:r>
        <w:t>» (роутер на палочке)</w:t>
      </w:r>
      <w:r w:rsidRPr="0084493B">
        <w:t xml:space="preserve">, </w:t>
      </w:r>
      <w:r>
        <w:t xml:space="preserve">которая применяется в данном курсовом проекте. </w:t>
      </w:r>
      <w:r w:rsidR="004B5475">
        <w:t xml:space="preserve">Также рассматриваются </w:t>
      </w:r>
      <w:r w:rsidR="004B5475" w:rsidRPr="004B5475">
        <w:rPr>
          <w:rStyle w:val="ae"/>
          <w:i w:val="0"/>
          <w:iCs w:val="0"/>
        </w:rPr>
        <w:t>возможные сценарии</w:t>
      </w:r>
      <w:r w:rsidR="000463D5">
        <w:rPr>
          <w:rStyle w:val="ae"/>
          <w:i w:val="0"/>
          <w:iCs w:val="0"/>
        </w:rPr>
        <w:t xml:space="preserve"> реализации.</w:t>
      </w:r>
    </w:p>
    <w:p w14:paraId="6B7E14C4" w14:textId="6C0A3D4C" w:rsidR="001507F1" w:rsidRDefault="001507F1" w:rsidP="0093627F">
      <w:pPr>
        <w:ind w:firstLine="709"/>
      </w:pPr>
      <w:r>
        <w:rPr>
          <w:rStyle w:val="ae"/>
          <w:i w:val="0"/>
          <w:iCs w:val="0"/>
        </w:rPr>
        <w:t xml:space="preserve">В электронном ресурсе </w:t>
      </w:r>
      <w:r w:rsidRPr="00463313">
        <w:rPr>
          <w:rStyle w:val="ae"/>
          <w:i w:val="0"/>
          <w:iCs w:val="0"/>
        </w:rPr>
        <w:t xml:space="preserve">[4] </w:t>
      </w:r>
      <w:r>
        <w:rPr>
          <w:rStyle w:val="ae"/>
          <w:i w:val="0"/>
          <w:iCs w:val="0"/>
        </w:rPr>
        <w:t xml:space="preserve">рассматриваются </w:t>
      </w:r>
      <w:r w:rsidR="00463313">
        <w:t xml:space="preserve">принципы работы коммутаторов </w:t>
      </w:r>
      <w:r w:rsidR="00463313">
        <w:rPr>
          <w:lang w:val="en-US"/>
        </w:rPr>
        <w:t>L</w:t>
      </w:r>
      <w:r w:rsidR="00463313" w:rsidRPr="007F657F">
        <w:t xml:space="preserve">2 </w:t>
      </w:r>
      <w:r w:rsidR="00463313">
        <w:t xml:space="preserve">и </w:t>
      </w:r>
      <w:r w:rsidR="00463313">
        <w:rPr>
          <w:lang w:val="en-US"/>
        </w:rPr>
        <w:t>L</w:t>
      </w:r>
      <w:r w:rsidR="00463313" w:rsidRPr="007F657F">
        <w:t>3</w:t>
      </w:r>
      <w:r w:rsidR="00463313" w:rsidRPr="00463313">
        <w:t xml:space="preserve">, </w:t>
      </w:r>
      <w:r w:rsidR="00463313">
        <w:t>их особенности</w:t>
      </w:r>
      <w:r w:rsidR="00463313" w:rsidRPr="00463313">
        <w:t xml:space="preserve">, </w:t>
      </w:r>
      <w:r w:rsidR="00463313">
        <w:t>функции и различия. Также описаны факторы</w:t>
      </w:r>
      <w:r w:rsidR="00463313" w:rsidRPr="00463313">
        <w:t xml:space="preserve">, </w:t>
      </w:r>
      <w:r w:rsidR="00463313">
        <w:t>которые следует учитывать при выборе коммутатора конкретного уровня.</w:t>
      </w:r>
    </w:p>
    <w:p w14:paraId="5FDE7E59" w14:textId="4C350586" w:rsidR="00463313" w:rsidRDefault="00CE10D6" w:rsidP="0093627F">
      <w:pPr>
        <w:ind w:firstLine="709"/>
        <w:rPr>
          <w:rStyle w:val="ae"/>
          <w:i w:val="0"/>
          <w:iCs w:val="0"/>
        </w:rPr>
      </w:pPr>
      <w:r>
        <w:rPr>
          <w:rStyle w:val="ae"/>
          <w:i w:val="0"/>
          <w:iCs w:val="0"/>
        </w:rPr>
        <w:t xml:space="preserve">Для поиска необходимого сетевого оборудования использовался </w:t>
      </w:r>
      <w:r w:rsidR="00C15C14">
        <w:rPr>
          <w:rStyle w:val="ae"/>
          <w:i w:val="0"/>
          <w:iCs w:val="0"/>
        </w:rPr>
        <w:t xml:space="preserve">официальный сайт компании </w:t>
      </w:r>
      <w:r w:rsidR="00C15C14">
        <w:rPr>
          <w:rStyle w:val="ae"/>
          <w:i w:val="0"/>
          <w:iCs w:val="0"/>
          <w:lang w:val="en-US"/>
        </w:rPr>
        <w:t>Hewlett</w:t>
      </w:r>
      <w:r w:rsidR="00C15C14" w:rsidRPr="00C15C14">
        <w:rPr>
          <w:rStyle w:val="ae"/>
          <w:i w:val="0"/>
          <w:iCs w:val="0"/>
        </w:rPr>
        <w:t xml:space="preserve"> </w:t>
      </w:r>
      <w:r w:rsidR="00C15C14">
        <w:rPr>
          <w:rStyle w:val="ae"/>
          <w:i w:val="0"/>
          <w:iCs w:val="0"/>
          <w:lang w:val="en-US"/>
        </w:rPr>
        <w:t>Packard</w:t>
      </w:r>
      <w:r w:rsidR="00C15C14" w:rsidRPr="00C15C14">
        <w:rPr>
          <w:rStyle w:val="ae"/>
          <w:i w:val="0"/>
          <w:iCs w:val="0"/>
        </w:rPr>
        <w:t xml:space="preserve"> </w:t>
      </w:r>
      <w:r w:rsidR="00C15C14">
        <w:rPr>
          <w:rStyle w:val="ae"/>
          <w:i w:val="0"/>
          <w:iCs w:val="0"/>
          <w:lang w:val="en-US"/>
        </w:rPr>
        <w:t>Enterprise</w:t>
      </w:r>
      <w:r w:rsidR="00C15C14" w:rsidRPr="00C15C14">
        <w:rPr>
          <w:rStyle w:val="ae"/>
          <w:i w:val="0"/>
          <w:iCs w:val="0"/>
        </w:rPr>
        <w:t xml:space="preserve"> (</w:t>
      </w:r>
      <w:r w:rsidR="00C15C14">
        <w:rPr>
          <w:rStyle w:val="ae"/>
          <w:i w:val="0"/>
          <w:iCs w:val="0"/>
          <w:lang w:val="en-US"/>
        </w:rPr>
        <w:t>HPE</w:t>
      </w:r>
      <w:r w:rsidR="00C15C14" w:rsidRPr="00C15C14">
        <w:rPr>
          <w:rStyle w:val="ae"/>
          <w:i w:val="0"/>
          <w:iCs w:val="0"/>
        </w:rPr>
        <w:t xml:space="preserve">) [5]. </w:t>
      </w:r>
      <w:r w:rsidR="00C15C14">
        <w:rPr>
          <w:rStyle w:val="ae"/>
          <w:i w:val="0"/>
          <w:iCs w:val="0"/>
        </w:rPr>
        <w:t xml:space="preserve">Помимо обширного каталога </w:t>
      </w:r>
      <w:r w:rsidR="00F71F8D" w:rsidRPr="00F71F8D">
        <w:rPr>
          <w:rStyle w:val="ae"/>
          <w:i w:val="0"/>
          <w:iCs w:val="0"/>
        </w:rPr>
        <w:t xml:space="preserve">проводного и беспроводного оборудования для сетей передачи данных корпоративного уровня, </w:t>
      </w:r>
      <w:r w:rsidR="00F71F8D">
        <w:rPr>
          <w:rStyle w:val="ae"/>
          <w:i w:val="0"/>
          <w:iCs w:val="0"/>
        </w:rPr>
        <w:t>на сайте описываются преимущества использования данного оборудования</w:t>
      </w:r>
      <w:r w:rsidR="008A4EEA">
        <w:rPr>
          <w:rStyle w:val="ae"/>
          <w:i w:val="0"/>
          <w:iCs w:val="0"/>
        </w:rPr>
        <w:t xml:space="preserve"> и история</w:t>
      </w:r>
      <w:r w:rsidR="00D149F9">
        <w:rPr>
          <w:rStyle w:val="ae"/>
          <w:i w:val="0"/>
          <w:iCs w:val="0"/>
        </w:rPr>
        <w:t xml:space="preserve"> развития</w:t>
      </w:r>
      <w:r w:rsidR="008A4EEA">
        <w:rPr>
          <w:rStyle w:val="ae"/>
          <w:i w:val="0"/>
          <w:iCs w:val="0"/>
        </w:rPr>
        <w:t xml:space="preserve"> самой компании.</w:t>
      </w:r>
    </w:p>
    <w:p w14:paraId="69D71EC6" w14:textId="1EA2F08B" w:rsidR="008A4EEA" w:rsidRDefault="00241C3B" w:rsidP="0093627F">
      <w:pPr>
        <w:ind w:firstLine="709"/>
        <w:rPr>
          <w:bCs/>
          <w:color w:val="000000" w:themeColor="text1"/>
        </w:rPr>
      </w:pPr>
      <w:r>
        <w:rPr>
          <w:rStyle w:val="ae"/>
          <w:i w:val="0"/>
          <w:iCs w:val="0"/>
        </w:rPr>
        <w:t>Учитывая специфику деятельности компании</w:t>
      </w:r>
      <w:r w:rsidRPr="00241C3B">
        <w:rPr>
          <w:rStyle w:val="ae"/>
          <w:i w:val="0"/>
          <w:iCs w:val="0"/>
        </w:rPr>
        <w:t xml:space="preserve">, </w:t>
      </w:r>
      <w:r>
        <w:rPr>
          <w:rStyle w:val="ae"/>
          <w:i w:val="0"/>
          <w:iCs w:val="0"/>
        </w:rPr>
        <w:t xml:space="preserve">для которой будет разрабатываться </w:t>
      </w:r>
      <w:r>
        <w:rPr>
          <w:bCs/>
          <w:color w:val="000000" w:themeColor="text1"/>
        </w:rPr>
        <w:t>локальная компьютерная сеть</w:t>
      </w:r>
      <w:r w:rsidRPr="00241C3B">
        <w:rPr>
          <w:bCs/>
          <w:color w:val="000000" w:themeColor="text1"/>
        </w:rPr>
        <w:t>,</w:t>
      </w:r>
      <w:r>
        <w:rPr>
          <w:bCs/>
          <w:color w:val="000000" w:themeColor="text1"/>
        </w:rPr>
        <w:t xml:space="preserve"> возникла необходимость </w:t>
      </w:r>
      <w:r w:rsidR="00B8297D">
        <w:rPr>
          <w:bCs/>
          <w:color w:val="000000" w:themeColor="text1"/>
        </w:rPr>
        <w:t xml:space="preserve">в поиске правильной модели рабочей станции для использования достаточно требовательного и профессионального программного обеспечения. </w:t>
      </w:r>
      <w:r w:rsidR="007F171C">
        <w:rPr>
          <w:bCs/>
          <w:color w:val="000000" w:themeColor="text1"/>
        </w:rPr>
        <w:t xml:space="preserve">В электронных ресурсах </w:t>
      </w:r>
      <w:r w:rsidR="007F171C" w:rsidRPr="007F171C">
        <w:rPr>
          <w:bCs/>
          <w:color w:val="000000" w:themeColor="text1"/>
        </w:rPr>
        <w:t xml:space="preserve">[6] </w:t>
      </w:r>
      <w:r w:rsidR="007F171C">
        <w:rPr>
          <w:bCs/>
          <w:color w:val="000000" w:themeColor="text1"/>
        </w:rPr>
        <w:t xml:space="preserve">и </w:t>
      </w:r>
      <w:r w:rsidR="007F171C" w:rsidRPr="007F171C">
        <w:rPr>
          <w:bCs/>
          <w:color w:val="000000" w:themeColor="text1"/>
        </w:rPr>
        <w:t xml:space="preserve">[7] </w:t>
      </w:r>
      <w:r w:rsidR="007F171C">
        <w:rPr>
          <w:bCs/>
          <w:color w:val="000000" w:themeColor="text1"/>
        </w:rPr>
        <w:t>подробно описываются отличия рабочей станции от персонального компьютера</w:t>
      </w:r>
      <w:r w:rsidR="007F171C" w:rsidRPr="007F171C">
        <w:rPr>
          <w:bCs/>
          <w:color w:val="000000" w:themeColor="text1"/>
        </w:rPr>
        <w:t xml:space="preserve">, </w:t>
      </w:r>
      <w:r w:rsidR="007F171C">
        <w:rPr>
          <w:bCs/>
          <w:color w:val="000000" w:themeColor="text1"/>
        </w:rPr>
        <w:t>надежность и оптимизация под программное обеспечение и нужные</w:t>
      </w:r>
      <w:r w:rsidR="007F171C" w:rsidRPr="007F171C">
        <w:rPr>
          <w:bCs/>
          <w:color w:val="000000" w:themeColor="text1"/>
        </w:rPr>
        <w:t xml:space="preserve"> </w:t>
      </w:r>
      <w:r w:rsidR="007F171C">
        <w:rPr>
          <w:bCs/>
          <w:color w:val="000000" w:themeColor="text1"/>
        </w:rPr>
        <w:t>компоненты</w:t>
      </w:r>
      <w:r w:rsidR="002C225E">
        <w:rPr>
          <w:bCs/>
          <w:color w:val="000000" w:themeColor="text1"/>
        </w:rPr>
        <w:t xml:space="preserve"> </w:t>
      </w:r>
      <w:r w:rsidR="007F171C" w:rsidRPr="007F171C">
        <w:rPr>
          <w:rStyle w:val="ae"/>
          <w:i w:val="0"/>
          <w:iCs w:val="0"/>
        </w:rPr>
        <w:t>графических рабочих станций</w:t>
      </w:r>
      <w:r w:rsidR="007F171C">
        <w:rPr>
          <w:bCs/>
          <w:color w:val="000000" w:themeColor="text1"/>
        </w:rPr>
        <w:t xml:space="preserve"> для их типовых областей применения.</w:t>
      </w:r>
    </w:p>
    <w:p w14:paraId="6BF2D14C" w14:textId="33FDA35F" w:rsidR="002C225E" w:rsidRPr="001543FF" w:rsidRDefault="00B93A45" w:rsidP="0093627F">
      <w:pPr>
        <w:ind w:firstLine="709"/>
        <w:rPr>
          <w:bCs/>
          <w:color w:val="000000" w:themeColor="text1"/>
        </w:rPr>
      </w:pPr>
      <w:r>
        <w:rPr>
          <w:bCs/>
          <w:color w:val="000000" w:themeColor="text1"/>
        </w:rPr>
        <w:t>Выбор периферийного оборудования</w:t>
      </w:r>
      <w:r w:rsidR="001543FF" w:rsidRPr="001543FF">
        <w:rPr>
          <w:bCs/>
          <w:color w:val="000000" w:themeColor="text1"/>
        </w:rPr>
        <w:t xml:space="preserve">, </w:t>
      </w:r>
      <w:r w:rsidR="001543FF">
        <w:rPr>
          <w:bCs/>
          <w:color w:val="000000" w:themeColor="text1"/>
        </w:rPr>
        <w:t xml:space="preserve">а именно принтеров и </w:t>
      </w:r>
      <w:r w:rsidR="001543FF">
        <w:rPr>
          <w:bCs/>
          <w:color w:val="000000" w:themeColor="text1"/>
          <w:lang w:val="en-US"/>
        </w:rPr>
        <w:t>web</w:t>
      </w:r>
      <w:r w:rsidR="001543FF">
        <w:rPr>
          <w:bCs/>
          <w:color w:val="000000" w:themeColor="text1"/>
        </w:rPr>
        <w:t>-камеры</w:t>
      </w:r>
      <w:r w:rsidR="001543FF" w:rsidRPr="001543FF">
        <w:rPr>
          <w:bCs/>
          <w:color w:val="000000" w:themeColor="text1"/>
        </w:rPr>
        <w:t>,</w:t>
      </w:r>
      <w:r>
        <w:rPr>
          <w:bCs/>
          <w:color w:val="000000" w:themeColor="text1"/>
        </w:rPr>
        <w:t xml:space="preserve"> производился с помощью электронного ресурса </w:t>
      </w:r>
      <w:r w:rsidRPr="00B93A45">
        <w:rPr>
          <w:bCs/>
          <w:color w:val="000000" w:themeColor="text1"/>
        </w:rPr>
        <w:t>[</w:t>
      </w:r>
      <w:r>
        <w:rPr>
          <w:bCs/>
          <w:color w:val="000000" w:themeColor="text1"/>
        </w:rPr>
        <w:t>8</w:t>
      </w:r>
      <w:r w:rsidRPr="00B93A45">
        <w:rPr>
          <w:bCs/>
          <w:color w:val="000000" w:themeColor="text1"/>
        </w:rPr>
        <w:t>]</w:t>
      </w:r>
      <w:r>
        <w:rPr>
          <w:bCs/>
          <w:color w:val="000000" w:themeColor="text1"/>
        </w:rPr>
        <w:t xml:space="preserve">. Данный ресурс является интернет-магазином </w:t>
      </w:r>
      <w:r w:rsidR="001543FF">
        <w:rPr>
          <w:bCs/>
          <w:color w:val="000000" w:themeColor="text1"/>
        </w:rPr>
        <w:t>и содержит</w:t>
      </w:r>
      <w:r w:rsidR="001543FF" w:rsidRPr="001543FF">
        <w:rPr>
          <w:bCs/>
          <w:color w:val="000000" w:themeColor="text1"/>
        </w:rPr>
        <w:t xml:space="preserve"> </w:t>
      </w:r>
      <w:r w:rsidR="001543FF">
        <w:rPr>
          <w:bCs/>
          <w:color w:val="000000" w:themeColor="text1"/>
        </w:rPr>
        <w:t>большой ассортимент решений в области периферийных устройств</w:t>
      </w:r>
      <w:r w:rsidR="00D149F9">
        <w:rPr>
          <w:bCs/>
          <w:color w:val="000000" w:themeColor="text1"/>
        </w:rPr>
        <w:t xml:space="preserve"> компании </w:t>
      </w:r>
      <w:r w:rsidR="00D149F9">
        <w:rPr>
          <w:bCs/>
          <w:color w:val="000000" w:themeColor="text1"/>
          <w:lang w:val="en-US"/>
        </w:rPr>
        <w:t>HP</w:t>
      </w:r>
      <w:r w:rsidR="001543FF">
        <w:rPr>
          <w:bCs/>
          <w:color w:val="000000" w:themeColor="text1"/>
        </w:rPr>
        <w:t xml:space="preserve">. </w:t>
      </w:r>
      <w:r w:rsidR="001543FF">
        <w:rPr>
          <w:rStyle w:val="ae"/>
          <w:i w:val="0"/>
          <w:iCs w:val="0"/>
        </w:rPr>
        <w:t>Также там приведены технические характеристики</w:t>
      </w:r>
      <w:r w:rsidR="001543FF" w:rsidRPr="00982651">
        <w:rPr>
          <w:rStyle w:val="ae"/>
          <w:i w:val="0"/>
          <w:iCs w:val="0"/>
        </w:rPr>
        <w:t xml:space="preserve">, </w:t>
      </w:r>
      <w:r w:rsidR="001543FF">
        <w:rPr>
          <w:rStyle w:val="ae"/>
          <w:i w:val="0"/>
          <w:iCs w:val="0"/>
        </w:rPr>
        <w:t>отзывы покупателей и цены каждого устройства.</w:t>
      </w:r>
    </w:p>
    <w:p w14:paraId="505080BA" w14:textId="1CF3F083" w:rsidR="00E92D5B" w:rsidRDefault="00E92D5B" w:rsidP="0093627F">
      <w:pPr>
        <w:ind w:firstLine="709"/>
        <w:rPr>
          <w:bCs/>
          <w:color w:val="000000" w:themeColor="text1"/>
        </w:rPr>
      </w:pPr>
      <w:r>
        <w:rPr>
          <w:bCs/>
          <w:color w:val="000000" w:themeColor="text1"/>
        </w:rPr>
        <w:t xml:space="preserve">Для работы с беспроводной точкой доступа </w:t>
      </w:r>
      <w:r>
        <w:rPr>
          <w:bCs/>
          <w:color w:val="000000" w:themeColor="text1"/>
          <w:lang w:val="en-US"/>
        </w:rPr>
        <w:t>Aruba</w:t>
      </w:r>
      <w:r w:rsidRPr="00E92D5B">
        <w:rPr>
          <w:bCs/>
          <w:color w:val="000000" w:themeColor="text1"/>
        </w:rPr>
        <w:t xml:space="preserve"> </w:t>
      </w:r>
      <w:r>
        <w:rPr>
          <w:bCs/>
          <w:color w:val="000000" w:themeColor="text1"/>
        </w:rPr>
        <w:t xml:space="preserve">серии </w:t>
      </w:r>
      <w:r w:rsidR="00982651" w:rsidRPr="00982651">
        <w:rPr>
          <w:color w:val="000000" w:themeColor="text1"/>
        </w:rPr>
        <w:t>203</w:t>
      </w:r>
      <w:r w:rsidRPr="00E92D5B">
        <w:rPr>
          <w:bCs/>
          <w:color w:val="000000" w:themeColor="text1"/>
        </w:rPr>
        <w:t xml:space="preserve"> </w:t>
      </w:r>
      <w:r>
        <w:rPr>
          <w:bCs/>
          <w:color w:val="000000" w:themeColor="text1"/>
        </w:rPr>
        <w:t xml:space="preserve">используется руководство </w:t>
      </w:r>
      <w:r w:rsidRPr="00E92D5B">
        <w:rPr>
          <w:bCs/>
          <w:color w:val="000000" w:themeColor="text1"/>
        </w:rPr>
        <w:t>[</w:t>
      </w:r>
      <w:r w:rsidR="00491C33">
        <w:rPr>
          <w:bCs/>
          <w:color w:val="000000" w:themeColor="text1"/>
        </w:rPr>
        <w:t>9</w:t>
      </w:r>
      <w:r w:rsidRPr="00E92D5B">
        <w:rPr>
          <w:bCs/>
          <w:color w:val="000000" w:themeColor="text1"/>
        </w:rPr>
        <w:t xml:space="preserve">] </w:t>
      </w:r>
      <w:r>
        <w:rPr>
          <w:bCs/>
          <w:color w:val="000000" w:themeColor="text1"/>
        </w:rPr>
        <w:t>по установке и настройке</w:t>
      </w:r>
      <w:r w:rsidR="00982651" w:rsidRPr="00982651">
        <w:rPr>
          <w:bCs/>
          <w:color w:val="000000" w:themeColor="text1"/>
        </w:rPr>
        <w:t xml:space="preserve">, </w:t>
      </w:r>
      <w:r w:rsidR="00982651">
        <w:rPr>
          <w:bCs/>
          <w:color w:val="000000" w:themeColor="text1"/>
        </w:rPr>
        <w:t>в котором также</w:t>
      </w:r>
      <w:r>
        <w:rPr>
          <w:bCs/>
          <w:color w:val="000000" w:themeColor="text1"/>
        </w:rPr>
        <w:t xml:space="preserve"> приведен пример конфигурации через </w:t>
      </w:r>
      <w:r>
        <w:rPr>
          <w:bCs/>
          <w:color w:val="000000" w:themeColor="text1"/>
          <w:lang w:val="en-US"/>
        </w:rPr>
        <w:t>web</w:t>
      </w:r>
      <w:r>
        <w:rPr>
          <w:bCs/>
          <w:color w:val="000000" w:themeColor="text1"/>
        </w:rPr>
        <w:t>-интерфейс.</w:t>
      </w:r>
    </w:p>
    <w:p w14:paraId="36D937A0" w14:textId="4E2B2AA2" w:rsidR="00864BE4" w:rsidRDefault="00B0508E" w:rsidP="00136A8D">
      <w:pPr>
        <w:ind w:firstLine="709"/>
        <w:rPr>
          <w:bCs/>
          <w:color w:val="000000" w:themeColor="text1"/>
        </w:rPr>
      </w:pPr>
      <w:r>
        <w:rPr>
          <w:bCs/>
          <w:color w:val="000000" w:themeColor="text1"/>
        </w:rPr>
        <w:lastRenderedPageBreak/>
        <w:t xml:space="preserve">Краткое руководство по настройке и сведения о безопасности и нормативных требованиях коммутаторов </w:t>
      </w:r>
      <w:r>
        <w:rPr>
          <w:bCs/>
          <w:color w:val="000000" w:themeColor="text1"/>
          <w:lang w:val="en-US"/>
        </w:rPr>
        <w:t>Aruba</w:t>
      </w:r>
      <w:r w:rsidR="00AE4D83" w:rsidRPr="00AE4D83">
        <w:rPr>
          <w:bCs/>
          <w:color w:val="000000" w:themeColor="text1"/>
        </w:rPr>
        <w:t xml:space="preserve"> </w:t>
      </w:r>
      <w:r w:rsidR="00AE4D83">
        <w:rPr>
          <w:bCs/>
          <w:color w:val="000000" w:themeColor="text1"/>
        </w:rPr>
        <w:t xml:space="preserve">серии 2920 можно подчеркнуть из ресурса </w:t>
      </w:r>
      <w:r w:rsidR="00AE4D83" w:rsidRPr="00AE4D83">
        <w:rPr>
          <w:bCs/>
          <w:color w:val="000000" w:themeColor="text1"/>
        </w:rPr>
        <w:t>[</w:t>
      </w:r>
      <w:r w:rsidR="00491C33">
        <w:rPr>
          <w:bCs/>
          <w:color w:val="000000" w:themeColor="text1"/>
        </w:rPr>
        <w:t>10</w:t>
      </w:r>
      <w:r w:rsidR="00AE4D83" w:rsidRPr="00AE4D83">
        <w:rPr>
          <w:bCs/>
          <w:color w:val="000000" w:themeColor="text1"/>
        </w:rPr>
        <w:t>]</w:t>
      </w:r>
      <w:r w:rsidR="00AE4D83">
        <w:rPr>
          <w:bCs/>
          <w:color w:val="000000" w:themeColor="text1"/>
        </w:rPr>
        <w:t>. Здесь представлены подробнейшие указания по настройке коммутатора</w:t>
      </w:r>
      <w:r w:rsidR="00AE4D83" w:rsidRPr="00AE4D83">
        <w:rPr>
          <w:bCs/>
          <w:color w:val="000000" w:themeColor="text1"/>
        </w:rPr>
        <w:t>,</w:t>
      </w:r>
      <w:r w:rsidR="00AE4D83">
        <w:rPr>
          <w:bCs/>
          <w:color w:val="000000" w:themeColor="text1"/>
        </w:rPr>
        <w:t xml:space="preserve"> начиная от распаковки и проверки входящих в комплект деталей и заканчивая </w:t>
      </w:r>
      <w:r w:rsidR="00136A8D">
        <w:rPr>
          <w:bCs/>
          <w:color w:val="000000" w:themeColor="text1"/>
        </w:rPr>
        <w:t>рекомендациями по настройке коммутатора для управления.</w:t>
      </w:r>
    </w:p>
    <w:p w14:paraId="690F6C5B" w14:textId="1488E029" w:rsidR="00591C2B" w:rsidRPr="00665F16" w:rsidRDefault="005833B9" w:rsidP="00136A8D">
      <w:pPr>
        <w:ind w:firstLine="709"/>
        <w:rPr>
          <w:bCs/>
          <w:color w:val="000000" w:themeColor="text1"/>
        </w:rPr>
      </w:pPr>
      <w:r>
        <w:rPr>
          <w:bCs/>
          <w:color w:val="000000" w:themeColor="text1"/>
        </w:rPr>
        <w:t>В</w:t>
      </w:r>
      <w:r w:rsidR="00591C2B">
        <w:rPr>
          <w:bCs/>
          <w:color w:val="000000" w:themeColor="text1"/>
        </w:rPr>
        <w:t xml:space="preserve"> справочно</w:t>
      </w:r>
      <w:r>
        <w:rPr>
          <w:bCs/>
          <w:color w:val="000000" w:themeColor="text1"/>
        </w:rPr>
        <w:t>м</w:t>
      </w:r>
      <w:r w:rsidR="00591C2B">
        <w:rPr>
          <w:bCs/>
          <w:color w:val="000000" w:themeColor="text1"/>
        </w:rPr>
        <w:t xml:space="preserve"> руководств</w:t>
      </w:r>
      <w:r>
        <w:rPr>
          <w:bCs/>
          <w:color w:val="000000" w:themeColor="text1"/>
        </w:rPr>
        <w:t xml:space="preserve">е по интерфейсу командной строки </w:t>
      </w:r>
      <w:r>
        <w:rPr>
          <w:bCs/>
          <w:color w:val="000000" w:themeColor="text1"/>
          <w:lang w:val="en-US"/>
        </w:rPr>
        <w:t>Aruba</w:t>
      </w:r>
      <w:r w:rsidRPr="005833B9">
        <w:rPr>
          <w:bCs/>
          <w:color w:val="000000" w:themeColor="text1"/>
        </w:rPr>
        <w:t xml:space="preserve"> </w:t>
      </w:r>
      <w:r>
        <w:rPr>
          <w:bCs/>
          <w:color w:val="000000" w:themeColor="text1"/>
          <w:lang w:val="en-US"/>
        </w:rPr>
        <w:t>OS</w:t>
      </w:r>
      <w:r w:rsidRPr="005833B9">
        <w:rPr>
          <w:bCs/>
          <w:color w:val="000000" w:themeColor="text1"/>
        </w:rPr>
        <w:t xml:space="preserve"> </w:t>
      </w:r>
      <w:r>
        <w:rPr>
          <w:bCs/>
          <w:color w:val="000000" w:themeColor="text1"/>
          <w:lang w:val="en-US"/>
        </w:rPr>
        <w:t>CLI</w:t>
      </w:r>
      <w:r w:rsidRPr="005833B9">
        <w:rPr>
          <w:bCs/>
          <w:color w:val="000000" w:themeColor="text1"/>
        </w:rPr>
        <w:t xml:space="preserve"> [11] </w:t>
      </w:r>
      <w:r>
        <w:rPr>
          <w:bCs/>
          <w:color w:val="000000" w:themeColor="text1"/>
        </w:rPr>
        <w:t xml:space="preserve">в подробнейшем и структурированном виде представлены сравнения команд </w:t>
      </w:r>
      <w:r w:rsidR="00721EC0">
        <w:rPr>
          <w:bCs/>
          <w:color w:val="000000" w:themeColor="text1"/>
        </w:rPr>
        <w:t>в специфике трёх операционных систем</w:t>
      </w:r>
      <w:r w:rsidR="00721EC0" w:rsidRPr="00721EC0">
        <w:rPr>
          <w:bCs/>
          <w:color w:val="000000" w:themeColor="text1"/>
        </w:rPr>
        <w:t>:</w:t>
      </w:r>
      <w:r w:rsidR="00721EC0">
        <w:rPr>
          <w:bCs/>
          <w:color w:val="000000" w:themeColor="text1"/>
        </w:rPr>
        <w:t xml:space="preserve"> </w:t>
      </w:r>
      <w:r w:rsidR="00721EC0">
        <w:rPr>
          <w:bCs/>
          <w:color w:val="000000" w:themeColor="text1"/>
          <w:lang w:val="en-US"/>
        </w:rPr>
        <w:t>HPE</w:t>
      </w:r>
      <w:r w:rsidR="00721EC0" w:rsidRPr="00721EC0">
        <w:rPr>
          <w:bCs/>
          <w:color w:val="000000" w:themeColor="text1"/>
        </w:rPr>
        <w:t xml:space="preserve"> </w:t>
      </w:r>
      <w:r w:rsidR="00721EC0">
        <w:rPr>
          <w:bCs/>
          <w:color w:val="000000" w:themeColor="text1"/>
          <w:lang w:val="en-US"/>
        </w:rPr>
        <w:t>Aruba</w:t>
      </w:r>
      <w:r w:rsidR="00721EC0" w:rsidRPr="00721EC0">
        <w:rPr>
          <w:bCs/>
          <w:color w:val="000000" w:themeColor="text1"/>
        </w:rPr>
        <w:t xml:space="preserve"> </w:t>
      </w:r>
      <w:r w:rsidR="00721EC0">
        <w:rPr>
          <w:bCs/>
          <w:color w:val="000000" w:themeColor="text1"/>
          <w:lang w:val="en-US"/>
        </w:rPr>
        <w:t>OS</w:t>
      </w:r>
      <w:r w:rsidR="00721EC0" w:rsidRPr="00721EC0">
        <w:rPr>
          <w:bCs/>
          <w:color w:val="000000" w:themeColor="text1"/>
        </w:rPr>
        <w:t xml:space="preserve">, </w:t>
      </w:r>
      <w:r w:rsidR="00721EC0">
        <w:rPr>
          <w:bCs/>
          <w:color w:val="000000" w:themeColor="text1"/>
          <w:lang w:val="en-US"/>
        </w:rPr>
        <w:t>HP</w:t>
      </w:r>
      <w:r w:rsidR="00721EC0" w:rsidRPr="00721EC0">
        <w:rPr>
          <w:bCs/>
          <w:color w:val="000000" w:themeColor="text1"/>
        </w:rPr>
        <w:t xml:space="preserve"> </w:t>
      </w:r>
      <w:proofErr w:type="spellStart"/>
      <w:r w:rsidR="00721EC0">
        <w:rPr>
          <w:bCs/>
          <w:color w:val="000000" w:themeColor="text1"/>
          <w:lang w:val="en-US"/>
        </w:rPr>
        <w:t>Comware</w:t>
      </w:r>
      <w:proofErr w:type="spellEnd"/>
      <w:r w:rsidR="00721EC0" w:rsidRPr="00721EC0">
        <w:rPr>
          <w:bCs/>
          <w:color w:val="000000" w:themeColor="text1"/>
        </w:rPr>
        <w:t xml:space="preserve"> </w:t>
      </w:r>
      <w:r w:rsidR="00721EC0">
        <w:rPr>
          <w:bCs/>
          <w:color w:val="000000" w:themeColor="text1"/>
        </w:rPr>
        <w:t xml:space="preserve">и </w:t>
      </w:r>
      <w:r w:rsidR="00721EC0">
        <w:rPr>
          <w:bCs/>
          <w:color w:val="000000" w:themeColor="text1"/>
          <w:lang w:val="en-US"/>
        </w:rPr>
        <w:t>Cisco</w:t>
      </w:r>
      <w:r w:rsidR="00721EC0" w:rsidRPr="00721EC0">
        <w:rPr>
          <w:bCs/>
          <w:color w:val="000000" w:themeColor="text1"/>
        </w:rPr>
        <w:t xml:space="preserve"> </w:t>
      </w:r>
      <w:r w:rsidR="00721EC0">
        <w:rPr>
          <w:bCs/>
          <w:color w:val="000000" w:themeColor="text1"/>
          <w:lang w:val="en-US"/>
        </w:rPr>
        <w:t>IOS</w:t>
      </w:r>
      <w:r w:rsidR="00721EC0" w:rsidRPr="00721EC0">
        <w:rPr>
          <w:bCs/>
          <w:color w:val="000000" w:themeColor="text1"/>
        </w:rPr>
        <w:t xml:space="preserve">. </w:t>
      </w:r>
      <w:r w:rsidR="00721EC0">
        <w:rPr>
          <w:bCs/>
          <w:color w:val="000000" w:themeColor="text1"/>
        </w:rPr>
        <w:t xml:space="preserve">Данное руководство оказалось очень полезным в описании настроек конфигураций сетевых устройств. Также оно призвано помочь корпоративным партнерам и клиентам компании </w:t>
      </w:r>
      <w:r w:rsidR="00721EC0">
        <w:rPr>
          <w:bCs/>
          <w:color w:val="000000" w:themeColor="text1"/>
          <w:lang w:val="en-US"/>
        </w:rPr>
        <w:t>HPE</w:t>
      </w:r>
      <w:r w:rsidR="00721EC0" w:rsidRPr="00721EC0">
        <w:rPr>
          <w:bCs/>
          <w:color w:val="000000" w:themeColor="text1"/>
        </w:rPr>
        <w:t xml:space="preserve">, </w:t>
      </w:r>
      <w:r w:rsidR="00721EC0">
        <w:rPr>
          <w:bCs/>
          <w:color w:val="000000" w:themeColor="text1"/>
        </w:rPr>
        <w:t xml:space="preserve">которые имеют опыт в настройке оборудования </w:t>
      </w:r>
      <w:proofErr w:type="spellStart"/>
      <w:r w:rsidR="00721EC0">
        <w:rPr>
          <w:bCs/>
          <w:color w:val="000000" w:themeColor="text1"/>
          <w:lang w:val="en-US"/>
        </w:rPr>
        <w:t>Cicso</w:t>
      </w:r>
      <w:proofErr w:type="spellEnd"/>
      <w:r w:rsidR="00665F16">
        <w:rPr>
          <w:bCs/>
          <w:color w:val="000000" w:themeColor="text1"/>
        </w:rPr>
        <w:t>.</w:t>
      </w:r>
    </w:p>
    <w:p w14:paraId="6EE0535E" w14:textId="3DCCFD6C" w:rsidR="004A40C4" w:rsidRDefault="004A40C4" w:rsidP="004A40C4">
      <w:pPr>
        <w:ind w:firstLine="709"/>
        <w:rPr>
          <w:color w:val="000000"/>
          <w:sz w:val="27"/>
          <w:szCs w:val="27"/>
        </w:rPr>
      </w:pPr>
      <w:r>
        <w:rPr>
          <w:color w:val="000000"/>
          <w:sz w:val="27"/>
          <w:szCs w:val="27"/>
        </w:rPr>
        <w:t xml:space="preserve">Для оформления курсовой работы был использован электронный ресурс под редакцией кафедры ЭВМ </w:t>
      </w:r>
      <w:r w:rsidRPr="004B513B">
        <w:rPr>
          <w:color w:val="000000"/>
          <w:sz w:val="27"/>
          <w:szCs w:val="27"/>
        </w:rPr>
        <w:t>[</w:t>
      </w:r>
      <w:r w:rsidR="005B3CEF">
        <w:rPr>
          <w:color w:val="000000"/>
          <w:sz w:val="27"/>
          <w:szCs w:val="27"/>
        </w:rPr>
        <w:t>1</w:t>
      </w:r>
      <w:r w:rsidR="00491C33">
        <w:rPr>
          <w:color w:val="000000"/>
          <w:sz w:val="27"/>
          <w:szCs w:val="27"/>
        </w:rPr>
        <w:t>1</w:t>
      </w:r>
      <w:r w:rsidR="00D562B9" w:rsidRPr="00D562B9">
        <w:rPr>
          <w:color w:val="000000"/>
          <w:sz w:val="27"/>
          <w:szCs w:val="27"/>
        </w:rPr>
        <w:t>]</w:t>
      </w:r>
      <w:r>
        <w:rPr>
          <w:color w:val="000000"/>
          <w:sz w:val="27"/>
          <w:szCs w:val="27"/>
        </w:rPr>
        <w:t>. Данный ресурс помог грамотно оформить пояснительную записку, в соответствии с гостами.</w:t>
      </w:r>
    </w:p>
    <w:p w14:paraId="4CD74A24" w14:textId="77777777" w:rsidR="005F58F3" w:rsidRPr="007B591D" w:rsidRDefault="005F58F3" w:rsidP="0093627F">
      <w:pPr>
        <w:ind w:firstLine="709"/>
        <w:rPr>
          <w:color w:val="000000" w:themeColor="text1"/>
        </w:rPr>
      </w:pPr>
    </w:p>
    <w:p w14:paraId="35E33E03" w14:textId="77777777" w:rsidR="007B6483" w:rsidRDefault="007B6483" w:rsidP="007B6483">
      <w:pPr>
        <w:ind w:firstLine="709"/>
        <w:rPr>
          <w:b/>
          <w:bCs/>
        </w:rPr>
      </w:pPr>
    </w:p>
    <w:p w14:paraId="4CCB40A1" w14:textId="7890D843" w:rsidR="00C556F1" w:rsidRPr="003F6655" w:rsidRDefault="00C556F1" w:rsidP="0006033A">
      <w:pPr>
        <w:ind w:firstLine="709"/>
      </w:pPr>
    </w:p>
    <w:p w14:paraId="67C57487" w14:textId="1D14585B" w:rsidR="00352FFB" w:rsidRPr="003F6655" w:rsidRDefault="00352FFB" w:rsidP="0006033A">
      <w:pPr>
        <w:ind w:firstLine="709"/>
      </w:pPr>
    </w:p>
    <w:p w14:paraId="308E5175" w14:textId="5ED7CA65" w:rsidR="00352FFB" w:rsidRPr="003F6655" w:rsidRDefault="00352FFB" w:rsidP="0006033A">
      <w:pPr>
        <w:ind w:firstLine="709"/>
      </w:pPr>
    </w:p>
    <w:p w14:paraId="177C7D2E" w14:textId="1DDB0430" w:rsidR="00352FFB" w:rsidRPr="003F6655" w:rsidRDefault="00352FFB" w:rsidP="0006033A">
      <w:pPr>
        <w:ind w:firstLine="709"/>
      </w:pPr>
    </w:p>
    <w:p w14:paraId="763C5AEF" w14:textId="04797731" w:rsidR="00352FFB" w:rsidRPr="003F6655" w:rsidRDefault="00352FFB" w:rsidP="0006033A">
      <w:pPr>
        <w:ind w:firstLine="709"/>
      </w:pPr>
    </w:p>
    <w:p w14:paraId="42DE49B9" w14:textId="64BF1D84" w:rsidR="00352FFB" w:rsidRPr="003F6655" w:rsidRDefault="00352FFB" w:rsidP="0006033A">
      <w:pPr>
        <w:ind w:firstLine="709"/>
      </w:pPr>
    </w:p>
    <w:p w14:paraId="12DC2C98" w14:textId="23A77C51" w:rsidR="00352FFB" w:rsidRPr="003F6655" w:rsidRDefault="00352FFB" w:rsidP="0006033A">
      <w:pPr>
        <w:ind w:firstLine="709"/>
      </w:pPr>
    </w:p>
    <w:p w14:paraId="6B58F2A2" w14:textId="4E612E6E" w:rsidR="00352FFB" w:rsidRPr="003F6655" w:rsidRDefault="00352FFB" w:rsidP="0006033A">
      <w:pPr>
        <w:ind w:firstLine="709"/>
      </w:pPr>
    </w:p>
    <w:p w14:paraId="013F1C4A" w14:textId="6D2CECB1" w:rsidR="00352FFB" w:rsidRPr="003F6655" w:rsidRDefault="00352FFB" w:rsidP="0006033A">
      <w:pPr>
        <w:ind w:firstLine="709"/>
      </w:pPr>
    </w:p>
    <w:p w14:paraId="6F8129C6" w14:textId="492C96D4" w:rsidR="00352FFB" w:rsidRPr="003F6655" w:rsidRDefault="00352FFB" w:rsidP="0006033A">
      <w:pPr>
        <w:ind w:firstLine="709"/>
      </w:pPr>
    </w:p>
    <w:p w14:paraId="4EA30D45" w14:textId="6040EA21" w:rsidR="00352FFB" w:rsidRPr="003F6655" w:rsidRDefault="00352FFB" w:rsidP="0006033A">
      <w:pPr>
        <w:ind w:firstLine="709"/>
      </w:pPr>
    </w:p>
    <w:p w14:paraId="3562DA91" w14:textId="2C67B9B4" w:rsidR="00352FFB" w:rsidRPr="003F6655" w:rsidRDefault="00352FFB" w:rsidP="0006033A">
      <w:pPr>
        <w:ind w:firstLine="709"/>
      </w:pPr>
    </w:p>
    <w:p w14:paraId="224BFDBE" w14:textId="58522336" w:rsidR="00352FFB" w:rsidRPr="003F6655" w:rsidRDefault="00352FFB" w:rsidP="0006033A">
      <w:pPr>
        <w:ind w:firstLine="709"/>
      </w:pPr>
    </w:p>
    <w:p w14:paraId="621DA981" w14:textId="26FCA05E" w:rsidR="00352FFB" w:rsidRPr="003F6655" w:rsidRDefault="00352FFB" w:rsidP="0006033A">
      <w:pPr>
        <w:ind w:firstLine="709"/>
      </w:pPr>
    </w:p>
    <w:p w14:paraId="44A0FC35" w14:textId="77777777" w:rsidR="00352FFB" w:rsidRDefault="00352FFB" w:rsidP="0006033A">
      <w:pPr>
        <w:ind w:firstLine="709"/>
      </w:pPr>
    </w:p>
    <w:p w14:paraId="562A1225" w14:textId="2706FA4C" w:rsidR="007B6483" w:rsidRDefault="007B6483" w:rsidP="0006033A">
      <w:pPr>
        <w:ind w:firstLine="709"/>
      </w:pPr>
    </w:p>
    <w:p w14:paraId="51BCFBD1" w14:textId="3FF55853" w:rsidR="007B6483" w:rsidRDefault="007B6483" w:rsidP="0006033A">
      <w:pPr>
        <w:ind w:firstLine="709"/>
      </w:pPr>
    </w:p>
    <w:p w14:paraId="424A42D1" w14:textId="35F21D86" w:rsidR="004B04C9" w:rsidRDefault="004B04C9" w:rsidP="0006033A">
      <w:pPr>
        <w:ind w:firstLine="709"/>
      </w:pPr>
    </w:p>
    <w:p w14:paraId="2463701A" w14:textId="15D067CB" w:rsidR="004B04C9" w:rsidRDefault="004B04C9" w:rsidP="0006033A">
      <w:pPr>
        <w:ind w:firstLine="709"/>
      </w:pPr>
    </w:p>
    <w:p w14:paraId="1428C5E9" w14:textId="399A7520" w:rsidR="007B6483" w:rsidRDefault="007B6483" w:rsidP="0006033A">
      <w:pPr>
        <w:ind w:firstLine="709"/>
      </w:pPr>
    </w:p>
    <w:p w14:paraId="758C1BD2" w14:textId="77777777" w:rsidR="004B04C9" w:rsidRDefault="004B04C9" w:rsidP="0006033A">
      <w:pPr>
        <w:ind w:firstLine="709"/>
      </w:pPr>
    </w:p>
    <w:p w14:paraId="79111E38" w14:textId="20C13E43" w:rsidR="007B6483" w:rsidRDefault="007B6483" w:rsidP="0006033A">
      <w:pPr>
        <w:ind w:firstLine="709"/>
      </w:pPr>
    </w:p>
    <w:p w14:paraId="307E43D1" w14:textId="76FC7A98" w:rsidR="007B6483" w:rsidRDefault="007B6483" w:rsidP="0006033A">
      <w:pPr>
        <w:ind w:firstLine="709"/>
      </w:pPr>
    </w:p>
    <w:p w14:paraId="4EF818F9" w14:textId="1EE2D6C2" w:rsidR="007B6483" w:rsidRDefault="007B6483" w:rsidP="0006033A">
      <w:pPr>
        <w:ind w:firstLine="709"/>
      </w:pPr>
    </w:p>
    <w:p w14:paraId="7F55A332" w14:textId="1362A363" w:rsidR="007B6483" w:rsidRDefault="007B6483" w:rsidP="0006033A">
      <w:pPr>
        <w:ind w:firstLine="709"/>
      </w:pPr>
    </w:p>
    <w:p w14:paraId="4A22C7EF" w14:textId="335CF3CB" w:rsidR="007B6483" w:rsidRDefault="007B6483" w:rsidP="0006033A">
      <w:pPr>
        <w:ind w:firstLine="709"/>
      </w:pPr>
    </w:p>
    <w:p w14:paraId="76C83D2A" w14:textId="77777777" w:rsidR="007B6483" w:rsidRDefault="007B6483" w:rsidP="007B6483">
      <w:pPr>
        <w:ind w:firstLine="709"/>
        <w:rPr>
          <w:b/>
          <w:bCs/>
        </w:rPr>
      </w:pPr>
      <w:r>
        <w:rPr>
          <w:b/>
          <w:bCs/>
        </w:rPr>
        <w:lastRenderedPageBreak/>
        <w:t>2 СТРУКТУРНОЕ ПРОЕКТИРОВАНИЕ</w:t>
      </w:r>
    </w:p>
    <w:p w14:paraId="7ADF7821" w14:textId="77777777" w:rsidR="007B6483" w:rsidRDefault="007B6483" w:rsidP="007B6483">
      <w:pPr>
        <w:ind w:firstLine="709"/>
        <w:rPr>
          <w:b/>
          <w:bCs/>
        </w:rPr>
      </w:pPr>
    </w:p>
    <w:p w14:paraId="6A107E33" w14:textId="77777777" w:rsidR="007B6483" w:rsidRDefault="007B6483" w:rsidP="007B6483">
      <w:pPr>
        <w:ind w:firstLine="709"/>
        <w:rPr>
          <w:bCs/>
        </w:rPr>
      </w:pPr>
      <w:r>
        <w:rPr>
          <w:bCs/>
        </w:rPr>
        <w:t>В данном разделе описывается проектирование структурной схемы локальной компьютерной сети.</w:t>
      </w:r>
    </w:p>
    <w:p w14:paraId="15C6603E" w14:textId="77777777" w:rsidR="007B6483" w:rsidRDefault="007B6483" w:rsidP="007B6483">
      <w:pPr>
        <w:ind w:firstLine="709"/>
      </w:pPr>
      <w:r>
        <w:t>Раздел сопровождает чертеж структурной схемы компьютерной сети, с которым можно ознакомиться в приложении «А».</w:t>
      </w:r>
    </w:p>
    <w:p w14:paraId="7666EBB5" w14:textId="77777777" w:rsidR="007B6483" w:rsidRDefault="007B6483" w:rsidP="007B6483">
      <w:pPr>
        <w:ind w:firstLine="709"/>
      </w:pPr>
    </w:p>
    <w:p w14:paraId="656D8001" w14:textId="77777777" w:rsidR="007B6483" w:rsidRDefault="007B6483" w:rsidP="007B6483">
      <w:pPr>
        <w:ind w:firstLine="709"/>
        <w:rPr>
          <w:b/>
          <w:bCs/>
        </w:rPr>
      </w:pPr>
      <w:r>
        <w:rPr>
          <w:b/>
          <w:bCs/>
        </w:rPr>
        <w:t>2.1 Разделение сети на структурные блоки</w:t>
      </w:r>
    </w:p>
    <w:p w14:paraId="34D48CF1" w14:textId="77777777" w:rsidR="007B6483" w:rsidRDefault="007B6483" w:rsidP="007B6483">
      <w:pPr>
        <w:ind w:firstLine="709"/>
        <w:rPr>
          <w:b/>
          <w:bCs/>
        </w:rPr>
      </w:pPr>
    </w:p>
    <w:p w14:paraId="592FC693" w14:textId="77777777" w:rsidR="007B6483" w:rsidRDefault="007B6483" w:rsidP="007B6483">
      <w:pPr>
        <w:ind w:firstLine="709"/>
        <w:rPr>
          <w:bCs/>
        </w:rPr>
      </w:pPr>
      <w:r>
        <w:rPr>
          <w:bCs/>
        </w:rPr>
        <w:t xml:space="preserve">По варианту задания, компания по разработке компьютерных игр находится на двух соседних этажах. Каждый этаж включает в себя по 4 комнаты. </w:t>
      </w:r>
    </w:p>
    <w:p w14:paraId="18E1EB1E" w14:textId="66A6B27E" w:rsidR="007B6483" w:rsidRDefault="007B6483" w:rsidP="007B6483">
      <w:pPr>
        <w:ind w:firstLine="709"/>
        <w:rPr>
          <w:bCs/>
        </w:rPr>
      </w:pPr>
      <w:r>
        <w:rPr>
          <w:bCs/>
        </w:rPr>
        <w:t xml:space="preserve">На первом этаже </w:t>
      </w:r>
      <w:r w:rsidR="00025035">
        <w:rPr>
          <w:bCs/>
        </w:rPr>
        <w:t xml:space="preserve">в кабинете </w:t>
      </w:r>
      <w:r w:rsidR="000B06E7">
        <w:rPr>
          <w:bCs/>
        </w:rPr>
        <w:t>директора</w:t>
      </w:r>
      <w:r w:rsidR="00025035">
        <w:rPr>
          <w:bCs/>
        </w:rPr>
        <w:t xml:space="preserve"> </w:t>
      </w:r>
      <w:r w:rsidR="000B06E7">
        <w:rPr>
          <w:bCs/>
        </w:rPr>
        <w:t>находятся принтеры и</w:t>
      </w:r>
      <w:r>
        <w:rPr>
          <w:bCs/>
        </w:rPr>
        <w:t xml:space="preserve"> персональный компьютер</w:t>
      </w:r>
      <w:r w:rsidR="00025035">
        <w:rPr>
          <w:bCs/>
        </w:rPr>
        <w:t xml:space="preserve"> директора</w:t>
      </w:r>
      <w:r w:rsidR="00025035" w:rsidRPr="00025035">
        <w:rPr>
          <w:bCs/>
        </w:rPr>
        <w:t xml:space="preserve">, </w:t>
      </w:r>
      <w:r w:rsidR="00025035">
        <w:rPr>
          <w:bCs/>
        </w:rPr>
        <w:t xml:space="preserve">который является администратором. </w:t>
      </w:r>
      <w:r w:rsidR="00E60922">
        <w:rPr>
          <w:bCs/>
        </w:rPr>
        <w:t xml:space="preserve">В </w:t>
      </w:r>
      <w:r w:rsidR="00025035">
        <w:rPr>
          <w:bCs/>
        </w:rPr>
        <w:t>серверн</w:t>
      </w:r>
      <w:r w:rsidR="00E60922">
        <w:rPr>
          <w:bCs/>
        </w:rPr>
        <w:t>ой на первом этаже</w:t>
      </w:r>
      <w:r w:rsidR="00025035">
        <w:rPr>
          <w:bCs/>
        </w:rPr>
        <w:t xml:space="preserve"> </w:t>
      </w:r>
      <w:r w:rsidR="00E60922">
        <w:rPr>
          <w:bCs/>
        </w:rPr>
        <w:t>находятся</w:t>
      </w:r>
      <w:r>
        <w:rPr>
          <w:bCs/>
        </w:rPr>
        <w:t xml:space="preserve"> </w:t>
      </w:r>
      <w:r w:rsidR="00025035">
        <w:rPr>
          <w:bCs/>
          <w:lang w:val="en-US"/>
        </w:rPr>
        <w:t>web</w:t>
      </w:r>
      <w:r w:rsidR="00025035" w:rsidRPr="00025035">
        <w:rPr>
          <w:bCs/>
        </w:rPr>
        <w:t>-</w:t>
      </w:r>
      <w:r>
        <w:rPr>
          <w:bCs/>
        </w:rPr>
        <w:t>сервер</w:t>
      </w:r>
      <w:r w:rsidR="000B06E7">
        <w:rPr>
          <w:bCs/>
        </w:rPr>
        <w:t xml:space="preserve"> и </w:t>
      </w:r>
      <w:r w:rsidR="00E60922">
        <w:rPr>
          <w:bCs/>
        </w:rPr>
        <w:t xml:space="preserve">монтажная </w:t>
      </w:r>
      <w:r w:rsidR="000B06E7">
        <w:rPr>
          <w:bCs/>
        </w:rPr>
        <w:t xml:space="preserve">стойка с </w:t>
      </w:r>
      <w:r>
        <w:rPr>
          <w:bCs/>
        </w:rPr>
        <w:t>маршрутизатор</w:t>
      </w:r>
      <w:r w:rsidR="000B06E7">
        <w:rPr>
          <w:bCs/>
        </w:rPr>
        <w:t>ом</w:t>
      </w:r>
      <w:r>
        <w:rPr>
          <w:bCs/>
        </w:rPr>
        <w:t xml:space="preserve"> и коммутатор</w:t>
      </w:r>
      <w:r w:rsidR="000B06E7">
        <w:rPr>
          <w:bCs/>
        </w:rPr>
        <w:t>ом</w:t>
      </w:r>
      <w:r>
        <w:rPr>
          <w:bCs/>
        </w:rPr>
        <w:t>, к которому подключены оконечные устройства. На втором этаже находятся компьютеры разработчиков, каждый из которых подключен к коммутатору</w:t>
      </w:r>
      <w:r w:rsidR="000B06E7">
        <w:rPr>
          <w:bCs/>
        </w:rPr>
        <w:t xml:space="preserve"> в стойке</w:t>
      </w:r>
      <w:r>
        <w:rPr>
          <w:bCs/>
        </w:rPr>
        <w:t xml:space="preserve"> на первом этаже.</w:t>
      </w:r>
    </w:p>
    <w:p w14:paraId="2E059F16" w14:textId="27B88DAE" w:rsidR="007B6483" w:rsidRDefault="007B6483" w:rsidP="007B6483">
      <w:pPr>
        <w:ind w:firstLine="709"/>
        <w:rPr>
          <w:bCs/>
        </w:rPr>
      </w:pPr>
      <w:r>
        <w:rPr>
          <w:bCs/>
        </w:rPr>
        <w:t>Для построения модели локальной сети были выделены 6 независимых блоков: маршрутизатор, коммутатор, подключенные к нему</w:t>
      </w:r>
      <w:r w:rsidR="009C085F">
        <w:rPr>
          <w:bCs/>
        </w:rPr>
        <w:t xml:space="preserve"> стационарные и мобильные</w:t>
      </w:r>
      <w:r>
        <w:rPr>
          <w:bCs/>
        </w:rPr>
        <w:t xml:space="preserve"> оконечные устройства,</w:t>
      </w:r>
      <w:r w:rsidR="009C085F">
        <w:rPr>
          <w:bCs/>
        </w:rPr>
        <w:t xml:space="preserve"> персональный компьютер администратора</w:t>
      </w:r>
      <w:r w:rsidR="009C085F" w:rsidRPr="009C085F">
        <w:rPr>
          <w:bCs/>
        </w:rPr>
        <w:t>,</w:t>
      </w:r>
      <w:r w:rsidRPr="00921B82">
        <w:rPr>
          <w:bCs/>
        </w:rPr>
        <w:t xml:space="preserve"> </w:t>
      </w:r>
      <w:r>
        <w:rPr>
          <w:bCs/>
        </w:rPr>
        <w:t>и последним блоком является выход всей системы в глобальную сеть.</w:t>
      </w:r>
    </w:p>
    <w:p w14:paraId="28B4E9E2" w14:textId="525C2AFA" w:rsidR="007B6483" w:rsidRDefault="007B6483" w:rsidP="007B6483">
      <w:pPr>
        <w:ind w:firstLine="709"/>
        <w:rPr>
          <w:bCs/>
        </w:rPr>
      </w:pPr>
      <w:r>
        <w:rPr>
          <w:bCs/>
        </w:rPr>
        <w:t xml:space="preserve">Для компьютера администратора, </w:t>
      </w:r>
      <w:r w:rsidR="009C085F">
        <w:rPr>
          <w:bCs/>
        </w:rPr>
        <w:t>стационарных и</w:t>
      </w:r>
      <w:r w:rsidR="004814EC">
        <w:rPr>
          <w:bCs/>
        </w:rPr>
        <w:t xml:space="preserve"> </w:t>
      </w:r>
      <w:r w:rsidR="009C085F">
        <w:rPr>
          <w:bCs/>
        </w:rPr>
        <w:t>мобильных</w:t>
      </w:r>
      <w:r w:rsidR="004814EC">
        <w:rPr>
          <w:bCs/>
        </w:rPr>
        <w:t xml:space="preserve"> оконечных</w:t>
      </w:r>
      <w:r w:rsidR="009C085F">
        <w:rPr>
          <w:bCs/>
        </w:rPr>
        <w:t xml:space="preserve"> устройств </w:t>
      </w:r>
      <w:r>
        <w:rPr>
          <w:bCs/>
        </w:rPr>
        <w:t>выделен</w:t>
      </w:r>
      <w:r w:rsidR="004814EC">
        <w:rPr>
          <w:bCs/>
        </w:rPr>
        <w:t>о три</w:t>
      </w:r>
      <w:r>
        <w:rPr>
          <w:bCs/>
        </w:rPr>
        <w:t xml:space="preserve"> отдельные подсети.</w:t>
      </w:r>
    </w:p>
    <w:p w14:paraId="3F7D433E" w14:textId="72E0C0F6" w:rsidR="007B6483" w:rsidRDefault="004814EC" w:rsidP="007B6483">
      <w:pPr>
        <w:ind w:firstLine="709"/>
        <w:rPr>
          <w:bCs/>
        </w:rPr>
      </w:pPr>
      <w:r>
        <w:rPr>
          <w:bCs/>
        </w:rPr>
        <w:t>Д</w:t>
      </w:r>
      <w:r w:rsidR="007B6483">
        <w:rPr>
          <w:bCs/>
        </w:rPr>
        <w:t>вунаправленная стрелка отражает все связи между структурными единицами по одной линии в разных направлениях.</w:t>
      </w:r>
    </w:p>
    <w:p w14:paraId="43896795" w14:textId="07AD4C00" w:rsidR="007B6483" w:rsidRDefault="007B6483" w:rsidP="007B6483">
      <w:pPr>
        <w:ind w:firstLine="709"/>
      </w:pPr>
    </w:p>
    <w:p w14:paraId="1E494031" w14:textId="24552738" w:rsidR="007A5859" w:rsidRDefault="007A5859" w:rsidP="007B6483">
      <w:pPr>
        <w:ind w:firstLine="709"/>
        <w:rPr>
          <w:b/>
          <w:bCs/>
        </w:rPr>
      </w:pPr>
      <w:r>
        <w:rPr>
          <w:b/>
          <w:bCs/>
        </w:rPr>
        <w:t>2.2 Описание структурных блоков</w:t>
      </w:r>
    </w:p>
    <w:p w14:paraId="7F9FDEC1" w14:textId="059B7639" w:rsidR="007B6483" w:rsidRDefault="007B6483" w:rsidP="007A5859">
      <w:pPr>
        <w:rPr>
          <w:b/>
          <w:bCs/>
        </w:rPr>
      </w:pPr>
    </w:p>
    <w:p w14:paraId="3E667B8D" w14:textId="11A19873" w:rsidR="007B6483" w:rsidRPr="007A5859" w:rsidRDefault="007A5859" w:rsidP="007A5859">
      <w:pPr>
        <w:ind w:firstLine="709"/>
        <w:rPr>
          <w:bCs/>
        </w:rPr>
      </w:pPr>
      <w:r>
        <w:rPr>
          <w:bCs/>
        </w:rPr>
        <w:t>К структурной единице «Персональный компьютер администратора»,</w:t>
      </w:r>
      <w:r w:rsidR="007B6483">
        <w:rPr>
          <w:bCs/>
        </w:rPr>
        <w:t xml:space="preserve"> относится персональный компьютер</w:t>
      </w:r>
      <w:r>
        <w:rPr>
          <w:bCs/>
        </w:rPr>
        <w:t xml:space="preserve"> директора, который о</w:t>
      </w:r>
      <w:r w:rsidR="007B6483">
        <w:rPr>
          <w:bCs/>
        </w:rPr>
        <w:t>твечает за управления сетью во всем предприятии.</w:t>
      </w:r>
    </w:p>
    <w:p w14:paraId="5D67414E" w14:textId="1BAAA647" w:rsidR="007B6483" w:rsidRPr="007A5859" w:rsidRDefault="007B6483" w:rsidP="007A5859">
      <w:pPr>
        <w:ind w:firstLine="709"/>
        <w:rPr>
          <w:bCs/>
        </w:rPr>
      </w:pPr>
      <w:r>
        <w:rPr>
          <w:bCs/>
        </w:rPr>
        <w:t>Структурная единица</w:t>
      </w:r>
      <w:r w:rsidR="007A5859">
        <w:rPr>
          <w:bCs/>
        </w:rPr>
        <w:t xml:space="preserve"> «Маршрутизатор» </w:t>
      </w:r>
      <w:r>
        <w:rPr>
          <w:bCs/>
        </w:rPr>
        <w:t>выполняет маршрутизацию между подсетями в инфраструктуре.</w:t>
      </w:r>
    </w:p>
    <w:p w14:paraId="4EFDDFCC" w14:textId="565F2B0A" w:rsidR="007B6483" w:rsidRPr="007A5859" w:rsidRDefault="007A5859" w:rsidP="007A5859">
      <w:pPr>
        <w:ind w:firstLine="709"/>
        <w:rPr>
          <w:bCs/>
        </w:rPr>
      </w:pPr>
      <w:r>
        <w:rPr>
          <w:bCs/>
        </w:rPr>
        <w:t>К единице</w:t>
      </w:r>
      <w:r w:rsidR="007B6483">
        <w:rPr>
          <w:bCs/>
        </w:rPr>
        <w:t xml:space="preserve"> структурного проектирования</w:t>
      </w:r>
      <w:r>
        <w:rPr>
          <w:bCs/>
        </w:rPr>
        <w:t xml:space="preserve"> «Коммутатор» </w:t>
      </w:r>
      <w:r w:rsidR="007B6483">
        <w:rPr>
          <w:bCs/>
        </w:rPr>
        <w:t xml:space="preserve">подключены все оконечные устройства. </w:t>
      </w:r>
    </w:p>
    <w:p w14:paraId="0A89A3EB" w14:textId="487F7E84" w:rsidR="007B6483" w:rsidRPr="007A5859" w:rsidRDefault="007A5859" w:rsidP="007A5859">
      <w:pPr>
        <w:ind w:firstLine="709"/>
        <w:rPr>
          <w:bCs/>
        </w:rPr>
      </w:pPr>
      <w:r>
        <w:rPr>
          <w:bCs/>
        </w:rPr>
        <w:t xml:space="preserve">К </w:t>
      </w:r>
      <w:r w:rsidR="007B6483">
        <w:rPr>
          <w:bCs/>
        </w:rPr>
        <w:t>структурной единице</w:t>
      </w:r>
      <w:r>
        <w:rPr>
          <w:bCs/>
        </w:rPr>
        <w:t xml:space="preserve"> «</w:t>
      </w:r>
      <w:r w:rsidR="00AB153F">
        <w:rPr>
          <w:bCs/>
        </w:rPr>
        <w:t>Стационарные о</w:t>
      </w:r>
      <w:r>
        <w:rPr>
          <w:bCs/>
        </w:rPr>
        <w:t>конечные устройства»</w:t>
      </w:r>
      <w:r w:rsidR="007B6483">
        <w:rPr>
          <w:bCs/>
        </w:rPr>
        <w:t xml:space="preserve"> относятся рабочие станции </w:t>
      </w:r>
      <w:r w:rsidR="00025035">
        <w:rPr>
          <w:bCs/>
        </w:rPr>
        <w:t xml:space="preserve">разработчиков и тестировщиков </w:t>
      </w:r>
      <w:r w:rsidR="007B6483">
        <w:rPr>
          <w:bCs/>
        </w:rPr>
        <w:t>и принтеры.</w:t>
      </w:r>
    </w:p>
    <w:p w14:paraId="7014CE04" w14:textId="513E8AE1" w:rsidR="007B6483" w:rsidRPr="00E060EA" w:rsidRDefault="007B6483" w:rsidP="00E060EA">
      <w:pPr>
        <w:ind w:firstLine="709"/>
        <w:rPr>
          <w:bCs/>
        </w:rPr>
      </w:pPr>
      <w:r>
        <w:rPr>
          <w:bCs/>
        </w:rPr>
        <w:t>Структурная единица</w:t>
      </w:r>
      <w:r w:rsidR="007A5859">
        <w:rPr>
          <w:bCs/>
        </w:rPr>
        <w:t xml:space="preserve"> «Мобильные</w:t>
      </w:r>
      <w:r w:rsidR="00AB153F">
        <w:rPr>
          <w:bCs/>
        </w:rPr>
        <w:t xml:space="preserve"> оконечные</w:t>
      </w:r>
      <w:r w:rsidR="007A5859">
        <w:rPr>
          <w:bCs/>
        </w:rPr>
        <w:t xml:space="preserve"> устройства»</w:t>
      </w:r>
      <w:r>
        <w:rPr>
          <w:bCs/>
        </w:rPr>
        <w:t xml:space="preserve"> отвечает за беспроводной выход в интернет всех мобильных устройств.</w:t>
      </w:r>
    </w:p>
    <w:p w14:paraId="482000C4" w14:textId="059E40A6" w:rsidR="00A9665C" w:rsidRDefault="007B6483" w:rsidP="001F47B0">
      <w:pPr>
        <w:ind w:firstLine="709"/>
        <w:rPr>
          <w:bCs/>
        </w:rPr>
      </w:pPr>
      <w:r>
        <w:rPr>
          <w:bCs/>
        </w:rPr>
        <w:t xml:space="preserve">Для того, чтобы вся инфраструктура имела доступ к интернету, необходимо обеспечить ей выход в интернет. </w:t>
      </w:r>
      <w:r w:rsidR="00E060EA">
        <w:rPr>
          <w:bCs/>
        </w:rPr>
        <w:t>С</w:t>
      </w:r>
      <w:r>
        <w:rPr>
          <w:bCs/>
        </w:rPr>
        <w:t>труктурная единица</w:t>
      </w:r>
      <w:r w:rsidR="00E060EA">
        <w:rPr>
          <w:bCs/>
        </w:rPr>
        <w:t xml:space="preserve"> «</w:t>
      </w:r>
      <w:r w:rsidR="00E060EA">
        <w:rPr>
          <w:bCs/>
          <w:lang w:val="en-US"/>
        </w:rPr>
        <w:t>Internet</w:t>
      </w:r>
      <w:r w:rsidR="00E060EA">
        <w:rPr>
          <w:bCs/>
        </w:rPr>
        <w:t>»</w:t>
      </w:r>
      <w:r>
        <w:rPr>
          <w:bCs/>
        </w:rPr>
        <w:t xml:space="preserve"> отвечает за обеспечение доступа </w:t>
      </w:r>
      <w:r w:rsidRPr="005E541B">
        <w:rPr>
          <w:bCs/>
        </w:rPr>
        <w:t>по</w:t>
      </w:r>
      <w:r>
        <w:rPr>
          <w:bCs/>
        </w:rPr>
        <w:t xml:space="preserve">средством технологии </w:t>
      </w:r>
      <w:r>
        <w:rPr>
          <w:bCs/>
          <w:lang w:val="en-US"/>
        </w:rPr>
        <w:t>Multigigabit</w:t>
      </w:r>
      <w:r w:rsidRPr="00A7336B">
        <w:rPr>
          <w:bCs/>
        </w:rPr>
        <w:t xml:space="preserve"> </w:t>
      </w:r>
      <w:r>
        <w:rPr>
          <w:bCs/>
          <w:lang w:val="en-US"/>
        </w:rPr>
        <w:t>Ethernet</w:t>
      </w:r>
      <w:r w:rsidRPr="005E541B">
        <w:rPr>
          <w:bCs/>
        </w:rPr>
        <w:t>.</w:t>
      </w:r>
    </w:p>
    <w:p w14:paraId="1570AF73" w14:textId="77777777" w:rsidR="007B6483" w:rsidRDefault="007B6483" w:rsidP="007B6483">
      <w:pPr>
        <w:ind w:firstLine="709"/>
        <w:rPr>
          <w:b/>
          <w:bCs/>
        </w:rPr>
      </w:pPr>
      <w:r>
        <w:rPr>
          <w:b/>
          <w:bCs/>
        </w:rPr>
        <w:lastRenderedPageBreak/>
        <w:t>3 ФУНКЦИОНАЛЬНОЕ ПРОЕКТИРОВАНИЕ</w:t>
      </w:r>
    </w:p>
    <w:p w14:paraId="1F07974F" w14:textId="77777777" w:rsidR="007B6483" w:rsidRDefault="007B6483" w:rsidP="007B6483">
      <w:pPr>
        <w:ind w:firstLine="709"/>
        <w:rPr>
          <w:b/>
          <w:bCs/>
        </w:rPr>
      </w:pPr>
    </w:p>
    <w:p w14:paraId="014484F3" w14:textId="77777777" w:rsidR="007B6483" w:rsidRDefault="007B6483" w:rsidP="007B6483">
      <w:pPr>
        <w:ind w:firstLine="709"/>
        <w:rPr>
          <w:bCs/>
        </w:rPr>
      </w:pPr>
      <w:r>
        <w:rPr>
          <w:bCs/>
        </w:rPr>
        <w:t xml:space="preserve">В данном разделе описывается функционирование программной и аппаратной частей проектируемой локальной компьютерной сети. </w:t>
      </w:r>
    </w:p>
    <w:p w14:paraId="088233B8" w14:textId="480C6064" w:rsidR="00253AB8" w:rsidRDefault="007B6483" w:rsidP="007B6483">
      <w:pPr>
        <w:ind w:firstLine="709"/>
        <w:rPr>
          <w:bCs/>
        </w:rPr>
      </w:pPr>
      <w:r>
        <w:rPr>
          <w:bCs/>
        </w:rPr>
        <w:t>Схема, описывающая топологию ЛКС</w:t>
      </w:r>
      <w:r w:rsidR="00B95499" w:rsidRPr="00B95499">
        <w:rPr>
          <w:bCs/>
        </w:rPr>
        <w:t>,</w:t>
      </w:r>
      <w:r>
        <w:rPr>
          <w:bCs/>
        </w:rPr>
        <w:t xml:space="preserve"> представлена в приложении «Б».</w:t>
      </w:r>
    </w:p>
    <w:p w14:paraId="2BCB575F" w14:textId="6A12A6B9" w:rsidR="00563EC6" w:rsidRDefault="00253AB8" w:rsidP="00563EC6">
      <w:pPr>
        <w:ind w:firstLine="709"/>
        <w:rPr>
          <w:bCs/>
        </w:rPr>
      </w:pPr>
      <w:r>
        <w:rPr>
          <w:bCs/>
        </w:rPr>
        <w:t xml:space="preserve">Название интерфейсов </w:t>
      </w:r>
      <w:r w:rsidR="00B95499">
        <w:rPr>
          <w:bCs/>
        </w:rPr>
        <w:t xml:space="preserve">в </w:t>
      </w:r>
      <w:r>
        <w:rPr>
          <w:bCs/>
        </w:rPr>
        <w:t>активном оборудовании соответствует тому, как они выглядят в рамках своей операционной системы.</w:t>
      </w:r>
    </w:p>
    <w:p w14:paraId="796F00EE" w14:textId="3283977C" w:rsidR="00130A3D" w:rsidRDefault="00130A3D" w:rsidP="005173CF">
      <w:pPr>
        <w:ind w:firstLine="709"/>
        <w:rPr>
          <w:bCs/>
        </w:rPr>
      </w:pPr>
    </w:p>
    <w:p w14:paraId="18302241" w14:textId="4E5845E3" w:rsidR="00BA348C" w:rsidRPr="00AF1331" w:rsidRDefault="00130A3D" w:rsidP="00AF1331">
      <w:pPr>
        <w:ind w:firstLine="709"/>
        <w:rPr>
          <w:b/>
          <w:bCs/>
        </w:rPr>
      </w:pPr>
      <w:r>
        <w:rPr>
          <w:b/>
          <w:bCs/>
        </w:rPr>
        <w:t>3.1</w:t>
      </w:r>
      <w:r w:rsidR="001E253D">
        <w:rPr>
          <w:b/>
          <w:bCs/>
        </w:rPr>
        <w:t xml:space="preserve"> В</w:t>
      </w:r>
      <w:r w:rsidR="00BA348C">
        <w:rPr>
          <w:b/>
          <w:bCs/>
        </w:rPr>
        <w:t>ыбор</w:t>
      </w:r>
      <w:r w:rsidR="003A765A">
        <w:rPr>
          <w:b/>
          <w:bCs/>
        </w:rPr>
        <w:t xml:space="preserve"> активного</w:t>
      </w:r>
      <w:r w:rsidR="00BA348C">
        <w:rPr>
          <w:b/>
          <w:bCs/>
        </w:rPr>
        <w:t xml:space="preserve"> сетевого </w:t>
      </w:r>
      <w:r w:rsidR="00CE2DA7">
        <w:rPr>
          <w:b/>
          <w:bCs/>
        </w:rPr>
        <w:t>оборудовани</w:t>
      </w:r>
      <w:r w:rsidR="00BA348C">
        <w:rPr>
          <w:b/>
          <w:bCs/>
        </w:rPr>
        <w:t>я</w:t>
      </w:r>
    </w:p>
    <w:p w14:paraId="2FCFE96C" w14:textId="0ABDF214" w:rsidR="007B6483" w:rsidRDefault="007B6483" w:rsidP="00A23775">
      <w:pPr>
        <w:rPr>
          <w:b/>
          <w:bCs/>
        </w:rPr>
      </w:pPr>
    </w:p>
    <w:p w14:paraId="563A9040" w14:textId="1F084ADB" w:rsidR="007B6483" w:rsidRPr="003F6655" w:rsidRDefault="007B6483" w:rsidP="007B6483">
      <w:pPr>
        <w:ind w:firstLine="709"/>
        <w:rPr>
          <w:rStyle w:val="ae"/>
          <w:b/>
          <w:bCs/>
          <w:i w:val="0"/>
          <w:iCs w:val="0"/>
        </w:rPr>
      </w:pPr>
      <w:r w:rsidRPr="003F6655">
        <w:rPr>
          <w:b/>
          <w:bCs/>
        </w:rPr>
        <w:t xml:space="preserve">3.1.1 </w:t>
      </w:r>
      <w:r w:rsidR="0052063F">
        <w:rPr>
          <w:b/>
          <w:bCs/>
        </w:rPr>
        <w:t>Обоснование выбора коммутатора</w:t>
      </w:r>
    </w:p>
    <w:p w14:paraId="5AB5CE9B" w14:textId="2D6B293A" w:rsidR="008C7970" w:rsidRPr="003F6655" w:rsidRDefault="008C7970" w:rsidP="007B6483">
      <w:pPr>
        <w:ind w:firstLine="709"/>
        <w:rPr>
          <w:rStyle w:val="ae"/>
          <w:b/>
          <w:bCs/>
          <w:i w:val="0"/>
          <w:iCs w:val="0"/>
        </w:rPr>
      </w:pPr>
    </w:p>
    <w:p w14:paraId="2374E232" w14:textId="0B9B7BED" w:rsidR="008329E8" w:rsidRPr="00AF1331" w:rsidRDefault="00BA348C" w:rsidP="00AF1331">
      <w:pPr>
        <w:ind w:firstLine="709"/>
      </w:pPr>
      <w:r>
        <w:rPr>
          <w:rStyle w:val="ae"/>
          <w:i w:val="0"/>
          <w:iCs w:val="0"/>
        </w:rPr>
        <w:t>Для выбора</w:t>
      </w:r>
      <w:r w:rsidR="00AF1331">
        <w:rPr>
          <w:rStyle w:val="ae"/>
          <w:i w:val="0"/>
          <w:iCs w:val="0"/>
        </w:rPr>
        <w:t xml:space="preserve"> конкретной модели</w:t>
      </w:r>
      <w:r>
        <w:rPr>
          <w:rStyle w:val="ae"/>
          <w:i w:val="0"/>
          <w:iCs w:val="0"/>
        </w:rPr>
        <w:t xml:space="preserve"> коммутатора сначала необходимо</w:t>
      </w:r>
      <w:r w:rsidR="00AF1331">
        <w:rPr>
          <w:rStyle w:val="ae"/>
          <w:i w:val="0"/>
          <w:iCs w:val="0"/>
        </w:rPr>
        <w:t xml:space="preserve"> определить его место в иерархической структуре корпоративной локальной сети</w:t>
      </w:r>
      <w:r w:rsidR="00AF1331" w:rsidRPr="00AF1331">
        <w:rPr>
          <w:rStyle w:val="ae"/>
          <w:i w:val="0"/>
          <w:iCs w:val="0"/>
        </w:rPr>
        <w:t xml:space="preserve">, </w:t>
      </w:r>
      <w:r w:rsidR="00AF1331">
        <w:rPr>
          <w:rStyle w:val="ae"/>
          <w:i w:val="0"/>
          <w:iCs w:val="0"/>
        </w:rPr>
        <w:t xml:space="preserve">которая </w:t>
      </w:r>
      <w:r w:rsidR="008C7970" w:rsidRPr="008C7970">
        <w:rPr>
          <w:color w:val="19191A"/>
          <w:shd w:val="clear" w:color="auto" w:fill="FFFFFF"/>
        </w:rPr>
        <w:t>делится на три независимых уровня, включая уровень доступа, уровень распределения и уровень ядра. На каждом уровне классифицируются корпоративные коммутаторы, среди которых коммутатор уровня доступа является ключевой частью, при которой локальные конечные пользователи допускаются в сеть.</w:t>
      </w:r>
      <w:r w:rsidR="00994ABA">
        <w:rPr>
          <w:color w:val="19191A"/>
          <w:shd w:val="clear" w:color="auto" w:fill="FFFFFF"/>
        </w:rPr>
        <w:t xml:space="preserve"> </w:t>
      </w:r>
    </w:p>
    <w:p w14:paraId="77D1924D" w14:textId="241A7A25" w:rsidR="007F7A8B" w:rsidRPr="000C59B6" w:rsidRDefault="00527ECE" w:rsidP="007F7A8B">
      <w:pPr>
        <w:ind w:firstLine="709"/>
        <w:rPr>
          <w:color w:val="000000" w:themeColor="text1"/>
        </w:rPr>
      </w:pPr>
      <w:r>
        <w:rPr>
          <w:color w:val="19191A"/>
          <w:shd w:val="clear" w:color="auto" w:fill="FFFFFF"/>
        </w:rPr>
        <w:t>У</w:t>
      </w:r>
      <w:r w:rsidR="00AB506C">
        <w:rPr>
          <w:color w:val="19191A"/>
          <w:shd w:val="clear" w:color="auto" w:fill="FFFFFF"/>
        </w:rPr>
        <w:t xml:space="preserve">читывая </w:t>
      </w:r>
      <w:r w:rsidR="008329E8">
        <w:rPr>
          <w:color w:val="19191A"/>
          <w:shd w:val="clear" w:color="auto" w:fill="FFFFFF"/>
        </w:rPr>
        <w:t>относительно небольшое число сотрудников в компании</w:t>
      </w:r>
      <w:r w:rsidR="005B7715" w:rsidRPr="005B7715">
        <w:rPr>
          <w:color w:val="19191A"/>
          <w:shd w:val="clear" w:color="auto" w:fill="FFFFFF"/>
        </w:rPr>
        <w:t>,</w:t>
      </w:r>
      <w:r w:rsidR="008329E8">
        <w:rPr>
          <w:color w:val="19191A"/>
          <w:shd w:val="clear" w:color="auto" w:fill="FFFFFF"/>
        </w:rPr>
        <w:t xml:space="preserve"> на данный момент</w:t>
      </w:r>
      <w:r w:rsidR="008329E8" w:rsidRPr="008329E8">
        <w:rPr>
          <w:color w:val="19191A"/>
          <w:shd w:val="clear" w:color="auto" w:fill="FFFFFF"/>
        </w:rPr>
        <w:t xml:space="preserve"> </w:t>
      </w:r>
      <w:r w:rsidR="008329E8">
        <w:rPr>
          <w:color w:val="19191A"/>
          <w:shd w:val="clear" w:color="auto" w:fill="FFFFFF"/>
        </w:rPr>
        <w:t xml:space="preserve">нету </w:t>
      </w:r>
      <w:r w:rsidR="00AB506C">
        <w:rPr>
          <w:color w:val="19191A"/>
          <w:shd w:val="clear" w:color="auto" w:fill="FFFFFF"/>
        </w:rPr>
        <w:t>необходимости вводить уровни распределения и ядра</w:t>
      </w:r>
      <w:r w:rsidR="008329E8">
        <w:rPr>
          <w:color w:val="19191A"/>
          <w:shd w:val="clear" w:color="auto" w:fill="FFFFFF"/>
        </w:rPr>
        <w:t>.</w:t>
      </w:r>
      <w:r w:rsidR="00AB506C" w:rsidRPr="00AB506C">
        <w:rPr>
          <w:color w:val="19191A"/>
          <w:shd w:val="clear" w:color="auto" w:fill="FFFFFF"/>
        </w:rPr>
        <w:t xml:space="preserve"> </w:t>
      </w:r>
      <w:r>
        <w:rPr>
          <w:color w:val="19191A"/>
          <w:shd w:val="clear" w:color="auto" w:fill="FFFFFF"/>
        </w:rPr>
        <w:t>Однако</w:t>
      </w:r>
      <w:r w:rsidRPr="00527ECE">
        <w:rPr>
          <w:color w:val="19191A"/>
          <w:shd w:val="clear" w:color="auto" w:fill="FFFFFF"/>
        </w:rPr>
        <w:t xml:space="preserve">, </w:t>
      </w:r>
      <w:r>
        <w:rPr>
          <w:color w:val="000000" w:themeColor="text1"/>
        </w:rPr>
        <w:t>в</w:t>
      </w:r>
      <w:r w:rsidRPr="00944C5D">
        <w:rPr>
          <w:color w:val="000000" w:themeColor="text1"/>
        </w:rPr>
        <w:t>о избежание проблем в будущем</w:t>
      </w:r>
      <w:r w:rsidR="0010433A" w:rsidRPr="0010433A">
        <w:rPr>
          <w:color w:val="000000" w:themeColor="text1"/>
        </w:rPr>
        <w:t>,</w:t>
      </w:r>
      <w:r w:rsidRPr="00944C5D">
        <w:rPr>
          <w:color w:val="000000" w:themeColor="text1"/>
        </w:rPr>
        <w:t xml:space="preserve"> рекомендуется руководствоваться принципом избыточности</w:t>
      </w:r>
      <w:r>
        <w:rPr>
          <w:color w:val="000000" w:themeColor="text1"/>
        </w:rPr>
        <w:t xml:space="preserve">. </w:t>
      </w:r>
      <w:r w:rsidRPr="00944C5D">
        <w:rPr>
          <w:color w:val="000000" w:themeColor="text1"/>
        </w:rPr>
        <w:t>Поскольку количество сотрудников компании может</w:t>
      </w:r>
      <w:r w:rsidR="0025670D">
        <w:rPr>
          <w:color w:val="000000" w:themeColor="text1"/>
        </w:rPr>
        <w:t xml:space="preserve"> вырасти</w:t>
      </w:r>
      <w:r w:rsidR="00B62ED6">
        <w:rPr>
          <w:color w:val="000000" w:themeColor="text1"/>
        </w:rPr>
        <w:t xml:space="preserve"> и не было поставлено никаких ценовых рамок</w:t>
      </w:r>
      <w:r w:rsidRPr="00944C5D">
        <w:rPr>
          <w:color w:val="000000" w:themeColor="text1"/>
        </w:rPr>
        <w:t xml:space="preserve">, то лучшим решением будет </w:t>
      </w:r>
      <w:r w:rsidR="007F7A8B">
        <w:rPr>
          <w:color w:val="000000" w:themeColor="text1"/>
        </w:rPr>
        <w:t xml:space="preserve">использовать коммутатор </w:t>
      </w:r>
      <w:r w:rsidR="0025670D">
        <w:rPr>
          <w:color w:val="000000" w:themeColor="text1"/>
        </w:rPr>
        <w:t>уровня</w:t>
      </w:r>
      <w:r w:rsidR="007F7A8B">
        <w:rPr>
          <w:color w:val="000000" w:themeColor="text1"/>
        </w:rPr>
        <w:t xml:space="preserve"> </w:t>
      </w:r>
      <w:r w:rsidR="0046779E">
        <w:rPr>
          <w:color w:val="000000" w:themeColor="text1"/>
        </w:rPr>
        <w:t>распределения с поддержкой функций уровня ядра</w:t>
      </w:r>
      <w:r w:rsidR="007F7A8B">
        <w:rPr>
          <w:color w:val="000000" w:themeColor="text1"/>
        </w:rPr>
        <w:t>.</w:t>
      </w:r>
    </w:p>
    <w:p w14:paraId="335FD143" w14:textId="313DE720" w:rsidR="00F4656E" w:rsidRPr="00632857" w:rsidRDefault="00175D0B" w:rsidP="00632857">
      <w:pPr>
        <w:ind w:firstLine="709"/>
        <w:rPr>
          <w:bCs/>
        </w:rPr>
      </w:pPr>
      <w:r>
        <w:rPr>
          <w:color w:val="000000" w:themeColor="text1"/>
        </w:rPr>
        <w:t>Немаловажными требованиями также являются наличие количества портов большего</w:t>
      </w:r>
      <w:r w:rsidRPr="00175D0B">
        <w:rPr>
          <w:color w:val="000000" w:themeColor="text1"/>
        </w:rPr>
        <w:t xml:space="preserve">, </w:t>
      </w:r>
      <w:r>
        <w:rPr>
          <w:color w:val="000000" w:themeColor="text1"/>
        </w:rPr>
        <w:t xml:space="preserve">чем </w:t>
      </w:r>
      <w:r w:rsidRPr="00944C5D">
        <w:rPr>
          <w:color w:val="000000" w:themeColor="text1"/>
        </w:rPr>
        <w:t>количество устройств, которые будут к нему подключены на момент проектирования сети</w:t>
      </w:r>
      <w:r w:rsidRPr="00175D0B">
        <w:rPr>
          <w:color w:val="000000" w:themeColor="text1"/>
        </w:rPr>
        <w:t xml:space="preserve">, </w:t>
      </w:r>
      <w:r>
        <w:rPr>
          <w:color w:val="000000" w:themeColor="text1"/>
        </w:rPr>
        <w:t xml:space="preserve">и </w:t>
      </w:r>
      <w:r>
        <w:rPr>
          <w:bCs/>
        </w:rPr>
        <w:t>поддержка стандарта 802.1</w:t>
      </w:r>
      <w:r>
        <w:rPr>
          <w:bCs/>
          <w:lang w:val="en-US"/>
        </w:rPr>
        <w:t>q</w:t>
      </w:r>
      <w:r w:rsidRPr="00C67323">
        <w:rPr>
          <w:bCs/>
        </w:rPr>
        <w:t xml:space="preserve"> (</w:t>
      </w:r>
      <w:r>
        <w:rPr>
          <w:bCs/>
          <w:lang w:val="en-US"/>
        </w:rPr>
        <w:t>VLAN</w:t>
      </w:r>
      <w:r w:rsidRPr="00C67323">
        <w:rPr>
          <w:bCs/>
        </w:rPr>
        <w:t>)</w:t>
      </w:r>
      <w:r>
        <w:rPr>
          <w:bCs/>
        </w:rPr>
        <w:t>.</w:t>
      </w:r>
    </w:p>
    <w:p w14:paraId="00E74BCC" w14:textId="008EDB05" w:rsidR="00B62ED6" w:rsidRPr="00B62ED6" w:rsidRDefault="0090114D" w:rsidP="0090114D">
      <w:pPr>
        <w:ind w:firstLine="708"/>
        <w:rPr>
          <w:color w:val="000000" w:themeColor="text1"/>
        </w:rPr>
      </w:pPr>
      <w:r>
        <w:rPr>
          <w:color w:val="000000" w:themeColor="text1"/>
        </w:rPr>
        <w:t>К</w:t>
      </w:r>
      <w:r w:rsidR="00B62ED6">
        <w:rPr>
          <w:color w:val="000000" w:themeColor="text1"/>
        </w:rPr>
        <w:t xml:space="preserve">оммутатор </w:t>
      </w:r>
      <w:r w:rsidR="00B62ED6" w:rsidRPr="00C67323">
        <w:rPr>
          <w:color w:val="000000" w:themeColor="text1"/>
        </w:rPr>
        <w:t xml:space="preserve">HPE </w:t>
      </w:r>
      <w:r w:rsidR="00B62ED6" w:rsidRPr="00C37359">
        <w:rPr>
          <w:lang w:val="en-US"/>
        </w:rPr>
        <w:t>Aruba</w:t>
      </w:r>
      <w:r w:rsidR="00B62ED6" w:rsidRPr="00C37359">
        <w:t xml:space="preserve"> </w:t>
      </w:r>
      <w:r w:rsidR="00B62ED6" w:rsidRPr="00C37359">
        <w:rPr>
          <w:rStyle w:val="ae"/>
          <w:i w:val="0"/>
          <w:iCs w:val="0"/>
        </w:rPr>
        <w:t>2920-48G-POE+</w:t>
      </w:r>
      <w:r w:rsidR="00B62ED6">
        <w:rPr>
          <w:rStyle w:val="ae"/>
          <w:i w:val="0"/>
          <w:iCs w:val="0"/>
        </w:rPr>
        <w:t xml:space="preserve"> </w:t>
      </w:r>
      <w:r w:rsidR="00B62ED6" w:rsidRPr="00C37359">
        <w:rPr>
          <w:rStyle w:val="ae"/>
          <w:i w:val="0"/>
          <w:iCs w:val="0"/>
        </w:rPr>
        <w:t>(J9729A</w:t>
      </w:r>
      <w:r w:rsidR="00B62ED6" w:rsidRPr="005173CF">
        <w:rPr>
          <w:rStyle w:val="ae"/>
          <w:b/>
          <w:bCs/>
          <w:i w:val="0"/>
          <w:iCs w:val="0"/>
        </w:rPr>
        <w:t>)</w:t>
      </w:r>
      <w:r>
        <w:rPr>
          <w:rStyle w:val="ae"/>
          <w:b/>
          <w:bCs/>
          <w:i w:val="0"/>
          <w:iCs w:val="0"/>
        </w:rPr>
        <w:t xml:space="preserve"> </w:t>
      </w:r>
      <w:r>
        <w:rPr>
          <w:rStyle w:val="ae"/>
          <w:i w:val="0"/>
          <w:iCs w:val="0"/>
        </w:rPr>
        <w:t>полностью</w:t>
      </w:r>
      <w:r w:rsidR="00B62ED6">
        <w:rPr>
          <w:rStyle w:val="ae"/>
          <w:b/>
          <w:bCs/>
          <w:i w:val="0"/>
          <w:iCs w:val="0"/>
        </w:rPr>
        <w:t xml:space="preserve"> </w:t>
      </w:r>
      <w:r w:rsidR="00B62ED6">
        <w:rPr>
          <w:rStyle w:val="ae"/>
          <w:i w:val="0"/>
          <w:iCs w:val="0"/>
        </w:rPr>
        <w:t>соответствует вышеперечисленным требованиям</w:t>
      </w:r>
      <w:r>
        <w:rPr>
          <w:rStyle w:val="ae"/>
          <w:i w:val="0"/>
          <w:iCs w:val="0"/>
        </w:rPr>
        <w:t xml:space="preserve">. </w:t>
      </w:r>
    </w:p>
    <w:p w14:paraId="100C17FD" w14:textId="20CBE2FA" w:rsidR="00175D0B" w:rsidRDefault="00632857" w:rsidP="00175D0B">
      <w:pPr>
        <w:ind w:firstLine="709"/>
        <w:rPr>
          <w:rStyle w:val="ae"/>
          <w:i w:val="0"/>
          <w:iCs w:val="0"/>
        </w:rPr>
      </w:pPr>
      <w:r>
        <w:rPr>
          <w:color w:val="000000" w:themeColor="text1"/>
        </w:rPr>
        <w:t xml:space="preserve">Устройства </w:t>
      </w:r>
      <w:r w:rsidR="00E60922">
        <w:rPr>
          <w:color w:val="000000" w:themeColor="text1"/>
        </w:rPr>
        <w:t>серии</w:t>
      </w:r>
      <w:r w:rsidR="008A0E0C">
        <w:rPr>
          <w:rStyle w:val="af3"/>
          <w:rFonts w:ascii="Tahoma" w:hAnsi="Tahoma" w:cs="Tahoma"/>
          <w:color w:val="465363"/>
          <w:sz w:val="21"/>
          <w:szCs w:val="21"/>
          <w:shd w:val="clear" w:color="auto" w:fill="FFFFFF"/>
        </w:rPr>
        <w:t> </w:t>
      </w:r>
      <w:r w:rsidR="008A0E0C" w:rsidRPr="008A0E0C">
        <w:rPr>
          <w:rStyle w:val="ae"/>
          <w:i w:val="0"/>
          <w:iCs w:val="0"/>
        </w:rPr>
        <w:t xml:space="preserve">HPE </w:t>
      </w:r>
      <w:proofErr w:type="spellStart"/>
      <w:r w:rsidR="008A0E0C" w:rsidRPr="008A0E0C">
        <w:rPr>
          <w:rStyle w:val="ae"/>
          <w:i w:val="0"/>
          <w:iCs w:val="0"/>
        </w:rPr>
        <w:t>Aruba</w:t>
      </w:r>
      <w:proofErr w:type="spellEnd"/>
      <w:r w:rsidR="008A0E0C" w:rsidRPr="008A0E0C">
        <w:rPr>
          <w:rStyle w:val="ae"/>
          <w:i w:val="0"/>
          <w:iCs w:val="0"/>
        </w:rPr>
        <w:t xml:space="preserve"> 2920</w:t>
      </w:r>
      <w:r w:rsidR="00C37359">
        <w:rPr>
          <w:color w:val="000000" w:themeColor="text1"/>
        </w:rPr>
        <w:t xml:space="preserve"> – </w:t>
      </w:r>
      <w:r w:rsidR="00C37359">
        <w:rPr>
          <w:rStyle w:val="ae"/>
          <w:i w:val="0"/>
          <w:iCs w:val="0"/>
        </w:rPr>
        <w:t>н</w:t>
      </w:r>
      <w:r w:rsidR="00C37359" w:rsidRPr="00C37359">
        <w:rPr>
          <w:rStyle w:val="ae"/>
          <w:i w:val="0"/>
          <w:iCs w:val="0"/>
        </w:rPr>
        <w:t>адежные, масштабируемые и удобные в использовании коммутаторы,</w:t>
      </w:r>
      <w:r w:rsidR="00C37359">
        <w:rPr>
          <w:rStyle w:val="ae"/>
          <w:i w:val="0"/>
          <w:iCs w:val="0"/>
        </w:rPr>
        <w:t xml:space="preserve"> </w:t>
      </w:r>
      <w:r w:rsidR="008A0E0C" w:rsidRPr="008A0E0C">
        <w:rPr>
          <w:rStyle w:val="ae"/>
          <w:i w:val="0"/>
          <w:iCs w:val="0"/>
        </w:rPr>
        <w:t>подходящие для развертывания на участках корпоративных сетей, в филиалах компаний и средах малых и средних организаций.</w:t>
      </w:r>
    </w:p>
    <w:p w14:paraId="5D63091C" w14:textId="62981FAD" w:rsidR="00175D0B" w:rsidRDefault="00175D0B" w:rsidP="00175D0B">
      <w:pPr>
        <w:ind w:firstLine="709"/>
        <w:rPr>
          <w:rStyle w:val="ae"/>
          <w:i w:val="0"/>
          <w:iCs w:val="0"/>
        </w:rPr>
      </w:pPr>
      <w:r w:rsidRPr="00944C5D">
        <w:rPr>
          <w:color w:val="000000" w:themeColor="text1"/>
        </w:rPr>
        <w:t>Выбранн</w:t>
      </w:r>
      <w:r>
        <w:rPr>
          <w:color w:val="000000" w:themeColor="text1"/>
        </w:rPr>
        <w:t>ый</w:t>
      </w:r>
      <w:r w:rsidRPr="00944C5D">
        <w:rPr>
          <w:color w:val="000000" w:themeColor="text1"/>
        </w:rPr>
        <w:t xml:space="preserve"> коммутатор содержит 4</w:t>
      </w:r>
      <w:r>
        <w:rPr>
          <w:color w:val="000000" w:themeColor="text1"/>
        </w:rPr>
        <w:t>4</w:t>
      </w:r>
      <w:r w:rsidRPr="00944C5D">
        <w:rPr>
          <w:color w:val="000000" w:themeColor="text1"/>
        </w:rPr>
        <w:t xml:space="preserve"> </w:t>
      </w:r>
      <w:r w:rsidRPr="00944C5D">
        <w:rPr>
          <w:color w:val="000000" w:themeColor="text1"/>
          <w:lang w:val="en-US"/>
        </w:rPr>
        <w:t>RJ</w:t>
      </w:r>
      <w:r w:rsidRPr="00944C5D">
        <w:rPr>
          <w:color w:val="000000" w:themeColor="text1"/>
        </w:rPr>
        <w:t>-45 порт</w:t>
      </w:r>
      <w:r>
        <w:rPr>
          <w:color w:val="000000" w:themeColor="text1"/>
        </w:rPr>
        <w:t>а</w:t>
      </w:r>
      <w:r w:rsidRPr="00944C5D">
        <w:rPr>
          <w:color w:val="000000" w:themeColor="text1"/>
        </w:rPr>
        <w:t xml:space="preserve"> 10/100/1000 с автоматическим определением скорости. </w:t>
      </w:r>
      <w:r w:rsidR="00581E27">
        <w:rPr>
          <w:color w:val="000000" w:themeColor="text1"/>
        </w:rPr>
        <w:t xml:space="preserve">Также он поддерживает </w:t>
      </w:r>
      <w:r w:rsidR="00581E27" w:rsidRPr="00581E27">
        <w:rPr>
          <w:rStyle w:val="ae"/>
          <w:i w:val="0"/>
          <w:iCs w:val="0"/>
        </w:rPr>
        <w:t xml:space="preserve">модульное </w:t>
      </w:r>
      <w:proofErr w:type="spellStart"/>
      <w:r w:rsidR="00581E27" w:rsidRPr="00581E27">
        <w:rPr>
          <w:rStyle w:val="ae"/>
          <w:i w:val="0"/>
          <w:iCs w:val="0"/>
        </w:rPr>
        <w:t>стекирование</w:t>
      </w:r>
      <w:proofErr w:type="spellEnd"/>
      <w:r w:rsidR="00581E27" w:rsidRPr="00581E27">
        <w:rPr>
          <w:rStyle w:val="ae"/>
          <w:i w:val="0"/>
          <w:iCs w:val="0"/>
        </w:rPr>
        <w:t>, интерфейс 10GbE</w:t>
      </w:r>
      <w:r w:rsidR="00581E27">
        <w:rPr>
          <w:rStyle w:val="ae"/>
          <w:i w:val="0"/>
          <w:iCs w:val="0"/>
        </w:rPr>
        <w:t xml:space="preserve"> </w:t>
      </w:r>
      <w:r w:rsidR="00581E27" w:rsidRPr="00581E27">
        <w:rPr>
          <w:rStyle w:val="ae"/>
          <w:i w:val="0"/>
          <w:iCs w:val="0"/>
        </w:rPr>
        <w:t>и IPv6</w:t>
      </w:r>
      <w:r w:rsidR="00581E27">
        <w:rPr>
          <w:rStyle w:val="ae"/>
          <w:i w:val="0"/>
          <w:iCs w:val="0"/>
        </w:rPr>
        <w:t>.</w:t>
      </w:r>
    </w:p>
    <w:p w14:paraId="716374DB" w14:textId="726B0E2F" w:rsidR="007B6483" w:rsidRPr="00C67323" w:rsidRDefault="007B6483" w:rsidP="00175D0B">
      <w:pPr>
        <w:ind w:firstLine="709"/>
      </w:pPr>
      <w:r w:rsidRPr="00C67323">
        <w:rPr>
          <w:b/>
          <w:bCs/>
        </w:rPr>
        <w:tab/>
      </w:r>
    </w:p>
    <w:p w14:paraId="0F86E37B" w14:textId="4EBCCA3E" w:rsidR="007B6483" w:rsidRDefault="007B6483" w:rsidP="007B6483">
      <w:pPr>
        <w:ind w:firstLine="709"/>
        <w:rPr>
          <w:b/>
          <w:bCs/>
          <w:color w:val="000000" w:themeColor="text1"/>
        </w:rPr>
      </w:pPr>
      <w:r w:rsidRPr="00A37DC7">
        <w:rPr>
          <w:b/>
          <w:bCs/>
        </w:rPr>
        <w:t xml:space="preserve">3.1.2 </w:t>
      </w:r>
      <w:r w:rsidR="00CE2DA7">
        <w:rPr>
          <w:b/>
          <w:bCs/>
        </w:rPr>
        <w:t>Обоснование выбора маршрутизатора</w:t>
      </w:r>
    </w:p>
    <w:p w14:paraId="44D1AB24" w14:textId="77777777" w:rsidR="007B6483" w:rsidRDefault="007B6483" w:rsidP="007B6483">
      <w:pPr>
        <w:ind w:firstLine="709"/>
        <w:rPr>
          <w:b/>
          <w:bCs/>
        </w:rPr>
      </w:pPr>
    </w:p>
    <w:p w14:paraId="7CA09C8D" w14:textId="2E11F8DD" w:rsidR="00C50852" w:rsidRDefault="00644CC1" w:rsidP="00644CC1">
      <w:pPr>
        <w:ind w:firstLine="708"/>
        <w:rPr>
          <w:color w:val="000000" w:themeColor="text1"/>
        </w:rPr>
      </w:pPr>
      <w:r>
        <w:rPr>
          <w:color w:val="000000" w:themeColor="text1"/>
        </w:rPr>
        <w:t>В соответствии с требованиями</w:t>
      </w:r>
      <w:r w:rsidRPr="00644CC1">
        <w:rPr>
          <w:color w:val="000000" w:themeColor="text1"/>
        </w:rPr>
        <w:t xml:space="preserve">, </w:t>
      </w:r>
      <w:r>
        <w:rPr>
          <w:color w:val="000000" w:themeColor="text1"/>
        </w:rPr>
        <w:t>д</w:t>
      </w:r>
      <w:r w:rsidR="00C67323">
        <w:rPr>
          <w:color w:val="000000" w:themeColor="text1"/>
        </w:rPr>
        <w:t>ля маршрутизации пакетов между подсетями</w:t>
      </w:r>
      <w:r w:rsidR="004B03BE" w:rsidRPr="004B03BE">
        <w:rPr>
          <w:color w:val="000000" w:themeColor="text1"/>
        </w:rPr>
        <w:t>,</w:t>
      </w:r>
      <w:r w:rsidR="00C67323">
        <w:rPr>
          <w:color w:val="000000" w:themeColor="text1"/>
        </w:rPr>
        <w:t xml:space="preserve"> а также предоставления выхода в интернет всему оконечному </w:t>
      </w:r>
      <w:r w:rsidR="00C67323">
        <w:rPr>
          <w:color w:val="000000" w:themeColor="text1"/>
        </w:rPr>
        <w:lastRenderedPageBreak/>
        <w:t xml:space="preserve">оборудованию необходимо приобрести </w:t>
      </w:r>
      <w:r w:rsidR="004B03BE">
        <w:rPr>
          <w:color w:val="000000" w:themeColor="text1"/>
        </w:rPr>
        <w:t xml:space="preserve">достаточно </w:t>
      </w:r>
      <w:r w:rsidR="00C67323">
        <w:rPr>
          <w:color w:val="000000" w:themeColor="text1"/>
        </w:rPr>
        <w:t xml:space="preserve">мощный маршрутизатор модели </w:t>
      </w:r>
      <w:r w:rsidR="00C67323">
        <w:rPr>
          <w:color w:val="000000" w:themeColor="text1"/>
          <w:lang w:val="en-US"/>
        </w:rPr>
        <w:t>Aruba</w:t>
      </w:r>
      <w:r w:rsidR="00C67323" w:rsidRPr="00C67323">
        <w:rPr>
          <w:color w:val="000000" w:themeColor="text1"/>
        </w:rPr>
        <w:t xml:space="preserve"> (</w:t>
      </w:r>
      <w:r w:rsidR="00C67323">
        <w:rPr>
          <w:color w:val="000000" w:themeColor="text1"/>
          <w:lang w:val="en-US"/>
        </w:rPr>
        <w:t>HPE</w:t>
      </w:r>
      <w:r w:rsidR="00C67323" w:rsidRPr="00C67323">
        <w:rPr>
          <w:color w:val="000000" w:themeColor="text1"/>
        </w:rPr>
        <w:t>).</w:t>
      </w:r>
    </w:p>
    <w:p w14:paraId="7D683365" w14:textId="26C821AC" w:rsidR="00C50852" w:rsidRDefault="00C50852" w:rsidP="00C67323">
      <w:pPr>
        <w:ind w:firstLine="709"/>
        <w:rPr>
          <w:color w:val="000000" w:themeColor="text1"/>
        </w:rPr>
      </w:pPr>
      <w:r>
        <w:rPr>
          <w:color w:val="000000" w:themeColor="text1"/>
        </w:rPr>
        <w:t xml:space="preserve">Компания </w:t>
      </w:r>
      <w:r>
        <w:rPr>
          <w:color w:val="000000" w:themeColor="text1"/>
          <w:lang w:val="en-US"/>
        </w:rPr>
        <w:t>HP</w:t>
      </w:r>
      <w:r w:rsidRPr="00C50852">
        <w:rPr>
          <w:color w:val="000000" w:themeColor="text1"/>
        </w:rPr>
        <w:t xml:space="preserve"> </w:t>
      </w:r>
      <w:r>
        <w:rPr>
          <w:color w:val="000000" w:themeColor="text1"/>
        </w:rPr>
        <w:t>предлагает мощные маршрутизаторы, которые обладают лучшим в сетевой отрасли соотношением цены и производительности. Маршрутизаторы данной компании предназначены как для поддержки сервисов на границе локальной сети, так и для организации сети на любом предприятии.</w:t>
      </w:r>
    </w:p>
    <w:p w14:paraId="6AF7A978" w14:textId="23E040C9" w:rsidR="00C67323" w:rsidRDefault="00C67323" w:rsidP="00C67323">
      <w:pPr>
        <w:ind w:firstLine="709"/>
        <w:rPr>
          <w:color w:val="000000" w:themeColor="text1"/>
        </w:rPr>
      </w:pPr>
      <w:r w:rsidRPr="00C67323">
        <w:rPr>
          <w:color w:val="000000" w:themeColor="text1"/>
        </w:rPr>
        <w:t xml:space="preserve"> </w:t>
      </w:r>
      <w:r>
        <w:rPr>
          <w:color w:val="000000" w:themeColor="text1"/>
        </w:rPr>
        <w:t xml:space="preserve">Стоит отметить, что ценовые ограничения при выборе отсутствуют, поэтому принято решение приобрести высокопроизводительный маршрутизатор модели </w:t>
      </w:r>
      <w:bookmarkStart w:id="2" w:name="_Hlk88643769"/>
      <w:r w:rsidRPr="00C67323">
        <w:rPr>
          <w:color w:val="000000" w:themeColor="text1"/>
        </w:rPr>
        <w:t xml:space="preserve">HPE </w:t>
      </w:r>
      <w:proofErr w:type="spellStart"/>
      <w:r w:rsidRPr="00C67323">
        <w:rPr>
          <w:color w:val="000000" w:themeColor="text1"/>
        </w:rPr>
        <w:t>FlexNetwork</w:t>
      </w:r>
      <w:proofErr w:type="spellEnd"/>
      <w:r w:rsidRPr="00C67323">
        <w:rPr>
          <w:color w:val="000000" w:themeColor="text1"/>
        </w:rPr>
        <w:t xml:space="preserve"> MSR935 (JG518B)</w:t>
      </w:r>
      <w:bookmarkEnd w:id="2"/>
      <w:r>
        <w:rPr>
          <w:color w:val="000000" w:themeColor="text1"/>
          <w:lang w:val="be-BY"/>
        </w:rPr>
        <w:t>,</w:t>
      </w:r>
      <w:r>
        <w:rPr>
          <w:color w:val="000000" w:themeColor="text1"/>
        </w:rPr>
        <w:t xml:space="preserve"> который</w:t>
      </w:r>
      <w:r w:rsidR="00263591">
        <w:rPr>
          <w:color w:val="000000" w:themeColor="text1"/>
        </w:rPr>
        <w:t xml:space="preserve"> </w:t>
      </w:r>
      <w:r>
        <w:rPr>
          <w:color w:val="000000" w:themeColor="text1"/>
        </w:rPr>
        <w:t>также обладает необходимым количеством портов для построения локальной сети.</w:t>
      </w:r>
    </w:p>
    <w:p w14:paraId="7F6427BE" w14:textId="39760C8E" w:rsidR="00633A5B" w:rsidRPr="00633A5B" w:rsidRDefault="00633A5B" w:rsidP="00633A5B">
      <w:pPr>
        <w:ind w:firstLine="709"/>
        <w:rPr>
          <w:color w:val="000000" w:themeColor="text1"/>
        </w:rPr>
      </w:pPr>
      <w:r>
        <w:rPr>
          <w:color w:val="000000" w:themeColor="text1"/>
        </w:rPr>
        <w:t xml:space="preserve">Маршрутизатор </w:t>
      </w:r>
      <w:r w:rsidRPr="00C67323">
        <w:rPr>
          <w:color w:val="000000" w:themeColor="text1"/>
        </w:rPr>
        <w:t xml:space="preserve">HPE </w:t>
      </w:r>
      <w:proofErr w:type="spellStart"/>
      <w:r w:rsidRPr="00C67323">
        <w:rPr>
          <w:color w:val="000000" w:themeColor="text1"/>
        </w:rPr>
        <w:t>FlexNetwork</w:t>
      </w:r>
      <w:proofErr w:type="spellEnd"/>
      <w:r w:rsidRPr="00C67323">
        <w:rPr>
          <w:color w:val="000000" w:themeColor="text1"/>
        </w:rPr>
        <w:t xml:space="preserve"> MSR935</w:t>
      </w:r>
      <w:r>
        <w:rPr>
          <w:color w:val="000000" w:themeColor="text1"/>
        </w:rPr>
        <w:t xml:space="preserve"> является устройством, которое поз</w:t>
      </w:r>
      <w:r w:rsidR="00B074F9">
        <w:rPr>
          <w:color w:val="000000" w:themeColor="text1"/>
        </w:rPr>
        <w:t>воляет при помощи конфигурации</w:t>
      </w:r>
      <w:r w:rsidR="00644CC1">
        <w:rPr>
          <w:color w:val="000000" w:themeColor="text1"/>
        </w:rPr>
        <w:t xml:space="preserve"> </w:t>
      </w:r>
      <w:r>
        <w:rPr>
          <w:color w:val="000000" w:themeColor="text1"/>
        </w:rPr>
        <w:t xml:space="preserve">построить виртуальную систему маршрутизации пакетов. Также маршрутизатор поддерживает возможность статической маршрутизации </w:t>
      </w:r>
      <w:proofErr w:type="spellStart"/>
      <w:r>
        <w:rPr>
          <w:color w:val="000000" w:themeColor="text1"/>
          <w:lang w:val="en-US"/>
        </w:rPr>
        <w:t>IPv</w:t>
      </w:r>
      <w:proofErr w:type="spellEnd"/>
      <w:r w:rsidRPr="00633A5B">
        <w:rPr>
          <w:color w:val="000000" w:themeColor="text1"/>
        </w:rPr>
        <w:t xml:space="preserve">4 </w:t>
      </w:r>
      <w:r>
        <w:rPr>
          <w:color w:val="000000" w:themeColor="text1"/>
        </w:rPr>
        <w:t xml:space="preserve">и </w:t>
      </w:r>
      <w:proofErr w:type="spellStart"/>
      <w:r>
        <w:rPr>
          <w:color w:val="000000" w:themeColor="text1"/>
          <w:lang w:val="en-US"/>
        </w:rPr>
        <w:t>IPv</w:t>
      </w:r>
      <w:proofErr w:type="spellEnd"/>
      <w:r w:rsidRPr="00633A5B">
        <w:rPr>
          <w:color w:val="000000" w:themeColor="text1"/>
        </w:rPr>
        <w:t xml:space="preserve">6 </w:t>
      </w:r>
      <w:r>
        <w:rPr>
          <w:color w:val="000000" w:themeColor="text1"/>
        </w:rPr>
        <w:t>адресов и набор функций по безопасному распределению трафику между оконечными устройствами.</w:t>
      </w:r>
    </w:p>
    <w:p w14:paraId="375A9719" w14:textId="049F366D" w:rsidR="007B6483" w:rsidRPr="00C67323" w:rsidRDefault="00C67323" w:rsidP="00C67323">
      <w:pPr>
        <w:ind w:firstLine="709"/>
        <w:rPr>
          <w:bCs/>
        </w:rPr>
      </w:pPr>
      <w:r w:rsidRPr="00C67323">
        <w:rPr>
          <w:bCs/>
        </w:rPr>
        <w:t xml:space="preserve"> </w:t>
      </w:r>
    </w:p>
    <w:p w14:paraId="29637379" w14:textId="7D7F388F" w:rsidR="007B6483" w:rsidRDefault="007B6483" w:rsidP="007B6483">
      <w:pPr>
        <w:ind w:firstLine="709"/>
        <w:rPr>
          <w:b/>
          <w:bCs/>
          <w:color w:val="000000" w:themeColor="text1"/>
        </w:rPr>
      </w:pPr>
      <w:r w:rsidRPr="00A0278D">
        <w:rPr>
          <w:b/>
          <w:bCs/>
        </w:rPr>
        <w:t>3.1.</w:t>
      </w:r>
      <w:r>
        <w:rPr>
          <w:b/>
          <w:bCs/>
        </w:rPr>
        <w:t>3</w:t>
      </w:r>
      <w:r w:rsidRPr="00A0278D">
        <w:rPr>
          <w:b/>
          <w:bCs/>
        </w:rPr>
        <w:t xml:space="preserve"> </w:t>
      </w:r>
      <w:r w:rsidR="00CE2DA7">
        <w:rPr>
          <w:b/>
          <w:bCs/>
        </w:rPr>
        <w:t>Обоснование выбора беспроводной</w:t>
      </w:r>
      <w:r w:rsidR="00AB153F">
        <w:rPr>
          <w:b/>
          <w:bCs/>
        </w:rPr>
        <w:t xml:space="preserve"> т</w:t>
      </w:r>
      <w:r w:rsidR="00CE2DA7">
        <w:rPr>
          <w:b/>
          <w:bCs/>
        </w:rPr>
        <w:t>очки</w:t>
      </w:r>
      <w:r w:rsidR="00D3774D">
        <w:rPr>
          <w:b/>
          <w:bCs/>
        </w:rPr>
        <w:t xml:space="preserve"> доступа</w:t>
      </w:r>
      <w:r w:rsidR="00B725B5">
        <w:rPr>
          <w:b/>
          <w:bCs/>
        </w:rPr>
        <w:t xml:space="preserve"> </w:t>
      </w:r>
    </w:p>
    <w:p w14:paraId="119FA54A" w14:textId="3494BBBC" w:rsidR="00B7606B" w:rsidRPr="007A77F3" w:rsidRDefault="00B7606B" w:rsidP="007B6483">
      <w:pPr>
        <w:ind w:firstLine="709"/>
        <w:rPr>
          <w:b/>
          <w:bCs/>
          <w:color w:val="000000" w:themeColor="text1"/>
        </w:rPr>
      </w:pPr>
    </w:p>
    <w:p w14:paraId="7A01C9C3" w14:textId="006D3AA1" w:rsidR="00396D12" w:rsidRDefault="00396D12" w:rsidP="00611A19">
      <w:pPr>
        <w:ind w:firstLine="709"/>
        <w:rPr>
          <w:color w:val="000000" w:themeColor="text1"/>
        </w:rPr>
      </w:pPr>
      <w:r>
        <w:rPr>
          <w:color w:val="000000" w:themeColor="text1"/>
        </w:rPr>
        <w:t xml:space="preserve">При выборе беспроводной точки доступа, необходимо обратить внимание на стандарты </w:t>
      </w:r>
      <w:r>
        <w:rPr>
          <w:color w:val="000000" w:themeColor="text1"/>
          <w:lang w:val="en-US"/>
        </w:rPr>
        <w:t>Wi</w:t>
      </w:r>
      <w:r w:rsidRPr="00396D12">
        <w:rPr>
          <w:color w:val="000000" w:themeColor="text1"/>
        </w:rPr>
        <w:t>-</w:t>
      </w:r>
      <w:r>
        <w:rPr>
          <w:color w:val="000000" w:themeColor="text1"/>
          <w:lang w:val="en-US"/>
        </w:rPr>
        <w:t>Fi</w:t>
      </w:r>
      <w:r>
        <w:rPr>
          <w:color w:val="000000" w:themeColor="text1"/>
        </w:rPr>
        <w:t>, который она поддерживает, от которого зависит максимальная скорость передачи данных. Также, необходимо учитывать частотный диапазон, на котором работает точка доступа.</w:t>
      </w:r>
    </w:p>
    <w:p w14:paraId="796EE044" w14:textId="50BEBC8F" w:rsidR="00396D12" w:rsidRDefault="00396D12" w:rsidP="00611A19">
      <w:pPr>
        <w:ind w:firstLine="709"/>
        <w:rPr>
          <w:color w:val="000000" w:themeColor="text1"/>
        </w:rPr>
      </w:pPr>
      <w:r>
        <w:rPr>
          <w:color w:val="000000" w:themeColor="text1"/>
        </w:rPr>
        <w:t xml:space="preserve">Точки доступа со стандартом беспроводной связи </w:t>
      </w:r>
      <w:r w:rsidRPr="00396D12">
        <w:rPr>
          <w:color w:val="000000" w:themeColor="text1"/>
        </w:rPr>
        <w:t>802.11</w:t>
      </w:r>
      <w:r>
        <w:rPr>
          <w:color w:val="000000" w:themeColor="text1"/>
          <w:lang w:val="en-US"/>
        </w:rPr>
        <w:t>n</w:t>
      </w:r>
      <w:r w:rsidRPr="00396D12">
        <w:rPr>
          <w:color w:val="000000" w:themeColor="text1"/>
        </w:rPr>
        <w:t xml:space="preserve"> </w:t>
      </w:r>
      <w:r>
        <w:rPr>
          <w:color w:val="000000" w:themeColor="text1"/>
        </w:rPr>
        <w:t>имеют скорость передачи данных в 150 Мбит</w:t>
      </w:r>
      <w:r w:rsidRPr="00396D12">
        <w:rPr>
          <w:color w:val="000000" w:themeColor="text1"/>
        </w:rPr>
        <w:t>/</w:t>
      </w:r>
      <w:r>
        <w:rPr>
          <w:color w:val="000000" w:themeColor="text1"/>
        </w:rPr>
        <w:t>с и работают на частоте в 2,4 ГГц. При таком частотном диапазоне будет проглядываться более высокая загруженность в сравнении с диапазоном 5 ГГц, однако дальность действия точки доступа выше, а также большинство устройств используют данный диапазон.</w:t>
      </w:r>
    </w:p>
    <w:p w14:paraId="67799638" w14:textId="548DF005" w:rsidR="00396D12" w:rsidRDefault="00396D12" w:rsidP="007133E5">
      <w:pPr>
        <w:ind w:firstLine="709"/>
        <w:rPr>
          <w:color w:val="000000" w:themeColor="text1"/>
        </w:rPr>
      </w:pPr>
      <w:r>
        <w:rPr>
          <w:color w:val="000000" w:themeColor="text1"/>
        </w:rPr>
        <w:t>В рабочих условиях диапазон в 2,4 ГГц является более оптимальным, поскольку сигнал может передаваться на более дальнее расстояние, поэтому принято решение искать точку доступа с описанным выше стандартом и частотным диапазоном.</w:t>
      </w:r>
    </w:p>
    <w:p w14:paraId="72FE5F6A" w14:textId="239F6BC8" w:rsidR="001E253D" w:rsidRDefault="007133E5" w:rsidP="001E253D">
      <w:pPr>
        <w:ind w:firstLine="709"/>
        <w:rPr>
          <w:color w:val="000000" w:themeColor="text1"/>
        </w:rPr>
      </w:pPr>
      <w:r>
        <w:rPr>
          <w:color w:val="000000" w:themeColor="text1"/>
        </w:rPr>
        <w:t xml:space="preserve">В связи с условием заказчика, требуется приобрести точку доступа фирмы </w:t>
      </w:r>
      <w:r>
        <w:rPr>
          <w:color w:val="000000" w:themeColor="text1"/>
          <w:lang w:val="en-US"/>
        </w:rPr>
        <w:t>Aruba</w:t>
      </w:r>
      <w:r w:rsidRPr="007133E5">
        <w:rPr>
          <w:color w:val="000000" w:themeColor="text1"/>
        </w:rPr>
        <w:t xml:space="preserve"> (</w:t>
      </w:r>
      <w:r>
        <w:rPr>
          <w:color w:val="000000" w:themeColor="text1"/>
          <w:lang w:val="en-US"/>
        </w:rPr>
        <w:t>HPE</w:t>
      </w:r>
      <w:r w:rsidRPr="007133E5">
        <w:rPr>
          <w:color w:val="000000" w:themeColor="text1"/>
        </w:rPr>
        <w:t>)</w:t>
      </w:r>
      <w:r w:rsidR="00D55FFB" w:rsidRPr="00D55FFB">
        <w:rPr>
          <w:color w:val="000000" w:themeColor="text1"/>
        </w:rPr>
        <w:t xml:space="preserve">, </w:t>
      </w:r>
      <w:r w:rsidR="00D55FFB">
        <w:rPr>
          <w:color w:val="000000" w:themeColor="text1"/>
        </w:rPr>
        <w:t xml:space="preserve">поэтому было </w:t>
      </w:r>
      <w:r>
        <w:rPr>
          <w:color w:val="000000" w:themeColor="text1"/>
        </w:rPr>
        <w:t xml:space="preserve">принято решение приобрести беспроводную точку доступа модели </w:t>
      </w:r>
      <w:proofErr w:type="spellStart"/>
      <w:r w:rsidR="00F54954" w:rsidRPr="00611A19">
        <w:rPr>
          <w:color w:val="000000" w:themeColor="text1"/>
        </w:rPr>
        <w:t>Aruba</w:t>
      </w:r>
      <w:proofErr w:type="spellEnd"/>
      <w:r w:rsidR="00F54954" w:rsidRPr="00611A19">
        <w:rPr>
          <w:color w:val="000000" w:themeColor="text1"/>
        </w:rPr>
        <w:t xml:space="preserve"> AP-203H</w:t>
      </w:r>
      <w:r w:rsidR="00F54954">
        <w:rPr>
          <w:color w:val="000000" w:themeColor="text1"/>
        </w:rPr>
        <w:t>, которая соответствует перечисленным требованиям, является наиболее мощной на своем уровне и имеет соответствующую высокую цену.</w:t>
      </w:r>
    </w:p>
    <w:p w14:paraId="272CEEF9" w14:textId="01D8967C" w:rsidR="001E253D" w:rsidRDefault="001E253D" w:rsidP="00057831">
      <w:pPr>
        <w:ind w:firstLine="709"/>
        <w:rPr>
          <w:color w:val="000000" w:themeColor="text1"/>
        </w:rPr>
      </w:pPr>
    </w:p>
    <w:p w14:paraId="5DEE54DF" w14:textId="5874234C" w:rsidR="001E253D" w:rsidRPr="001E253D" w:rsidRDefault="001E253D" w:rsidP="001E253D">
      <w:pPr>
        <w:ind w:firstLine="709"/>
        <w:rPr>
          <w:rStyle w:val="ae"/>
          <w:b/>
          <w:bCs/>
          <w:i w:val="0"/>
          <w:iCs w:val="0"/>
          <w:color w:val="000000" w:themeColor="text1"/>
        </w:rPr>
      </w:pPr>
      <w:r w:rsidRPr="00D3774D">
        <w:rPr>
          <w:b/>
          <w:bCs/>
        </w:rPr>
        <w:t>3.</w:t>
      </w:r>
      <w:r>
        <w:rPr>
          <w:b/>
          <w:bCs/>
        </w:rPr>
        <w:t>2</w:t>
      </w:r>
      <w:r w:rsidRPr="00D3774D">
        <w:rPr>
          <w:b/>
          <w:bCs/>
        </w:rPr>
        <w:t xml:space="preserve"> </w:t>
      </w:r>
      <w:r>
        <w:rPr>
          <w:b/>
          <w:bCs/>
        </w:rPr>
        <w:t>Выбора оконечного оборудования</w:t>
      </w:r>
    </w:p>
    <w:p w14:paraId="1B3AC99A" w14:textId="77777777" w:rsidR="001E253D" w:rsidRDefault="001E253D" w:rsidP="001E253D">
      <w:pPr>
        <w:ind w:firstLine="709"/>
        <w:rPr>
          <w:rStyle w:val="ae"/>
          <w:i w:val="0"/>
          <w:iCs w:val="0"/>
        </w:rPr>
      </w:pPr>
    </w:p>
    <w:p w14:paraId="3954E393" w14:textId="5A00B173" w:rsidR="001E253D" w:rsidRDefault="001E253D" w:rsidP="001E253D">
      <w:pPr>
        <w:ind w:firstLine="709"/>
        <w:rPr>
          <w:b/>
          <w:bCs/>
        </w:rPr>
      </w:pPr>
      <w:r w:rsidRPr="00A0278D">
        <w:rPr>
          <w:b/>
          <w:bCs/>
        </w:rPr>
        <w:t>3.</w:t>
      </w:r>
      <w:r>
        <w:rPr>
          <w:b/>
          <w:bCs/>
        </w:rPr>
        <w:t>2.1 Обоснование выбора р</w:t>
      </w:r>
      <w:r w:rsidRPr="000A1F87">
        <w:rPr>
          <w:b/>
          <w:bCs/>
        </w:rPr>
        <w:t>абоч</w:t>
      </w:r>
      <w:r>
        <w:rPr>
          <w:b/>
          <w:bCs/>
        </w:rPr>
        <w:t>ей</w:t>
      </w:r>
      <w:r w:rsidRPr="000A1F87">
        <w:rPr>
          <w:b/>
          <w:bCs/>
        </w:rPr>
        <w:t xml:space="preserve"> станци</w:t>
      </w:r>
      <w:r>
        <w:rPr>
          <w:b/>
          <w:bCs/>
        </w:rPr>
        <w:t>и для сотрудников</w:t>
      </w:r>
    </w:p>
    <w:p w14:paraId="08AB54F3" w14:textId="77777777" w:rsidR="001E253D" w:rsidRDefault="001E253D" w:rsidP="001E253D">
      <w:pPr>
        <w:ind w:firstLine="709"/>
        <w:rPr>
          <w:b/>
          <w:bCs/>
        </w:rPr>
      </w:pPr>
    </w:p>
    <w:p w14:paraId="2FE699E3" w14:textId="2B9D2270" w:rsidR="001E253D" w:rsidRDefault="001E253D" w:rsidP="001E253D">
      <w:pPr>
        <w:ind w:firstLine="709"/>
        <w:rPr>
          <w:rStyle w:val="ae"/>
          <w:i w:val="0"/>
          <w:iCs w:val="0"/>
        </w:rPr>
      </w:pPr>
      <w:r>
        <w:lastRenderedPageBreak/>
        <w:t xml:space="preserve">Требования заказчика касаемо персональных компьютеров для сотрудников можно подчеркнуть из направления деятельности самой компании. </w:t>
      </w:r>
      <w:r>
        <w:rPr>
          <w:color w:val="000000" w:themeColor="text1"/>
        </w:rPr>
        <w:t xml:space="preserve">Разработка игр </w:t>
      </w:r>
      <w:r w:rsidRPr="00D3007E">
        <w:rPr>
          <w:rStyle w:val="ae"/>
          <w:i w:val="0"/>
          <w:iCs w:val="0"/>
        </w:rPr>
        <w:t>—</w:t>
      </w:r>
      <w:r>
        <w:rPr>
          <w:color w:val="000000" w:themeColor="text1"/>
        </w:rPr>
        <w:t xml:space="preserve"> </w:t>
      </w:r>
      <w:r>
        <w:rPr>
          <w:rStyle w:val="ae"/>
          <w:i w:val="0"/>
          <w:iCs w:val="0"/>
        </w:rPr>
        <w:t xml:space="preserve">довольно </w:t>
      </w:r>
      <w:r w:rsidRPr="00E97133">
        <w:rPr>
          <w:rStyle w:val="ae"/>
          <w:i w:val="0"/>
          <w:iCs w:val="0"/>
        </w:rPr>
        <w:t>обширное понятие, которое включает в себя</w:t>
      </w:r>
      <w:r>
        <w:rPr>
          <w:rStyle w:val="ae"/>
          <w:i w:val="0"/>
          <w:iCs w:val="0"/>
        </w:rPr>
        <w:t xml:space="preserve"> разработку</w:t>
      </w:r>
      <w:r w:rsidRPr="00E97133">
        <w:rPr>
          <w:rStyle w:val="ae"/>
          <w:i w:val="0"/>
          <w:iCs w:val="0"/>
        </w:rPr>
        <w:t xml:space="preserve"> мобильн</w:t>
      </w:r>
      <w:r>
        <w:rPr>
          <w:rStyle w:val="ae"/>
          <w:i w:val="0"/>
          <w:iCs w:val="0"/>
        </w:rPr>
        <w:t>ых игр</w:t>
      </w:r>
      <w:r w:rsidRPr="00E97133">
        <w:rPr>
          <w:rStyle w:val="ae"/>
          <w:i w:val="0"/>
          <w:iCs w:val="0"/>
        </w:rPr>
        <w:t xml:space="preserve">, </w:t>
      </w:r>
      <w:r>
        <w:rPr>
          <w:rStyle w:val="ae"/>
          <w:i w:val="0"/>
          <w:iCs w:val="0"/>
        </w:rPr>
        <w:t>аркад</w:t>
      </w:r>
      <w:r w:rsidRPr="00E97133">
        <w:rPr>
          <w:rStyle w:val="ae"/>
          <w:i w:val="0"/>
          <w:iCs w:val="0"/>
        </w:rPr>
        <w:t xml:space="preserve"> и довольно массивны</w:t>
      </w:r>
      <w:r>
        <w:rPr>
          <w:rStyle w:val="ae"/>
          <w:i w:val="0"/>
          <w:iCs w:val="0"/>
        </w:rPr>
        <w:t>х</w:t>
      </w:r>
      <w:r w:rsidRPr="00E97133">
        <w:rPr>
          <w:rStyle w:val="ae"/>
          <w:i w:val="0"/>
          <w:iCs w:val="0"/>
        </w:rPr>
        <w:t xml:space="preserve"> проект</w:t>
      </w:r>
      <w:r>
        <w:rPr>
          <w:rStyle w:val="ae"/>
          <w:i w:val="0"/>
          <w:iCs w:val="0"/>
        </w:rPr>
        <w:t>ов</w:t>
      </w:r>
      <w:r w:rsidRPr="00E97133">
        <w:rPr>
          <w:rStyle w:val="ae"/>
          <w:i w:val="0"/>
          <w:iCs w:val="0"/>
        </w:rPr>
        <w:t xml:space="preserve"> с виртуальной реальностью</w:t>
      </w:r>
      <w:r w:rsidRPr="00A56ACC">
        <w:rPr>
          <w:rStyle w:val="ae"/>
          <w:i w:val="0"/>
          <w:iCs w:val="0"/>
        </w:rPr>
        <w:t xml:space="preserve">. </w:t>
      </w:r>
      <w:r>
        <w:rPr>
          <w:rStyle w:val="ae"/>
          <w:i w:val="0"/>
          <w:iCs w:val="0"/>
        </w:rPr>
        <w:t>Соответственно</w:t>
      </w:r>
      <w:r w:rsidRPr="00A56ACC">
        <w:rPr>
          <w:rStyle w:val="ae"/>
          <w:i w:val="0"/>
          <w:iCs w:val="0"/>
        </w:rPr>
        <w:t xml:space="preserve">, </w:t>
      </w:r>
      <w:r>
        <w:rPr>
          <w:rStyle w:val="ae"/>
          <w:i w:val="0"/>
          <w:iCs w:val="0"/>
        </w:rPr>
        <w:t>бюджетные модели не подойдут</w:t>
      </w:r>
      <w:r w:rsidRPr="00A56ACC">
        <w:rPr>
          <w:rStyle w:val="ae"/>
          <w:i w:val="0"/>
          <w:iCs w:val="0"/>
        </w:rPr>
        <w:t xml:space="preserve">, </w:t>
      </w:r>
      <w:r>
        <w:rPr>
          <w:rStyle w:val="ae"/>
          <w:i w:val="0"/>
          <w:iCs w:val="0"/>
        </w:rPr>
        <w:t>так как не смогут поддерживать нужный функционал на приемлемом уровне. То есть сотрудникам нужны не просто персональные компьютеры</w:t>
      </w:r>
      <w:r w:rsidRPr="00BF2B0F">
        <w:rPr>
          <w:rStyle w:val="ae"/>
          <w:i w:val="0"/>
          <w:iCs w:val="0"/>
        </w:rPr>
        <w:t xml:space="preserve">, </w:t>
      </w:r>
      <w:r>
        <w:rPr>
          <w:rStyle w:val="ae"/>
          <w:i w:val="0"/>
          <w:iCs w:val="0"/>
        </w:rPr>
        <w:t>а полноценные рабочие станции</w:t>
      </w:r>
      <w:r w:rsidRPr="00BF2B0F">
        <w:rPr>
          <w:rStyle w:val="ae"/>
          <w:i w:val="0"/>
          <w:iCs w:val="0"/>
        </w:rPr>
        <w:t xml:space="preserve">, </w:t>
      </w:r>
      <w:r>
        <w:rPr>
          <w:rStyle w:val="ae"/>
          <w:i w:val="0"/>
          <w:iCs w:val="0"/>
        </w:rPr>
        <w:t xml:space="preserve">поэтому необходимо выбрать </w:t>
      </w:r>
      <w:r w:rsidRPr="00B34FFA">
        <w:rPr>
          <w:rStyle w:val="ae"/>
          <w:i w:val="0"/>
          <w:iCs w:val="0"/>
        </w:rPr>
        <w:t>высокопроизводительн</w:t>
      </w:r>
      <w:r>
        <w:rPr>
          <w:rStyle w:val="ae"/>
          <w:i w:val="0"/>
          <w:iCs w:val="0"/>
        </w:rPr>
        <w:t xml:space="preserve">ую модель с большими вычислительными мощностями для использования ресурсоемкого профессионального программного обеспечения. Рабочие станции должны быть оснащены сетевыми адаптерами с возможностью подключения к </w:t>
      </w:r>
      <w:r w:rsidRPr="00FC7340">
        <w:rPr>
          <w:rStyle w:val="ae"/>
          <w:i w:val="0"/>
          <w:iCs w:val="0"/>
        </w:rPr>
        <w:t>Gigabit LAN</w:t>
      </w:r>
      <w:r>
        <w:rPr>
          <w:rStyle w:val="ae"/>
          <w:i w:val="0"/>
          <w:iCs w:val="0"/>
        </w:rPr>
        <w:t xml:space="preserve">. Также в требования входит наличие операционной системы </w:t>
      </w:r>
      <w:hyperlink r:id="rId8" w:tooltip="Microsoft Windows" w:history="1">
        <w:r w:rsidRPr="005921FC">
          <w:rPr>
            <w:rStyle w:val="ae"/>
            <w:i w:val="0"/>
            <w:iCs w:val="0"/>
          </w:rPr>
          <w:t>Microsoft Windows</w:t>
        </w:r>
      </w:hyperlink>
      <w:r w:rsidRPr="00FC7340">
        <w:rPr>
          <w:rStyle w:val="ae"/>
          <w:i w:val="0"/>
          <w:iCs w:val="0"/>
        </w:rPr>
        <w:t xml:space="preserve">, </w:t>
      </w:r>
      <w:r>
        <w:rPr>
          <w:rStyle w:val="ae"/>
          <w:i w:val="0"/>
          <w:iCs w:val="0"/>
        </w:rPr>
        <w:t xml:space="preserve">так как для нее адаптированы большое количество игровых движков и программных пакетов для игровой разработки. </w:t>
      </w:r>
    </w:p>
    <w:p w14:paraId="3CAA685D" w14:textId="77777777" w:rsidR="001E253D" w:rsidRDefault="001E253D" w:rsidP="001E253D">
      <w:pPr>
        <w:ind w:firstLine="708"/>
        <w:rPr>
          <w:rStyle w:val="ae"/>
          <w:i w:val="0"/>
          <w:iCs w:val="0"/>
        </w:rPr>
      </w:pPr>
      <w:r>
        <w:rPr>
          <w:rStyle w:val="ae"/>
          <w:i w:val="0"/>
          <w:iCs w:val="0"/>
        </w:rPr>
        <w:t xml:space="preserve">На основе вышеупомянутых требований и отсутствии финансовых ограничений заказчику нужно предложить варианты </w:t>
      </w:r>
      <w:r w:rsidRPr="0068508E">
        <w:rPr>
          <w:rStyle w:val="ae"/>
          <w:i w:val="0"/>
          <w:iCs w:val="0"/>
        </w:rPr>
        <w:t>среди самых высокопроизводительных рабочих станций от производителя HP.</w:t>
      </w:r>
      <w:r>
        <w:rPr>
          <w:rStyle w:val="ae"/>
          <w:i w:val="0"/>
          <w:iCs w:val="0"/>
        </w:rPr>
        <w:t xml:space="preserve"> </w:t>
      </w:r>
    </w:p>
    <w:p w14:paraId="70729BE3" w14:textId="77777777" w:rsidR="001E253D" w:rsidRDefault="001E253D" w:rsidP="001E253D">
      <w:pPr>
        <w:ind w:firstLine="708"/>
        <w:rPr>
          <w:rStyle w:val="ae"/>
          <w:i w:val="0"/>
          <w:iCs w:val="0"/>
        </w:rPr>
      </w:pPr>
      <w:r>
        <w:rPr>
          <w:rStyle w:val="ae"/>
          <w:i w:val="0"/>
          <w:iCs w:val="0"/>
        </w:rPr>
        <w:t xml:space="preserve">Подходящим выбором будет самая мощная рабочая станция </w:t>
      </w:r>
      <w:r w:rsidRPr="0068508E">
        <w:rPr>
          <w:rStyle w:val="ae"/>
          <w:i w:val="0"/>
          <w:iCs w:val="0"/>
        </w:rPr>
        <w:t>HP Z</w:t>
      </w:r>
      <w:r w:rsidRPr="00EF3118">
        <w:rPr>
          <w:rStyle w:val="ae"/>
          <w:i w:val="0"/>
          <w:iCs w:val="0"/>
        </w:rPr>
        <w:t>8</w:t>
      </w:r>
      <w:r w:rsidRPr="0068508E">
        <w:rPr>
          <w:rStyle w:val="ae"/>
          <w:i w:val="0"/>
          <w:iCs w:val="0"/>
        </w:rPr>
        <w:t xml:space="preserve"> G4</w:t>
      </w:r>
      <w:r w:rsidRPr="002F3EFD">
        <w:rPr>
          <w:rStyle w:val="ae"/>
          <w:i w:val="0"/>
          <w:iCs w:val="0"/>
        </w:rPr>
        <w:t>.</w:t>
      </w:r>
      <w:r>
        <w:rPr>
          <w:rStyle w:val="ae"/>
          <w:i w:val="0"/>
          <w:iCs w:val="0"/>
        </w:rPr>
        <w:t xml:space="preserve"> К основным преимуществам данной станции можно отнести с</w:t>
      </w:r>
      <w:r w:rsidRPr="002E7CF6">
        <w:rPr>
          <w:rStyle w:val="ae"/>
          <w:i w:val="0"/>
          <w:iCs w:val="0"/>
        </w:rPr>
        <w:t xml:space="preserve">овременный корпус устройства, </w:t>
      </w:r>
      <w:r>
        <w:rPr>
          <w:rStyle w:val="ae"/>
          <w:i w:val="0"/>
          <w:iCs w:val="0"/>
        </w:rPr>
        <w:t xml:space="preserve">который </w:t>
      </w:r>
      <w:r w:rsidRPr="002E7CF6">
        <w:rPr>
          <w:rStyle w:val="ae"/>
          <w:i w:val="0"/>
          <w:iCs w:val="0"/>
        </w:rPr>
        <w:t xml:space="preserve">обеспечивает свободный доступ к удобно расположенным внутренним модулям, </w:t>
      </w:r>
      <w:r>
        <w:rPr>
          <w:rStyle w:val="ae"/>
          <w:i w:val="0"/>
          <w:iCs w:val="0"/>
        </w:rPr>
        <w:t xml:space="preserve">сертифицированную </w:t>
      </w:r>
      <w:r w:rsidRPr="002E7CF6">
        <w:rPr>
          <w:rStyle w:val="ae"/>
          <w:i w:val="0"/>
          <w:iCs w:val="0"/>
        </w:rPr>
        <w:t>поддержка профессионального ПО, повыша</w:t>
      </w:r>
      <w:r>
        <w:rPr>
          <w:rStyle w:val="ae"/>
          <w:i w:val="0"/>
          <w:iCs w:val="0"/>
        </w:rPr>
        <w:t>ющую</w:t>
      </w:r>
      <w:r w:rsidRPr="002E7CF6">
        <w:rPr>
          <w:rStyle w:val="ae"/>
          <w:i w:val="0"/>
          <w:iCs w:val="0"/>
        </w:rPr>
        <w:t xml:space="preserve"> продуктивность и скорость работы,</w:t>
      </w:r>
      <w:r>
        <w:rPr>
          <w:rStyle w:val="ae"/>
          <w:i w:val="0"/>
          <w:iCs w:val="0"/>
        </w:rPr>
        <w:t xml:space="preserve"> и п</w:t>
      </w:r>
      <w:r w:rsidRPr="002E7CF6">
        <w:rPr>
          <w:rStyle w:val="ae"/>
          <w:i w:val="0"/>
          <w:iCs w:val="0"/>
        </w:rPr>
        <w:t>родуманн</w:t>
      </w:r>
      <w:r>
        <w:rPr>
          <w:rStyle w:val="ae"/>
          <w:i w:val="0"/>
          <w:iCs w:val="0"/>
        </w:rPr>
        <w:t>ую</w:t>
      </w:r>
      <w:r w:rsidRPr="002E7CF6">
        <w:rPr>
          <w:rStyle w:val="ae"/>
          <w:i w:val="0"/>
          <w:iCs w:val="0"/>
        </w:rPr>
        <w:t xml:space="preserve"> систем</w:t>
      </w:r>
      <w:r>
        <w:rPr>
          <w:rStyle w:val="ae"/>
          <w:i w:val="0"/>
          <w:iCs w:val="0"/>
        </w:rPr>
        <w:t>у</w:t>
      </w:r>
      <w:r w:rsidRPr="002E7CF6">
        <w:rPr>
          <w:rStyle w:val="ae"/>
          <w:i w:val="0"/>
          <w:iCs w:val="0"/>
        </w:rPr>
        <w:t xml:space="preserve"> бесшумной вентиляции, обеспечива</w:t>
      </w:r>
      <w:r>
        <w:rPr>
          <w:rStyle w:val="ae"/>
          <w:i w:val="0"/>
          <w:iCs w:val="0"/>
        </w:rPr>
        <w:t>ющую</w:t>
      </w:r>
      <w:r w:rsidRPr="002E7CF6">
        <w:rPr>
          <w:rStyle w:val="ae"/>
          <w:i w:val="0"/>
          <w:iCs w:val="0"/>
        </w:rPr>
        <w:t xml:space="preserve"> эффективное охлаждение всего устройства даже при высоких рабочих нагрузках.</w:t>
      </w:r>
      <w:r>
        <w:rPr>
          <w:rStyle w:val="ae"/>
          <w:i w:val="0"/>
          <w:iCs w:val="0"/>
        </w:rPr>
        <w:t xml:space="preserve"> Также в</w:t>
      </w:r>
      <w:r w:rsidRPr="00493065">
        <w:rPr>
          <w:rStyle w:val="ae"/>
          <w:i w:val="0"/>
          <w:iCs w:val="0"/>
        </w:rPr>
        <w:t xml:space="preserve">се рабочие станции Z8 оснащены расширенными функциями безопасности. </w:t>
      </w:r>
      <w:r>
        <w:rPr>
          <w:rStyle w:val="ae"/>
          <w:i w:val="0"/>
          <w:iCs w:val="0"/>
        </w:rPr>
        <w:t>Корпоративные</w:t>
      </w:r>
      <w:r w:rsidRPr="00493065">
        <w:rPr>
          <w:rStyle w:val="ae"/>
          <w:i w:val="0"/>
          <w:iCs w:val="0"/>
        </w:rPr>
        <w:t xml:space="preserve"> данные и личная информация</w:t>
      </w:r>
      <w:r>
        <w:rPr>
          <w:rStyle w:val="ae"/>
          <w:i w:val="0"/>
          <w:iCs w:val="0"/>
        </w:rPr>
        <w:t xml:space="preserve"> сотрудников будут</w:t>
      </w:r>
      <w:r w:rsidRPr="00493065">
        <w:rPr>
          <w:rStyle w:val="ae"/>
          <w:i w:val="0"/>
          <w:iCs w:val="0"/>
        </w:rPr>
        <w:t xml:space="preserve"> под надежной защитой с ПО HP Client Security Suite и HP </w:t>
      </w:r>
      <w:proofErr w:type="spellStart"/>
      <w:r w:rsidRPr="00493065">
        <w:rPr>
          <w:rStyle w:val="ae"/>
          <w:i w:val="0"/>
          <w:iCs w:val="0"/>
        </w:rPr>
        <w:t>Sure</w:t>
      </w:r>
      <w:proofErr w:type="spellEnd"/>
      <w:r w:rsidRPr="00493065">
        <w:rPr>
          <w:rStyle w:val="ae"/>
          <w:i w:val="0"/>
          <w:iCs w:val="0"/>
        </w:rPr>
        <w:t xml:space="preserve"> Start — первой в отрасли BIOS с функциями автоматического восстановления и обнаружения вторжений.</w:t>
      </w:r>
    </w:p>
    <w:p w14:paraId="77D34713" w14:textId="77777777" w:rsidR="001E253D" w:rsidRDefault="001E253D" w:rsidP="001E253D">
      <w:pPr>
        <w:ind w:firstLine="708"/>
        <w:rPr>
          <w:rStyle w:val="ae"/>
          <w:i w:val="0"/>
          <w:iCs w:val="0"/>
        </w:rPr>
      </w:pPr>
    </w:p>
    <w:p w14:paraId="7F5AAE97" w14:textId="6C7757DF" w:rsidR="001E253D" w:rsidRDefault="001E253D" w:rsidP="001E253D">
      <w:pPr>
        <w:ind w:firstLine="709"/>
        <w:rPr>
          <w:b/>
          <w:bCs/>
        </w:rPr>
      </w:pPr>
      <w:r w:rsidRPr="00A0278D">
        <w:rPr>
          <w:b/>
          <w:bCs/>
        </w:rPr>
        <w:t>3.</w:t>
      </w:r>
      <w:r>
        <w:rPr>
          <w:b/>
          <w:bCs/>
        </w:rPr>
        <w:t>2</w:t>
      </w:r>
      <w:r w:rsidRPr="00A0278D">
        <w:rPr>
          <w:b/>
          <w:bCs/>
        </w:rPr>
        <w:t>.</w:t>
      </w:r>
      <w:r>
        <w:rPr>
          <w:b/>
          <w:bCs/>
        </w:rPr>
        <w:t>2 Обоснование выбора персонального компьютера администратора</w:t>
      </w:r>
    </w:p>
    <w:p w14:paraId="54E8DF73" w14:textId="77777777" w:rsidR="001E253D" w:rsidRDefault="001E253D" w:rsidP="001E253D">
      <w:pPr>
        <w:ind w:firstLine="708"/>
        <w:rPr>
          <w:rStyle w:val="ae"/>
          <w:i w:val="0"/>
          <w:iCs w:val="0"/>
        </w:rPr>
      </w:pPr>
    </w:p>
    <w:p w14:paraId="04D11DB7" w14:textId="77777777" w:rsidR="001E253D" w:rsidRDefault="001E253D" w:rsidP="001E253D">
      <w:pPr>
        <w:rPr>
          <w:rStyle w:val="ae"/>
          <w:i w:val="0"/>
          <w:iCs w:val="0"/>
        </w:rPr>
      </w:pPr>
      <w:r>
        <w:rPr>
          <w:rStyle w:val="ae"/>
          <w:i w:val="0"/>
          <w:iCs w:val="0"/>
        </w:rPr>
        <w:tab/>
        <w:t>Предполагается</w:t>
      </w:r>
      <w:r w:rsidRPr="00E63121">
        <w:rPr>
          <w:rStyle w:val="ae"/>
          <w:i w:val="0"/>
          <w:iCs w:val="0"/>
        </w:rPr>
        <w:t xml:space="preserve">, </w:t>
      </w:r>
      <w:r>
        <w:rPr>
          <w:rStyle w:val="ae"/>
          <w:i w:val="0"/>
          <w:iCs w:val="0"/>
        </w:rPr>
        <w:t xml:space="preserve">что задачи директора компании значительно отличаются от задач сотрудников и носят больше организационный характер. Основными требованиями при выборе персонального компьютера администратора являются наличие сетевых адаптеров с возможностью подключения к </w:t>
      </w:r>
      <w:r w:rsidRPr="00FC7340">
        <w:rPr>
          <w:rStyle w:val="ae"/>
          <w:i w:val="0"/>
          <w:iCs w:val="0"/>
        </w:rPr>
        <w:t>Gigabit LAN</w:t>
      </w:r>
      <w:r w:rsidRPr="005B1C02">
        <w:rPr>
          <w:rStyle w:val="ae"/>
          <w:i w:val="0"/>
          <w:iCs w:val="0"/>
        </w:rPr>
        <w:t xml:space="preserve">, </w:t>
      </w:r>
      <w:r>
        <w:rPr>
          <w:rStyle w:val="ae"/>
          <w:i w:val="0"/>
          <w:iCs w:val="0"/>
        </w:rPr>
        <w:t>надежность комплектующих и возможность подключения периферийных устройств</w:t>
      </w:r>
      <w:r w:rsidRPr="009E1347">
        <w:rPr>
          <w:rStyle w:val="ae"/>
          <w:i w:val="0"/>
          <w:iCs w:val="0"/>
        </w:rPr>
        <w:t xml:space="preserve">, </w:t>
      </w:r>
      <w:r>
        <w:rPr>
          <w:rStyle w:val="ae"/>
          <w:i w:val="0"/>
          <w:iCs w:val="0"/>
        </w:rPr>
        <w:t>таких как обычный и цветной принтеры.</w:t>
      </w:r>
    </w:p>
    <w:p w14:paraId="656DAE46" w14:textId="77777777" w:rsidR="001E253D" w:rsidRDefault="001E253D" w:rsidP="001E253D">
      <w:pPr>
        <w:rPr>
          <w:rStyle w:val="ae"/>
          <w:i w:val="0"/>
          <w:iCs w:val="0"/>
        </w:rPr>
      </w:pPr>
      <w:r>
        <w:rPr>
          <w:rStyle w:val="ae"/>
          <w:i w:val="0"/>
          <w:iCs w:val="0"/>
        </w:rPr>
        <w:tab/>
        <w:t>В соответствии с предложениями</w:t>
      </w:r>
      <w:r w:rsidRPr="009E1347">
        <w:rPr>
          <w:rStyle w:val="ae"/>
          <w:i w:val="0"/>
          <w:iCs w:val="0"/>
        </w:rPr>
        <w:t xml:space="preserve">, </w:t>
      </w:r>
      <w:r>
        <w:rPr>
          <w:rStyle w:val="ae"/>
          <w:i w:val="0"/>
          <w:iCs w:val="0"/>
        </w:rPr>
        <w:t xml:space="preserve">которые предоставляет компания </w:t>
      </w:r>
      <w:r>
        <w:rPr>
          <w:rStyle w:val="ae"/>
          <w:i w:val="0"/>
          <w:iCs w:val="0"/>
          <w:lang w:val="en-US"/>
        </w:rPr>
        <w:t>Aruba</w:t>
      </w:r>
      <w:r>
        <w:rPr>
          <w:rStyle w:val="ae"/>
          <w:i w:val="0"/>
          <w:iCs w:val="0"/>
        </w:rPr>
        <w:t xml:space="preserve"> на своем официальном сайте</w:t>
      </w:r>
      <w:r w:rsidRPr="009E1347">
        <w:rPr>
          <w:rStyle w:val="ae"/>
          <w:i w:val="0"/>
          <w:iCs w:val="0"/>
        </w:rPr>
        <w:t xml:space="preserve">, </w:t>
      </w:r>
      <w:r>
        <w:rPr>
          <w:rStyle w:val="ae"/>
          <w:i w:val="0"/>
          <w:iCs w:val="0"/>
        </w:rPr>
        <w:t xml:space="preserve">выбор будет происходить среди </w:t>
      </w:r>
      <w:r>
        <w:rPr>
          <w:rStyle w:val="ae"/>
          <w:i w:val="0"/>
          <w:iCs w:val="0"/>
        </w:rPr>
        <w:lastRenderedPageBreak/>
        <w:t>компьютеров относительно бюджетной ценовой категории</w:t>
      </w:r>
      <w:r w:rsidRPr="00041A04">
        <w:rPr>
          <w:rStyle w:val="ae"/>
          <w:i w:val="0"/>
          <w:iCs w:val="0"/>
        </w:rPr>
        <w:t xml:space="preserve">, </w:t>
      </w:r>
      <w:r>
        <w:rPr>
          <w:rStyle w:val="ae"/>
          <w:i w:val="0"/>
          <w:iCs w:val="0"/>
        </w:rPr>
        <w:t>не смотря на отсутствие финансовых ограничений от заказчика.</w:t>
      </w:r>
    </w:p>
    <w:p w14:paraId="3BC3A77F" w14:textId="77777777" w:rsidR="001E253D" w:rsidRDefault="001E253D" w:rsidP="001E253D">
      <w:pPr>
        <w:rPr>
          <w:rStyle w:val="ae"/>
          <w:i w:val="0"/>
          <w:iCs w:val="0"/>
        </w:rPr>
      </w:pPr>
      <w:r w:rsidRPr="001E3418">
        <w:rPr>
          <w:rStyle w:val="ae"/>
          <w:i w:val="0"/>
          <w:iCs w:val="0"/>
        </w:rPr>
        <w:tab/>
        <w:t xml:space="preserve">В результате выбора было отдано предпочтение офисному персональному компьютеру HP </w:t>
      </w:r>
      <w:proofErr w:type="spellStart"/>
      <w:r w:rsidRPr="001E3418">
        <w:rPr>
          <w:rStyle w:val="ae"/>
          <w:i w:val="0"/>
          <w:iCs w:val="0"/>
        </w:rPr>
        <w:t>EliteDesk</w:t>
      </w:r>
      <w:proofErr w:type="spellEnd"/>
      <w:r w:rsidRPr="001E3418">
        <w:rPr>
          <w:rStyle w:val="ae"/>
          <w:i w:val="0"/>
          <w:iCs w:val="0"/>
        </w:rPr>
        <w:t xml:space="preserve"> 800 G6 Desktop Mini</w:t>
      </w:r>
      <w:r w:rsidRPr="00B94715">
        <w:rPr>
          <w:rStyle w:val="ae"/>
          <w:i w:val="0"/>
          <w:iCs w:val="0"/>
        </w:rPr>
        <w:t xml:space="preserve"> </w:t>
      </w:r>
      <w:r>
        <w:rPr>
          <w:rStyle w:val="ae"/>
          <w:i w:val="0"/>
          <w:iCs w:val="0"/>
        </w:rPr>
        <w:t>с высокой производительностью и достаточно малыми габаритами</w:t>
      </w:r>
      <w:r w:rsidRPr="00B94715">
        <w:rPr>
          <w:rStyle w:val="ae"/>
          <w:i w:val="0"/>
          <w:iCs w:val="0"/>
        </w:rPr>
        <w:t xml:space="preserve">, </w:t>
      </w:r>
      <w:r>
        <w:rPr>
          <w:rStyle w:val="ae"/>
          <w:i w:val="0"/>
          <w:iCs w:val="0"/>
        </w:rPr>
        <w:t xml:space="preserve">что обеспечит его удобное размещение на столе администратора. </w:t>
      </w:r>
    </w:p>
    <w:p w14:paraId="6D11C638" w14:textId="5BFD7479" w:rsidR="001E253D" w:rsidRDefault="001E253D" w:rsidP="001E253D">
      <w:pPr>
        <w:ind w:firstLine="709"/>
        <w:rPr>
          <w:color w:val="000000" w:themeColor="text1"/>
        </w:rPr>
      </w:pPr>
      <w:r>
        <w:rPr>
          <w:rStyle w:val="ae"/>
          <w:i w:val="0"/>
          <w:iCs w:val="0"/>
        </w:rPr>
        <w:t xml:space="preserve">Также официальный сайт компании </w:t>
      </w:r>
      <w:r>
        <w:rPr>
          <w:rStyle w:val="ae"/>
          <w:i w:val="0"/>
          <w:iCs w:val="0"/>
          <w:lang w:val="en-US"/>
        </w:rPr>
        <w:t>HPE</w:t>
      </w:r>
      <w:r w:rsidRPr="00F44FEA">
        <w:rPr>
          <w:rStyle w:val="ae"/>
          <w:i w:val="0"/>
          <w:iCs w:val="0"/>
        </w:rPr>
        <w:t xml:space="preserve"> </w:t>
      </w:r>
      <w:r>
        <w:rPr>
          <w:rStyle w:val="ae"/>
          <w:i w:val="0"/>
          <w:iCs w:val="0"/>
        </w:rPr>
        <w:t xml:space="preserve">указывает в комплектации с выбранным персональным компьютером операционную систему </w:t>
      </w:r>
      <w:r>
        <w:rPr>
          <w:rStyle w:val="ae"/>
          <w:i w:val="0"/>
          <w:iCs w:val="0"/>
          <w:lang w:val="en-US"/>
        </w:rPr>
        <w:t>Windows</w:t>
      </w:r>
      <w:r w:rsidRPr="00F44FEA">
        <w:rPr>
          <w:rStyle w:val="ae"/>
          <w:i w:val="0"/>
          <w:iCs w:val="0"/>
        </w:rPr>
        <w:t xml:space="preserve"> 10 </w:t>
      </w:r>
      <w:r>
        <w:rPr>
          <w:rStyle w:val="ae"/>
          <w:i w:val="0"/>
          <w:iCs w:val="0"/>
          <w:lang w:val="en-US"/>
        </w:rPr>
        <w:t>Pro</w:t>
      </w:r>
      <w:r w:rsidRPr="00F44FEA">
        <w:rPr>
          <w:rStyle w:val="ae"/>
          <w:i w:val="0"/>
          <w:iCs w:val="0"/>
        </w:rPr>
        <w:t xml:space="preserve">, </w:t>
      </w:r>
      <w:r>
        <w:rPr>
          <w:rStyle w:val="ae"/>
          <w:i w:val="0"/>
          <w:iCs w:val="0"/>
        </w:rPr>
        <w:t>что однозначно делает этот выбор подходящим для большинства пользовательских задач</w:t>
      </w:r>
      <w:r w:rsidRPr="00F44FEA">
        <w:rPr>
          <w:rStyle w:val="ae"/>
          <w:i w:val="0"/>
          <w:iCs w:val="0"/>
        </w:rPr>
        <w:t xml:space="preserve">: </w:t>
      </w:r>
      <w:r>
        <w:rPr>
          <w:rStyle w:val="ae"/>
          <w:i w:val="0"/>
          <w:iCs w:val="0"/>
        </w:rPr>
        <w:t xml:space="preserve">работа с пакетом </w:t>
      </w:r>
      <w:r>
        <w:rPr>
          <w:rStyle w:val="ae"/>
          <w:i w:val="0"/>
          <w:iCs w:val="0"/>
          <w:lang w:val="en-US"/>
        </w:rPr>
        <w:t>MS</w:t>
      </w:r>
      <w:r w:rsidRPr="00F44FEA">
        <w:rPr>
          <w:rStyle w:val="ae"/>
          <w:i w:val="0"/>
          <w:iCs w:val="0"/>
        </w:rPr>
        <w:t xml:space="preserve"> </w:t>
      </w:r>
      <w:r>
        <w:rPr>
          <w:rStyle w:val="ae"/>
          <w:i w:val="0"/>
          <w:iCs w:val="0"/>
          <w:lang w:val="en-US"/>
        </w:rPr>
        <w:t>Office</w:t>
      </w:r>
      <w:r w:rsidRPr="00F44FEA">
        <w:rPr>
          <w:rStyle w:val="ae"/>
          <w:i w:val="0"/>
          <w:iCs w:val="0"/>
        </w:rPr>
        <w:t xml:space="preserve">, </w:t>
      </w:r>
      <w:r>
        <w:rPr>
          <w:rStyle w:val="ae"/>
          <w:i w:val="0"/>
          <w:iCs w:val="0"/>
        </w:rPr>
        <w:t>электронными таблицами</w:t>
      </w:r>
      <w:r w:rsidRPr="00F44FEA">
        <w:rPr>
          <w:rStyle w:val="ae"/>
          <w:i w:val="0"/>
          <w:iCs w:val="0"/>
        </w:rPr>
        <w:t xml:space="preserve">, </w:t>
      </w:r>
      <w:r>
        <w:rPr>
          <w:rStyle w:val="ae"/>
          <w:i w:val="0"/>
          <w:iCs w:val="0"/>
        </w:rPr>
        <w:t>базами данных и бухгалтерией.</w:t>
      </w:r>
    </w:p>
    <w:p w14:paraId="0F5413B6" w14:textId="3DD5F2AD" w:rsidR="007B6483" w:rsidRDefault="00611A19" w:rsidP="00611A19">
      <w:pPr>
        <w:ind w:firstLine="709"/>
        <w:rPr>
          <w:bCs/>
        </w:rPr>
      </w:pPr>
      <w:r w:rsidRPr="00D3774D">
        <w:rPr>
          <w:bCs/>
        </w:rPr>
        <w:t xml:space="preserve"> </w:t>
      </w:r>
    </w:p>
    <w:p w14:paraId="2784DA9A" w14:textId="0CC23DBB" w:rsidR="007B6483" w:rsidRDefault="007B6483" w:rsidP="007B6483">
      <w:pPr>
        <w:ind w:firstLine="709"/>
        <w:rPr>
          <w:b/>
          <w:bCs/>
          <w:color w:val="000000" w:themeColor="text1"/>
        </w:rPr>
      </w:pPr>
      <w:r w:rsidRPr="00D3774D">
        <w:rPr>
          <w:b/>
          <w:bCs/>
        </w:rPr>
        <w:t>3.</w:t>
      </w:r>
      <w:r w:rsidR="001E253D">
        <w:rPr>
          <w:b/>
          <w:bCs/>
        </w:rPr>
        <w:t>3</w:t>
      </w:r>
      <w:r w:rsidRPr="00D3774D">
        <w:rPr>
          <w:b/>
          <w:bCs/>
        </w:rPr>
        <w:t xml:space="preserve"> </w:t>
      </w:r>
      <w:r w:rsidR="00620BB8">
        <w:rPr>
          <w:b/>
          <w:bCs/>
        </w:rPr>
        <w:t xml:space="preserve">Обоснование выбора </w:t>
      </w:r>
      <w:r w:rsidR="0052063F">
        <w:rPr>
          <w:b/>
          <w:bCs/>
          <w:lang w:val="en-US"/>
        </w:rPr>
        <w:t>w</w:t>
      </w:r>
      <w:r w:rsidR="00D3774D">
        <w:rPr>
          <w:b/>
          <w:bCs/>
          <w:lang w:val="en-US"/>
        </w:rPr>
        <w:t>eb</w:t>
      </w:r>
      <w:r w:rsidR="00D3774D" w:rsidRPr="00074364">
        <w:rPr>
          <w:b/>
          <w:bCs/>
        </w:rPr>
        <w:t>-</w:t>
      </w:r>
      <w:r w:rsidR="00D3774D">
        <w:rPr>
          <w:b/>
          <w:bCs/>
        </w:rPr>
        <w:t>сервер</w:t>
      </w:r>
      <w:r w:rsidR="00620BB8">
        <w:rPr>
          <w:b/>
          <w:bCs/>
        </w:rPr>
        <w:t xml:space="preserve">а </w:t>
      </w:r>
    </w:p>
    <w:p w14:paraId="7CEA8476" w14:textId="4BE8A9AA" w:rsidR="00DF4D60" w:rsidRDefault="00DF4D60" w:rsidP="007B6483">
      <w:pPr>
        <w:ind w:firstLine="709"/>
        <w:rPr>
          <w:b/>
          <w:bCs/>
          <w:color w:val="000000" w:themeColor="text1"/>
        </w:rPr>
      </w:pPr>
    </w:p>
    <w:p w14:paraId="799A5329" w14:textId="555811A5" w:rsidR="00C70B9C" w:rsidRDefault="000A53E7" w:rsidP="007B6483">
      <w:pPr>
        <w:ind w:firstLine="709"/>
        <w:rPr>
          <w:rStyle w:val="ae"/>
          <w:i w:val="0"/>
          <w:iCs w:val="0"/>
        </w:rPr>
      </w:pPr>
      <w:r w:rsidRPr="000A53E7">
        <w:rPr>
          <w:rStyle w:val="ae"/>
          <w:i w:val="0"/>
          <w:iCs w:val="0"/>
        </w:rPr>
        <w:t xml:space="preserve">Компания HPE </w:t>
      </w:r>
      <w:r w:rsidR="007A77F3">
        <w:rPr>
          <w:rStyle w:val="ae"/>
          <w:i w:val="0"/>
          <w:iCs w:val="0"/>
        </w:rPr>
        <w:t>предла</w:t>
      </w:r>
      <w:r w:rsidR="00645B98">
        <w:rPr>
          <w:rStyle w:val="ae"/>
          <w:i w:val="0"/>
          <w:iCs w:val="0"/>
        </w:rPr>
        <w:t>гает</w:t>
      </w:r>
      <w:r w:rsidRPr="000A53E7">
        <w:rPr>
          <w:rStyle w:val="ae"/>
          <w:i w:val="0"/>
          <w:iCs w:val="0"/>
        </w:rPr>
        <w:t xml:space="preserve"> множество разных видов и продуктовых серий серверов, предназначенных для различных бюджетов, задач</w:t>
      </w:r>
      <w:r w:rsidR="00C70B9C">
        <w:rPr>
          <w:rStyle w:val="ae"/>
          <w:i w:val="0"/>
          <w:iCs w:val="0"/>
        </w:rPr>
        <w:t xml:space="preserve"> и</w:t>
      </w:r>
      <w:r w:rsidRPr="000A53E7">
        <w:rPr>
          <w:rStyle w:val="ae"/>
          <w:i w:val="0"/>
          <w:iCs w:val="0"/>
        </w:rPr>
        <w:t xml:space="preserve"> рабочих нагрузок. </w:t>
      </w:r>
      <w:r>
        <w:rPr>
          <w:rStyle w:val="ae"/>
          <w:i w:val="0"/>
          <w:iCs w:val="0"/>
        </w:rPr>
        <w:t>У</w:t>
      </w:r>
      <w:r w:rsidR="00C70B9C">
        <w:rPr>
          <w:rStyle w:val="ae"/>
          <w:i w:val="0"/>
          <w:iCs w:val="0"/>
        </w:rPr>
        <w:t xml:space="preserve"> </w:t>
      </w:r>
      <w:r>
        <w:rPr>
          <w:rStyle w:val="ae"/>
          <w:i w:val="0"/>
          <w:iCs w:val="0"/>
        </w:rPr>
        <w:t xml:space="preserve">корпоративных заказчиков наибольшим спросом пользуются </w:t>
      </w:r>
      <w:r w:rsidR="00C70B9C">
        <w:rPr>
          <w:rStyle w:val="ae"/>
          <w:i w:val="0"/>
          <w:iCs w:val="0"/>
        </w:rPr>
        <w:t>следующие семейства серверов</w:t>
      </w:r>
      <w:r w:rsidR="00C70B9C" w:rsidRPr="00C70B9C">
        <w:rPr>
          <w:rStyle w:val="ae"/>
          <w:i w:val="0"/>
          <w:iCs w:val="0"/>
        </w:rPr>
        <w:t>:</w:t>
      </w:r>
    </w:p>
    <w:p w14:paraId="277C8194" w14:textId="77777777" w:rsidR="00876AF9" w:rsidRDefault="00876AF9" w:rsidP="00876AF9">
      <w:pPr>
        <w:ind w:firstLine="708"/>
        <w:rPr>
          <w:rStyle w:val="ae"/>
          <w:i w:val="0"/>
          <w:iCs w:val="0"/>
        </w:rPr>
      </w:pPr>
      <w:r>
        <w:rPr>
          <w:rStyle w:val="ae"/>
          <w:i w:val="0"/>
          <w:iCs w:val="0"/>
        </w:rPr>
        <w:t xml:space="preserve">1. </w:t>
      </w:r>
      <w:r w:rsidR="00C70B9C" w:rsidRPr="00876AF9">
        <w:rPr>
          <w:rStyle w:val="ae"/>
          <w:i w:val="0"/>
          <w:iCs w:val="0"/>
          <w:lang w:val="en-US"/>
        </w:rPr>
        <w:t>DL</w:t>
      </w:r>
      <w:r w:rsidR="00C70B9C" w:rsidRPr="00876AF9">
        <w:rPr>
          <w:rStyle w:val="ae"/>
          <w:i w:val="0"/>
          <w:iCs w:val="0"/>
        </w:rPr>
        <w:t xml:space="preserve"> (</w:t>
      </w:r>
      <w:r w:rsidR="00C70B9C" w:rsidRPr="00876AF9">
        <w:rPr>
          <w:rStyle w:val="ae"/>
          <w:i w:val="0"/>
          <w:iCs w:val="0"/>
          <w:lang w:val="en-US"/>
        </w:rPr>
        <w:t>Density</w:t>
      </w:r>
      <w:r w:rsidR="00C70B9C" w:rsidRPr="00876AF9">
        <w:rPr>
          <w:rStyle w:val="ae"/>
          <w:i w:val="0"/>
          <w:iCs w:val="0"/>
        </w:rPr>
        <w:t xml:space="preserve"> </w:t>
      </w:r>
      <w:r w:rsidR="00C70B9C" w:rsidRPr="00876AF9">
        <w:rPr>
          <w:rStyle w:val="ae"/>
          <w:i w:val="0"/>
          <w:iCs w:val="0"/>
          <w:lang w:val="en-US"/>
        </w:rPr>
        <w:t>Line</w:t>
      </w:r>
      <w:r w:rsidR="00C70B9C" w:rsidRPr="00876AF9">
        <w:rPr>
          <w:rStyle w:val="ae"/>
          <w:i w:val="0"/>
          <w:iCs w:val="0"/>
        </w:rPr>
        <w:t xml:space="preserve">). Серверы данного семейства </w:t>
      </w:r>
      <w:r w:rsidR="003E2840" w:rsidRPr="00876AF9">
        <w:rPr>
          <w:rStyle w:val="ae"/>
          <w:i w:val="0"/>
          <w:iCs w:val="0"/>
        </w:rPr>
        <w:t xml:space="preserve">предназначены </w:t>
      </w:r>
      <w:r w:rsidR="00C70B9C" w:rsidRPr="00876AF9">
        <w:rPr>
          <w:rStyle w:val="ae"/>
          <w:i w:val="0"/>
          <w:iCs w:val="0"/>
        </w:rPr>
        <w:t xml:space="preserve">для </w:t>
      </w:r>
      <w:r w:rsidR="003E2840" w:rsidRPr="00876AF9">
        <w:rPr>
          <w:rStyle w:val="ae"/>
          <w:i w:val="0"/>
          <w:iCs w:val="0"/>
        </w:rPr>
        <w:t>монтажа</w:t>
      </w:r>
      <w:r w:rsidR="00C70B9C" w:rsidRPr="00876AF9">
        <w:rPr>
          <w:rStyle w:val="ae"/>
          <w:i w:val="0"/>
          <w:iCs w:val="0"/>
        </w:rPr>
        <w:t xml:space="preserve"> в стойк</w:t>
      </w:r>
      <w:r w:rsidR="003E2840" w:rsidRPr="00876AF9">
        <w:rPr>
          <w:rStyle w:val="ae"/>
          <w:i w:val="0"/>
          <w:iCs w:val="0"/>
        </w:rPr>
        <w:t>у</w:t>
      </w:r>
      <w:r w:rsidR="00C70B9C" w:rsidRPr="00876AF9">
        <w:rPr>
          <w:rStyle w:val="ae"/>
          <w:i w:val="0"/>
          <w:iCs w:val="0"/>
        </w:rPr>
        <w:t>.</w:t>
      </w:r>
    </w:p>
    <w:p w14:paraId="3D9571FE" w14:textId="6A908381" w:rsidR="00C70B9C" w:rsidRPr="00876AF9" w:rsidRDefault="00876AF9" w:rsidP="00876AF9">
      <w:pPr>
        <w:ind w:firstLine="708"/>
        <w:rPr>
          <w:rStyle w:val="ae"/>
          <w:i w:val="0"/>
          <w:iCs w:val="0"/>
        </w:rPr>
      </w:pPr>
      <w:r w:rsidRPr="00876AF9">
        <w:rPr>
          <w:rStyle w:val="ae"/>
          <w:i w:val="0"/>
          <w:iCs w:val="0"/>
          <w:lang w:val="en-US"/>
        </w:rPr>
        <w:t xml:space="preserve">2. </w:t>
      </w:r>
      <w:r w:rsidR="00C70B9C" w:rsidRPr="00876AF9">
        <w:rPr>
          <w:rStyle w:val="ae"/>
          <w:i w:val="0"/>
          <w:iCs w:val="0"/>
          <w:lang w:val="en-US"/>
        </w:rPr>
        <w:t xml:space="preserve">ML (Maximized for Internal Expansion Line). </w:t>
      </w:r>
      <w:r w:rsidR="00C70B9C" w:rsidRPr="00876AF9">
        <w:rPr>
          <w:rStyle w:val="ae"/>
          <w:i w:val="0"/>
          <w:iCs w:val="0"/>
        </w:rPr>
        <w:t>Башенные серверы,</w:t>
      </w:r>
      <w:r w:rsidR="00575123" w:rsidRPr="00876AF9">
        <w:rPr>
          <w:rStyle w:val="ae"/>
          <w:i w:val="0"/>
          <w:iCs w:val="0"/>
        </w:rPr>
        <w:t xml:space="preserve"> </w:t>
      </w:r>
      <w:r w:rsidR="003E2840" w:rsidRPr="00876AF9">
        <w:rPr>
          <w:rStyle w:val="ae"/>
          <w:i w:val="0"/>
          <w:iCs w:val="0"/>
        </w:rPr>
        <w:t xml:space="preserve">которые </w:t>
      </w:r>
      <w:r w:rsidR="00C70B9C" w:rsidRPr="00876AF9">
        <w:rPr>
          <w:rStyle w:val="ae"/>
          <w:i w:val="0"/>
          <w:iCs w:val="0"/>
        </w:rPr>
        <w:t>оптимизированы для расширения</w:t>
      </w:r>
      <w:r w:rsidR="003E2840" w:rsidRPr="00876AF9">
        <w:rPr>
          <w:rStyle w:val="ae"/>
          <w:i w:val="0"/>
          <w:iCs w:val="0"/>
        </w:rPr>
        <w:t xml:space="preserve"> и позиционируются как решения для малого и среднего бизнеса</w:t>
      </w:r>
      <w:r w:rsidR="00C70B9C" w:rsidRPr="00876AF9">
        <w:rPr>
          <w:rStyle w:val="ae"/>
          <w:i w:val="0"/>
          <w:iCs w:val="0"/>
        </w:rPr>
        <w:t>.</w:t>
      </w:r>
    </w:p>
    <w:p w14:paraId="3F9BDFCE" w14:textId="716AA9C6" w:rsidR="00C70B9C" w:rsidRPr="00876AF9" w:rsidRDefault="00C70B9C" w:rsidP="00943A63">
      <w:pPr>
        <w:pStyle w:val="a3"/>
        <w:numPr>
          <w:ilvl w:val="0"/>
          <w:numId w:val="30"/>
        </w:numPr>
        <w:spacing w:after="0" w:line="240" w:lineRule="auto"/>
        <w:rPr>
          <w:rStyle w:val="ae"/>
          <w:rFonts w:ascii="Times New Roman" w:hAnsi="Times New Roman"/>
          <w:i w:val="0"/>
          <w:iCs w:val="0"/>
          <w:sz w:val="28"/>
        </w:rPr>
      </w:pPr>
      <w:r w:rsidRPr="00876AF9">
        <w:rPr>
          <w:rStyle w:val="ae"/>
          <w:rFonts w:ascii="Times New Roman" w:hAnsi="Times New Roman"/>
          <w:i w:val="0"/>
          <w:iCs w:val="0"/>
          <w:sz w:val="28"/>
          <w:lang w:val="en-US"/>
        </w:rPr>
        <w:t>BL</w:t>
      </w:r>
      <w:r w:rsidRPr="00876AF9">
        <w:rPr>
          <w:rStyle w:val="ae"/>
          <w:rFonts w:ascii="Times New Roman" w:hAnsi="Times New Roman"/>
          <w:i w:val="0"/>
          <w:iCs w:val="0"/>
          <w:sz w:val="28"/>
        </w:rPr>
        <w:t xml:space="preserve"> (</w:t>
      </w:r>
      <w:r w:rsidRPr="00876AF9">
        <w:rPr>
          <w:rStyle w:val="ae"/>
          <w:rFonts w:ascii="Times New Roman" w:hAnsi="Times New Roman"/>
          <w:i w:val="0"/>
          <w:iCs w:val="0"/>
          <w:sz w:val="28"/>
          <w:lang w:val="en-US"/>
        </w:rPr>
        <w:t>Blade</w:t>
      </w:r>
      <w:r w:rsidRPr="00876AF9">
        <w:rPr>
          <w:rStyle w:val="ae"/>
          <w:rFonts w:ascii="Times New Roman" w:hAnsi="Times New Roman"/>
          <w:i w:val="0"/>
          <w:iCs w:val="0"/>
          <w:sz w:val="28"/>
        </w:rPr>
        <w:t xml:space="preserve"> </w:t>
      </w:r>
      <w:r w:rsidRPr="00876AF9">
        <w:rPr>
          <w:rStyle w:val="ae"/>
          <w:rFonts w:ascii="Times New Roman" w:hAnsi="Times New Roman"/>
          <w:i w:val="0"/>
          <w:iCs w:val="0"/>
          <w:sz w:val="28"/>
          <w:lang w:val="en-US"/>
        </w:rPr>
        <w:t>Line</w:t>
      </w:r>
      <w:r w:rsidRPr="00876AF9">
        <w:rPr>
          <w:rStyle w:val="ae"/>
          <w:rFonts w:ascii="Times New Roman" w:hAnsi="Times New Roman"/>
          <w:i w:val="0"/>
          <w:iCs w:val="0"/>
          <w:sz w:val="28"/>
        </w:rPr>
        <w:t xml:space="preserve">). </w:t>
      </w:r>
      <w:r w:rsidR="001057DD" w:rsidRPr="00876AF9">
        <w:rPr>
          <w:rStyle w:val="ae"/>
          <w:rFonts w:ascii="Times New Roman" w:hAnsi="Times New Roman"/>
          <w:i w:val="0"/>
          <w:iCs w:val="0"/>
          <w:sz w:val="28"/>
        </w:rPr>
        <w:t xml:space="preserve">Серверы для </w:t>
      </w:r>
      <w:proofErr w:type="spellStart"/>
      <w:r w:rsidR="001057DD" w:rsidRPr="00876AF9">
        <w:rPr>
          <w:rStyle w:val="ae"/>
          <w:rFonts w:ascii="Times New Roman" w:hAnsi="Times New Roman"/>
          <w:i w:val="0"/>
          <w:iCs w:val="0"/>
          <w:sz w:val="28"/>
        </w:rPr>
        <w:t>блейд</w:t>
      </w:r>
      <w:proofErr w:type="spellEnd"/>
      <w:r w:rsidR="001057DD" w:rsidRPr="00876AF9">
        <w:rPr>
          <w:rStyle w:val="ae"/>
          <w:rFonts w:ascii="Times New Roman" w:hAnsi="Times New Roman"/>
          <w:i w:val="0"/>
          <w:iCs w:val="0"/>
          <w:sz w:val="28"/>
        </w:rPr>
        <w:t>-систем (</w:t>
      </w:r>
      <w:proofErr w:type="spellStart"/>
      <w:r w:rsidR="001057DD" w:rsidRPr="00876AF9">
        <w:rPr>
          <w:rStyle w:val="ae"/>
          <w:rFonts w:ascii="Times New Roman" w:hAnsi="Times New Roman"/>
          <w:i w:val="0"/>
          <w:iCs w:val="0"/>
          <w:sz w:val="28"/>
        </w:rPr>
        <w:t>блейд</w:t>
      </w:r>
      <w:proofErr w:type="spellEnd"/>
      <w:r w:rsidR="001057DD" w:rsidRPr="00876AF9">
        <w:rPr>
          <w:rStyle w:val="ae"/>
          <w:rFonts w:ascii="Times New Roman" w:hAnsi="Times New Roman"/>
          <w:i w:val="0"/>
          <w:iCs w:val="0"/>
          <w:sz w:val="28"/>
        </w:rPr>
        <w:t>-серверы).</w:t>
      </w:r>
    </w:p>
    <w:p w14:paraId="37C1AFE8" w14:textId="69862803" w:rsidR="00DF4D60" w:rsidRDefault="000A53E7" w:rsidP="00943A63">
      <w:pPr>
        <w:ind w:firstLine="709"/>
        <w:rPr>
          <w:rStyle w:val="ae"/>
          <w:i w:val="0"/>
          <w:iCs w:val="0"/>
        </w:rPr>
      </w:pPr>
      <w:r w:rsidRPr="000A53E7">
        <w:rPr>
          <w:rStyle w:val="ae"/>
          <w:i w:val="0"/>
          <w:iCs w:val="0"/>
        </w:rPr>
        <w:t>Данные семейства имеют небольшую в сравнении с другими серверными решениями HPE цену, предлагают широкий выбор моделей в пределах каждого семейства (от самых бюджетных до высокопроизводительных). Серверы указанных семейств могут использоваться для всех основных ИТ-задач (видеонаблюдение, почта, телефония, базы данных, виртуализация), отличаются большой гибкостью конфигураций, поддерживают все необходимые комплектующие и горячую замену большинства компонентов.</w:t>
      </w:r>
    </w:p>
    <w:p w14:paraId="6ED97E8E" w14:textId="170745D6" w:rsidR="00D7198D" w:rsidRDefault="00E12D12" w:rsidP="007B6483">
      <w:pPr>
        <w:ind w:firstLine="709"/>
        <w:rPr>
          <w:rStyle w:val="ae"/>
          <w:i w:val="0"/>
          <w:iCs w:val="0"/>
        </w:rPr>
      </w:pPr>
      <w:r>
        <w:rPr>
          <w:rStyle w:val="ae"/>
          <w:i w:val="0"/>
          <w:iCs w:val="0"/>
        </w:rPr>
        <w:t>Небольшой компании по разработке игр рекомендуется выбрать башенный сервер</w:t>
      </w:r>
      <w:r w:rsidR="000F7BCF">
        <w:rPr>
          <w:rStyle w:val="ae"/>
          <w:i w:val="0"/>
          <w:iCs w:val="0"/>
        </w:rPr>
        <w:t xml:space="preserve"> </w:t>
      </w:r>
      <w:r w:rsidRPr="00E12D12">
        <w:rPr>
          <w:color w:val="000000" w:themeColor="text1"/>
        </w:rPr>
        <w:t xml:space="preserve">HPE </w:t>
      </w:r>
      <w:proofErr w:type="spellStart"/>
      <w:r w:rsidRPr="00E12D12">
        <w:rPr>
          <w:color w:val="000000" w:themeColor="text1"/>
        </w:rPr>
        <w:t>Proliant</w:t>
      </w:r>
      <w:proofErr w:type="spellEnd"/>
      <w:r w:rsidRPr="00E12D12">
        <w:rPr>
          <w:color w:val="000000" w:themeColor="text1"/>
        </w:rPr>
        <w:t xml:space="preserve"> ML110 Gen9</w:t>
      </w:r>
      <w:r w:rsidR="00C02CCC">
        <w:rPr>
          <w:color w:val="000000" w:themeColor="text1"/>
        </w:rPr>
        <w:t xml:space="preserve"> в корпусе </w:t>
      </w:r>
      <w:r w:rsidR="00C02CCC">
        <w:rPr>
          <w:color w:val="000000" w:themeColor="text1"/>
          <w:lang w:val="en-US"/>
        </w:rPr>
        <w:t>Tower</w:t>
      </w:r>
      <w:r w:rsidRPr="00E12D12">
        <w:rPr>
          <w:rStyle w:val="ae"/>
          <w:i w:val="0"/>
          <w:iCs w:val="0"/>
        </w:rPr>
        <w:t xml:space="preserve">, </w:t>
      </w:r>
      <w:r>
        <w:rPr>
          <w:rStyle w:val="ae"/>
          <w:i w:val="0"/>
          <w:iCs w:val="0"/>
        </w:rPr>
        <w:t xml:space="preserve">который отличается </w:t>
      </w:r>
      <w:r w:rsidR="000F7BCF">
        <w:rPr>
          <w:rStyle w:val="ae"/>
          <w:i w:val="0"/>
          <w:iCs w:val="0"/>
        </w:rPr>
        <w:t>масштабируемостью</w:t>
      </w:r>
      <w:r>
        <w:rPr>
          <w:rStyle w:val="ae"/>
          <w:i w:val="0"/>
          <w:iCs w:val="0"/>
        </w:rPr>
        <w:t xml:space="preserve"> и надежностью. </w:t>
      </w:r>
      <w:r w:rsidR="000F7BCF">
        <w:rPr>
          <w:rStyle w:val="ae"/>
          <w:i w:val="0"/>
          <w:iCs w:val="0"/>
        </w:rPr>
        <w:t>Вместе с расширением бизнеса данная модель может быть преобразована в сервер для установки в стойку</w:t>
      </w:r>
      <w:r w:rsidR="000F7BCF" w:rsidRPr="000F7BCF">
        <w:rPr>
          <w:rStyle w:val="ae"/>
          <w:i w:val="0"/>
          <w:iCs w:val="0"/>
        </w:rPr>
        <w:t xml:space="preserve">, </w:t>
      </w:r>
      <w:r w:rsidR="000F7BCF">
        <w:rPr>
          <w:rStyle w:val="ae"/>
          <w:i w:val="0"/>
          <w:iCs w:val="0"/>
        </w:rPr>
        <w:t>что позволяет расширить бизнес без лишних затрат и необходимостью покупать полностью новый сервер. Также</w:t>
      </w:r>
      <w:r w:rsidR="000F7BCF" w:rsidRPr="000F7BCF">
        <w:rPr>
          <w:rStyle w:val="ae"/>
          <w:i w:val="0"/>
          <w:iCs w:val="0"/>
        </w:rPr>
        <w:t xml:space="preserve"> </w:t>
      </w:r>
      <w:r w:rsidR="000F7BCF">
        <w:rPr>
          <w:rStyle w:val="ae"/>
          <w:i w:val="0"/>
          <w:iCs w:val="0"/>
        </w:rPr>
        <w:t>несмотря на то</w:t>
      </w:r>
      <w:r w:rsidR="000F7BCF" w:rsidRPr="000F7BCF">
        <w:rPr>
          <w:rStyle w:val="ae"/>
          <w:i w:val="0"/>
          <w:iCs w:val="0"/>
        </w:rPr>
        <w:t xml:space="preserve">, </w:t>
      </w:r>
      <w:r w:rsidR="000F7BCF">
        <w:rPr>
          <w:rStyle w:val="ae"/>
          <w:i w:val="0"/>
          <w:iCs w:val="0"/>
        </w:rPr>
        <w:t>что по условию не имеется никаких финансовых ограничений</w:t>
      </w:r>
      <w:r w:rsidR="000F7BCF" w:rsidRPr="000F7BCF">
        <w:rPr>
          <w:rStyle w:val="ae"/>
          <w:i w:val="0"/>
          <w:iCs w:val="0"/>
        </w:rPr>
        <w:t xml:space="preserve">, </w:t>
      </w:r>
      <w:r w:rsidR="00F87168">
        <w:rPr>
          <w:rStyle w:val="ae"/>
          <w:i w:val="0"/>
          <w:iCs w:val="0"/>
        </w:rPr>
        <w:t xml:space="preserve">башенные </w:t>
      </w:r>
      <w:r w:rsidR="00F87168" w:rsidRPr="00F87168">
        <w:rPr>
          <w:rStyle w:val="ae"/>
          <w:i w:val="0"/>
          <w:iCs w:val="0"/>
        </w:rPr>
        <w:t xml:space="preserve">серверы имеют преимущество в цене по сравнению со стоечными серверами своего класса, и при аналогичных конфигурациях стоят в среднем на 15-20% меньше, </w:t>
      </w:r>
      <w:r w:rsidR="00F87168">
        <w:rPr>
          <w:rStyle w:val="ae"/>
          <w:i w:val="0"/>
          <w:iCs w:val="0"/>
        </w:rPr>
        <w:t>что определенно является плюсом</w:t>
      </w:r>
      <w:r w:rsidR="00F87168" w:rsidRPr="00F87168">
        <w:rPr>
          <w:rStyle w:val="ae"/>
          <w:i w:val="0"/>
          <w:iCs w:val="0"/>
        </w:rPr>
        <w:t>.</w:t>
      </w:r>
    </w:p>
    <w:p w14:paraId="1623FC6D" w14:textId="3F5308D0" w:rsidR="0038771B" w:rsidRDefault="000503AF" w:rsidP="007B6483">
      <w:pPr>
        <w:ind w:firstLine="709"/>
        <w:rPr>
          <w:color w:val="000000" w:themeColor="text1"/>
        </w:rPr>
      </w:pPr>
      <w:r>
        <w:rPr>
          <w:rStyle w:val="ae"/>
          <w:i w:val="0"/>
          <w:iCs w:val="0"/>
        </w:rPr>
        <w:lastRenderedPageBreak/>
        <w:t xml:space="preserve">Вместе с сервером принято решение использовать операционную систему </w:t>
      </w:r>
      <w:r>
        <w:rPr>
          <w:rStyle w:val="ae"/>
          <w:i w:val="0"/>
          <w:iCs w:val="0"/>
          <w:lang w:val="en-US"/>
        </w:rPr>
        <w:t>CentOS</w:t>
      </w:r>
      <w:r w:rsidRPr="000503AF">
        <w:rPr>
          <w:rStyle w:val="ae"/>
          <w:i w:val="0"/>
          <w:iCs w:val="0"/>
        </w:rPr>
        <w:t xml:space="preserve"> </w:t>
      </w:r>
      <w:r w:rsidRPr="00944C5D">
        <w:rPr>
          <w:color w:val="000000" w:themeColor="text1"/>
        </w:rPr>
        <w:t xml:space="preserve">– дистрибутив </w:t>
      </w:r>
      <w:r w:rsidRPr="00944C5D">
        <w:rPr>
          <w:color w:val="000000" w:themeColor="text1"/>
          <w:lang w:val="en-US"/>
        </w:rPr>
        <w:t>Linux</w:t>
      </w:r>
      <w:r w:rsidRPr="00944C5D">
        <w:rPr>
          <w:color w:val="000000" w:themeColor="text1"/>
        </w:rPr>
        <w:t xml:space="preserve"> от компании </w:t>
      </w:r>
      <w:r w:rsidRPr="00944C5D">
        <w:rPr>
          <w:color w:val="000000" w:themeColor="text1"/>
          <w:lang w:val="en-US"/>
        </w:rPr>
        <w:t>Red</w:t>
      </w:r>
      <w:r w:rsidRPr="00944C5D">
        <w:rPr>
          <w:color w:val="000000" w:themeColor="text1"/>
        </w:rPr>
        <w:t xml:space="preserve"> </w:t>
      </w:r>
      <w:r w:rsidRPr="00944C5D">
        <w:rPr>
          <w:color w:val="000000" w:themeColor="text1"/>
          <w:lang w:val="en-US"/>
        </w:rPr>
        <w:t>Hat</w:t>
      </w:r>
      <w:r w:rsidRPr="000503AF">
        <w:rPr>
          <w:color w:val="000000" w:themeColor="text1"/>
        </w:rPr>
        <w:t xml:space="preserve">, </w:t>
      </w:r>
      <w:r>
        <w:rPr>
          <w:color w:val="000000" w:themeColor="text1"/>
        </w:rPr>
        <w:t>который славится свей надежностью и</w:t>
      </w:r>
      <w:r w:rsidRPr="000503AF">
        <w:rPr>
          <w:color w:val="000000" w:themeColor="text1"/>
        </w:rPr>
        <w:t xml:space="preserve"> </w:t>
      </w:r>
      <w:r>
        <w:rPr>
          <w:color w:val="000000" w:themeColor="text1"/>
        </w:rPr>
        <w:t xml:space="preserve">гибкостью конфигурации. </w:t>
      </w:r>
    </w:p>
    <w:p w14:paraId="296C57B5" w14:textId="35F69E51" w:rsidR="00393EF3" w:rsidRDefault="000503AF" w:rsidP="00520889">
      <w:pPr>
        <w:ind w:firstLine="709"/>
        <w:rPr>
          <w:rStyle w:val="ae"/>
          <w:i w:val="0"/>
          <w:iCs w:val="0"/>
        </w:rPr>
      </w:pPr>
      <w:r>
        <w:rPr>
          <w:color w:val="000000" w:themeColor="text1"/>
        </w:rPr>
        <w:t xml:space="preserve">Выбор </w:t>
      </w:r>
      <w:r>
        <w:rPr>
          <w:color w:val="000000" w:themeColor="text1"/>
          <w:lang w:val="en-US"/>
        </w:rPr>
        <w:t>Linux</w:t>
      </w:r>
      <w:r w:rsidRPr="000503AF">
        <w:rPr>
          <w:color w:val="000000" w:themeColor="text1"/>
        </w:rPr>
        <w:t xml:space="preserve"> </w:t>
      </w:r>
      <w:r w:rsidR="00D55FFB">
        <w:rPr>
          <w:color w:val="000000" w:themeColor="text1"/>
        </w:rPr>
        <w:t xml:space="preserve">также </w:t>
      </w:r>
      <w:r>
        <w:rPr>
          <w:color w:val="000000" w:themeColor="text1"/>
        </w:rPr>
        <w:t>обоснован тем фактором</w:t>
      </w:r>
      <w:r w:rsidRPr="000503AF">
        <w:rPr>
          <w:color w:val="000000" w:themeColor="text1"/>
        </w:rPr>
        <w:t xml:space="preserve">, </w:t>
      </w:r>
      <w:r>
        <w:rPr>
          <w:color w:val="000000" w:themeColor="text1"/>
        </w:rPr>
        <w:t xml:space="preserve">что </w:t>
      </w:r>
      <w:r w:rsidR="0038771B">
        <w:rPr>
          <w:color w:val="000000" w:themeColor="text1"/>
        </w:rPr>
        <w:t xml:space="preserve">в большинстве случаев установка клиентских ОС на серверы </w:t>
      </w:r>
      <w:r w:rsidR="0038771B">
        <w:rPr>
          <w:color w:val="000000" w:themeColor="text1"/>
          <w:lang w:val="en-US"/>
        </w:rPr>
        <w:t>HPE</w:t>
      </w:r>
      <w:r w:rsidR="0038771B" w:rsidRPr="0038771B">
        <w:rPr>
          <w:color w:val="000000" w:themeColor="text1"/>
        </w:rPr>
        <w:t xml:space="preserve"> </w:t>
      </w:r>
      <w:proofErr w:type="spellStart"/>
      <w:r w:rsidR="0038771B">
        <w:rPr>
          <w:color w:val="000000" w:themeColor="text1"/>
          <w:lang w:val="en-US"/>
        </w:rPr>
        <w:t>Proliant</w:t>
      </w:r>
      <w:proofErr w:type="spellEnd"/>
      <w:r w:rsidR="0038771B" w:rsidRPr="0038771B">
        <w:rPr>
          <w:color w:val="000000" w:themeColor="text1"/>
        </w:rPr>
        <w:t xml:space="preserve"> </w:t>
      </w:r>
      <w:r w:rsidR="0038771B">
        <w:rPr>
          <w:color w:val="000000" w:themeColor="text1"/>
        </w:rPr>
        <w:t>официально не поддерживается</w:t>
      </w:r>
      <w:r w:rsidR="0038771B" w:rsidRPr="0038771B">
        <w:rPr>
          <w:color w:val="000000" w:themeColor="text1"/>
        </w:rPr>
        <w:t>,</w:t>
      </w:r>
      <w:r w:rsidR="0038771B">
        <w:rPr>
          <w:color w:val="000000" w:themeColor="text1"/>
        </w:rPr>
        <w:t xml:space="preserve"> и </w:t>
      </w:r>
      <w:r w:rsidR="0038771B">
        <w:rPr>
          <w:rStyle w:val="ae"/>
          <w:i w:val="0"/>
          <w:iCs w:val="0"/>
        </w:rPr>
        <w:t>д</w:t>
      </w:r>
      <w:r w:rsidR="0038771B" w:rsidRPr="0038771B">
        <w:rPr>
          <w:rStyle w:val="ae"/>
          <w:i w:val="0"/>
          <w:iCs w:val="0"/>
        </w:rPr>
        <w:t>райверы для серверов под данные ОС не выпускаются, что может привести к проблемам и сбоям, или даже неработоспособности системы, при попытке их установки.</w:t>
      </w:r>
    </w:p>
    <w:p w14:paraId="512447EA" w14:textId="77E7C893" w:rsidR="001E253D" w:rsidRDefault="001E253D" w:rsidP="00520889">
      <w:pPr>
        <w:ind w:firstLine="709"/>
        <w:rPr>
          <w:rStyle w:val="ae"/>
          <w:i w:val="0"/>
          <w:iCs w:val="0"/>
        </w:rPr>
      </w:pPr>
    </w:p>
    <w:p w14:paraId="1206B72D" w14:textId="43711C06" w:rsidR="001E253D" w:rsidRPr="001E253D" w:rsidRDefault="001E253D" w:rsidP="001E253D">
      <w:pPr>
        <w:ind w:firstLine="708"/>
        <w:rPr>
          <w:rStyle w:val="ae"/>
          <w:b/>
          <w:bCs/>
          <w:i w:val="0"/>
          <w:iCs w:val="0"/>
        </w:rPr>
      </w:pPr>
      <w:r w:rsidRPr="00074364">
        <w:rPr>
          <w:b/>
          <w:bCs/>
        </w:rPr>
        <w:t>3</w:t>
      </w:r>
      <w:r>
        <w:rPr>
          <w:b/>
          <w:bCs/>
        </w:rPr>
        <w:t>.4</w:t>
      </w:r>
      <w:r w:rsidRPr="00074364">
        <w:rPr>
          <w:b/>
          <w:bCs/>
        </w:rPr>
        <w:t xml:space="preserve"> </w:t>
      </w:r>
      <w:r>
        <w:rPr>
          <w:b/>
          <w:bCs/>
        </w:rPr>
        <w:t>Обоснование выбора периферийного оборудования</w:t>
      </w:r>
    </w:p>
    <w:p w14:paraId="32B8374D" w14:textId="77777777" w:rsidR="001E3418" w:rsidRPr="00B34FFA" w:rsidRDefault="001E3418" w:rsidP="001E3418"/>
    <w:p w14:paraId="3FB604A8" w14:textId="3C6BF14B" w:rsidR="007B6483" w:rsidRDefault="007B6483" w:rsidP="007B6483">
      <w:pPr>
        <w:ind w:firstLine="708"/>
        <w:rPr>
          <w:b/>
          <w:bCs/>
        </w:rPr>
      </w:pPr>
      <w:r w:rsidRPr="00074364">
        <w:rPr>
          <w:b/>
          <w:bCs/>
        </w:rPr>
        <w:t>3.</w:t>
      </w:r>
      <w:r w:rsidR="001E253D">
        <w:rPr>
          <w:b/>
          <w:bCs/>
        </w:rPr>
        <w:t>4</w:t>
      </w:r>
      <w:r w:rsidRPr="00074364">
        <w:rPr>
          <w:b/>
          <w:bCs/>
        </w:rPr>
        <w:t>.</w:t>
      </w:r>
      <w:r w:rsidR="001E253D">
        <w:rPr>
          <w:b/>
          <w:bCs/>
        </w:rPr>
        <w:t>1</w:t>
      </w:r>
      <w:r w:rsidRPr="00074364">
        <w:rPr>
          <w:b/>
          <w:bCs/>
        </w:rPr>
        <w:t xml:space="preserve"> </w:t>
      </w:r>
      <w:r w:rsidR="00520889">
        <w:rPr>
          <w:b/>
          <w:bCs/>
        </w:rPr>
        <w:t>Обоснование выбора принтеров</w:t>
      </w:r>
    </w:p>
    <w:p w14:paraId="246358E2" w14:textId="77777777" w:rsidR="00125F09" w:rsidRDefault="00125F09" w:rsidP="007B6483">
      <w:pPr>
        <w:ind w:firstLine="708"/>
        <w:rPr>
          <w:b/>
          <w:bCs/>
        </w:rPr>
      </w:pPr>
    </w:p>
    <w:p w14:paraId="195C2071" w14:textId="77777777" w:rsidR="00703436" w:rsidRDefault="00125F09" w:rsidP="00125F09">
      <w:pPr>
        <w:ind w:firstLine="708"/>
        <w:rPr>
          <w:rStyle w:val="ae"/>
          <w:i w:val="0"/>
          <w:iCs w:val="0"/>
        </w:rPr>
      </w:pPr>
      <w:r w:rsidRPr="00374313">
        <w:rPr>
          <w:rStyle w:val="ae"/>
          <w:i w:val="0"/>
          <w:iCs w:val="0"/>
        </w:rPr>
        <w:t xml:space="preserve">Заказчик требует наличие обычного и цветного принтера в компании фирмы </w:t>
      </w:r>
      <w:proofErr w:type="spellStart"/>
      <w:r w:rsidRPr="00374313">
        <w:rPr>
          <w:rStyle w:val="ae"/>
          <w:i w:val="0"/>
          <w:iCs w:val="0"/>
        </w:rPr>
        <w:t>Aruba</w:t>
      </w:r>
      <w:proofErr w:type="spellEnd"/>
      <w:r w:rsidRPr="00374313">
        <w:rPr>
          <w:rStyle w:val="ae"/>
          <w:i w:val="0"/>
          <w:iCs w:val="0"/>
        </w:rPr>
        <w:t xml:space="preserve"> (HPE).</w:t>
      </w:r>
      <w:r>
        <w:rPr>
          <w:b/>
          <w:bCs/>
        </w:rPr>
        <w:t xml:space="preserve"> </w:t>
      </w:r>
      <w:r w:rsidR="00D3007E">
        <w:t>Выбирая офисный принтер необходимо будет определить</w:t>
      </w:r>
      <w:r w:rsidR="00D3007E" w:rsidRPr="00D3007E">
        <w:t xml:space="preserve">, </w:t>
      </w:r>
      <w:r w:rsidR="00D3007E">
        <w:t xml:space="preserve">какую технологию печати он будет поддерживать – струйную или лазерную. </w:t>
      </w:r>
      <w:r w:rsidR="00D3007E" w:rsidRPr="00D3007E">
        <w:rPr>
          <w:rStyle w:val="ae"/>
          <w:i w:val="0"/>
          <w:iCs w:val="0"/>
        </w:rPr>
        <w:t>В первом случае, красящим элементов выступают чернила, которые хорошо передают цвета и оттенки, а также отличаются доступной стоимостью, а во втором — тонер, который более дорогой</w:t>
      </w:r>
      <w:r w:rsidR="00A72EA5" w:rsidRPr="00A72EA5">
        <w:rPr>
          <w:rStyle w:val="ae"/>
          <w:i w:val="0"/>
          <w:iCs w:val="0"/>
        </w:rPr>
        <w:t xml:space="preserve">, </w:t>
      </w:r>
      <w:r w:rsidR="00A72EA5">
        <w:rPr>
          <w:rStyle w:val="ae"/>
          <w:i w:val="0"/>
          <w:iCs w:val="0"/>
        </w:rPr>
        <w:t>но определенно быстрее</w:t>
      </w:r>
      <w:r w:rsidR="00D3007E" w:rsidRPr="00D3007E">
        <w:rPr>
          <w:rStyle w:val="ae"/>
          <w:i w:val="0"/>
          <w:iCs w:val="0"/>
        </w:rPr>
        <w:t>.</w:t>
      </w:r>
      <w:r w:rsidR="00374313">
        <w:rPr>
          <w:rStyle w:val="ae"/>
          <w:i w:val="0"/>
          <w:iCs w:val="0"/>
        </w:rPr>
        <w:t xml:space="preserve"> </w:t>
      </w:r>
    </w:p>
    <w:p w14:paraId="47DB64A9" w14:textId="5A01FD38" w:rsidR="00344E05" w:rsidRPr="00703436" w:rsidRDefault="00703436" w:rsidP="00125F09">
      <w:pPr>
        <w:ind w:firstLine="708"/>
        <w:rPr>
          <w:rStyle w:val="ae"/>
          <w:b/>
          <w:bCs/>
          <w:i w:val="0"/>
          <w:iCs w:val="0"/>
        </w:rPr>
      </w:pPr>
      <w:r>
        <w:rPr>
          <w:rStyle w:val="ae"/>
          <w:i w:val="0"/>
          <w:iCs w:val="0"/>
        </w:rPr>
        <w:t>Так как в требованиях нет никаких финансовых ограничений</w:t>
      </w:r>
      <w:r w:rsidRPr="00703436">
        <w:rPr>
          <w:rStyle w:val="ae"/>
          <w:i w:val="0"/>
          <w:iCs w:val="0"/>
        </w:rPr>
        <w:t xml:space="preserve">, </w:t>
      </w:r>
      <w:r>
        <w:rPr>
          <w:rStyle w:val="ae"/>
          <w:i w:val="0"/>
          <w:iCs w:val="0"/>
        </w:rPr>
        <w:t>то выбор будет происходить среди моделей средней и высокой ценовых категорий.</w:t>
      </w:r>
    </w:p>
    <w:p w14:paraId="3CD5016E" w14:textId="0A69B13C" w:rsidR="00D3007E" w:rsidRDefault="009B5795" w:rsidP="007B6483">
      <w:pPr>
        <w:ind w:firstLine="708"/>
        <w:rPr>
          <w:rStyle w:val="ae"/>
          <w:i w:val="0"/>
          <w:iCs w:val="0"/>
        </w:rPr>
      </w:pPr>
      <w:r>
        <w:rPr>
          <w:rStyle w:val="ae"/>
          <w:i w:val="0"/>
          <w:iCs w:val="0"/>
        </w:rPr>
        <w:t>В</w:t>
      </w:r>
      <w:r w:rsidR="00D8107B">
        <w:rPr>
          <w:rStyle w:val="ae"/>
          <w:i w:val="0"/>
          <w:iCs w:val="0"/>
        </w:rPr>
        <w:t xml:space="preserve"> качестве черно-белого принтера был выбран </w:t>
      </w:r>
      <w:r w:rsidR="00D8107B" w:rsidRPr="00D8107B">
        <w:rPr>
          <w:rStyle w:val="ae"/>
          <w:i w:val="0"/>
          <w:iCs w:val="0"/>
        </w:rPr>
        <w:t xml:space="preserve">HP </w:t>
      </w:r>
      <w:proofErr w:type="spellStart"/>
      <w:r w:rsidR="00D8107B" w:rsidRPr="00D8107B">
        <w:rPr>
          <w:rStyle w:val="ae"/>
          <w:i w:val="0"/>
          <w:iCs w:val="0"/>
        </w:rPr>
        <w:t>LaserJet</w:t>
      </w:r>
      <w:proofErr w:type="spellEnd"/>
      <w:r w:rsidR="00D8107B" w:rsidRPr="00D8107B">
        <w:rPr>
          <w:rStyle w:val="ae"/>
          <w:i w:val="0"/>
          <w:iCs w:val="0"/>
        </w:rPr>
        <w:t xml:space="preserve"> Enterprise 700 </w:t>
      </w:r>
      <w:proofErr w:type="spellStart"/>
      <w:r w:rsidR="00D8107B" w:rsidRPr="00D8107B">
        <w:rPr>
          <w:rStyle w:val="ae"/>
          <w:i w:val="0"/>
          <w:iCs w:val="0"/>
        </w:rPr>
        <w:t>Printer</w:t>
      </w:r>
      <w:proofErr w:type="spellEnd"/>
      <w:r w:rsidR="00D8107B" w:rsidRPr="00D8107B">
        <w:rPr>
          <w:rStyle w:val="ae"/>
          <w:i w:val="0"/>
          <w:iCs w:val="0"/>
        </w:rPr>
        <w:t xml:space="preserve"> M712dn, </w:t>
      </w:r>
      <w:r w:rsidR="00344E05">
        <w:rPr>
          <w:rStyle w:val="ae"/>
          <w:i w:val="0"/>
          <w:iCs w:val="0"/>
        </w:rPr>
        <w:t xml:space="preserve">поддерживающий печать до 20000 страниц в месяц и </w:t>
      </w:r>
      <w:r w:rsidR="00D8107B">
        <w:rPr>
          <w:rStyle w:val="ae"/>
          <w:i w:val="0"/>
          <w:iCs w:val="0"/>
        </w:rPr>
        <w:t xml:space="preserve">предназначенный </w:t>
      </w:r>
      <w:r w:rsidR="00344E05">
        <w:rPr>
          <w:rStyle w:val="ae"/>
          <w:i w:val="0"/>
          <w:iCs w:val="0"/>
        </w:rPr>
        <w:t xml:space="preserve">для </w:t>
      </w:r>
      <w:r w:rsidR="00D8107B" w:rsidRPr="00D8107B">
        <w:rPr>
          <w:rStyle w:val="ae"/>
          <w:i w:val="0"/>
          <w:iCs w:val="0"/>
        </w:rPr>
        <w:t>рабочих групп в компаниях, которым нужен энергоэффективный принтер для быстрой черно-белой печати в больших объемах на носителях различного формата</w:t>
      </w:r>
      <w:r w:rsidR="00176171">
        <w:rPr>
          <w:rStyle w:val="ae"/>
          <w:i w:val="0"/>
          <w:iCs w:val="0"/>
        </w:rPr>
        <w:t xml:space="preserve"> вплоть до</w:t>
      </w:r>
      <w:r w:rsidR="00D8107B" w:rsidRPr="00D8107B">
        <w:rPr>
          <w:rStyle w:val="ae"/>
          <w:i w:val="0"/>
          <w:iCs w:val="0"/>
        </w:rPr>
        <w:t xml:space="preserve"> A3.</w:t>
      </w:r>
    </w:p>
    <w:p w14:paraId="7B26E59C" w14:textId="37F3FAFF" w:rsidR="00125F09" w:rsidRDefault="00125F09" w:rsidP="00125F09">
      <w:pPr>
        <w:ind w:firstLine="708"/>
        <w:rPr>
          <w:rStyle w:val="ae"/>
          <w:i w:val="0"/>
          <w:iCs w:val="0"/>
        </w:rPr>
      </w:pPr>
      <w:r w:rsidRPr="00125F09">
        <w:rPr>
          <w:rStyle w:val="ae"/>
          <w:i w:val="0"/>
          <w:iCs w:val="0"/>
        </w:rPr>
        <w:t>В качестве цветного принтера был</w:t>
      </w:r>
      <w:r>
        <w:rPr>
          <w:rStyle w:val="ae"/>
          <w:i w:val="0"/>
          <w:iCs w:val="0"/>
        </w:rPr>
        <w:t xml:space="preserve"> выбран многофункциональный лазерный принтер</w:t>
      </w:r>
      <w:r w:rsidRPr="00125F09">
        <w:rPr>
          <w:rStyle w:val="ae"/>
          <w:i w:val="0"/>
          <w:iCs w:val="0"/>
        </w:rPr>
        <w:t xml:space="preserve"> HP </w:t>
      </w:r>
      <w:proofErr w:type="spellStart"/>
      <w:r w:rsidRPr="00125F09">
        <w:rPr>
          <w:rStyle w:val="ae"/>
          <w:i w:val="0"/>
          <w:iCs w:val="0"/>
        </w:rPr>
        <w:t>LaserJet</w:t>
      </w:r>
      <w:proofErr w:type="spellEnd"/>
      <w:r w:rsidRPr="00125F09">
        <w:rPr>
          <w:rStyle w:val="ae"/>
          <w:i w:val="0"/>
          <w:iCs w:val="0"/>
        </w:rPr>
        <w:t xml:space="preserve"> Pro M428fdn (W1A29A), </w:t>
      </w:r>
      <w:r w:rsidR="0058191C">
        <w:rPr>
          <w:rStyle w:val="ae"/>
          <w:i w:val="0"/>
          <w:iCs w:val="0"/>
        </w:rPr>
        <w:t>являющийся</w:t>
      </w:r>
      <w:r>
        <w:rPr>
          <w:rStyle w:val="ae"/>
          <w:i w:val="0"/>
          <w:iCs w:val="0"/>
        </w:rPr>
        <w:t xml:space="preserve"> </w:t>
      </w:r>
      <w:r w:rsidR="0058191C">
        <w:rPr>
          <w:rStyle w:val="ae"/>
          <w:i w:val="0"/>
          <w:iCs w:val="0"/>
        </w:rPr>
        <w:t>надежным вариантом для малого бизнеса</w:t>
      </w:r>
      <w:r w:rsidR="0058191C" w:rsidRPr="0058191C">
        <w:rPr>
          <w:rStyle w:val="ae"/>
          <w:i w:val="0"/>
          <w:iCs w:val="0"/>
        </w:rPr>
        <w:t>, который нуждается в дополнительных возможностях сканирования, эффективном решении повседневных задач.</w:t>
      </w:r>
    </w:p>
    <w:p w14:paraId="25F0EA45" w14:textId="13C10086" w:rsidR="0058191C" w:rsidRDefault="0058191C" w:rsidP="0058191C">
      <w:pPr>
        <w:ind w:firstLine="708"/>
        <w:rPr>
          <w:color w:val="000000" w:themeColor="text1"/>
        </w:rPr>
      </w:pPr>
      <w:r w:rsidRPr="00944C5D">
        <w:rPr>
          <w:color w:val="000000" w:themeColor="text1"/>
        </w:rPr>
        <w:t xml:space="preserve">Дополнительно стоит указать, что </w:t>
      </w:r>
      <w:r>
        <w:rPr>
          <w:color w:val="000000" w:themeColor="text1"/>
        </w:rPr>
        <w:t xml:space="preserve">данные </w:t>
      </w:r>
      <w:r w:rsidRPr="00944C5D">
        <w:rPr>
          <w:color w:val="000000" w:themeColor="text1"/>
        </w:rPr>
        <w:t>принтер</w:t>
      </w:r>
      <w:r>
        <w:rPr>
          <w:color w:val="000000" w:themeColor="text1"/>
        </w:rPr>
        <w:t>ы</w:t>
      </w:r>
      <w:r w:rsidRPr="00944C5D">
        <w:rPr>
          <w:color w:val="000000" w:themeColor="text1"/>
        </w:rPr>
        <w:t xml:space="preserve"> име</w:t>
      </w:r>
      <w:r>
        <w:rPr>
          <w:color w:val="000000" w:themeColor="text1"/>
        </w:rPr>
        <w:t>ю</w:t>
      </w:r>
      <w:r w:rsidRPr="00944C5D">
        <w:rPr>
          <w:color w:val="000000" w:themeColor="text1"/>
        </w:rPr>
        <w:t xml:space="preserve">т </w:t>
      </w:r>
      <w:r w:rsidRPr="00944C5D">
        <w:rPr>
          <w:color w:val="000000" w:themeColor="text1"/>
          <w:lang w:val="en-US"/>
        </w:rPr>
        <w:t>Ethernet</w:t>
      </w:r>
      <w:r w:rsidRPr="00944C5D">
        <w:rPr>
          <w:color w:val="000000" w:themeColor="text1"/>
        </w:rPr>
        <w:t>-порт.</w:t>
      </w:r>
    </w:p>
    <w:p w14:paraId="6E3DD138" w14:textId="77777777" w:rsidR="009B5795" w:rsidRPr="0058191C" w:rsidRDefault="009B5795" w:rsidP="0058191C">
      <w:pPr>
        <w:ind w:firstLine="708"/>
        <w:rPr>
          <w:rStyle w:val="ae"/>
          <w:i w:val="0"/>
          <w:iCs w:val="0"/>
          <w:color w:val="000000" w:themeColor="text1"/>
        </w:rPr>
      </w:pPr>
    </w:p>
    <w:p w14:paraId="2E8C99C4" w14:textId="4BF2EB54" w:rsidR="007B6483" w:rsidRPr="008F226C" w:rsidRDefault="007B6483" w:rsidP="007B6483">
      <w:pPr>
        <w:ind w:firstLine="709"/>
        <w:rPr>
          <w:b/>
          <w:bCs/>
        </w:rPr>
      </w:pPr>
      <w:r w:rsidRPr="00074364">
        <w:rPr>
          <w:b/>
          <w:bCs/>
        </w:rPr>
        <w:t>3.</w:t>
      </w:r>
      <w:r w:rsidR="001E253D">
        <w:rPr>
          <w:b/>
          <w:bCs/>
        </w:rPr>
        <w:t>4</w:t>
      </w:r>
      <w:r w:rsidRPr="00074364">
        <w:rPr>
          <w:b/>
          <w:bCs/>
        </w:rPr>
        <w:t>.</w:t>
      </w:r>
      <w:r w:rsidR="001E253D">
        <w:rPr>
          <w:b/>
          <w:bCs/>
        </w:rPr>
        <w:t>2</w:t>
      </w:r>
      <w:r w:rsidRPr="00074364">
        <w:rPr>
          <w:b/>
          <w:bCs/>
        </w:rPr>
        <w:t xml:space="preserve"> </w:t>
      </w:r>
      <w:r w:rsidR="00520889">
        <w:rPr>
          <w:b/>
          <w:bCs/>
        </w:rPr>
        <w:t xml:space="preserve">Обоснование выбора </w:t>
      </w:r>
      <w:r w:rsidR="00520889">
        <w:rPr>
          <w:b/>
          <w:bCs/>
          <w:lang w:val="en-US"/>
        </w:rPr>
        <w:t>w</w:t>
      </w:r>
      <w:r w:rsidRPr="009E228F">
        <w:rPr>
          <w:b/>
          <w:bCs/>
          <w:lang w:val="en-US"/>
        </w:rPr>
        <w:t>eb</w:t>
      </w:r>
      <w:r w:rsidRPr="00074364">
        <w:rPr>
          <w:b/>
          <w:bCs/>
        </w:rPr>
        <w:t>-</w:t>
      </w:r>
      <w:r w:rsidR="00520889">
        <w:rPr>
          <w:b/>
          <w:bCs/>
        </w:rPr>
        <w:t>камеры</w:t>
      </w:r>
    </w:p>
    <w:p w14:paraId="62F3B34A" w14:textId="77777777" w:rsidR="007B6483" w:rsidRPr="00074364" w:rsidRDefault="007B6483" w:rsidP="007B6483">
      <w:pPr>
        <w:ind w:firstLine="709"/>
        <w:rPr>
          <w:b/>
          <w:bCs/>
        </w:rPr>
      </w:pPr>
    </w:p>
    <w:p w14:paraId="1CE2E6EC" w14:textId="3199CD85" w:rsidR="00B15649" w:rsidRDefault="00F62EA0" w:rsidP="00F62EA0">
      <w:pPr>
        <w:ind w:firstLine="709"/>
        <w:rPr>
          <w:color w:val="000000" w:themeColor="text1"/>
        </w:rPr>
      </w:pPr>
      <w:r>
        <w:rPr>
          <w:color w:val="000000" w:themeColor="text1"/>
        </w:rPr>
        <w:t>По требованию заказчика рабочие станции должн</w:t>
      </w:r>
      <w:r w:rsidR="00D702C7">
        <w:rPr>
          <w:color w:val="000000" w:themeColor="text1"/>
        </w:rPr>
        <w:t>ы</w:t>
      </w:r>
      <w:r>
        <w:rPr>
          <w:color w:val="000000" w:themeColor="text1"/>
        </w:rPr>
        <w:t xml:space="preserve"> иметь в качестве периферийного устройства </w:t>
      </w:r>
      <w:r>
        <w:rPr>
          <w:color w:val="000000" w:themeColor="text1"/>
          <w:lang w:val="en-US"/>
        </w:rPr>
        <w:t>web</w:t>
      </w:r>
      <w:r w:rsidRPr="00F62EA0">
        <w:rPr>
          <w:color w:val="000000" w:themeColor="text1"/>
        </w:rPr>
        <w:t>-</w:t>
      </w:r>
      <w:r>
        <w:rPr>
          <w:color w:val="000000" w:themeColor="text1"/>
        </w:rPr>
        <w:t xml:space="preserve">камеру. </w:t>
      </w:r>
      <w:r w:rsidR="00A64BB1">
        <w:rPr>
          <w:color w:val="000000" w:themeColor="text1"/>
        </w:rPr>
        <w:t xml:space="preserve"> </w:t>
      </w:r>
    </w:p>
    <w:p w14:paraId="746E34CA" w14:textId="1367E9A9" w:rsidR="00872803" w:rsidRDefault="00872803" w:rsidP="00F62EA0">
      <w:pPr>
        <w:ind w:firstLine="709"/>
        <w:rPr>
          <w:color w:val="000000" w:themeColor="text1"/>
        </w:rPr>
      </w:pPr>
      <w:r>
        <w:rPr>
          <w:color w:val="000000" w:themeColor="text1"/>
        </w:rPr>
        <w:t xml:space="preserve">Каталог данных устройств от производителя </w:t>
      </w:r>
      <w:r>
        <w:rPr>
          <w:color w:val="000000" w:themeColor="text1"/>
          <w:lang w:val="en-US"/>
        </w:rPr>
        <w:t>HP</w:t>
      </w:r>
      <w:r w:rsidRPr="00872803">
        <w:rPr>
          <w:color w:val="000000" w:themeColor="text1"/>
        </w:rPr>
        <w:t xml:space="preserve"> </w:t>
      </w:r>
      <w:r>
        <w:rPr>
          <w:color w:val="000000" w:themeColor="text1"/>
        </w:rPr>
        <w:t>достаточно невелик</w:t>
      </w:r>
      <w:r w:rsidRPr="00872803">
        <w:rPr>
          <w:color w:val="000000" w:themeColor="text1"/>
        </w:rPr>
        <w:t>,</w:t>
      </w:r>
      <w:r>
        <w:rPr>
          <w:color w:val="000000" w:themeColor="text1"/>
        </w:rPr>
        <w:t xml:space="preserve"> к тому же некоторые модели были сняты с продажи</w:t>
      </w:r>
      <w:r w:rsidRPr="00872803">
        <w:rPr>
          <w:color w:val="000000" w:themeColor="text1"/>
        </w:rPr>
        <w:t xml:space="preserve">, </w:t>
      </w:r>
      <w:r>
        <w:rPr>
          <w:color w:val="000000" w:themeColor="text1"/>
        </w:rPr>
        <w:t xml:space="preserve">поэтому выбор нужной </w:t>
      </w:r>
      <w:r>
        <w:rPr>
          <w:color w:val="000000" w:themeColor="text1"/>
          <w:lang w:val="en-US"/>
        </w:rPr>
        <w:t>web</w:t>
      </w:r>
      <w:r>
        <w:rPr>
          <w:color w:val="000000" w:themeColor="text1"/>
        </w:rPr>
        <w:t xml:space="preserve">-камеры исходит от главного критерия – стоимости. </w:t>
      </w:r>
    </w:p>
    <w:p w14:paraId="5EDE503B" w14:textId="1B272890" w:rsidR="00D632FE" w:rsidRDefault="00872803" w:rsidP="004A531B">
      <w:pPr>
        <w:ind w:firstLine="709"/>
        <w:rPr>
          <w:color w:val="000000" w:themeColor="text1"/>
        </w:rPr>
      </w:pPr>
      <w:r>
        <w:rPr>
          <w:color w:val="000000" w:themeColor="text1"/>
        </w:rPr>
        <w:t xml:space="preserve">На данный момент на рынке </w:t>
      </w:r>
      <w:r>
        <w:rPr>
          <w:color w:val="000000" w:themeColor="text1"/>
          <w:lang w:val="en-US"/>
        </w:rPr>
        <w:t>web</w:t>
      </w:r>
      <w:r>
        <w:rPr>
          <w:color w:val="000000" w:themeColor="text1"/>
        </w:rPr>
        <w:t xml:space="preserve">-камер от </w:t>
      </w:r>
      <w:r>
        <w:rPr>
          <w:color w:val="000000" w:themeColor="text1"/>
          <w:lang w:val="en-US"/>
        </w:rPr>
        <w:t>HP</w:t>
      </w:r>
      <w:r w:rsidRPr="00872803">
        <w:rPr>
          <w:color w:val="000000" w:themeColor="text1"/>
        </w:rPr>
        <w:t xml:space="preserve"> </w:t>
      </w:r>
      <w:r>
        <w:rPr>
          <w:color w:val="000000" w:themeColor="text1"/>
        </w:rPr>
        <w:t xml:space="preserve">самым дорогим и подходящим вариантом является модель </w:t>
      </w:r>
      <w:hyperlink r:id="rId9" w:history="1">
        <w:r w:rsidR="008F226C" w:rsidRPr="008F226C">
          <w:rPr>
            <w:rStyle w:val="ae"/>
            <w:i w:val="0"/>
            <w:iCs w:val="0"/>
          </w:rPr>
          <w:t xml:space="preserve">HP </w:t>
        </w:r>
        <w:proofErr w:type="spellStart"/>
        <w:r w:rsidR="008F226C" w:rsidRPr="008F226C">
          <w:rPr>
            <w:rStyle w:val="ae"/>
            <w:i w:val="0"/>
            <w:iCs w:val="0"/>
          </w:rPr>
          <w:t>Webcam</w:t>
        </w:r>
        <w:proofErr w:type="spellEnd"/>
        <w:r w:rsidR="008F226C" w:rsidRPr="008F226C">
          <w:rPr>
            <w:rStyle w:val="ae"/>
            <w:i w:val="0"/>
            <w:iCs w:val="0"/>
          </w:rPr>
          <w:t xml:space="preserve"> HD 4310</w:t>
        </w:r>
      </w:hyperlink>
      <w:r w:rsidRPr="00872803">
        <w:rPr>
          <w:color w:val="000000" w:themeColor="text1"/>
        </w:rPr>
        <w:t xml:space="preserve">, </w:t>
      </w:r>
      <w:r>
        <w:rPr>
          <w:color w:val="000000" w:themeColor="text1"/>
        </w:rPr>
        <w:t xml:space="preserve">которая </w:t>
      </w:r>
      <w:r w:rsidR="00020450">
        <w:rPr>
          <w:color w:val="000000" w:themeColor="text1"/>
        </w:rPr>
        <w:t xml:space="preserve"> поддерживает автофокусировку</w:t>
      </w:r>
      <w:r w:rsidR="00020450" w:rsidRPr="00020450">
        <w:rPr>
          <w:color w:val="000000" w:themeColor="text1"/>
        </w:rPr>
        <w:t xml:space="preserve">, </w:t>
      </w:r>
      <w:r w:rsidR="00020450">
        <w:rPr>
          <w:color w:val="000000" w:themeColor="text1"/>
        </w:rPr>
        <w:t>имеет крепление на мониторе и встроенный микрофон.</w:t>
      </w:r>
    </w:p>
    <w:p w14:paraId="0F344705" w14:textId="77777777" w:rsidR="004A531B" w:rsidRPr="004A531B" w:rsidRDefault="004A531B" w:rsidP="004A531B">
      <w:pPr>
        <w:ind w:firstLine="709"/>
        <w:rPr>
          <w:color w:val="000000" w:themeColor="text1"/>
        </w:rPr>
      </w:pPr>
    </w:p>
    <w:p w14:paraId="0D01693E" w14:textId="099EB74F" w:rsidR="007B6483" w:rsidRDefault="007B6483" w:rsidP="007B6483">
      <w:pPr>
        <w:ind w:firstLine="709"/>
        <w:rPr>
          <w:b/>
          <w:bCs/>
        </w:rPr>
      </w:pPr>
      <w:r>
        <w:rPr>
          <w:b/>
          <w:bCs/>
        </w:rPr>
        <w:t>3.</w:t>
      </w:r>
      <w:r w:rsidR="001E253D">
        <w:rPr>
          <w:b/>
          <w:bCs/>
        </w:rPr>
        <w:t>5</w:t>
      </w:r>
      <w:r>
        <w:rPr>
          <w:b/>
          <w:bCs/>
        </w:rPr>
        <w:t xml:space="preserve"> Адресация в локальной компьютерной сети</w:t>
      </w:r>
    </w:p>
    <w:p w14:paraId="0A2F2FE4" w14:textId="77777777" w:rsidR="007B6483" w:rsidRDefault="007B6483" w:rsidP="007B6483">
      <w:pPr>
        <w:ind w:firstLine="709"/>
        <w:rPr>
          <w:b/>
          <w:bCs/>
        </w:rPr>
      </w:pPr>
    </w:p>
    <w:p w14:paraId="4F4CF26D" w14:textId="150D0399" w:rsidR="007B6483" w:rsidRDefault="007B6483" w:rsidP="007B6483">
      <w:pPr>
        <w:ind w:firstLine="709"/>
        <w:rPr>
          <w:bCs/>
        </w:rPr>
      </w:pPr>
      <w:r>
        <w:rPr>
          <w:bCs/>
        </w:rPr>
        <w:t xml:space="preserve">Для адресов протокола </w:t>
      </w:r>
      <w:proofErr w:type="spellStart"/>
      <w:r>
        <w:rPr>
          <w:bCs/>
          <w:lang w:val="en-US"/>
        </w:rPr>
        <w:t>IPv</w:t>
      </w:r>
      <w:proofErr w:type="spellEnd"/>
      <w:r w:rsidRPr="00D77440">
        <w:rPr>
          <w:bCs/>
        </w:rPr>
        <w:t xml:space="preserve">4 </w:t>
      </w:r>
      <w:r>
        <w:rPr>
          <w:bCs/>
        </w:rPr>
        <w:t>в</w:t>
      </w:r>
      <w:r w:rsidR="002E74B8">
        <w:rPr>
          <w:bCs/>
        </w:rPr>
        <w:t>ыбрана</w:t>
      </w:r>
      <w:r>
        <w:rPr>
          <w:bCs/>
        </w:rPr>
        <w:t xml:space="preserve"> публичная подсеть 192.168.0.0. Разобьем подсеть на 3 подсети: для административной подсети, для компьютеров разработчиков</w:t>
      </w:r>
      <w:r w:rsidR="000C59B6">
        <w:rPr>
          <w:bCs/>
        </w:rPr>
        <w:t xml:space="preserve"> и тестировщиков</w:t>
      </w:r>
      <w:r>
        <w:rPr>
          <w:bCs/>
        </w:rPr>
        <w:t>, а также для мобильных устройств. Каждая из подсетей содержит определенное количество хостов, которое зависит от количества оконечных устройств.</w:t>
      </w:r>
    </w:p>
    <w:p w14:paraId="6CB6CD79" w14:textId="23A0C7A4" w:rsidR="007B6483" w:rsidRDefault="007B6483" w:rsidP="003A49E4">
      <w:pPr>
        <w:ind w:firstLine="709"/>
        <w:rPr>
          <w:bCs/>
        </w:rPr>
      </w:pPr>
      <w:r>
        <w:rPr>
          <w:bCs/>
        </w:rPr>
        <w:t xml:space="preserve">Адресация </w:t>
      </w:r>
      <w:proofErr w:type="spellStart"/>
      <w:r>
        <w:rPr>
          <w:bCs/>
          <w:lang w:val="en-US"/>
        </w:rPr>
        <w:t>IPv</w:t>
      </w:r>
      <w:proofErr w:type="spellEnd"/>
      <w:r w:rsidRPr="00A23A92">
        <w:rPr>
          <w:bCs/>
        </w:rPr>
        <w:t>4</w:t>
      </w:r>
      <w:r>
        <w:rPr>
          <w:bCs/>
        </w:rPr>
        <w:t xml:space="preserve"> для локальной сети представлена в таблице 3.9.</w:t>
      </w:r>
    </w:p>
    <w:p w14:paraId="6A17B5B8" w14:textId="77777777" w:rsidR="0055100B" w:rsidRDefault="0055100B" w:rsidP="003A49E4">
      <w:pPr>
        <w:ind w:firstLine="709"/>
        <w:rPr>
          <w:bCs/>
        </w:rPr>
      </w:pPr>
    </w:p>
    <w:p w14:paraId="35E3389A" w14:textId="68FF4256" w:rsidR="0055100B" w:rsidRPr="00793988" w:rsidRDefault="007B6483" w:rsidP="007B6483">
      <w:pPr>
        <w:rPr>
          <w:bCs/>
        </w:rPr>
      </w:pPr>
      <w:r>
        <w:rPr>
          <w:bCs/>
        </w:rPr>
        <w:t>Таблица 3.9 – Адресация</w:t>
      </w:r>
      <w:r w:rsidRPr="00793988">
        <w:rPr>
          <w:bCs/>
        </w:rPr>
        <w:t xml:space="preserve"> </w:t>
      </w:r>
      <w:proofErr w:type="spellStart"/>
      <w:r>
        <w:rPr>
          <w:bCs/>
          <w:lang w:val="en-US"/>
        </w:rPr>
        <w:t>IPv</w:t>
      </w:r>
      <w:proofErr w:type="spellEnd"/>
      <w:r w:rsidRPr="00793988">
        <w:rPr>
          <w:bCs/>
        </w:rPr>
        <w:t>4</w:t>
      </w:r>
    </w:p>
    <w:tbl>
      <w:tblPr>
        <w:tblStyle w:val="a8"/>
        <w:tblW w:w="9355" w:type="dxa"/>
        <w:tblLayout w:type="fixed"/>
        <w:tblLook w:val="04A0" w:firstRow="1" w:lastRow="0" w:firstColumn="1" w:lastColumn="0" w:noHBand="0" w:noVBand="1"/>
      </w:tblPr>
      <w:tblGrid>
        <w:gridCol w:w="3595"/>
        <w:gridCol w:w="1787"/>
        <w:gridCol w:w="2246"/>
        <w:gridCol w:w="1727"/>
      </w:tblGrid>
      <w:tr w:rsidR="007B6483" w14:paraId="0338A4D2" w14:textId="77777777" w:rsidTr="00D632FE">
        <w:tc>
          <w:tcPr>
            <w:tcW w:w="3595" w:type="dxa"/>
          </w:tcPr>
          <w:p w14:paraId="57684FFC" w14:textId="77777777" w:rsidR="007B6483" w:rsidRPr="00747628" w:rsidRDefault="007B6483" w:rsidP="00D632FE">
            <w:pPr>
              <w:jc w:val="center"/>
              <w:rPr>
                <w:bCs/>
              </w:rPr>
            </w:pPr>
            <w:r>
              <w:rPr>
                <w:bCs/>
              </w:rPr>
              <w:t>Назначение</w:t>
            </w:r>
          </w:p>
        </w:tc>
        <w:tc>
          <w:tcPr>
            <w:tcW w:w="1787" w:type="dxa"/>
          </w:tcPr>
          <w:p w14:paraId="57D16DAF" w14:textId="77777777" w:rsidR="007B6483" w:rsidRPr="00747628" w:rsidRDefault="007B6483" w:rsidP="00D632FE">
            <w:pPr>
              <w:jc w:val="center"/>
              <w:rPr>
                <w:bCs/>
              </w:rPr>
            </w:pPr>
            <w:proofErr w:type="spellStart"/>
            <w:r>
              <w:rPr>
                <w:bCs/>
                <w:lang w:val="en-US"/>
              </w:rPr>
              <w:t>IPv</w:t>
            </w:r>
            <w:proofErr w:type="spellEnd"/>
            <w:r w:rsidRPr="00793988">
              <w:rPr>
                <w:bCs/>
              </w:rPr>
              <w:t xml:space="preserve">4 </w:t>
            </w:r>
            <w:r>
              <w:rPr>
                <w:bCs/>
              </w:rPr>
              <w:t>адрес</w:t>
            </w:r>
          </w:p>
        </w:tc>
        <w:tc>
          <w:tcPr>
            <w:tcW w:w="2246" w:type="dxa"/>
          </w:tcPr>
          <w:p w14:paraId="1869A513" w14:textId="77777777" w:rsidR="007B6483" w:rsidRDefault="007B6483" w:rsidP="00D632FE">
            <w:pPr>
              <w:jc w:val="center"/>
              <w:rPr>
                <w:bCs/>
              </w:rPr>
            </w:pPr>
            <w:r>
              <w:rPr>
                <w:bCs/>
              </w:rPr>
              <w:t>Маска подсети</w:t>
            </w:r>
          </w:p>
        </w:tc>
        <w:tc>
          <w:tcPr>
            <w:tcW w:w="1727" w:type="dxa"/>
          </w:tcPr>
          <w:p w14:paraId="27EE7CDB" w14:textId="77777777" w:rsidR="007B6483" w:rsidRPr="00B2392D" w:rsidRDefault="007B6483" w:rsidP="00D632FE">
            <w:pPr>
              <w:jc w:val="center"/>
              <w:rPr>
                <w:bCs/>
                <w:lang w:val="en-US"/>
              </w:rPr>
            </w:pPr>
            <w:r>
              <w:rPr>
                <w:bCs/>
                <w:lang w:val="en-US"/>
              </w:rPr>
              <w:t>VLAN</w:t>
            </w:r>
            <w:r>
              <w:rPr>
                <w:bCs/>
              </w:rPr>
              <w:t xml:space="preserve"> </w:t>
            </w:r>
            <w:r>
              <w:rPr>
                <w:bCs/>
                <w:lang w:val="en-US"/>
              </w:rPr>
              <w:t>ID</w:t>
            </w:r>
          </w:p>
        </w:tc>
      </w:tr>
      <w:tr w:rsidR="007B6483" w14:paraId="59CD98E4" w14:textId="77777777" w:rsidTr="00D632FE">
        <w:trPr>
          <w:trHeight w:val="579"/>
        </w:trPr>
        <w:tc>
          <w:tcPr>
            <w:tcW w:w="3595" w:type="dxa"/>
          </w:tcPr>
          <w:p w14:paraId="2F17B5CD" w14:textId="77777777" w:rsidR="007B6483" w:rsidRPr="007A1ED2" w:rsidRDefault="007B6483" w:rsidP="00D632FE">
            <w:pPr>
              <w:jc w:val="center"/>
              <w:rPr>
                <w:bCs/>
              </w:rPr>
            </w:pPr>
            <w:r>
              <w:rPr>
                <w:bCs/>
                <w:lang w:val="en-US"/>
              </w:rPr>
              <w:t>VLAN</w:t>
            </w:r>
            <w:r w:rsidRPr="00793988">
              <w:rPr>
                <w:bCs/>
              </w:rPr>
              <w:t xml:space="preserve"> </w:t>
            </w:r>
            <w:r>
              <w:rPr>
                <w:bCs/>
              </w:rPr>
              <w:t>для административной подсети</w:t>
            </w:r>
          </w:p>
        </w:tc>
        <w:tc>
          <w:tcPr>
            <w:tcW w:w="1787" w:type="dxa"/>
          </w:tcPr>
          <w:p w14:paraId="3BA64514" w14:textId="77777777" w:rsidR="007B6483" w:rsidRPr="00747628" w:rsidRDefault="007B6483" w:rsidP="00D632FE">
            <w:pPr>
              <w:jc w:val="center"/>
              <w:rPr>
                <w:bCs/>
              </w:rPr>
            </w:pPr>
            <w:r>
              <w:rPr>
                <w:bCs/>
              </w:rPr>
              <w:t>192.168.0.8</w:t>
            </w:r>
          </w:p>
        </w:tc>
        <w:tc>
          <w:tcPr>
            <w:tcW w:w="2246" w:type="dxa"/>
          </w:tcPr>
          <w:p w14:paraId="74B4E54E" w14:textId="77777777" w:rsidR="007B6483" w:rsidRDefault="007B6483" w:rsidP="00D632FE">
            <w:pPr>
              <w:jc w:val="center"/>
              <w:rPr>
                <w:bCs/>
              </w:rPr>
            </w:pPr>
            <w:r>
              <w:rPr>
                <w:bCs/>
              </w:rPr>
              <w:t>255.255.255.248</w:t>
            </w:r>
          </w:p>
          <w:p w14:paraId="5ACDE7C2" w14:textId="77777777" w:rsidR="007B6483" w:rsidRDefault="007B6483" w:rsidP="00D632FE">
            <w:pPr>
              <w:jc w:val="center"/>
              <w:rPr>
                <w:bCs/>
              </w:rPr>
            </w:pPr>
            <w:r w:rsidRPr="00793988">
              <w:rPr>
                <w:bCs/>
              </w:rPr>
              <w:t>/29</w:t>
            </w:r>
          </w:p>
        </w:tc>
        <w:tc>
          <w:tcPr>
            <w:tcW w:w="1727" w:type="dxa"/>
          </w:tcPr>
          <w:p w14:paraId="2840D239" w14:textId="77777777" w:rsidR="007B6483" w:rsidRPr="004E0FDC" w:rsidRDefault="007B6483" w:rsidP="00D632FE">
            <w:pPr>
              <w:jc w:val="center"/>
              <w:rPr>
                <w:bCs/>
              </w:rPr>
            </w:pPr>
            <w:r>
              <w:rPr>
                <w:bCs/>
              </w:rPr>
              <w:t>11</w:t>
            </w:r>
          </w:p>
        </w:tc>
      </w:tr>
      <w:tr w:rsidR="005F3561" w14:paraId="015CC0C2" w14:textId="77777777" w:rsidTr="00D632FE">
        <w:trPr>
          <w:trHeight w:val="579"/>
        </w:trPr>
        <w:tc>
          <w:tcPr>
            <w:tcW w:w="3595" w:type="dxa"/>
          </w:tcPr>
          <w:p w14:paraId="5FE35343" w14:textId="463EE5E6" w:rsidR="005F3561" w:rsidRPr="005F3561" w:rsidRDefault="005F3561" w:rsidP="005F3561">
            <w:pPr>
              <w:jc w:val="center"/>
              <w:rPr>
                <w:bCs/>
              </w:rPr>
            </w:pPr>
            <w:r>
              <w:rPr>
                <w:bCs/>
                <w:lang w:val="en-US"/>
              </w:rPr>
              <w:t>VLAN</w:t>
            </w:r>
            <w:r w:rsidRPr="004E0FDC">
              <w:rPr>
                <w:bCs/>
              </w:rPr>
              <w:t xml:space="preserve"> </w:t>
            </w:r>
            <w:r>
              <w:rPr>
                <w:bCs/>
              </w:rPr>
              <w:t>для компьютеров разработчиков и принтеров</w:t>
            </w:r>
          </w:p>
        </w:tc>
        <w:tc>
          <w:tcPr>
            <w:tcW w:w="1787" w:type="dxa"/>
          </w:tcPr>
          <w:p w14:paraId="2EFE27BA" w14:textId="360F13F8" w:rsidR="005F3561" w:rsidRDefault="005F3561" w:rsidP="005F3561">
            <w:pPr>
              <w:jc w:val="center"/>
              <w:rPr>
                <w:bCs/>
              </w:rPr>
            </w:pPr>
            <w:r>
              <w:rPr>
                <w:bCs/>
              </w:rPr>
              <w:t>192.168.0.32</w:t>
            </w:r>
          </w:p>
        </w:tc>
        <w:tc>
          <w:tcPr>
            <w:tcW w:w="2246" w:type="dxa"/>
          </w:tcPr>
          <w:p w14:paraId="7B7DCF6E" w14:textId="77777777" w:rsidR="005F3561" w:rsidRDefault="005F3561" w:rsidP="005F3561">
            <w:pPr>
              <w:jc w:val="center"/>
              <w:rPr>
                <w:bCs/>
              </w:rPr>
            </w:pPr>
            <w:r>
              <w:rPr>
                <w:bCs/>
              </w:rPr>
              <w:t>255.255.255.224</w:t>
            </w:r>
          </w:p>
          <w:p w14:paraId="6746E41C" w14:textId="248BB3F6" w:rsidR="005F3561" w:rsidRDefault="005F3561" w:rsidP="005F3561">
            <w:pPr>
              <w:jc w:val="center"/>
              <w:rPr>
                <w:bCs/>
              </w:rPr>
            </w:pPr>
            <w:r>
              <w:rPr>
                <w:bCs/>
                <w:lang w:val="en-US"/>
              </w:rPr>
              <w:t>/27</w:t>
            </w:r>
          </w:p>
        </w:tc>
        <w:tc>
          <w:tcPr>
            <w:tcW w:w="1727" w:type="dxa"/>
          </w:tcPr>
          <w:p w14:paraId="25A9E256" w14:textId="32EFC2F3" w:rsidR="005F3561" w:rsidRDefault="00B7175C" w:rsidP="005F3561">
            <w:pPr>
              <w:jc w:val="center"/>
              <w:rPr>
                <w:bCs/>
              </w:rPr>
            </w:pPr>
            <w:r>
              <w:rPr>
                <w:bCs/>
              </w:rPr>
              <w:t>1</w:t>
            </w:r>
            <w:r w:rsidR="005F3561">
              <w:rPr>
                <w:bCs/>
              </w:rPr>
              <w:t>2</w:t>
            </w:r>
          </w:p>
        </w:tc>
      </w:tr>
      <w:tr w:rsidR="005F3561" w14:paraId="68D524EF" w14:textId="77777777" w:rsidTr="00D632FE">
        <w:trPr>
          <w:trHeight w:val="579"/>
        </w:trPr>
        <w:tc>
          <w:tcPr>
            <w:tcW w:w="3595" w:type="dxa"/>
          </w:tcPr>
          <w:p w14:paraId="42319024" w14:textId="53F6C807" w:rsidR="005F3561" w:rsidRDefault="005F3561" w:rsidP="005F3561">
            <w:pPr>
              <w:jc w:val="center"/>
              <w:rPr>
                <w:bCs/>
                <w:lang w:val="en-US"/>
              </w:rPr>
            </w:pPr>
            <w:r>
              <w:rPr>
                <w:bCs/>
                <w:lang w:val="en-US"/>
              </w:rPr>
              <w:t>VLAN</w:t>
            </w:r>
            <w:r w:rsidRPr="004E0FDC">
              <w:rPr>
                <w:bCs/>
              </w:rPr>
              <w:t xml:space="preserve"> </w:t>
            </w:r>
            <w:r>
              <w:rPr>
                <w:bCs/>
              </w:rPr>
              <w:t>для мобильных устройств</w:t>
            </w:r>
          </w:p>
        </w:tc>
        <w:tc>
          <w:tcPr>
            <w:tcW w:w="1787" w:type="dxa"/>
          </w:tcPr>
          <w:p w14:paraId="02737D17" w14:textId="3D64A144" w:rsidR="005F3561" w:rsidRDefault="005F3561" w:rsidP="005F3561">
            <w:pPr>
              <w:jc w:val="center"/>
              <w:rPr>
                <w:bCs/>
              </w:rPr>
            </w:pPr>
            <w:r>
              <w:rPr>
                <w:bCs/>
              </w:rPr>
              <w:t>192.168.0.64</w:t>
            </w:r>
          </w:p>
        </w:tc>
        <w:tc>
          <w:tcPr>
            <w:tcW w:w="2246" w:type="dxa"/>
          </w:tcPr>
          <w:p w14:paraId="588B76AF" w14:textId="77777777" w:rsidR="005F3561" w:rsidRDefault="005F3561" w:rsidP="005F3561">
            <w:pPr>
              <w:jc w:val="center"/>
              <w:rPr>
                <w:bCs/>
              </w:rPr>
            </w:pPr>
            <w:r>
              <w:rPr>
                <w:bCs/>
              </w:rPr>
              <w:t>255.255.255.224</w:t>
            </w:r>
          </w:p>
          <w:p w14:paraId="23927DD3" w14:textId="7954EE43" w:rsidR="005F3561" w:rsidRDefault="005F3561" w:rsidP="005F3561">
            <w:pPr>
              <w:jc w:val="center"/>
              <w:rPr>
                <w:bCs/>
              </w:rPr>
            </w:pPr>
            <w:r>
              <w:rPr>
                <w:bCs/>
                <w:lang w:val="en-US"/>
              </w:rPr>
              <w:t>/27</w:t>
            </w:r>
          </w:p>
        </w:tc>
        <w:tc>
          <w:tcPr>
            <w:tcW w:w="1727" w:type="dxa"/>
          </w:tcPr>
          <w:p w14:paraId="45F1D069" w14:textId="08776E5F" w:rsidR="005F3561" w:rsidRDefault="00B7175C" w:rsidP="005F3561">
            <w:pPr>
              <w:jc w:val="center"/>
              <w:rPr>
                <w:bCs/>
              </w:rPr>
            </w:pPr>
            <w:r>
              <w:rPr>
                <w:bCs/>
              </w:rPr>
              <w:t>1</w:t>
            </w:r>
            <w:r w:rsidR="005F3561">
              <w:rPr>
                <w:bCs/>
                <w:lang w:val="en-US"/>
              </w:rPr>
              <w:t>3</w:t>
            </w:r>
          </w:p>
        </w:tc>
      </w:tr>
    </w:tbl>
    <w:p w14:paraId="44A63C84" w14:textId="6BCB6780" w:rsidR="007B6483" w:rsidRPr="005D5988" w:rsidRDefault="007B6483" w:rsidP="007B6483">
      <w:pPr>
        <w:rPr>
          <w:bCs/>
          <w:i/>
        </w:rPr>
      </w:pPr>
    </w:p>
    <w:p w14:paraId="386C67B9" w14:textId="77777777" w:rsidR="007B6483" w:rsidRDefault="007B6483" w:rsidP="007B6483">
      <w:pPr>
        <w:ind w:firstLine="709"/>
        <w:rPr>
          <w:bCs/>
        </w:rPr>
      </w:pPr>
      <w:r>
        <w:rPr>
          <w:bCs/>
        </w:rPr>
        <w:t xml:space="preserve">Для адресов протокола </w:t>
      </w:r>
      <w:proofErr w:type="spellStart"/>
      <w:r>
        <w:rPr>
          <w:bCs/>
          <w:lang w:val="en-US"/>
        </w:rPr>
        <w:t>IPv</w:t>
      </w:r>
      <w:proofErr w:type="spellEnd"/>
      <w:r w:rsidRPr="00E511E6">
        <w:rPr>
          <w:bCs/>
        </w:rPr>
        <w:t xml:space="preserve">6 </w:t>
      </w:r>
      <w:r>
        <w:rPr>
          <w:bCs/>
        </w:rPr>
        <w:t xml:space="preserve">выдана публичная подсеть вида </w:t>
      </w:r>
      <w:r>
        <w:rPr>
          <w:bCs/>
          <w:lang w:val="en-US"/>
        </w:rPr>
        <w:t>Global</w:t>
      </w:r>
      <w:r w:rsidRPr="00E511E6">
        <w:rPr>
          <w:bCs/>
        </w:rPr>
        <w:t xml:space="preserve"> </w:t>
      </w:r>
      <w:r>
        <w:rPr>
          <w:bCs/>
          <w:lang w:val="en-US"/>
        </w:rPr>
        <w:t>Unicast</w:t>
      </w:r>
      <w:r>
        <w:rPr>
          <w:bCs/>
        </w:rPr>
        <w:t xml:space="preserve"> 2a03:c</w:t>
      </w:r>
      <w:proofErr w:type="gramStart"/>
      <w:r>
        <w:rPr>
          <w:bCs/>
        </w:rPr>
        <w:t>740:0</w:t>
      </w:r>
      <w:r w:rsidRPr="00E511E6">
        <w:rPr>
          <w:bCs/>
        </w:rPr>
        <w:t>::/</w:t>
      </w:r>
      <w:proofErr w:type="gramEnd"/>
      <w:r w:rsidRPr="00E511E6">
        <w:rPr>
          <w:bCs/>
        </w:rPr>
        <w:t>64</w:t>
      </w:r>
      <w:r>
        <w:rPr>
          <w:bCs/>
        </w:rPr>
        <w:t xml:space="preserve">. Разобьем подсеть на 3 подсети, точно также, как и для протокола </w:t>
      </w:r>
      <w:proofErr w:type="spellStart"/>
      <w:r>
        <w:rPr>
          <w:bCs/>
          <w:lang w:val="en-US"/>
        </w:rPr>
        <w:t>IPv</w:t>
      </w:r>
      <w:proofErr w:type="spellEnd"/>
      <w:r>
        <w:rPr>
          <w:bCs/>
        </w:rPr>
        <w:t xml:space="preserve">4. </w:t>
      </w:r>
    </w:p>
    <w:p w14:paraId="31D400E5" w14:textId="77777777" w:rsidR="007B6483" w:rsidRPr="00A23A92" w:rsidRDefault="007B6483" w:rsidP="007B6483">
      <w:pPr>
        <w:ind w:firstLine="709"/>
        <w:rPr>
          <w:bCs/>
        </w:rPr>
      </w:pPr>
      <w:r>
        <w:rPr>
          <w:bCs/>
        </w:rPr>
        <w:t>Адресация</w:t>
      </w:r>
      <w:r w:rsidRPr="00A23A92">
        <w:rPr>
          <w:bCs/>
        </w:rPr>
        <w:t xml:space="preserve"> </w:t>
      </w:r>
      <w:proofErr w:type="spellStart"/>
      <w:r>
        <w:rPr>
          <w:bCs/>
          <w:lang w:val="en-US"/>
        </w:rPr>
        <w:t>IPv</w:t>
      </w:r>
      <w:proofErr w:type="spellEnd"/>
      <w:r w:rsidRPr="00A23A92">
        <w:rPr>
          <w:bCs/>
        </w:rPr>
        <w:t xml:space="preserve">6 </w:t>
      </w:r>
      <w:r>
        <w:rPr>
          <w:bCs/>
        </w:rPr>
        <w:t>представлена в таблице 3.10.</w:t>
      </w:r>
    </w:p>
    <w:p w14:paraId="2D331F1E" w14:textId="77777777" w:rsidR="007B6483" w:rsidRDefault="007B6483" w:rsidP="007B6483">
      <w:pPr>
        <w:ind w:firstLine="709"/>
        <w:rPr>
          <w:bCs/>
        </w:rPr>
      </w:pPr>
    </w:p>
    <w:p w14:paraId="1D3D9825" w14:textId="77777777" w:rsidR="007B6483" w:rsidRPr="00793988" w:rsidRDefault="007B6483" w:rsidP="007B6483">
      <w:pPr>
        <w:rPr>
          <w:bCs/>
        </w:rPr>
      </w:pPr>
      <w:r>
        <w:rPr>
          <w:bCs/>
        </w:rPr>
        <w:t xml:space="preserve">Таблица 3.10 – Адресация </w:t>
      </w:r>
      <w:proofErr w:type="spellStart"/>
      <w:r>
        <w:rPr>
          <w:bCs/>
          <w:lang w:val="en-US"/>
        </w:rPr>
        <w:t>IPv</w:t>
      </w:r>
      <w:proofErr w:type="spellEnd"/>
      <w:r w:rsidRPr="00793988">
        <w:rPr>
          <w:bCs/>
        </w:rPr>
        <w:t>6</w:t>
      </w:r>
    </w:p>
    <w:tbl>
      <w:tblPr>
        <w:tblStyle w:val="a8"/>
        <w:tblW w:w="9355" w:type="dxa"/>
        <w:tblLayout w:type="fixed"/>
        <w:tblLook w:val="04A0" w:firstRow="1" w:lastRow="0" w:firstColumn="1" w:lastColumn="0" w:noHBand="0" w:noVBand="1"/>
      </w:tblPr>
      <w:tblGrid>
        <w:gridCol w:w="4765"/>
        <w:gridCol w:w="2880"/>
        <w:gridCol w:w="1710"/>
      </w:tblGrid>
      <w:tr w:rsidR="007B6483" w:rsidRPr="00A51D40" w14:paraId="19411D4A" w14:textId="77777777" w:rsidTr="00D632FE">
        <w:tc>
          <w:tcPr>
            <w:tcW w:w="4765" w:type="dxa"/>
          </w:tcPr>
          <w:p w14:paraId="5F02798A" w14:textId="77777777" w:rsidR="007B6483" w:rsidRPr="00747628" w:rsidRDefault="007B6483" w:rsidP="00D632FE">
            <w:pPr>
              <w:jc w:val="center"/>
              <w:rPr>
                <w:bCs/>
              </w:rPr>
            </w:pPr>
            <w:r>
              <w:rPr>
                <w:bCs/>
              </w:rPr>
              <w:t>Назначение</w:t>
            </w:r>
          </w:p>
        </w:tc>
        <w:tc>
          <w:tcPr>
            <w:tcW w:w="2880" w:type="dxa"/>
          </w:tcPr>
          <w:p w14:paraId="7CFD8283" w14:textId="49F7FB1E" w:rsidR="007B6483" w:rsidRPr="00747628" w:rsidRDefault="007B6483" w:rsidP="00D632FE">
            <w:pPr>
              <w:jc w:val="center"/>
              <w:rPr>
                <w:bCs/>
              </w:rPr>
            </w:pPr>
            <w:proofErr w:type="spellStart"/>
            <w:r>
              <w:rPr>
                <w:bCs/>
                <w:lang w:val="en-US"/>
              </w:rPr>
              <w:t>IPv</w:t>
            </w:r>
            <w:proofErr w:type="spellEnd"/>
            <w:r w:rsidR="00BC0FC1">
              <w:rPr>
                <w:bCs/>
              </w:rPr>
              <w:t>6</w:t>
            </w:r>
            <w:r w:rsidRPr="00793988">
              <w:rPr>
                <w:bCs/>
              </w:rPr>
              <w:t xml:space="preserve"> </w:t>
            </w:r>
            <w:r>
              <w:rPr>
                <w:bCs/>
              </w:rPr>
              <w:t>адрес</w:t>
            </w:r>
          </w:p>
        </w:tc>
        <w:tc>
          <w:tcPr>
            <w:tcW w:w="1710" w:type="dxa"/>
          </w:tcPr>
          <w:p w14:paraId="2484E490" w14:textId="77777777" w:rsidR="007B6483" w:rsidRPr="00793988" w:rsidRDefault="007B6483" w:rsidP="00D632FE">
            <w:pPr>
              <w:jc w:val="center"/>
              <w:rPr>
                <w:bCs/>
              </w:rPr>
            </w:pPr>
            <w:r>
              <w:rPr>
                <w:bCs/>
                <w:lang w:val="en-US"/>
              </w:rPr>
              <w:t>VLAN ID</w:t>
            </w:r>
          </w:p>
        </w:tc>
      </w:tr>
      <w:tr w:rsidR="007B6483" w:rsidRPr="004E0FDC" w14:paraId="437DF7DD" w14:textId="77777777" w:rsidTr="00D632FE">
        <w:trPr>
          <w:trHeight w:val="579"/>
        </w:trPr>
        <w:tc>
          <w:tcPr>
            <w:tcW w:w="4765" w:type="dxa"/>
          </w:tcPr>
          <w:p w14:paraId="720D6377" w14:textId="77777777" w:rsidR="007B6483" w:rsidRPr="007A1ED2" w:rsidRDefault="007B6483" w:rsidP="00D632FE">
            <w:pPr>
              <w:jc w:val="center"/>
              <w:rPr>
                <w:bCs/>
              </w:rPr>
            </w:pPr>
            <w:r>
              <w:rPr>
                <w:bCs/>
                <w:lang w:val="en-US"/>
              </w:rPr>
              <w:t>VLAN</w:t>
            </w:r>
            <w:r w:rsidRPr="00793988">
              <w:rPr>
                <w:bCs/>
              </w:rPr>
              <w:t xml:space="preserve"> </w:t>
            </w:r>
            <w:r>
              <w:rPr>
                <w:bCs/>
              </w:rPr>
              <w:t>для административной подсети</w:t>
            </w:r>
          </w:p>
        </w:tc>
        <w:tc>
          <w:tcPr>
            <w:tcW w:w="2880" w:type="dxa"/>
          </w:tcPr>
          <w:p w14:paraId="06ADC64B" w14:textId="77777777" w:rsidR="007B6483" w:rsidRPr="00747628" w:rsidRDefault="007B6483" w:rsidP="00D632FE">
            <w:pPr>
              <w:jc w:val="center"/>
              <w:rPr>
                <w:bCs/>
              </w:rPr>
            </w:pPr>
            <w:r>
              <w:rPr>
                <w:bCs/>
              </w:rPr>
              <w:t>2a03:c740:1</w:t>
            </w:r>
            <w:r w:rsidRPr="00E511E6">
              <w:rPr>
                <w:bCs/>
              </w:rPr>
              <w:t>::/64</w:t>
            </w:r>
          </w:p>
        </w:tc>
        <w:tc>
          <w:tcPr>
            <w:tcW w:w="1710" w:type="dxa"/>
          </w:tcPr>
          <w:p w14:paraId="539CDAAD" w14:textId="77777777" w:rsidR="007B6483" w:rsidRPr="004E0FDC" w:rsidRDefault="007B6483" w:rsidP="00D632FE">
            <w:pPr>
              <w:jc w:val="center"/>
              <w:rPr>
                <w:bCs/>
              </w:rPr>
            </w:pPr>
            <w:r>
              <w:rPr>
                <w:bCs/>
              </w:rPr>
              <w:t>11</w:t>
            </w:r>
          </w:p>
        </w:tc>
      </w:tr>
      <w:tr w:rsidR="007B6483" w:rsidRPr="004E0FDC" w14:paraId="0E51E554" w14:textId="77777777" w:rsidTr="00D632FE">
        <w:trPr>
          <w:trHeight w:val="669"/>
        </w:trPr>
        <w:tc>
          <w:tcPr>
            <w:tcW w:w="4765" w:type="dxa"/>
          </w:tcPr>
          <w:p w14:paraId="529AAB08" w14:textId="77777777" w:rsidR="007B6483" w:rsidRPr="007A1ED2" w:rsidRDefault="007B6483" w:rsidP="00D632FE">
            <w:pPr>
              <w:jc w:val="center"/>
              <w:rPr>
                <w:bCs/>
              </w:rPr>
            </w:pPr>
            <w:r>
              <w:rPr>
                <w:bCs/>
                <w:lang w:val="en-US"/>
              </w:rPr>
              <w:t>VLAN</w:t>
            </w:r>
            <w:r w:rsidRPr="004E0FDC">
              <w:rPr>
                <w:bCs/>
              </w:rPr>
              <w:t xml:space="preserve"> </w:t>
            </w:r>
            <w:r>
              <w:rPr>
                <w:bCs/>
              </w:rPr>
              <w:t>для компьютеров разработчиков и принтеров</w:t>
            </w:r>
          </w:p>
        </w:tc>
        <w:tc>
          <w:tcPr>
            <w:tcW w:w="2880" w:type="dxa"/>
          </w:tcPr>
          <w:p w14:paraId="12A03244" w14:textId="77777777" w:rsidR="007B6483" w:rsidRDefault="007B6483" w:rsidP="00D632FE">
            <w:pPr>
              <w:jc w:val="center"/>
              <w:rPr>
                <w:bCs/>
              </w:rPr>
            </w:pPr>
            <w:r>
              <w:rPr>
                <w:bCs/>
              </w:rPr>
              <w:t>2a03:c740:2</w:t>
            </w:r>
            <w:r w:rsidRPr="00E511E6">
              <w:rPr>
                <w:bCs/>
              </w:rPr>
              <w:t>::/64</w:t>
            </w:r>
          </w:p>
        </w:tc>
        <w:tc>
          <w:tcPr>
            <w:tcW w:w="1710" w:type="dxa"/>
          </w:tcPr>
          <w:p w14:paraId="26B524CF" w14:textId="5606BCE0" w:rsidR="007B6483" w:rsidRPr="004E0FDC" w:rsidRDefault="00B7175C" w:rsidP="00D632FE">
            <w:pPr>
              <w:jc w:val="center"/>
              <w:rPr>
                <w:bCs/>
              </w:rPr>
            </w:pPr>
            <w:r>
              <w:rPr>
                <w:bCs/>
              </w:rPr>
              <w:t>1</w:t>
            </w:r>
            <w:r w:rsidR="007B6483">
              <w:rPr>
                <w:bCs/>
              </w:rPr>
              <w:t>2</w:t>
            </w:r>
          </w:p>
        </w:tc>
      </w:tr>
      <w:tr w:rsidR="007B6483" w:rsidRPr="004E0FDC" w14:paraId="63508B13" w14:textId="77777777" w:rsidTr="00D632FE">
        <w:trPr>
          <w:trHeight w:val="669"/>
        </w:trPr>
        <w:tc>
          <w:tcPr>
            <w:tcW w:w="4765" w:type="dxa"/>
          </w:tcPr>
          <w:p w14:paraId="76D78FF8" w14:textId="77777777" w:rsidR="007B6483" w:rsidRPr="007A1ED2" w:rsidRDefault="007B6483" w:rsidP="00D632FE">
            <w:pPr>
              <w:jc w:val="center"/>
              <w:rPr>
                <w:bCs/>
              </w:rPr>
            </w:pPr>
            <w:r>
              <w:rPr>
                <w:bCs/>
                <w:lang w:val="en-US"/>
              </w:rPr>
              <w:t>VLAN</w:t>
            </w:r>
            <w:r w:rsidRPr="004E0FDC">
              <w:rPr>
                <w:bCs/>
              </w:rPr>
              <w:t xml:space="preserve"> </w:t>
            </w:r>
            <w:r>
              <w:rPr>
                <w:bCs/>
              </w:rPr>
              <w:t>для мобильных устройств</w:t>
            </w:r>
          </w:p>
        </w:tc>
        <w:tc>
          <w:tcPr>
            <w:tcW w:w="2880" w:type="dxa"/>
          </w:tcPr>
          <w:p w14:paraId="46BB0FBC" w14:textId="77777777" w:rsidR="007B6483" w:rsidRDefault="007B6483" w:rsidP="00D632FE">
            <w:pPr>
              <w:jc w:val="center"/>
              <w:rPr>
                <w:bCs/>
              </w:rPr>
            </w:pPr>
            <w:r>
              <w:rPr>
                <w:bCs/>
              </w:rPr>
              <w:t>2a03:c740:3</w:t>
            </w:r>
            <w:r w:rsidRPr="00E511E6">
              <w:rPr>
                <w:bCs/>
              </w:rPr>
              <w:t>::/64</w:t>
            </w:r>
          </w:p>
        </w:tc>
        <w:tc>
          <w:tcPr>
            <w:tcW w:w="1710" w:type="dxa"/>
          </w:tcPr>
          <w:p w14:paraId="115775D8" w14:textId="29EBE7FF" w:rsidR="007B6483" w:rsidRPr="004E0FDC" w:rsidRDefault="00B7175C" w:rsidP="00D632FE">
            <w:pPr>
              <w:jc w:val="center"/>
              <w:rPr>
                <w:bCs/>
              </w:rPr>
            </w:pPr>
            <w:r>
              <w:rPr>
                <w:bCs/>
              </w:rPr>
              <w:t>1</w:t>
            </w:r>
            <w:r w:rsidR="007B6483">
              <w:rPr>
                <w:bCs/>
              </w:rPr>
              <w:t>3</w:t>
            </w:r>
          </w:p>
        </w:tc>
      </w:tr>
    </w:tbl>
    <w:p w14:paraId="23F44D2B" w14:textId="77777777" w:rsidR="007B6483" w:rsidRPr="00722C30" w:rsidRDefault="007B6483" w:rsidP="007B6483">
      <w:pPr>
        <w:ind w:firstLine="709"/>
        <w:rPr>
          <w:bCs/>
        </w:rPr>
      </w:pPr>
    </w:p>
    <w:p w14:paraId="6E41285C" w14:textId="2053A9D4" w:rsidR="007B6483" w:rsidRDefault="007B6483" w:rsidP="007B6483">
      <w:pPr>
        <w:ind w:firstLine="709"/>
        <w:rPr>
          <w:b/>
          <w:bCs/>
        </w:rPr>
      </w:pPr>
      <w:r>
        <w:rPr>
          <w:b/>
          <w:bCs/>
        </w:rPr>
        <w:t>3.</w:t>
      </w:r>
      <w:r w:rsidR="00B766FF">
        <w:rPr>
          <w:b/>
          <w:bCs/>
        </w:rPr>
        <w:t>6</w:t>
      </w:r>
      <w:r>
        <w:rPr>
          <w:b/>
          <w:bCs/>
        </w:rPr>
        <w:t xml:space="preserve"> Настройка коммутатора</w:t>
      </w:r>
    </w:p>
    <w:p w14:paraId="54B64509" w14:textId="77777777" w:rsidR="007B6483" w:rsidRDefault="007B6483" w:rsidP="007B6483">
      <w:pPr>
        <w:ind w:firstLine="709"/>
        <w:rPr>
          <w:b/>
          <w:bCs/>
        </w:rPr>
      </w:pPr>
    </w:p>
    <w:p w14:paraId="6F834E99" w14:textId="77777777" w:rsidR="007B6483" w:rsidRDefault="007B6483" w:rsidP="007B6483">
      <w:pPr>
        <w:ind w:firstLine="709"/>
        <w:rPr>
          <w:bCs/>
        </w:rPr>
      </w:pPr>
      <w:r>
        <w:rPr>
          <w:bCs/>
        </w:rPr>
        <w:t xml:space="preserve">Первым делом необходимо настроить связь между устройствами. Для этого на коммутаторе создадим и настроим виртуальные сети (виланы). В таблицах 3.9 и 3.10 представлены </w:t>
      </w:r>
      <w:r>
        <w:rPr>
          <w:bCs/>
          <w:lang w:val="en-US"/>
        </w:rPr>
        <w:t>IP</w:t>
      </w:r>
      <w:r w:rsidRPr="00C2334E">
        <w:rPr>
          <w:bCs/>
        </w:rPr>
        <w:t xml:space="preserve"> </w:t>
      </w:r>
      <w:r>
        <w:rPr>
          <w:bCs/>
        </w:rPr>
        <w:t>адреса, а также индексы для разделения виланов.</w:t>
      </w:r>
    </w:p>
    <w:p w14:paraId="78939BB3" w14:textId="77777777" w:rsidR="007B6483" w:rsidRDefault="007B6483" w:rsidP="007B6483">
      <w:pPr>
        <w:ind w:firstLine="709"/>
        <w:rPr>
          <w:bCs/>
        </w:rPr>
      </w:pPr>
      <w:r>
        <w:rPr>
          <w:bCs/>
        </w:rPr>
        <w:t>Ниже представлен алгоритм конфигурации:</w:t>
      </w:r>
    </w:p>
    <w:p w14:paraId="51C90C46" w14:textId="54363065" w:rsidR="007B6483" w:rsidRDefault="007B6483" w:rsidP="007B6483">
      <w:pPr>
        <w:ind w:firstLine="709"/>
        <w:rPr>
          <w:bCs/>
        </w:rPr>
      </w:pPr>
      <w:r>
        <w:rPr>
          <w:bCs/>
        </w:rPr>
        <w:t xml:space="preserve">1. Перейти в привилегированный режим для получения доступа ко </w:t>
      </w:r>
      <w:r w:rsidR="00E43011">
        <w:rPr>
          <w:bCs/>
        </w:rPr>
        <w:t xml:space="preserve">всем командам коммутатора, после чего </w:t>
      </w:r>
      <w:r w:rsidR="00CA3923">
        <w:rPr>
          <w:bCs/>
        </w:rPr>
        <w:t>осуществить</w:t>
      </w:r>
      <w:r w:rsidR="00E43011">
        <w:rPr>
          <w:bCs/>
        </w:rPr>
        <w:t xml:space="preserve"> переход в режим конфигурации.</w:t>
      </w:r>
    </w:p>
    <w:p w14:paraId="72F4587E" w14:textId="289F7BFB" w:rsidR="00B003D2" w:rsidRPr="00B003D2" w:rsidRDefault="001E6D03" w:rsidP="00B003D2">
      <w:pPr>
        <w:ind w:firstLine="709"/>
        <w:rPr>
          <w:bCs/>
        </w:rPr>
      </w:pPr>
      <w:r>
        <w:rPr>
          <w:bCs/>
        </w:rPr>
        <w:lastRenderedPageBreak/>
        <w:t>2. Включить</w:t>
      </w:r>
      <w:r w:rsidR="00FD4816">
        <w:rPr>
          <w:bCs/>
        </w:rPr>
        <w:t xml:space="preserve"> </w:t>
      </w:r>
      <w:r w:rsidR="00B003D2">
        <w:rPr>
          <w:bCs/>
          <w:lang w:val="en-US"/>
        </w:rPr>
        <w:t>IP</w:t>
      </w:r>
      <w:r w:rsidR="00B003D2">
        <w:rPr>
          <w:bCs/>
        </w:rPr>
        <w:t>-маршрутизацию на коммутаторе. Даже если она была включена ранее</w:t>
      </w:r>
      <w:r w:rsidR="00B003D2" w:rsidRPr="00B003D2">
        <w:rPr>
          <w:bCs/>
        </w:rPr>
        <w:t xml:space="preserve">, </w:t>
      </w:r>
      <w:r w:rsidR="00B003D2">
        <w:rPr>
          <w:bCs/>
        </w:rPr>
        <w:t>повторное включение даст гарантию</w:t>
      </w:r>
      <w:r w:rsidR="00B003D2" w:rsidRPr="00B003D2">
        <w:rPr>
          <w:bCs/>
        </w:rPr>
        <w:t xml:space="preserve">, </w:t>
      </w:r>
      <w:r w:rsidR="00B003D2">
        <w:rPr>
          <w:bCs/>
        </w:rPr>
        <w:t>что она будет работать</w:t>
      </w:r>
      <w:r w:rsidR="00FD4816">
        <w:rPr>
          <w:bCs/>
        </w:rPr>
        <w:t>.</w:t>
      </w:r>
      <w:r w:rsidR="00B003D2">
        <w:rPr>
          <w:bCs/>
        </w:rPr>
        <w:t xml:space="preserve"> </w:t>
      </w:r>
    </w:p>
    <w:p w14:paraId="28E8C926" w14:textId="0A596342" w:rsidR="007B6483" w:rsidRPr="00B003D2" w:rsidRDefault="001E6D03" w:rsidP="007B6483">
      <w:pPr>
        <w:ind w:firstLine="709"/>
        <w:rPr>
          <w:rFonts w:ascii="Courier New" w:hAnsi="Courier New" w:cs="Courier New"/>
          <w:color w:val="000000" w:themeColor="text1"/>
          <w:sz w:val="24"/>
          <w:szCs w:val="24"/>
        </w:rPr>
      </w:pPr>
      <w:r>
        <w:rPr>
          <w:bCs/>
        </w:rPr>
        <w:t>3</w:t>
      </w:r>
      <w:r w:rsidR="007B6483">
        <w:rPr>
          <w:bCs/>
        </w:rPr>
        <w:t>. Создать виланы на коммутаторе.</w:t>
      </w:r>
      <w:r w:rsidR="00E43011">
        <w:rPr>
          <w:bCs/>
        </w:rPr>
        <w:t xml:space="preserve"> Для этого необходимо ввести идентификатор, а также название </w:t>
      </w:r>
      <w:proofErr w:type="spellStart"/>
      <w:r w:rsidR="00E43011">
        <w:rPr>
          <w:bCs/>
        </w:rPr>
        <w:t>вилана</w:t>
      </w:r>
      <w:proofErr w:type="spellEnd"/>
      <w:r w:rsidR="00E43011">
        <w:rPr>
          <w:bCs/>
        </w:rPr>
        <w:t>.</w:t>
      </w:r>
    </w:p>
    <w:p w14:paraId="22AF0720" w14:textId="2E61B5F4" w:rsidR="007B6483" w:rsidRPr="00BB16AF" w:rsidRDefault="001E6D03" w:rsidP="00BB16AF">
      <w:pPr>
        <w:ind w:firstLine="709"/>
        <w:rPr>
          <w:bCs/>
        </w:rPr>
      </w:pPr>
      <w:r>
        <w:rPr>
          <w:bCs/>
        </w:rPr>
        <w:t>4</w:t>
      </w:r>
      <w:r w:rsidR="007B6483">
        <w:rPr>
          <w:bCs/>
        </w:rPr>
        <w:t xml:space="preserve">. Указать порты для связи между маршрутизатором и оконечными устройствами. </w:t>
      </w:r>
      <w:r w:rsidR="00BB16AF">
        <w:rPr>
          <w:bCs/>
        </w:rPr>
        <w:t xml:space="preserve">Между коммутатором и маршрутизатором необходимо указать </w:t>
      </w:r>
      <w:r w:rsidR="00BB16AF">
        <w:rPr>
          <w:bCs/>
          <w:lang w:val="en-US"/>
        </w:rPr>
        <w:t>tagged</w:t>
      </w:r>
      <w:r w:rsidR="00BB16AF" w:rsidRPr="00BB16AF">
        <w:rPr>
          <w:bCs/>
        </w:rPr>
        <w:t xml:space="preserve"> </w:t>
      </w:r>
      <w:r w:rsidR="00BB16AF">
        <w:rPr>
          <w:bCs/>
        </w:rPr>
        <w:t>порт (аналог</w:t>
      </w:r>
      <w:r w:rsidR="00BB16AF" w:rsidRPr="00BB16AF">
        <w:rPr>
          <w:bCs/>
        </w:rPr>
        <w:t xml:space="preserve"> </w:t>
      </w:r>
      <w:r w:rsidR="00BB16AF">
        <w:rPr>
          <w:bCs/>
          <w:lang w:val="en-US"/>
        </w:rPr>
        <w:t>trunk</w:t>
      </w:r>
      <w:r w:rsidR="00BB16AF">
        <w:rPr>
          <w:bCs/>
        </w:rPr>
        <w:t xml:space="preserve"> в </w:t>
      </w:r>
      <w:r w:rsidR="00BB16AF">
        <w:rPr>
          <w:bCs/>
          <w:lang w:val="en-US"/>
        </w:rPr>
        <w:t>cisco</w:t>
      </w:r>
      <w:r w:rsidR="00BB16AF">
        <w:rPr>
          <w:bCs/>
        </w:rPr>
        <w:t xml:space="preserve">), а между коммутатором и оконечными устройствами – </w:t>
      </w:r>
      <w:r w:rsidR="00BB16AF">
        <w:rPr>
          <w:bCs/>
          <w:lang w:val="en-US"/>
        </w:rPr>
        <w:t>untagged</w:t>
      </w:r>
      <w:r w:rsidR="00BB16AF" w:rsidRPr="00BB16AF">
        <w:rPr>
          <w:bCs/>
        </w:rPr>
        <w:t xml:space="preserve"> </w:t>
      </w:r>
      <w:r w:rsidR="00BB16AF">
        <w:rPr>
          <w:bCs/>
        </w:rPr>
        <w:t xml:space="preserve">порт (аналог </w:t>
      </w:r>
      <w:r w:rsidR="00BB16AF">
        <w:rPr>
          <w:bCs/>
          <w:lang w:val="en-US"/>
        </w:rPr>
        <w:t>access</w:t>
      </w:r>
      <w:r w:rsidR="00BB16AF" w:rsidRPr="00BB16AF">
        <w:rPr>
          <w:bCs/>
        </w:rPr>
        <w:t xml:space="preserve"> </w:t>
      </w:r>
      <w:r w:rsidR="00BB16AF">
        <w:rPr>
          <w:bCs/>
        </w:rPr>
        <w:t>в</w:t>
      </w:r>
      <w:r w:rsidR="00BB16AF" w:rsidRPr="00BB16AF">
        <w:rPr>
          <w:bCs/>
        </w:rPr>
        <w:t xml:space="preserve"> </w:t>
      </w:r>
      <w:r w:rsidR="00BB16AF">
        <w:rPr>
          <w:bCs/>
          <w:lang w:val="en-US"/>
        </w:rPr>
        <w:t>cisco</w:t>
      </w:r>
      <w:r w:rsidR="00BB16AF">
        <w:rPr>
          <w:bCs/>
        </w:rPr>
        <w:t>).</w:t>
      </w:r>
    </w:p>
    <w:p w14:paraId="2FB11F28" w14:textId="3FA2752C" w:rsidR="007B6483" w:rsidRPr="009E228F" w:rsidRDefault="00C55ADA" w:rsidP="007B6483">
      <w:pPr>
        <w:ind w:firstLine="709"/>
        <w:rPr>
          <w:rFonts w:ascii="Courier New" w:hAnsi="Courier New" w:cs="Courier New"/>
          <w:color w:val="000000" w:themeColor="text1"/>
          <w:sz w:val="24"/>
          <w:szCs w:val="24"/>
        </w:rPr>
      </w:pPr>
      <w:r>
        <w:rPr>
          <w:bCs/>
        </w:rPr>
        <w:t>Файл к</w:t>
      </w:r>
      <w:r w:rsidR="007B6483">
        <w:rPr>
          <w:bCs/>
        </w:rPr>
        <w:t>онфигураци</w:t>
      </w:r>
      <w:r w:rsidR="001F3CD3">
        <w:rPr>
          <w:bCs/>
        </w:rPr>
        <w:t>й коммутатора</w:t>
      </w:r>
      <w:r w:rsidR="007B6483">
        <w:rPr>
          <w:bCs/>
        </w:rPr>
        <w:t xml:space="preserve"> представлен в приложении «В».</w:t>
      </w:r>
    </w:p>
    <w:p w14:paraId="390514C7" w14:textId="77777777" w:rsidR="007B6483" w:rsidRPr="009E228F" w:rsidRDefault="007B6483" w:rsidP="007B6483">
      <w:pPr>
        <w:rPr>
          <w:bCs/>
        </w:rPr>
      </w:pPr>
    </w:p>
    <w:p w14:paraId="12FAE891" w14:textId="517A91B6" w:rsidR="007B6483" w:rsidRPr="008D13B9" w:rsidRDefault="007B6483" w:rsidP="007B6483">
      <w:pPr>
        <w:ind w:firstLine="709"/>
        <w:rPr>
          <w:b/>
          <w:bCs/>
        </w:rPr>
      </w:pPr>
      <w:r w:rsidRPr="008D13B9">
        <w:rPr>
          <w:b/>
          <w:bCs/>
        </w:rPr>
        <w:t>3.</w:t>
      </w:r>
      <w:r w:rsidR="00B766FF">
        <w:rPr>
          <w:b/>
          <w:bCs/>
        </w:rPr>
        <w:t>7</w:t>
      </w:r>
      <w:r w:rsidRPr="008D13B9">
        <w:rPr>
          <w:b/>
          <w:bCs/>
        </w:rPr>
        <w:t xml:space="preserve"> </w:t>
      </w:r>
      <w:r>
        <w:rPr>
          <w:b/>
          <w:bCs/>
        </w:rPr>
        <w:t>Настройка</w:t>
      </w:r>
      <w:r w:rsidRPr="008D13B9">
        <w:rPr>
          <w:b/>
          <w:bCs/>
        </w:rPr>
        <w:t xml:space="preserve"> </w:t>
      </w:r>
      <w:r>
        <w:rPr>
          <w:b/>
          <w:bCs/>
        </w:rPr>
        <w:t>маршрутизатора</w:t>
      </w:r>
    </w:p>
    <w:p w14:paraId="3EB8C716" w14:textId="77777777" w:rsidR="007B6483" w:rsidRPr="008D13B9" w:rsidRDefault="007B6483" w:rsidP="007B6483">
      <w:pPr>
        <w:ind w:firstLine="709"/>
        <w:rPr>
          <w:bCs/>
        </w:rPr>
      </w:pPr>
    </w:p>
    <w:p w14:paraId="51BA6A9D" w14:textId="6695CE69" w:rsidR="007B6483" w:rsidRPr="00367F14" w:rsidRDefault="007B6483" w:rsidP="007B6483">
      <w:pPr>
        <w:ind w:firstLine="709"/>
        <w:rPr>
          <w:bCs/>
        </w:rPr>
      </w:pPr>
      <w:r>
        <w:rPr>
          <w:bCs/>
        </w:rPr>
        <w:t xml:space="preserve">Следующим шагом является настройка маршрутизации между подсетями. Для этого необходимо настроить </w:t>
      </w:r>
      <w:proofErr w:type="spellStart"/>
      <w:r>
        <w:rPr>
          <w:bCs/>
          <w:lang w:val="en-US"/>
        </w:rPr>
        <w:t>InterVLAN</w:t>
      </w:r>
      <w:proofErr w:type="spellEnd"/>
      <w:r w:rsidRPr="00367F14">
        <w:rPr>
          <w:bCs/>
        </w:rPr>
        <w:t xml:space="preserve"> </w:t>
      </w:r>
      <w:r>
        <w:rPr>
          <w:bCs/>
          <w:lang w:val="en-US"/>
        </w:rPr>
        <w:t>Routing</w:t>
      </w:r>
      <w:r w:rsidRPr="00367F14">
        <w:rPr>
          <w:bCs/>
        </w:rPr>
        <w:t>.</w:t>
      </w:r>
    </w:p>
    <w:p w14:paraId="7798D7C8" w14:textId="1041506A" w:rsidR="007B6483" w:rsidRPr="00430B90" w:rsidRDefault="001B4126" w:rsidP="007B6483">
      <w:pPr>
        <w:ind w:firstLine="709"/>
        <w:rPr>
          <w:bCs/>
        </w:rPr>
      </w:pPr>
      <w:r>
        <w:rPr>
          <w:bCs/>
        </w:rPr>
        <w:t>Также следует упомянуть</w:t>
      </w:r>
      <w:r w:rsidRPr="001B4126">
        <w:rPr>
          <w:bCs/>
        </w:rPr>
        <w:t xml:space="preserve">, </w:t>
      </w:r>
      <w:r>
        <w:rPr>
          <w:bCs/>
        </w:rPr>
        <w:t>что м</w:t>
      </w:r>
      <w:r w:rsidR="007B6483">
        <w:rPr>
          <w:bCs/>
        </w:rPr>
        <w:t xml:space="preserve">аршрутизатор работает на операционной системе </w:t>
      </w:r>
      <w:r w:rsidR="007B6483">
        <w:rPr>
          <w:bCs/>
          <w:lang w:val="en-US"/>
        </w:rPr>
        <w:t>HP</w:t>
      </w:r>
      <w:r w:rsidR="007B6483" w:rsidRPr="00367F14">
        <w:rPr>
          <w:bCs/>
        </w:rPr>
        <w:t xml:space="preserve"> </w:t>
      </w:r>
      <w:proofErr w:type="spellStart"/>
      <w:r w:rsidR="007B6483">
        <w:rPr>
          <w:bCs/>
          <w:lang w:val="en-US"/>
        </w:rPr>
        <w:t>Comware</w:t>
      </w:r>
      <w:proofErr w:type="spellEnd"/>
      <w:r w:rsidR="007B6483" w:rsidRPr="00367F14">
        <w:rPr>
          <w:bCs/>
        </w:rPr>
        <w:t>.</w:t>
      </w:r>
    </w:p>
    <w:p w14:paraId="3D9B1030" w14:textId="77777777" w:rsidR="007B6483" w:rsidRDefault="007B6483" w:rsidP="007B6483">
      <w:pPr>
        <w:ind w:firstLine="709"/>
        <w:rPr>
          <w:bCs/>
        </w:rPr>
      </w:pPr>
      <w:r>
        <w:rPr>
          <w:bCs/>
        </w:rPr>
        <w:t xml:space="preserve">Ниже представлен алгоритм конфигурации: </w:t>
      </w:r>
    </w:p>
    <w:p w14:paraId="00C8D716" w14:textId="77777777" w:rsidR="007B6483" w:rsidRDefault="007B6483" w:rsidP="007B6483">
      <w:pPr>
        <w:ind w:firstLine="709"/>
        <w:rPr>
          <w:bCs/>
        </w:rPr>
      </w:pPr>
      <w:r>
        <w:rPr>
          <w:bCs/>
        </w:rPr>
        <w:t>1. Перейти в привилегированный режим для получения доступа ко всем командам маршрутизатора.</w:t>
      </w:r>
    </w:p>
    <w:p w14:paraId="33F00BB5" w14:textId="03867B0D" w:rsidR="007B6483" w:rsidRDefault="007B6483" w:rsidP="007B6483">
      <w:pPr>
        <w:ind w:firstLine="709"/>
        <w:rPr>
          <w:bCs/>
        </w:rPr>
      </w:pPr>
      <w:r>
        <w:rPr>
          <w:bCs/>
        </w:rPr>
        <w:t xml:space="preserve">2. Разбить интерфейс, идущий к коммутатору на </w:t>
      </w:r>
      <w:proofErr w:type="spellStart"/>
      <w:r>
        <w:rPr>
          <w:bCs/>
        </w:rPr>
        <w:t>подинтерфейсы</w:t>
      </w:r>
      <w:proofErr w:type="spellEnd"/>
      <w:r w:rsidR="00060A06">
        <w:rPr>
          <w:bCs/>
        </w:rPr>
        <w:t xml:space="preserve"> </w:t>
      </w:r>
      <w:r>
        <w:rPr>
          <w:bCs/>
        </w:rPr>
        <w:t xml:space="preserve">для каждого из </w:t>
      </w:r>
      <w:proofErr w:type="spellStart"/>
      <w:r>
        <w:rPr>
          <w:bCs/>
        </w:rPr>
        <w:t>ви</w:t>
      </w:r>
      <w:r w:rsidR="00B63CB1">
        <w:rPr>
          <w:bCs/>
        </w:rPr>
        <w:t>ланов</w:t>
      </w:r>
      <w:proofErr w:type="spellEnd"/>
      <w:r w:rsidR="00B63CB1">
        <w:rPr>
          <w:bCs/>
        </w:rPr>
        <w:t>, указанных в таблице 3.9.</w:t>
      </w:r>
    </w:p>
    <w:p w14:paraId="1AFDF8BF" w14:textId="427BA55F" w:rsidR="007B6483" w:rsidRPr="00316B02" w:rsidRDefault="007B6483" w:rsidP="007B6483">
      <w:pPr>
        <w:ind w:firstLine="709"/>
        <w:rPr>
          <w:bCs/>
        </w:rPr>
      </w:pPr>
      <w:r>
        <w:rPr>
          <w:bCs/>
        </w:rPr>
        <w:t>3.</w:t>
      </w:r>
      <w:r w:rsidRPr="006B30C8">
        <w:rPr>
          <w:bCs/>
        </w:rPr>
        <w:t xml:space="preserve"> </w:t>
      </w:r>
      <w:r>
        <w:rPr>
          <w:bCs/>
        </w:rPr>
        <w:t xml:space="preserve">Использовать технологию </w:t>
      </w:r>
      <w:r>
        <w:rPr>
          <w:bCs/>
          <w:lang w:val="en-US"/>
        </w:rPr>
        <w:t>router</w:t>
      </w:r>
      <w:r w:rsidRPr="006B30C8">
        <w:rPr>
          <w:bCs/>
        </w:rPr>
        <w:t>-</w:t>
      </w:r>
      <w:r>
        <w:rPr>
          <w:bCs/>
          <w:lang w:val="en-US"/>
        </w:rPr>
        <w:t>on</w:t>
      </w:r>
      <w:r w:rsidRPr="006B30C8">
        <w:rPr>
          <w:bCs/>
        </w:rPr>
        <w:t>-</w:t>
      </w:r>
      <w:r>
        <w:rPr>
          <w:bCs/>
          <w:lang w:val="en-US"/>
        </w:rPr>
        <w:t>stick</w:t>
      </w:r>
      <w:r>
        <w:rPr>
          <w:bCs/>
        </w:rPr>
        <w:t>, когда маршрутизатор физически подключен к сети одним линком (проводом) и при этом,</w:t>
      </w:r>
      <w:r w:rsidR="00B63CB1">
        <w:rPr>
          <w:bCs/>
        </w:rPr>
        <w:t xml:space="preserve"> обслуживает несколько подсетей. Для этого необходимо указать тип инкапсуляции </w:t>
      </w:r>
      <w:r w:rsidR="00B63CB1">
        <w:rPr>
          <w:bCs/>
          <w:lang w:val="en-US"/>
        </w:rPr>
        <w:t>dot</w:t>
      </w:r>
      <w:r w:rsidR="00B63CB1" w:rsidRPr="005F3561">
        <w:rPr>
          <w:bCs/>
        </w:rPr>
        <w:t>1</w:t>
      </w:r>
      <w:r w:rsidR="00B63CB1">
        <w:rPr>
          <w:bCs/>
          <w:lang w:val="en-US"/>
        </w:rPr>
        <w:t>q</w:t>
      </w:r>
      <w:r w:rsidR="00B63CB1" w:rsidRPr="005F3561">
        <w:rPr>
          <w:bCs/>
        </w:rPr>
        <w:t>.</w:t>
      </w:r>
    </w:p>
    <w:p w14:paraId="1C3C7C23" w14:textId="70D49BA6" w:rsidR="007B6483" w:rsidRDefault="007B6483" w:rsidP="007B6483">
      <w:pPr>
        <w:ind w:firstLine="709"/>
        <w:rPr>
          <w:bCs/>
        </w:rPr>
      </w:pPr>
      <w:r>
        <w:rPr>
          <w:bCs/>
        </w:rPr>
        <w:t xml:space="preserve">4. Указать </w:t>
      </w:r>
      <w:proofErr w:type="spellStart"/>
      <w:r>
        <w:rPr>
          <w:bCs/>
          <w:lang w:val="en-US"/>
        </w:rPr>
        <w:t>IPv</w:t>
      </w:r>
      <w:proofErr w:type="spellEnd"/>
      <w:r w:rsidRPr="006B30C8">
        <w:rPr>
          <w:bCs/>
        </w:rPr>
        <w:t xml:space="preserve">4 </w:t>
      </w:r>
      <w:r>
        <w:rPr>
          <w:bCs/>
        </w:rPr>
        <w:t xml:space="preserve">и </w:t>
      </w:r>
      <w:proofErr w:type="spellStart"/>
      <w:r>
        <w:rPr>
          <w:bCs/>
          <w:lang w:val="en-US"/>
        </w:rPr>
        <w:t>IPv</w:t>
      </w:r>
      <w:proofErr w:type="spellEnd"/>
      <w:r w:rsidRPr="006B30C8">
        <w:rPr>
          <w:bCs/>
        </w:rPr>
        <w:t xml:space="preserve">6 </w:t>
      </w:r>
      <w:r>
        <w:rPr>
          <w:bCs/>
        </w:rPr>
        <w:t>адреса и маску подсети из таблицы 3.9 и 3.10</w:t>
      </w:r>
      <w:r w:rsidR="00060A06">
        <w:rPr>
          <w:bCs/>
        </w:rPr>
        <w:t>.</w:t>
      </w:r>
    </w:p>
    <w:p w14:paraId="4B15E8F2" w14:textId="73F6A626" w:rsidR="00430B90" w:rsidRPr="00430B90" w:rsidRDefault="00430B90" w:rsidP="007B6483">
      <w:pPr>
        <w:ind w:firstLine="709"/>
        <w:rPr>
          <w:bCs/>
        </w:rPr>
      </w:pPr>
      <w:r>
        <w:rPr>
          <w:bCs/>
        </w:rPr>
        <w:t>Описанный алгоритм необходимо проделать для каждого вилана.</w:t>
      </w:r>
    </w:p>
    <w:p w14:paraId="57730425" w14:textId="716066F9" w:rsidR="007B6483" w:rsidRPr="00EF3118" w:rsidRDefault="00C55ADA" w:rsidP="007B6483">
      <w:pPr>
        <w:ind w:firstLine="709"/>
        <w:rPr>
          <w:rFonts w:ascii="Courier New" w:hAnsi="Courier New" w:cs="Courier New"/>
          <w:color w:val="000000" w:themeColor="text1"/>
          <w:sz w:val="24"/>
          <w:szCs w:val="24"/>
        </w:rPr>
      </w:pPr>
      <w:r>
        <w:rPr>
          <w:bCs/>
        </w:rPr>
        <w:t>Файл к</w:t>
      </w:r>
      <w:r w:rsidR="007B6483">
        <w:rPr>
          <w:bCs/>
        </w:rPr>
        <w:t>онфигураци</w:t>
      </w:r>
      <w:r w:rsidR="001F3CD3">
        <w:rPr>
          <w:bCs/>
        </w:rPr>
        <w:t>й маршрутизатора</w:t>
      </w:r>
      <w:r w:rsidR="007B6483">
        <w:rPr>
          <w:bCs/>
        </w:rPr>
        <w:t xml:space="preserve"> представлен в приложении «Г».</w:t>
      </w:r>
    </w:p>
    <w:p w14:paraId="7272F530" w14:textId="77777777" w:rsidR="007B6483" w:rsidRPr="009E228F" w:rsidRDefault="007B6483" w:rsidP="007B6483">
      <w:pPr>
        <w:rPr>
          <w:rFonts w:ascii="Courier New" w:hAnsi="Courier New" w:cs="Courier New"/>
          <w:color w:val="000000" w:themeColor="text1"/>
          <w:sz w:val="24"/>
          <w:szCs w:val="24"/>
        </w:rPr>
      </w:pPr>
    </w:p>
    <w:p w14:paraId="3F35309E" w14:textId="1311FFE5" w:rsidR="007B6483" w:rsidRDefault="007B6483" w:rsidP="007B6483">
      <w:pPr>
        <w:ind w:firstLine="708"/>
        <w:rPr>
          <w:b/>
          <w:bCs/>
        </w:rPr>
      </w:pPr>
      <w:r>
        <w:rPr>
          <w:b/>
          <w:bCs/>
        </w:rPr>
        <w:t>3.</w:t>
      </w:r>
      <w:r w:rsidR="00B766FF">
        <w:rPr>
          <w:b/>
          <w:bCs/>
        </w:rPr>
        <w:t>8</w:t>
      </w:r>
      <w:r>
        <w:rPr>
          <w:b/>
          <w:bCs/>
        </w:rPr>
        <w:t xml:space="preserve"> Настройка рабочих станций</w:t>
      </w:r>
    </w:p>
    <w:p w14:paraId="7696F2BD" w14:textId="77777777" w:rsidR="007B6483" w:rsidRDefault="007B6483" w:rsidP="007B6483">
      <w:pPr>
        <w:ind w:firstLine="709"/>
        <w:rPr>
          <w:b/>
          <w:bCs/>
        </w:rPr>
      </w:pPr>
    </w:p>
    <w:p w14:paraId="22C43042" w14:textId="60DDFA3C" w:rsidR="00BB1453" w:rsidRPr="00AF32DB" w:rsidRDefault="00BB1453" w:rsidP="00BB1453">
      <w:pPr>
        <w:ind w:firstLine="709"/>
      </w:pPr>
      <w:r>
        <w:rPr>
          <w:bCs/>
        </w:rPr>
        <w:t>Для каждой рабочей станции необходимо указать путь по умолчанию (</w:t>
      </w:r>
      <w:r>
        <w:rPr>
          <w:bCs/>
          <w:lang w:val="en-US"/>
        </w:rPr>
        <w:t>default</w:t>
      </w:r>
      <w:r w:rsidRPr="00FC73E2">
        <w:rPr>
          <w:bCs/>
        </w:rPr>
        <w:t xml:space="preserve"> </w:t>
      </w:r>
      <w:r>
        <w:rPr>
          <w:bCs/>
          <w:lang w:val="en-US"/>
        </w:rPr>
        <w:t>gateway</w:t>
      </w:r>
      <w:r>
        <w:rPr>
          <w:bCs/>
        </w:rPr>
        <w:t>)</w:t>
      </w:r>
      <w:r w:rsidRPr="00FC73E2">
        <w:rPr>
          <w:bCs/>
        </w:rPr>
        <w:t xml:space="preserve"> </w:t>
      </w:r>
      <w:r>
        <w:rPr>
          <w:bCs/>
        </w:rPr>
        <w:t xml:space="preserve">маршрутизатора, который имеет выход в глобальную сеть. Для этого </w:t>
      </w:r>
      <w:r w:rsidR="001548ED">
        <w:rPr>
          <w:bCs/>
        </w:rPr>
        <w:t xml:space="preserve">необходимо перейти </w:t>
      </w:r>
      <w:r>
        <w:rPr>
          <w:bCs/>
        </w:rPr>
        <w:t xml:space="preserve">в </w:t>
      </w:r>
      <w:r w:rsidRPr="007C70C4">
        <w:rPr>
          <w:rFonts w:ascii="Courier New" w:hAnsi="Courier New" w:cs="Courier New"/>
        </w:rPr>
        <w:t>Центр управления сетями</w:t>
      </w:r>
      <w:r>
        <w:t xml:space="preserve">, после чего </w:t>
      </w:r>
      <w:r w:rsidR="001548ED">
        <w:t xml:space="preserve">перейти </w:t>
      </w:r>
      <w:r>
        <w:t xml:space="preserve">в </w:t>
      </w:r>
      <w:r w:rsidRPr="007C70C4">
        <w:rPr>
          <w:rFonts w:ascii="Courier New" w:hAnsi="Courier New" w:cs="Courier New"/>
        </w:rPr>
        <w:t>Свойства</w:t>
      </w:r>
      <w:r>
        <w:t xml:space="preserve"> </w:t>
      </w:r>
      <w:r w:rsidRPr="007C70C4">
        <w:rPr>
          <w:rFonts w:ascii="Courier New" w:hAnsi="Courier New" w:cs="Courier New"/>
          <w:lang w:val="en-US"/>
        </w:rPr>
        <w:t>TCP</w:t>
      </w:r>
      <w:r>
        <w:rPr>
          <w:rFonts w:ascii="Courier New" w:hAnsi="Courier New" w:cs="Courier New"/>
        </w:rPr>
        <w:t xml:space="preserve"> </w:t>
      </w:r>
      <w:r w:rsidRPr="007C70C4">
        <w:rPr>
          <w:rFonts w:ascii="Courier New" w:hAnsi="Courier New" w:cs="Courier New"/>
        </w:rPr>
        <w:t>/</w:t>
      </w:r>
      <w:r>
        <w:rPr>
          <w:rFonts w:ascii="Courier New" w:hAnsi="Courier New" w:cs="Courier New"/>
        </w:rPr>
        <w:t xml:space="preserve"> </w:t>
      </w:r>
      <w:proofErr w:type="spellStart"/>
      <w:r w:rsidRPr="007C70C4">
        <w:rPr>
          <w:rFonts w:ascii="Courier New" w:hAnsi="Courier New" w:cs="Courier New"/>
          <w:lang w:val="en-US"/>
        </w:rPr>
        <w:t>IPv</w:t>
      </w:r>
      <w:proofErr w:type="spellEnd"/>
      <w:r w:rsidRPr="007C70C4">
        <w:rPr>
          <w:rFonts w:ascii="Courier New" w:hAnsi="Courier New" w:cs="Courier New"/>
        </w:rPr>
        <w:t>4</w:t>
      </w:r>
      <w:r>
        <w:t xml:space="preserve">. В поле </w:t>
      </w:r>
      <w:r w:rsidRPr="002D360D">
        <w:rPr>
          <w:rFonts w:ascii="Courier New" w:hAnsi="Courier New" w:cs="Courier New"/>
          <w:lang w:val="en-US"/>
        </w:rPr>
        <w:t>Default</w:t>
      </w:r>
      <w:r w:rsidR="002D360D">
        <w:rPr>
          <w:rFonts w:ascii="Courier New" w:hAnsi="Courier New" w:cs="Courier New"/>
        </w:rPr>
        <w:t xml:space="preserve"> </w:t>
      </w:r>
      <w:r w:rsidRPr="002D360D">
        <w:rPr>
          <w:rFonts w:ascii="Courier New" w:hAnsi="Courier New" w:cs="Courier New"/>
          <w:lang w:val="en-US"/>
        </w:rPr>
        <w:t>gateway</w:t>
      </w:r>
      <w:r w:rsidRPr="007F5DCA">
        <w:t xml:space="preserve"> </w:t>
      </w:r>
      <w:r>
        <w:t xml:space="preserve">указать </w:t>
      </w:r>
      <w:r>
        <w:rPr>
          <w:lang w:val="en-US"/>
        </w:rPr>
        <w:t>IP</w:t>
      </w:r>
      <w:r w:rsidRPr="007F5DCA">
        <w:t xml:space="preserve"> </w:t>
      </w:r>
      <w:r>
        <w:t xml:space="preserve">адрес маршрутизатора. Для </w:t>
      </w:r>
      <w:proofErr w:type="spellStart"/>
      <w:r>
        <w:rPr>
          <w:lang w:val="en-US"/>
        </w:rPr>
        <w:t>IPv</w:t>
      </w:r>
      <w:proofErr w:type="spellEnd"/>
      <w:r w:rsidRPr="00AF32DB">
        <w:t xml:space="preserve">6 </w:t>
      </w:r>
      <w:r>
        <w:t>аналогично.</w:t>
      </w:r>
    </w:p>
    <w:p w14:paraId="5B7C098D" w14:textId="6659257C" w:rsidR="00BB1453" w:rsidRDefault="00BB1453" w:rsidP="00BB1453">
      <w:pPr>
        <w:ind w:firstLine="709"/>
      </w:pPr>
      <w:r>
        <w:rPr>
          <w:bCs/>
        </w:rPr>
        <w:t xml:space="preserve">Далее необходимо назначить адресацию для </w:t>
      </w:r>
      <w:proofErr w:type="spellStart"/>
      <w:r>
        <w:rPr>
          <w:bCs/>
          <w:lang w:val="en-US"/>
        </w:rPr>
        <w:t>IPv</w:t>
      </w:r>
      <w:proofErr w:type="spellEnd"/>
      <w:r w:rsidRPr="007F5DCA">
        <w:rPr>
          <w:bCs/>
        </w:rPr>
        <w:t xml:space="preserve">4 </w:t>
      </w:r>
      <w:r>
        <w:rPr>
          <w:bCs/>
        </w:rPr>
        <w:t xml:space="preserve">и </w:t>
      </w:r>
      <w:proofErr w:type="spellStart"/>
      <w:r>
        <w:rPr>
          <w:bCs/>
          <w:lang w:val="en-US"/>
        </w:rPr>
        <w:t>IPv</w:t>
      </w:r>
      <w:proofErr w:type="spellEnd"/>
      <w:r w:rsidRPr="007F5DCA">
        <w:rPr>
          <w:bCs/>
        </w:rPr>
        <w:t xml:space="preserve">6. </w:t>
      </w:r>
      <w:r>
        <w:rPr>
          <w:bCs/>
        </w:rPr>
        <w:t xml:space="preserve">Для этого </w:t>
      </w:r>
      <w:r w:rsidR="001548ED">
        <w:rPr>
          <w:bCs/>
        </w:rPr>
        <w:t>нужно</w:t>
      </w:r>
      <w:r w:rsidR="002D360D">
        <w:rPr>
          <w:bCs/>
        </w:rPr>
        <w:t xml:space="preserve"> перейти в</w:t>
      </w:r>
      <w:r>
        <w:rPr>
          <w:bCs/>
        </w:rPr>
        <w:t xml:space="preserve"> </w:t>
      </w:r>
      <w:r w:rsidRPr="007C70C4">
        <w:rPr>
          <w:rFonts w:ascii="Courier New" w:hAnsi="Courier New" w:cs="Courier New"/>
        </w:rPr>
        <w:t>Центр управления сетями</w:t>
      </w:r>
      <w:r>
        <w:t xml:space="preserve">. </w:t>
      </w:r>
    </w:p>
    <w:p w14:paraId="46E10DAE" w14:textId="1A4D2EAB" w:rsidR="002D360D" w:rsidRDefault="00BB1453" w:rsidP="00F14956">
      <w:pPr>
        <w:ind w:firstLine="709"/>
      </w:pPr>
      <w:r>
        <w:t xml:space="preserve">Для настройки </w:t>
      </w:r>
      <w:proofErr w:type="spellStart"/>
      <w:r>
        <w:rPr>
          <w:lang w:val="en-US"/>
        </w:rPr>
        <w:t>IPv</w:t>
      </w:r>
      <w:proofErr w:type="spellEnd"/>
      <w:r w:rsidRPr="007F5DCA">
        <w:t xml:space="preserve">4 </w:t>
      </w:r>
      <w:r>
        <w:t>пе</w:t>
      </w:r>
      <w:r w:rsidR="00F14956">
        <w:t>рейти</w:t>
      </w:r>
      <w:r>
        <w:t xml:space="preserve"> в </w:t>
      </w:r>
      <w:r w:rsidRPr="007C70C4">
        <w:rPr>
          <w:rFonts w:ascii="Courier New" w:hAnsi="Courier New" w:cs="Courier New"/>
        </w:rPr>
        <w:t>Свойства</w:t>
      </w:r>
      <w:r>
        <w:t xml:space="preserve"> </w:t>
      </w:r>
      <w:r w:rsidRPr="007C70C4">
        <w:rPr>
          <w:rFonts w:ascii="Courier New" w:hAnsi="Courier New" w:cs="Courier New"/>
          <w:lang w:val="en-US"/>
        </w:rPr>
        <w:t>TCP</w:t>
      </w:r>
      <w:r>
        <w:rPr>
          <w:rFonts w:ascii="Courier New" w:hAnsi="Courier New" w:cs="Courier New"/>
        </w:rPr>
        <w:t xml:space="preserve"> </w:t>
      </w:r>
      <w:r w:rsidRPr="007C70C4">
        <w:rPr>
          <w:rFonts w:ascii="Courier New" w:hAnsi="Courier New" w:cs="Courier New"/>
        </w:rPr>
        <w:t>/</w:t>
      </w:r>
      <w:r>
        <w:rPr>
          <w:rFonts w:ascii="Courier New" w:hAnsi="Courier New" w:cs="Courier New"/>
        </w:rPr>
        <w:t xml:space="preserve"> </w:t>
      </w:r>
      <w:proofErr w:type="spellStart"/>
      <w:r w:rsidRPr="007C70C4">
        <w:rPr>
          <w:rFonts w:ascii="Courier New" w:hAnsi="Courier New" w:cs="Courier New"/>
          <w:lang w:val="en-US"/>
        </w:rPr>
        <w:t>IPv</w:t>
      </w:r>
      <w:proofErr w:type="spellEnd"/>
      <w:r w:rsidRPr="007C70C4">
        <w:rPr>
          <w:rFonts w:ascii="Courier New" w:hAnsi="Courier New" w:cs="Courier New"/>
        </w:rPr>
        <w:t>4</w:t>
      </w:r>
      <w:r>
        <w:t xml:space="preserve"> в центре управления сетями и указываем в полях </w:t>
      </w:r>
      <w:r w:rsidRPr="002D360D">
        <w:rPr>
          <w:rFonts w:ascii="Courier New" w:hAnsi="Courier New" w:cs="Courier New"/>
          <w:lang w:val="en-US"/>
        </w:rPr>
        <w:t>IP</w:t>
      </w:r>
      <w:r w:rsidRPr="002D360D">
        <w:rPr>
          <w:rFonts w:ascii="Courier New" w:hAnsi="Courier New" w:cs="Courier New"/>
        </w:rPr>
        <w:t xml:space="preserve"> </w:t>
      </w:r>
      <w:r w:rsidRPr="002D360D">
        <w:rPr>
          <w:rFonts w:ascii="Courier New" w:hAnsi="Courier New" w:cs="Courier New"/>
          <w:lang w:val="en-US"/>
        </w:rPr>
        <w:t>address</w:t>
      </w:r>
      <w:r>
        <w:t xml:space="preserve"> и </w:t>
      </w:r>
      <w:r w:rsidRPr="002D360D">
        <w:rPr>
          <w:rFonts w:ascii="Courier New" w:hAnsi="Courier New" w:cs="Courier New"/>
          <w:lang w:val="en-US"/>
        </w:rPr>
        <w:t>Subnet</w:t>
      </w:r>
      <w:r w:rsidRPr="002D360D">
        <w:rPr>
          <w:rFonts w:ascii="Courier New" w:hAnsi="Courier New" w:cs="Courier New"/>
        </w:rPr>
        <w:t xml:space="preserve"> </w:t>
      </w:r>
      <w:r w:rsidRPr="002D360D">
        <w:rPr>
          <w:rFonts w:ascii="Courier New" w:hAnsi="Courier New" w:cs="Courier New"/>
          <w:lang w:val="en-US"/>
        </w:rPr>
        <w:t>mask</w:t>
      </w:r>
      <w:r w:rsidR="002D360D">
        <w:t xml:space="preserve">. Соответствующие </w:t>
      </w:r>
      <w:r>
        <w:rPr>
          <w:lang w:val="en-US"/>
        </w:rPr>
        <w:t>IP</w:t>
      </w:r>
      <w:r w:rsidRPr="007F5DCA">
        <w:t xml:space="preserve"> </w:t>
      </w:r>
      <w:r>
        <w:t xml:space="preserve">адрес и маску подсети </w:t>
      </w:r>
      <w:r w:rsidR="002D360D">
        <w:t>необходимо взять</w:t>
      </w:r>
      <w:r>
        <w:t xml:space="preserve"> из таблицы 3.9.</w:t>
      </w:r>
      <w:r w:rsidRPr="007F5DCA">
        <w:t xml:space="preserve"> </w:t>
      </w:r>
      <w:r>
        <w:t>Меню настройки представлено на рисунке 3.1</w:t>
      </w:r>
      <w:r w:rsidR="0057679A" w:rsidRPr="0057679A">
        <w:t xml:space="preserve"> </w:t>
      </w:r>
      <w:r w:rsidR="0057679A">
        <w:t xml:space="preserve">в приложении </w:t>
      </w:r>
      <w:r w:rsidR="0057679A">
        <w:rPr>
          <w:bCs/>
        </w:rPr>
        <w:t>«Д».</w:t>
      </w:r>
    </w:p>
    <w:p w14:paraId="34F2DE2A" w14:textId="22ECD58E" w:rsidR="00BB1453" w:rsidRDefault="00BB1453" w:rsidP="00BB1453">
      <w:pPr>
        <w:ind w:firstLine="709"/>
        <w:rPr>
          <w:bCs/>
        </w:rPr>
      </w:pPr>
      <w:r>
        <w:lastRenderedPageBreak/>
        <w:t xml:space="preserve">Для настройки </w:t>
      </w:r>
      <w:proofErr w:type="spellStart"/>
      <w:r>
        <w:rPr>
          <w:lang w:val="en-US"/>
        </w:rPr>
        <w:t>IPv</w:t>
      </w:r>
      <w:proofErr w:type="spellEnd"/>
      <w:r w:rsidRPr="007F5DCA">
        <w:t xml:space="preserve">6 </w:t>
      </w:r>
      <w:r w:rsidR="00F14956">
        <w:t>перейти</w:t>
      </w:r>
      <w:r>
        <w:t xml:space="preserve"> в </w:t>
      </w:r>
      <w:r w:rsidRPr="007C70C4">
        <w:rPr>
          <w:rFonts w:ascii="Courier New" w:hAnsi="Courier New" w:cs="Courier New"/>
        </w:rPr>
        <w:t xml:space="preserve">Свойства </w:t>
      </w:r>
      <w:r w:rsidRPr="007C70C4">
        <w:rPr>
          <w:rFonts w:ascii="Courier New" w:hAnsi="Courier New" w:cs="Courier New"/>
          <w:lang w:val="en-US"/>
        </w:rPr>
        <w:t>TCP</w:t>
      </w:r>
      <w:r>
        <w:rPr>
          <w:rFonts w:ascii="Courier New" w:hAnsi="Courier New" w:cs="Courier New"/>
        </w:rPr>
        <w:t xml:space="preserve"> </w:t>
      </w:r>
      <w:r w:rsidRPr="007C70C4">
        <w:rPr>
          <w:rFonts w:ascii="Courier New" w:hAnsi="Courier New" w:cs="Courier New"/>
        </w:rPr>
        <w:t>/</w:t>
      </w:r>
      <w:r>
        <w:rPr>
          <w:rFonts w:ascii="Courier New" w:hAnsi="Courier New" w:cs="Courier New"/>
        </w:rPr>
        <w:t xml:space="preserve"> </w:t>
      </w:r>
      <w:proofErr w:type="spellStart"/>
      <w:r w:rsidRPr="007C70C4">
        <w:rPr>
          <w:rFonts w:ascii="Courier New" w:hAnsi="Courier New" w:cs="Courier New"/>
          <w:lang w:val="en-US"/>
        </w:rPr>
        <w:t>IPv</w:t>
      </w:r>
      <w:proofErr w:type="spellEnd"/>
      <w:r w:rsidRPr="007C70C4">
        <w:rPr>
          <w:rFonts w:ascii="Courier New" w:hAnsi="Courier New" w:cs="Courier New"/>
        </w:rPr>
        <w:t>6</w:t>
      </w:r>
      <w:r>
        <w:t xml:space="preserve"> в центре управления сетями и указ</w:t>
      </w:r>
      <w:r w:rsidR="00F14956">
        <w:t>ать</w:t>
      </w:r>
      <w:r>
        <w:t xml:space="preserve"> в полях </w:t>
      </w:r>
      <w:proofErr w:type="spellStart"/>
      <w:r w:rsidRPr="002D360D">
        <w:rPr>
          <w:rFonts w:ascii="Courier New" w:hAnsi="Courier New" w:cs="Courier New"/>
          <w:lang w:val="en-US"/>
        </w:rPr>
        <w:t>IPv</w:t>
      </w:r>
      <w:proofErr w:type="spellEnd"/>
      <w:r w:rsidRPr="002D360D">
        <w:rPr>
          <w:rFonts w:ascii="Courier New" w:hAnsi="Courier New" w:cs="Courier New"/>
        </w:rPr>
        <w:t xml:space="preserve">6 </w:t>
      </w:r>
      <w:r w:rsidRPr="002D360D">
        <w:rPr>
          <w:rFonts w:ascii="Courier New" w:hAnsi="Courier New" w:cs="Courier New"/>
          <w:lang w:val="en-US"/>
        </w:rPr>
        <w:t>address</w:t>
      </w:r>
      <w:r>
        <w:t xml:space="preserve"> и </w:t>
      </w:r>
      <w:r w:rsidRPr="002D360D">
        <w:rPr>
          <w:rFonts w:ascii="Courier New" w:hAnsi="Courier New" w:cs="Courier New"/>
          <w:lang w:val="en-US"/>
        </w:rPr>
        <w:t>Subnet</w:t>
      </w:r>
      <w:r w:rsidRPr="002D360D">
        <w:rPr>
          <w:rFonts w:ascii="Courier New" w:hAnsi="Courier New" w:cs="Courier New"/>
        </w:rPr>
        <w:t xml:space="preserve"> </w:t>
      </w:r>
      <w:r w:rsidRPr="002D360D">
        <w:rPr>
          <w:rFonts w:ascii="Courier New" w:hAnsi="Courier New" w:cs="Courier New"/>
          <w:lang w:val="en-US"/>
        </w:rPr>
        <w:t>prefix</w:t>
      </w:r>
      <w:r w:rsidRPr="002D360D">
        <w:rPr>
          <w:rFonts w:ascii="Courier New" w:hAnsi="Courier New" w:cs="Courier New"/>
        </w:rPr>
        <w:t xml:space="preserve"> </w:t>
      </w:r>
      <w:r w:rsidRPr="002D360D">
        <w:rPr>
          <w:rFonts w:ascii="Courier New" w:hAnsi="Courier New" w:cs="Courier New"/>
          <w:lang w:val="en-US"/>
        </w:rPr>
        <w:t>length</w:t>
      </w:r>
      <w:r w:rsidRPr="007F5DCA">
        <w:t xml:space="preserve"> </w:t>
      </w:r>
      <w:r>
        <w:rPr>
          <w:lang w:val="en-US"/>
        </w:rPr>
        <w:t>IP</w:t>
      </w:r>
      <w:r w:rsidRPr="007F5DCA">
        <w:t xml:space="preserve"> </w:t>
      </w:r>
      <w:r>
        <w:t>адрес и маску подсети соответственно из таблицы 3.10. Меню настройки представлено на рисунке 3.2</w:t>
      </w:r>
      <w:r w:rsidR="0057679A">
        <w:t xml:space="preserve"> в приложении </w:t>
      </w:r>
      <w:r w:rsidR="0057679A">
        <w:rPr>
          <w:bCs/>
        </w:rPr>
        <w:t>«Д».</w:t>
      </w:r>
    </w:p>
    <w:p w14:paraId="7DF84982" w14:textId="77777777" w:rsidR="008F5BAA" w:rsidRDefault="008F5BAA" w:rsidP="007B6483">
      <w:pPr>
        <w:ind w:firstLine="708"/>
        <w:rPr>
          <w:b/>
          <w:bCs/>
        </w:rPr>
      </w:pPr>
    </w:p>
    <w:p w14:paraId="2C8B428C" w14:textId="794B3BE2" w:rsidR="007B6483" w:rsidRDefault="007B6483" w:rsidP="007B6483">
      <w:pPr>
        <w:ind w:firstLine="708"/>
        <w:rPr>
          <w:b/>
          <w:bCs/>
        </w:rPr>
      </w:pPr>
      <w:r>
        <w:rPr>
          <w:b/>
          <w:bCs/>
        </w:rPr>
        <w:t>3.</w:t>
      </w:r>
      <w:r w:rsidR="00B766FF">
        <w:rPr>
          <w:b/>
          <w:bCs/>
        </w:rPr>
        <w:t>9</w:t>
      </w:r>
      <w:r>
        <w:rPr>
          <w:b/>
          <w:bCs/>
        </w:rPr>
        <w:t xml:space="preserve"> Настройка доступа в Интернет</w:t>
      </w:r>
    </w:p>
    <w:p w14:paraId="7584B0B9" w14:textId="77777777" w:rsidR="007B6483" w:rsidRDefault="007B6483" w:rsidP="007B6483">
      <w:pPr>
        <w:ind w:firstLine="709"/>
        <w:rPr>
          <w:b/>
          <w:bCs/>
        </w:rPr>
      </w:pPr>
    </w:p>
    <w:p w14:paraId="7E7CAE6D" w14:textId="77777777" w:rsidR="007B6483" w:rsidRDefault="007B6483" w:rsidP="007B6483">
      <w:pPr>
        <w:ind w:firstLine="709"/>
        <w:rPr>
          <w:bCs/>
        </w:rPr>
      </w:pPr>
      <w:r>
        <w:rPr>
          <w:bCs/>
        </w:rPr>
        <w:t xml:space="preserve">Для выхода всей локальной сети в глобальную сеть необходимо настроить </w:t>
      </w:r>
      <w:r>
        <w:rPr>
          <w:bCs/>
          <w:lang w:val="en-US"/>
        </w:rPr>
        <w:t>NAT</w:t>
      </w:r>
      <w:r w:rsidRPr="00991C88">
        <w:rPr>
          <w:bCs/>
        </w:rPr>
        <w:t>.</w:t>
      </w:r>
    </w:p>
    <w:p w14:paraId="103C8A4E" w14:textId="77777777" w:rsidR="007B6483" w:rsidRPr="00991C88" w:rsidRDefault="007B6483" w:rsidP="007B6483">
      <w:pPr>
        <w:ind w:firstLine="709"/>
        <w:rPr>
          <w:bCs/>
        </w:rPr>
      </w:pPr>
      <w:r>
        <w:rPr>
          <w:bCs/>
        </w:rPr>
        <w:t xml:space="preserve">Ниже представлен алгоритм конфигурации: </w:t>
      </w:r>
    </w:p>
    <w:p w14:paraId="7D928BCD" w14:textId="7C98CC37" w:rsidR="007B6483" w:rsidRPr="00A16B64" w:rsidRDefault="007B6483" w:rsidP="007B6483">
      <w:pPr>
        <w:ind w:firstLine="709"/>
        <w:rPr>
          <w:bCs/>
        </w:rPr>
      </w:pPr>
      <w:r>
        <w:rPr>
          <w:bCs/>
        </w:rPr>
        <w:t xml:space="preserve">1. Сконфигурировать </w:t>
      </w:r>
      <w:r>
        <w:rPr>
          <w:bCs/>
          <w:lang w:val="en-US"/>
        </w:rPr>
        <w:t>NAT</w:t>
      </w:r>
      <w:r w:rsidRPr="00991C88">
        <w:rPr>
          <w:bCs/>
        </w:rPr>
        <w:t xml:space="preserve"> </w:t>
      </w:r>
      <w:r>
        <w:rPr>
          <w:bCs/>
          <w:lang w:val="en-US"/>
        </w:rPr>
        <w:t>Server</w:t>
      </w:r>
      <w:r>
        <w:rPr>
          <w:bCs/>
        </w:rPr>
        <w:t xml:space="preserve"> для доступа пользователей к веб-серверу внутри локальной сети. </w:t>
      </w:r>
      <w:r w:rsidR="00BB1453">
        <w:rPr>
          <w:bCs/>
        </w:rPr>
        <w:t xml:space="preserve">Для этого необходимо указать </w:t>
      </w:r>
      <w:r w:rsidR="00BB1453">
        <w:rPr>
          <w:bCs/>
          <w:lang w:val="en-US"/>
        </w:rPr>
        <w:t>global</w:t>
      </w:r>
      <w:r w:rsidR="00BB1453" w:rsidRPr="00BB1453">
        <w:rPr>
          <w:bCs/>
        </w:rPr>
        <w:t xml:space="preserve"> (</w:t>
      </w:r>
      <w:r w:rsidR="00BB1453">
        <w:rPr>
          <w:bCs/>
          <w:lang w:val="en-US"/>
        </w:rPr>
        <w:t>outside</w:t>
      </w:r>
      <w:r w:rsidR="00BB1453" w:rsidRPr="00BB1453">
        <w:rPr>
          <w:bCs/>
        </w:rPr>
        <w:t xml:space="preserve">) </w:t>
      </w:r>
      <w:r w:rsidR="00BB1453">
        <w:rPr>
          <w:bCs/>
        </w:rPr>
        <w:t xml:space="preserve">адрес, который назначен хосту в Интернете, </w:t>
      </w:r>
      <w:r w:rsidR="00BB1453">
        <w:rPr>
          <w:bCs/>
          <w:lang w:val="en-US"/>
        </w:rPr>
        <w:t>inside</w:t>
      </w:r>
      <w:r w:rsidR="00BB1453" w:rsidRPr="00BB1453">
        <w:rPr>
          <w:bCs/>
        </w:rPr>
        <w:t xml:space="preserve"> </w:t>
      </w:r>
      <w:r w:rsidR="00BB1453">
        <w:rPr>
          <w:bCs/>
        </w:rPr>
        <w:t xml:space="preserve">адрес, который виден из внешней сети, а также технологию, предоставляющую доступ к текстовой информации по </w:t>
      </w:r>
      <w:r w:rsidR="00BB1453">
        <w:rPr>
          <w:bCs/>
          <w:lang w:val="en-US"/>
        </w:rPr>
        <w:t>http</w:t>
      </w:r>
      <w:r w:rsidR="00BB1453" w:rsidRPr="00BB1453">
        <w:rPr>
          <w:bCs/>
        </w:rPr>
        <w:t>.</w:t>
      </w:r>
      <w:r w:rsidR="00A16B64">
        <w:rPr>
          <w:bCs/>
        </w:rPr>
        <w:t xml:space="preserve"> В качестве </w:t>
      </w:r>
      <w:r w:rsidR="00A16B64">
        <w:rPr>
          <w:bCs/>
          <w:lang w:val="en-US"/>
        </w:rPr>
        <w:t>TCP</w:t>
      </w:r>
      <w:r w:rsidR="00A16B64" w:rsidRPr="001B2ACD">
        <w:rPr>
          <w:bCs/>
        </w:rPr>
        <w:t xml:space="preserve"> </w:t>
      </w:r>
      <w:r w:rsidR="00A16B64">
        <w:rPr>
          <w:bCs/>
        </w:rPr>
        <w:t xml:space="preserve">порта указать </w:t>
      </w:r>
      <w:r w:rsidR="009C083F">
        <w:rPr>
          <w:bCs/>
        </w:rPr>
        <w:t xml:space="preserve">порт </w:t>
      </w:r>
      <w:r w:rsidR="00A16B64">
        <w:rPr>
          <w:bCs/>
        </w:rPr>
        <w:t>80.</w:t>
      </w:r>
    </w:p>
    <w:p w14:paraId="7A0A43E3" w14:textId="4DA71009" w:rsidR="007B6483" w:rsidRPr="00F14982" w:rsidRDefault="007B6483" w:rsidP="007B6483">
      <w:pPr>
        <w:rPr>
          <w:rFonts w:ascii="Courier New" w:hAnsi="Courier New" w:cs="Courier New"/>
          <w:color w:val="000000" w:themeColor="text1"/>
          <w:sz w:val="24"/>
          <w:szCs w:val="24"/>
        </w:rPr>
      </w:pPr>
      <w:r>
        <w:rPr>
          <w:bCs/>
        </w:rPr>
        <w:tab/>
        <w:t>2. Предоставить доступ к Интернету для вс</w:t>
      </w:r>
      <w:r w:rsidR="001B2ACD">
        <w:rPr>
          <w:bCs/>
        </w:rPr>
        <w:t>ех разработчиков на предприятии, настроив</w:t>
      </w:r>
      <w:r>
        <w:rPr>
          <w:bCs/>
        </w:rPr>
        <w:t xml:space="preserve"> динамический </w:t>
      </w:r>
      <w:r>
        <w:rPr>
          <w:bCs/>
          <w:lang w:val="en-US"/>
        </w:rPr>
        <w:t>NAT</w:t>
      </w:r>
      <w:r w:rsidRPr="00461139">
        <w:rPr>
          <w:bCs/>
        </w:rPr>
        <w:t xml:space="preserve"> [22]. </w:t>
      </w:r>
      <w:r w:rsidR="001B2ACD">
        <w:rPr>
          <w:bCs/>
        </w:rPr>
        <w:t xml:space="preserve">Для этого необходимо указать идентификатор группы адресов, а также адрес глобальной сети, назначенный хосту в Интернете. </w:t>
      </w:r>
    </w:p>
    <w:p w14:paraId="76DB4496" w14:textId="60F63F89" w:rsidR="007B6483" w:rsidRPr="00FC00A0" w:rsidRDefault="007B6483" w:rsidP="007B6483">
      <w:pPr>
        <w:rPr>
          <w:bCs/>
        </w:rPr>
      </w:pPr>
      <w:r>
        <w:rPr>
          <w:bCs/>
        </w:rPr>
        <w:tab/>
        <w:t xml:space="preserve">3. Настроить </w:t>
      </w:r>
      <w:r>
        <w:rPr>
          <w:bCs/>
          <w:lang w:val="en-US"/>
        </w:rPr>
        <w:t>ACL</w:t>
      </w:r>
      <w:r w:rsidRPr="00D2434C">
        <w:rPr>
          <w:bCs/>
        </w:rPr>
        <w:t xml:space="preserve"> 200</w:t>
      </w:r>
      <w:r>
        <w:rPr>
          <w:bCs/>
        </w:rPr>
        <w:t xml:space="preserve">0 </w:t>
      </w:r>
      <w:r w:rsidRPr="00D2434C">
        <w:rPr>
          <w:bCs/>
        </w:rPr>
        <w:t>[23]</w:t>
      </w:r>
      <w:r>
        <w:rPr>
          <w:bCs/>
        </w:rPr>
        <w:t>, котор</w:t>
      </w:r>
      <w:r w:rsidR="00EB33A7">
        <w:rPr>
          <w:bCs/>
        </w:rPr>
        <w:t>ый отвечает за контроль доступа, а также правило, позволяющее проходить пакетам только из одного заданного адреса (192.168.0.0).</w:t>
      </w:r>
      <w:r w:rsidR="00FC00A0">
        <w:rPr>
          <w:bCs/>
        </w:rPr>
        <w:t xml:space="preserve"> В качестве номера </w:t>
      </w:r>
      <w:r w:rsidR="00FC00A0">
        <w:rPr>
          <w:bCs/>
          <w:lang w:val="en-US"/>
        </w:rPr>
        <w:t>ACL</w:t>
      </w:r>
      <w:r w:rsidR="00FC00A0" w:rsidRPr="00FC00A0">
        <w:rPr>
          <w:bCs/>
        </w:rPr>
        <w:t xml:space="preserve"> </w:t>
      </w:r>
      <w:r w:rsidR="00FC00A0">
        <w:rPr>
          <w:bCs/>
        </w:rPr>
        <w:t xml:space="preserve">выбран 2000, который является стандартным, а также фильтрует пакеты только по </w:t>
      </w:r>
      <w:r w:rsidR="00FC00A0">
        <w:rPr>
          <w:bCs/>
          <w:lang w:val="en-US"/>
        </w:rPr>
        <w:t>IP</w:t>
      </w:r>
      <w:r w:rsidR="00FC00A0" w:rsidRPr="00FC00A0">
        <w:rPr>
          <w:bCs/>
        </w:rPr>
        <w:t xml:space="preserve"> </w:t>
      </w:r>
      <w:r w:rsidR="00FC00A0">
        <w:rPr>
          <w:bCs/>
        </w:rPr>
        <w:t>адресу источника.</w:t>
      </w:r>
    </w:p>
    <w:p w14:paraId="54E328B3" w14:textId="322E6511" w:rsidR="007B6483" w:rsidRPr="00452ACF" w:rsidRDefault="007B6483" w:rsidP="007B6483">
      <w:pPr>
        <w:rPr>
          <w:bCs/>
        </w:rPr>
      </w:pPr>
      <w:r w:rsidRPr="00D2434C">
        <w:rPr>
          <w:bCs/>
        </w:rPr>
        <w:tab/>
      </w:r>
      <w:r>
        <w:rPr>
          <w:bCs/>
        </w:rPr>
        <w:t>4</w:t>
      </w:r>
      <w:r w:rsidRPr="00D2434C">
        <w:rPr>
          <w:bCs/>
        </w:rPr>
        <w:t xml:space="preserve">. </w:t>
      </w:r>
      <w:r>
        <w:rPr>
          <w:bCs/>
        </w:rPr>
        <w:t xml:space="preserve">Настроить </w:t>
      </w:r>
      <w:r>
        <w:rPr>
          <w:bCs/>
          <w:lang w:val="en-US"/>
        </w:rPr>
        <w:t>PAT</w:t>
      </w:r>
      <w:r w:rsidRPr="00D2434C">
        <w:rPr>
          <w:bCs/>
        </w:rPr>
        <w:t xml:space="preserve"> [</w:t>
      </w:r>
      <w:r>
        <w:rPr>
          <w:bCs/>
        </w:rPr>
        <w:t>24</w:t>
      </w:r>
      <w:r w:rsidRPr="00D2434C">
        <w:rPr>
          <w:bCs/>
        </w:rPr>
        <w:t>]</w:t>
      </w:r>
      <w:r>
        <w:rPr>
          <w:bCs/>
        </w:rPr>
        <w:t xml:space="preserve">, </w:t>
      </w:r>
      <w:r w:rsidR="009C083F">
        <w:rPr>
          <w:bCs/>
        </w:rPr>
        <w:t>чтобы</w:t>
      </w:r>
      <w:r>
        <w:rPr>
          <w:bCs/>
        </w:rPr>
        <w:t xml:space="preserve"> несколько приватных адресов локальной сети </w:t>
      </w:r>
      <w:r w:rsidR="009C083F">
        <w:rPr>
          <w:bCs/>
        </w:rPr>
        <w:t xml:space="preserve">могли </w:t>
      </w:r>
      <w:r>
        <w:rPr>
          <w:bCs/>
        </w:rPr>
        <w:t>транслир</w:t>
      </w:r>
      <w:r w:rsidR="009C083F">
        <w:rPr>
          <w:bCs/>
        </w:rPr>
        <w:t>оваться</w:t>
      </w:r>
      <w:r>
        <w:rPr>
          <w:bCs/>
        </w:rPr>
        <w:t xml:space="preserve"> </w:t>
      </w:r>
      <w:r w:rsidR="000A3C23">
        <w:rPr>
          <w:bCs/>
        </w:rPr>
        <w:t xml:space="preserve">на </w:t>
      </w:r>
      <w:r w:rsidR="000A3C23" w:rsidRPr="000A3C23">
        <w:rPr>
          <w:rStyle w:val="ae"/>
          <w:i w:val="0"/>
          <w:iCs w:val="0"/>
        </w:rPr>
        <w:t>один</w:t>
      </w:r>
      <w:r w:rsidR="000A3C23">
        <w:rPr>
          <w:rStyle w:val="ae"/>
          <w:i w:val="0"/>
          <w:iCs w:val="0"/>
        </w:rPr>
        <w:t xml:space="preserve"> </w:t>
      </w:r>
      <w:r w:rsidR="000A3C23" w:rsidRPr="000A3C23">
        <w:rPr>
          <w:rStyle w:val="ae"/>
          <w:i w:val="0"/>
          <w:iCs w:val="0"/>
        </w:rPr>
        <w:t>общедоступны</w:t>
      </w:r>
      <w:r w:rsidR="000A3C23">
        <w:rPr>
          <w:rStyle w:val="ae"/>
          <w:i w:val="0"/>
          <w:iCs w:val="0"/>
        </w:rPr>
        <w:t>й</w:t>
      </w:r>
      <w:r w:rsidR="000A3C23" w:rsidRPr="000A3C23">
        <w:rPr>
          <w:rStyle w:val="ae"/>
          <w:i w:val="0"/>
          <w:iCs w:val="0"/>
        </w:rPr>
        <w:t xml:space="preserve"> адрес</w:t>
      </w:r>
      <w:r w:rsidRPr="000A3C23">
        <w:rPr>
          <w:rStyle w:val="ae"/>
          <w:i w:val="0"/>
          <w:iCs w:val="0"/>
        </w:rPr>
        <w:t>.</w:t>
      </w:r>
      <w:r>
        <w:rPr>
          <w:bCs/>
        </w:rPr>
        <w:t xml:space="preserve"> </w:t>
      </w:r>
      <w:r w:rsidR="00452ACF">
        <w:rPr>
          <w:bCs/>
        </w:rPr>
        <w:t xml:space="preserve">Для этого необходимо задать порт, а также настроить исходящий </w:t>
      </w:r>
      <w:r w:rsidR="00452ACF">
        <w:rPr>
          <w:bCs/>
          <w:lang w:val="en-US"/>
        </w:rPr>
        <w:t>NAT</w:t>
      </w:r>
      <w:r w:rsidR="00452ACF" w:rsidRPr="00452ACF">
        <w:rPr>
          <w:bCs/>
        </w:rPr>
        <w:t xml:space="preserve"> </w:t>
      </w:r>
      <w:r w:rsidR="00452ACF">
        <w:rPr>
          <w:bCs/>
        </w:rPr>
        <w:t>на интерфейсе.</w:t>
      </w:r>
    </w:p>
    <w:p w14:paraId="299D3EC2" w14:textId="77777777" w:rsidR="007B6483" w:rsidRPr="00944C5D" w:rsidRDefault="007B6483" w:rsidP="007B6483">
      <w:pPr>
        <w:ind w:firstLine="709"/>
        <w:rPr>
          <w:rFonts w:ascii="Courier New" w:hAnsi="Courier New" w:cs="Courier New"/>
          <w:color w:val="000000" w:themeColor="text1"/>
          <w:sz w:val="24"/>
          <w:szCs w:val="24"/>
        </w:rPr>
      </w:pPr>
      <w:r>
        <w:rPr>
          <w:bCs/>
        </w:rPr>
        <w:t>Конфигурация представлена в приложении «Е».</w:t>
      </w:r>
    </w:p>
    <w:p w14:paraId="7AEC16AD" w14:textId="33F576D6" w:rsidR="00CC4859" w:rsidRPr="00396D12" w:rsidRDefault="00CC4859" w:rsidP="007B6483">
      <w:pPr>
        <w:rPr>
          <w:bCs/>
        </w:rPr>
      </w:pPr>
    </w:p>
    <w:p w14:paraId="363B8EBF" w14:textId="0ECAE1E4" w:rsidR="007B6483" w:rsidRDefault="007B6483" w:rsidP="007B6483">
      <w:pPr>
        <w:ind w:firstLine="708"/>
        <w:rPr>
          <w:b/>
          <w:bCs/>
        </w:rPr>
      </w:pPr>
      <w:r>
        <w:rPr>
          <w:b/>
          <w:bCs/>
        </w:rPr>
        <w:t>3.</w:t>
      </w:r>
      <w:r w:rsidR="00B766FF">
        <w:rPr>
          <w:b/>
          <w:bCs/>
        </w:rPr>
        <w:t>10</w:t>
      </w:r>
      <w:r>
        <w:rPr>
          <w:b/>
          <w:bCs/>
        </w:rPr>
        <w:t xml:space="preserve"> Настройка беспроводной точки доступа</w:t>
      </w:r>
    </w:p>
    <w:p w14:paraId="25E00EB4" w14:textId="77777777" w:rsidR="007B6483" w:rsidRDefault="007B6483" w:rsidP="007B6483">
      <w:pPr>
        <w:ind w:firstLine="709"/>
        <w:rPr>
          <w:b/>
          <w:bCs/>
        </w:rPr>
      </w:pPr>
    </w:p>
    <w:p w14:paraId="78576E2D" w14:textId="43529C06" w:rsidR="007B6483" w:rsidRDefault="007B6483" w:rsidP="007B6483">
      <w:pPr>
        <w:ind w:firstLine="709"/>
        <w:rPr>
          <w:bCs/>
        </w:rPr>
      </w:pPr>
      <w:r>
        <w:rPr>
          <w:bCs/>
        </w:rPr>
        <w:t xml:space="preserve">Преимуществом настройки точек доступа от </w:t>
      </w:r>
      <w:r>
        <w:rPr>
          <w:bCs/>
          <w:lang w:val="en-US"/>
        </w:rPr>
        <w:t>Aruba</w:t>
      </w:r>
      <w:r w:rsidRPr="001B1C66">
        <w:rPr>
          <w:bCs/>
        </w:rPr>
        <w:t xml:space="preserve"> </w:t>
      </w:r>
      <w:r>
        <w:rPr>
          <w:bCs/>
        </w:rPr>
        <w:t xml:space="preserve">является то, что необходимо настроить лишь одну единицу, которая является </w:t>
      </w:r>
      <w:r>
        <w:rPr>
          <w:bCs/>
          <w:lang w:val="en-US"/>
        </w:rPr>
        <w:t>Master</w:t>
      </w:r>
      <w:r>
        <w:rPr>
          <w:bCs/>
        </w:rPr>
        <w:t>, а после ее конфигурации остальные точки доступа синхронизируют свои настройки с первой.</w:t>
      </w:r>
    </w:p>
    <w:p w14:paraId="560625C3" w14:textId="265EAF1F" w:rsidR="00D23CCB" w:rsidRPr="00D23CCB" w:rsidRDefault="00D23CCB" w:rsidP="00D23CCB">
      <w:pPr>
        <w:ind w:firstLine="709"/>
        <w:rPr>
          <w:rFonts w:ascii="Courier New" w:hAnsi="Courier New" w:cs="Courier New"/>
          <w:color w:val="000000" w:themeColor="text1"/>
          <w:sz w:val="24"/>
          <w:szCs w:val="24"/>
        </w:rPr>
      </w:pPr>
      <w:r>
        <w:rPr>
          <w:bCs/>
        </w:rPr>
        <w:t xml:space="preserve">Рисунки для данного </w:t>
      </w:r>
      <w:r w:rsidR="009E6E43">
        <w:rPr>
          <w:bCs/>
        </w:rPr>
        <w:t>под</w:t>
      </w:r>
      <w:r>
        <w:rPr>
          <w:bCs/>
        </w:rPr>
        <w:t>раздела представлены в приложении «Ж».</w:t>
      </w:r>
    </w:p>
    <w:p w14:paraId="4D2AA650" w14:textId="77777777" w:rsidR="007B6483" w:rsidRPr="00991C88" w:rsidRDefault="007B6483" w:rsidP="007B6483">
      <w:pPr>
        <w:ind w:firstLine="709"/>
        <w:rPr>
          <w:bCs/>
        </w:rPr>
      </w:pPr>
      <w:r>
        <w:rPr>
          <w:bCs/>
        </w:rPr>
        <w:t xml:space="preserve">Ниже представлен алгоритм конфигурации: </w:t>
      </w:r>
    </w:p>
    <w:p w14:paraId="119BB13B" w14:textId="5E5E2C1C" w:rsidR="007B6483" w:rsidRPr="00C62C60" w:rsidRDefault="007B6483" w:rsidP="00C62C60">
      <w:pPr>
        <w:ind w:firstLine="708"/>
        <w:rPr>
          <w:bCs/>
        </w:rPr>
      </w:pPr>
      <w:r>
        <w:rPr>
          <w:bCs/>
        </w:rPr>
        <w:t>1. Перейти</w:t>
      </w:r>
      <w:r w:rsidRPr="00D1175C">
        <w:rPr>
          <w:bCs/>
        </w:rPr>
        <w:t xml:space="preserve"> в главное меню </w:t>
      </w:r>
      <w:r w:rsidRPr="00D1175C">
        <w:rPr>
          <w:bCs/>
          <w:lang w:val="en-US"/>
        </w:rPr>
        <w:t>web</w:t>
      </w:r>
      <w:r w:rsidRPr="00D1175C">
        <w:rPr>
          <w:bCs/>
        </w:rPr>
        <w:t xml:space="preserve">-интерфейса </w:t>
      </w:r>
      <w:r>
        <w:rPr>
          <w:bCs/>
          <w:lang w:val="en-US"/>
        </w:rPr>
        <w:t>Aruba</w:t>
      </w:r>
      <w:r w:rsidRPr="00D476DB">
        <w:rPr>
          <w:bCs/>
        </w:rPr>
        <w:t>.</w:t>
      </w:r>
      <w:r w:rsidR="003524D8">
        <w:rPr>
          <w:bCs/>
        </w:rPr>
        <w:t xml:space="preserve"> Для этого необходимо провести а</w:t>
      </w:r>
      <w:r w:rsidR="00D23CCB">
        <w:rPr>
          <w:bCs/>
        </w:rPr>
        <w:t>утентификацию</w:t>
      </w:r>
      <w:r w:rsidR="003524D8">
        <w:rPr>
          <w:bCs/>
        </w:rPr>
        <w:t xml:space="preserve">, введя логин </w:t>
      </w:r>
      <w:r w:rsidR="003524D8" w:rsidRPr="00F05194">
        <w:rPr>
          <w:rFonts w:ascii="Courier New" w:hAnsi="Courier New" w:cs="Courier New"/>
          <w:bCs/>
          <w:lang w:val="en-US"/>
        </w:rPr>
        <w:t>admin</w:t>
      </w:r>
      <w:r w:rsidR="003524D8" w:rsidRPr="00F05194">
        <w:rPr>
          <w:bCs/>
        </w:rPr>
        <w:t xml:space="preserve"> </w:t>
      </w:r>
      <w:r w:rsidR="003524D8">
        <w:rPr>
          <w:bCs/>
        </w:rPr>
        <w:t xml:space="preserve">и пароль </w:t>
      </w:r>
      <w:r w:rsidR="003524D8" w:rsidRPr="00F05194">
        <w:rPr>
          <w:rFonts w:ascii="Courier New" w:hAnsi="Courier New" w:cs="Courier New"/>
          <w:bCs/>
          <w:lang w:val="en-US"/>
        </w:rPr>
        <w:t>admin</w:t>
      </w:r>
      <w:r w:rsidR="003524D8" w:rsidRPr="00F05194">
        <w:rPr>
          <w:bCs/>
        </w:rPr>
        <w:t>.</w:t>
      </w:r>
      <w:r w:rsidR="003524D8">
        <w:rPr>
          <w:bCs/>
        </w:rPr>
        <w:t xml:space="preserve"> Главно</w:t>
      </w:r>
      <w:r w:rsidR="00655351">
        <w:rPr>
          <w:bCs/>
        </w:rPr>
        <w:t>е</w:t>
      </w:r>
      <w:r w:rsidR="003524D8">
        <w:rPr>
          <w:bCs/>
        </w:rPr>
        <w:t xml:space="preserve"> меню интерфейса представлено на рисунке 3.3.</w:t>
      </w:r>
      <w:r w:rsidR="00C62C60">
        <w:rPr>
          <w:bCs/>
        </w:rPr>
        <w:t xml:space="preserve"> </w:t>
      </w:r>
      <w:r w:rsidRPr="00D476DB">
        <w:rPr>
          <w:bCs/>
        </w:rPr>
        <w:t>При необходимости можно изменит</w:t>
      </w:r>
      <w:r w:rsidR="00C62C60">
        <w:rPr>
          <w:bCs/>
        </w:rPr>
        <w:t xml:space="preserve">ь уникальное имя точки доступа, нажав кнопку </w:t>
      </w:r>
      <w:r w:rsidR="00C62C60" w:rsidRPr="00655351">
        <w:rPr>
          <w:rFonts w:ascii="Courier New" w:hAnsi="Courier New" w:cs="Courier New"/>
          <w:bCs/>
          <w:lang w:val="en-US"/>
        </w:rPr>
        <w:t>edit</w:t>
      </w:r>
      <w:r w:rsidR="00C62C60" w:rsidRPr="00C62C60">
        <w:rPr>
          <w:bCs/>
        </w:rPr>
        <w:t xml:space="preserve"> </w:t>
      </w:r>
      <w:r w:rsidR="00C62C60">
        <w:rPr>
          <w:bCs/>
        </w:rPr>
        <w:t xml:space="preserve">в окне </w:t>
      </w:r>
      <w:r w:rsidR="00C62C60">
        <w:rPr>
          <w:bCs/>
          <w:lang w:val="en-US"/>
        </w:rPr>
        <w:t>Access</w:t>
      </w:r>
      <w:r w:rsidR="00C62C60" w:rsidRPr="00C62C60">
        <w:rPr>
          <w:bCs/>
        </w:rPr>
        <w:t xml:space="preserve"> </w:t>
      </w:r>
      <w:r w:rsidR="00C62C60">
        <w:rPr>
          <w:bCs/>
          <w:lang w:val="en-US"/>
        </w:rPr>
        <w:t>Point</w:t>
      </w:r>
      <w:r w:rsidR="00C62C60" w:rsidRPr="00C62C60">
        <w:rPr>
          <w:bCs/>
        </w:rPr>
        <w:t>.</w:t>
      </w:r>
    </w:p>
    <w:p w14:paraId="1CEACDB9" w14:textId="3D149347" w:rsidR="007B6483" w:rsidRPr="004650D4" w:rsidRDefault="004650D4" w:rsidP="007B6483">
      <w:pPr>
        <w:ind w:firstLine="708"/>
      </w:pPr>
      <w:r>
        <w:rPr>
          <w:bCs/>
        </w:rPr>
        <w:lastRenderedPageBreak/>
        <w:t>2</w:t>
      </w:r>
      <w:r w:rsidR="007B6483">
        <w:rPr>
          <w:bCs/>
        </w:rPr>
        <w:t>. Создать новую сеть.</w:t>
      </w:r>
      <w:r w:rsidRPr="004650D4">
        <w:rPr>
          <w:bCs/>
        </w:rPr>
        <w:t xml:space="preserve"> </w:t>
      </w:r>
      <w:r>
        <w:rPr>
          <w:bCs/>
        </w:rPr>
        <w:t xml:space="preserve">Для этого необходимо нажать кнопку </w:t>
      </w:r>
      <w:r w:rsidRPr="00655351">
        <w:rPr>
          <w:rFonts w:ascii="Courier New" w:hAnsi="Courier New" w:cs="Courier New"/>
          <w:bCs/>
          <w:lang w:val="en-US"/>
        </w:rPr>
        <w:t>New</w:t>
      </w:r>
      <w:r w:rsidRPr="00F05194">
        <w:rPr>
          <w:bCs/>
        </w:rPr>
        <w:t xml:space="preserve"> </w:t>
      </w:r>
      <w:r>
        <w:rPr>
          <w:bCs/>
        </w:rPr>
        <w:t xml:space="preserve">в окне </w:t>
      </w:r>
      <w:r>
        <w:rPr>
          <w:bCs/>
          <w:lang w:val="en-US"/>
        </w:rPr>
        <w:t>Network</w:t>
      </w:r>
      <w:r>
        <w:rPr>
          <w:bCs/>
        </w:rPr>
        <w:t xml:space="preserve">, после чего произойдет переход в меню конфигурации </w:t>
      </w:r>
      <w:r w:rsidR="00443E11">
        <w:rPr>
          <w:bCs/>
        </w:rPr>
        <w:t>новой сети, показанное на рисунке 3.4.</w:t>
      </w:r>
    </w:p>
    <w:p w14:paraId="76E2E8E7" w14:textId="76252FF1" w:rsidR="007B6483" w:rsidRPr="00611909" w:rsidRDefault="00443E11" w:rsidP="007B6483">
      <w:pPr>
        <w:rPr>
          <w:bCs/>
        </w:rPr>
      </w:pPr>
      <w:r>
        <w:rPr>
          <w:bCs/>
        </w:rPr>
        <w:tab/>
        <w:t>3</w:t>
      </w:r>
      <w:r w:rsidR="007B6483">
        <w:rPr>
          <w:bCs/>
        </w:rPr>
        <w:t xml:space="preserve">. Настроить </w:t>
      </w:r>
      <w:r w:rsidR="007B6483">
        <w:rPr>
          <w:bCs/>
          <w:lang w:val="en-US"/>
        </w:rPr>
        <w:t>WLAN</w:t>
      </w:r>
      <w:r w:rsidR="00E0221B" w:rsidRPr="00E0221B">
        <w:rPr>
          <w:bCs/>
        </w:rPr>
        <w:t xml:space="preserve"> </w:t>
      </w:r>
      <w:r w:rsidR="00557F3A">
        <w:rPr>
          <w:bCs/>
        </w:rPr>
        <w:t xml:space="preserve">[26], указав в поле </w:t>
      </w:r>
      <w:r w:rsidR="00E0221B" w:rsidRPr="00557F3A">
        <w:rPr>
          <w:rFonts w:ascii="Courier New" w:hAnsi="Courier New" w:cs="Courier New"/>
          <w:bCs/>
          <w:lang w:val="en-US"/>
        </w:rPr>
        <w:t>Name</w:t>
      </w:r>
      <w:r w:rsidR="00E0221B" w:rsidRPr="00557F3A">
        <w:rPr>
          <w:rFonts w:ascii="Courier New" w:hAnsi="Courier New" w:cs="Courier New"/>
          <w:bCs/>
        </w:rPr>
        <w:t xml:space="preserve"> </w:t>
      </w:r>
      <w:r w:rsidR="00E0221B" w:rsidRPr="00557F3A">
        <w:rPr>
          <w:rFonts w:ascii="Courier New" w:hAnsi="Courier New" w:cs="Courier New"/>
          <w:bCs/>
          <w:lang w:val="en-US"/>
        </w:rPr>
        <w:t>SSID</w:t>
      </w:r>
      <w:r w:rsidR="00557F3A">
        <w:rPr>
          <w:bCs/>
        </w:rPr>
        <w:t xml:space="preserve"> уникальны</w:t>
      </w:r>
      <w:r w:rsidR="00E0221B">
        <w:rPr>
          <w:bCs/>
        </w:rPr>
        <w:t xml:space="preserve">й </w:t>
      </w:r>
      <w:r w:rsidR="00E0221B">
        <w:rPr>
          <w:bCs/>
          <w:lang w:val="en-US"/>
        </w:rPr>
        <w:t>SSID</w:t>
      </w:r>
      <w:r w:rsidR="00E0221B">
        <w:rPr>
          <w:bCs/>
        </w:rPr>
        <w:t>, названный по смыслу.</w:t>
      </w:r>
      <w:r w:rsidR="007B6483" w:rsidRPr="004E18CE">
        <w:rPr>
          <w:bCs/>
        </w:rPr>
        <w:t xml:space="preserve"> </w:t>
      </w:r>
      <w:r w:rsidR="00557F3A">
        <w:rPr>
          <w:bCs/>
        </w:rPr>
        <w:t xml:space="preserve">Радиокнопка </w:t>
      </w:r>
      <w:r w:rsidR="00E0221B" w:rsidRPr="00557F3A">
        <w:rPr>
          <w:rFonts w:ascii="Courier New" w:hAnsi="Courier New" w:cs="Courier New"/>
          <w:bCs/>
          <w:lang w:val="en-US"/>
        </w:rPr>
        <w:t>Employee</w:t>
      </w:r>
      <w:r w:rsidR="00E0221B" w:rsidRPr="00380D1A">
        <w:rPr>
          <w:bCs/>
        </w:rPr>
        <w:t xml:space="preserve"> </w:t>
      </w:r>
      <w:r w:rsidR="00E0221B">
        <w:rPr>
          <w:bCs/>
        </w:rPr>
        <w:t>выбирается для мобильны</w:t>
      </w:r>
      <w:r w:rsidR="00557F3A">
        <w:rPr>
          <w:bCs/>
        </w:rPr>
        <w:t xml:space="preserve">х устройств всех работников, а </w:t>
      </w:r>
      <w:r w:rsidR="00E0221B" w:rsidRPr="00557F3A">
        <w:rPr>
          <w:rFonts w:ascii="Courier New" w:hAnsi="Courier New" w:cs="Courier New"/>
          <w:bCs/>
          <w:lang w:val="en-US"/>
        </w:rPr>
        <w:t>Guest</w:t>
      </w:r>
      <w:r w:rsidR="00E0221B" w:rsidRPr="00380D1A">
        <w:rPr>
          <w:bCs/>
        </w:rPr>
        <w:t xml:space="preserve"> </w:t>
      </w:r>
      <w:r w:rsidR="00E0221B">
        <w:rPr>
          <w:bCs/>
        </w:rPr>
        <w:t>для гостей предприятия.</w:t>
      </w:r>
    </w:p>
    <w:p w14:paraId="7A0DD6AF" w14:textId="079D24A9" w:rsidR="007B6483" w:rsidRPr="0056450F" w:rsidRDefault="007B6483" w:rsidP="007B6483">
      <w:pPr>
        <w:rPr>
          <w:bCs/>
        </w:rPr>
      </w:pPr>
      <w:r>
        <w:rPr>
          <w:bCs/>
        </w:rPr>
        <w:tab/>
        <w:t xml:space="preserve">5. Соотнести каждый созданный </w:t>
      </w:r>
      <w:r>
        <w:rPr>
          <w:bCs/>
          <w:lang w:val="en-US"/>
        </w:rPr>
        <w:t>WLAN</w:t>
      </w:r>
      <w:r w:rsidRPr="00611909">
        <w:rPr>
          <w:bCs/>
        </w:rPr>
        <w:t xml:space="preserve"> </w:t>
      </w:r>
      <w:r>
        <w:rPr>
          <w:bCs/>
        </w:rPr>
        <w:t xml:space="preserve">с </w:t>
      </w:r>
      <w:proofErr w:type="spellStart"/>
      <w:r>
        <w:rPr>
          <w:bCs/>
        </w:rPr>
        <w:t>виланом</w:t>
      </w:r>
      <w:proofErr w:type="spellEnd"/>
      <w:r>
        <w:rPr>
          <w:bCs/>
        </w:rPr>
        <w:t xml:space="preserve"> локальной сети</w:t>
      </w:r>
      <w:r w:rsidR="00557F3A">
        <w:rPr>
          <w:bCs/>
        </w:rPr>
        <w:t xml:space="preserve">, выбрав радиокнопку </w:t>
      </w:r>
      <w:r w:rsidR="008A3EA3" w:rsidRPr="00557F3A">
        <w:rPr>
          <w:rFonts w:ascii="Courier New" w:hAnsi="Courier New" w:cs="Courier New"/>
          <w:bCs/>
          <w:lang w:val="en-US"/>
        </w:rPr>
        <w:t>Static</w:t>
      </w:r>
      <w:r w:rsidR="008A3EA3">
        <w:rPr>
          <w:bCs/>
        </w:rPr>
        <w:t xml:space="preserve"> и во всплывающем окне ввести </w:t>
      </w:r>
      <w:r w:rsidR="008A3EA3">
        <w:rPr>
          <w:bCs/>
          <w:lang w:val="en-US"/>
        </w:rPr>
        <w:t>VLAN</w:t>
      </w:r>
      <w:r w:rsidR="008A3EA3" w:rsidRPr="008A3EA3">
        <w:rPr>
          <w:bCs/>
        </w:rPr>
        <w:t xml:space="preserve"> </w:t>
      </w:r>
      <w:r w:rsidR="008A3EA3">
        <w:rPr>
          <w:bCs/>
          <w:lang w:val="en-US"/>
        </w:rPr>
        <w:t>ID</w:t>
      </w:r>
      <w:r w:rsidR="008A3EA3" w:rsidRPr="008A3EA3">
        <w:rPr>
          <w:bCs/>
        </w:rPr>
        <w:t xml:space="preserve"> </w:t>
      </w:r>
      <w:r w:rsidR="008A3EA3">
        <w:rPr>
          <w:bCs/>
        </w:rPr>
        <w:t>из таблицы 3.9</w:t>
      </w:r>
      <w:r>
        <w:rPr>
          <w:bCs/>
        </w:rPr>
        <w:t xml:space="preserve">. </w:t>
      </w:r>
      <w:r w:rsidR="008A3EA3">
        <w:rPr>
          <w:bCs/>
        </w:rPr>
        <w:t xml:space="preserve">Для распределения </w:t>
      </w:r>
      <w:r w:rsidR="008A3EA3">
        <w:rPr>
          <w:bCs/>
          <w:lang w:val="en-US"/>
        </w:rPr>
        <w:t>IP</w:t>
      </w:r>
      <w:r w:rsidR="008A3EA3" w:rsidRPr="008A3EA3">
        <w:rPr>
          <w:bCs/>
        </w:rPr>
        <w:t xml:space="preserve"> </w:t>
      </w:r>
      <w:r w:rsidR="008A3EA3">
        <w:rPr>
          <w:bCs/>
        </w:rPr>
        <w:t xml:space="preserve">адресов посредством </w:t>
      </w:r>
      <w:r w:rsidR="008A3EA3">
        <w:rPr>
          <w:bCs/>
          <w:lang w:val="en-US"/>
        </w:rPr>
        <w:t>DHCP</w:t>
      </w:r>
      <w:r w:rsidR="008A3EA3" w:rsidRPr="008A3EA3">
        <w:rPr>
          <w:bCs/>
        </w:rPr>
        <w:t xml:space="preserve"> </w:t>
      </w:r>
      <w:r w:rsidR="008A3EA3">
        <w:rPr>
          <w:bCs/>
        </w:rPr>
        <w:t>необходимо активировать э</w:t>
      </w:r>
      <w:r w:rsidR="00557F3A">
        <w:rPr>
          <w:bCs/>
        </w:rPr>
        <w:t xml:space="preserve">ту функцию, выбрав радиокнопку </w:t>
      </w:r>
      <w:r w:rsidR="008A3EA3" w:rsidRPr="00557F3A">
        <w:rPr>
          <w:rFonts w:ascii="Courier New" w:hAnsi="Courier New" w:cs="Courier New"/>
          <w:bCs/>
          <w:lang w:val="en-US"/>
        </w:rPr>
        <w:t>Virtual</w:t>
      </w:r>
      <w:r w:rsidR="008A3EA3" w:rsidRPr="00557F3A">
        <w:rPr>
          <w:rFonts w:ascii="Courier New" w:hAnsi="Courier New" w:cs="Courier New"/>
          <w:bCs/>
        </w:rPr>
        <w:t xml:space="preserve"> </w:t>
      </w:r>
      <w:r w:rsidR="008A3EA3" w:rsidRPr="00557F3A">
        <w:rPr>
          <w:rFonts w:ascii="Courier New" w:hAnsi="Courier New" w:cs="Courier New"/>
          <w:bCs/>
          <w:lang w:val="en-US"/>
        </w:rPr>
        <w:t>Controller</w:t>
      </w:r>
      <w:r w:rsidR="008A3EA3" w:rsidRPr="00557F3A">
        <w:rPr>
          <w:rFonts w:ascii="Courier New" w:hAnsi="Courier New" w:cs="Courier New"/>
          <w:bCs/>
        </w:rPr>
        <w:t xml:space="preserve"> </w:t>
      </w:r>
      <w:r w:rsidR="008A3EA3" w:rsidRPr="00557F3A">
        <w:rPr>
          <w:rFonts w:ascii="Courier New" w:hAnsi="Courier New" w:cs="Courier New"/>
          <w:bCs/>
          <w:lang w:val="en-US"/>
        </w:rPr>
        <w:t>assigned</w:t>
      </w:r>
      <w:r w:rsidR="008A3EA3">
        <w:rPr>
          <w:bCs/>
        </w:rPr>
        <w:t>.</w:t>
      </w:r>
      <w:r w:rsidR="0056450F">
        <w:rPr>
          <w:bCs/>
        </w:rPr>
        <w:t xml:space="preserve"> Меню для настройки </w:t>
      </w:r>
      <w:r w:rsidR="0056450F">
        <w:rPr>
          <w:bCs/>
          <w:lang w:val="en-US"/>
        </w:rPr>
        <w:t>VLAN</w:t>
      </w:r>
      <w:r w:rsidR="0056450F" w:rsidRPr="0056450F">
        <w:rPr>
          <w:bCs/>
        </w:rPr>
        <w:t xml:space="preserve"> </w:t>
      </w:r>
      <w:r w:rsidR="0056450F">
        <w:rPr>
          <w:bCs/>
        </w:rPr>
        <w:t>представлено на рисунке 3.5.</w:t>
      </w:r>
    </w:p>
    <w:p w14:paraId="7FF1DFA5" w14:textId="6D016ABF" w:rsidR="007B6483" w:rsidRPr="00157926" w:rsidRDefault="007B6483" w:rsidP="007B6483">
      <w:pPr>
        <w:ind w:firstLine="708"/>
      </w:pPr>
      <w:r>
        <w:rPr>
          <w:bCs/>
        </w:rPr>
        <w:t>6. Сконфигу</w:t>
      </w:r>
      <w:r w:rsidR="0056450F">
        <w:rPr>
          <w:bCs/>
        </w:rPr>
        <w:t>рировать настройки безопасности, указав пароль, его формат, уровень безопасности, где для офисн</w:t>
      </w:r>
      <w:r w:rsidR="00557F3A">
        <w:rPr>
          <w:bCs/>
        </w:rPr>
        <w:t xml:space="preserve">ого предприятия подойдет пункт </w:t>
      </w:r>
      <w:r w:rsidR="0056450F" w:rsidRPr="00557F3A">
        <w:rPr>
          <w:rFonts w:ascii="Courier New" w:hAnsi="Courier New" w:cs="Courier New"/>
          <w:bCs/>
          <w:lang w:val="en-US"/>
        </w:rPr>
        <w:t>Personal</w:t>
      </w:r>
      <w:r w:rsidR="0056450F">
        <w:rPr>
          <w:bCs/>
        </w:rPr>
        <w:t>, а также стандарт безопасности. Остальные настройки оставить в значении по умолчанию.</w:t>
      </w:r>
      <w:r w:rsidR="00157926" w:rsidRPr="00157926">
        <w:rPr>
          <w:bCs/>
        </w:rPr>
        <w:t xml:space="preserve"> </w:t>
      </w:r>
      <w:r w:rsidR="00157926">
        <w:rPr>
          <w:bCs/>
        </w:rPr>
        <w:t>Окно для настройки безопасности представлено на рисунке 3.6.</w:t>
      </w:r>
    </w:p>
    <w:p w14:paraId="34CBF309" w14:textId="5DA7E901" w:rsidR="007B6483" w:rsidRDefault="007B6483" w:rsidP="00D23CCB">
      <w:pPr>
        <w:ind w:firstLine="708"/>
        <w:rPr>
          <w:bCs/>
        </w:rPr>
      </w:pPr>
      <w:r>
        <w:rPr>
          <w:bCs/>
        </w:rPr>
        <w:t xml:space="preserve">7. Настроить </w:t>
      </w:r>
      <w:r>
        <w:rPr>
          <w:bCs/>
          <w:lang w:val="en-US"/>
        </w:rPr>
        <w:t>DHCP</w:t>
      </w:r>
      <w:r w:rsidRPr="002600B5">
        <w:rPr>
          <w:bCs/>
        </w:rPr>
        <w:t xml:space="preserve"> </w:t>
      </w:r>
      <w:r>
        <w:rPr>
          <w:bCs/>
        </w:rPr>
        <w:t xml:space="preserve">сервер для динамической выдачи </w:t>
      </w:r>
      <w:r>
        <w:rPr>
          <w:bCs/>
          <w:lang w:val="en-US"/>
        </w:rPr>
        <w:t>IP</w:t>
      </w:r>
      <w:r w:rsidRPr="008F3B99">
        <w:rPr>
          <w:bCs/>
        </w:rPr>
        <w:t xml:space="preserve"> </w:t>
      </w:r>
      <w:r>
        <w:rPr>
          <w:bCs/>
        </w:rPr>
        <w:t>адресов всем клиентам.</w:t>
      </w:r>
      <w:r w:rsidR="00CB13E6">
        <w:rPr>
          <w:bCs/>
        </w:rPr>
        <w:t xml:space="preserve"> Для этого в главном ме</w:t>
      </w:r>
      <w:r w:rsidR="00557F3A">
        <w:rPr>
          <w:bCs/>
        </w:rPr>
        <w:t xml:space="preserve">ню необходимо нажать на кнопку </w:t>
      </w:r>
      <w:r w:rsidR="00CB13E6" w:rsidRPr="00557F3A">
        <w:rPr>
          <w:rFonts w:ascii="Courier New" w:hAnsi="Courier New" w:cs="Courier New"/>
          <w:bCs/>
          <w:lang w:val="en-US"/>
        </w:rPr>
        <w:t>More</w:t>
      </w:r>
      <w:r w:rsidR="00557F3A">
        <w:rPr>
          <w:bCs/>
        </w:rPr>
        <w:t xml:space="preserve">, после чего нажать на </w:t>
      </w:r>
      <w:r w:rsidR="00CB13E6" w:rsidRPr="00557F3A">
        <w:rPr>
          <w:rFonts w:ascii="Courier New" w:hAnsi="Courier New" w:cs="Courier New"/>
          <w:bCs/>
          <w:lang w:val="en-US"/>
        </w:rPr>
        <w:t>DHCP</w:t>
      </w:r>
      <w:r w:rsidR="00CB13E6" w:rsidRPr="00557F3A">
        <w:rPr>
          <w:rFonts w:ascii="Courier New" w:hAnsi="Courier New" w:cs="Courier New"/>
          <w:bCs/>
        </w:rPr>
        <w:t xml:space="preserve"> </w:t>
      </w:r>
      <w:r w:rsidR="00CB13E6" w:rsidRPr="00557F3A">
        <w:rPr>
          <w:rFonts w:ascii="Courier New" w:hAnsi="Courier New" w:cs="Courier New"/>
          <w:bCs/>
          <w:lang w:val="en-US"/>
        </w:rPr>
        <w:t>Server</w:t>
      </w:r>
      <w:r w:rsidR="00CB13E6" w:rsidRPr="008F3B99">
        <w:rPr>
          <w:bCs/>
        </w:rPr>
        <w:t xml:space="preserve">. </w:t>
      </w:r>
      <w:r w:rsidR="00CB13E6">
        <w:rPr>
          <w:bCs/>
        </w:rPr>
        <w:t>В поле</w:t>
      </w:r>
      <w:r w:rsidR="00557F3A">
        <w:rPr>
          <w:bCs/>
        </w:rPr>
        <w:t xml:space="preserve"> </w:t>
      </w:r>
      <w:r w:rsidR="00CB13E6" w:rsidRPr="00557F3A">
        <w:rPr>
          <w:rFonts w:ascii="Courier New" w:hAnsi="Courier New" w:cs="Courier New"/>
          <w:bCs/>
          <w:lang w:val="en-US"/>
        </w:rPr>
        <w:t>Type</w:t>
      </w:r>
      <w:r w:rsidR="00CB13E6" w:rsidRPr="008F3B99">
        <w:rPr>
          <w:bCs/>
        </w:rPr>
        <w:t xml:space="preserve"> </w:t>
      </w:r>
      <w:r w:rsidR="00CB13E6">
        <w:rPr>
          <w:bCs/>
        </w:rPr>
        <w:t xml:space="preserve">необходимо выбрать область видимости </w:t>
      </w:r>
      <w:r w:rsidR="00CB13E6" w:rsidRPr="00557F3A">
        <w:rPr>
          <w:rFonts w:ascii="Courier New" w:hAnsi="Courier New" w:cs="Courier New"/>
          <w:bCs/>
          <w:lang w:val="en-US"/>
        </w:rPr>
        <w:t>Local</w:t>
      </w:r>
      <w:r w:rsidR="00CB13E6">
        <w:rPr>
          <w:bCs/>
        </w:rPr>
        <w:t xml:space="preserve">. Это означает, что будет использоваться одна точка доступа по умолчанию. Далее требуется указать необходимый </w:t>
      </w:r>
      <w:proofErr w:type="spellStart"/>
      <w:r w:rsidR="00CB13E6">
        <w:rPr>
          <w:bCs/>
        </w:rPr>
        <w:t>вилан</w:t>
      </w:r>
      <w:proofErr w:type="spellEnd"/>
      <w:r w:rsidR="00CB13E6">
        <w:rPr>
          <w:bCs/>
        </w:rPr>
        <w:t>, имя сервера (</w:t>
      </w:r>
      <w:r w:rsidR="00CB13E6">
        <w:rPr>
          <w:bCs/>
          <w:lang w:val="en-US"/>
        </w:rPr>
        <w:t>DNS</w:t>
      </w:r>
      <w:r w:rsidR="00CB13E6" w:rsidRPr="00CB13E6">
        <w:rPr>
          <w:bCs/>
        </w:rPr>
        <w:t xml:space="preserve"> </w:t>
      </w:r>
      <w:r w:rsidR="00CB13E6">
        <w:rPr>
          <w:bCs/>
        </w:rPr>
        <w:t xml:space="preserve">сервера и домена), список исключаемых </w:t>
      </w:r>
      <w:r w:rsidR="00CB13E6">
        <w:rPr>
          <w:bCs/>
          <w:lang w:val="en-US"/>
        </w:rPr>
        <w:t>IP</w:t>
      </w:r>
      <w:r w:rsidR="00CB13E6" w:rsidRPr="00CB13E6">
        <w:rPr>
          <w:bCs/>
        </w:rPr>
        <w:t xml:space="preserve"> </w:t>
      </w:r>
      <w:r w:rsidR="00CB13E6">
        <w:rPr>
          <w:bCs/>
        </w:rPr>
        <w:t>адресов, а также время аренды сети для клиентов (720 минут по умолчанию).</w:t>
      </w:r>
      <w:r w:rsidR="00832C99">
        <w:rPr>
          <w:bCs/>
        </w:rPr>
        <w:t xml:space="preserve"> Окно для настройки </w:t>
      </w:r>
      <w:r w:rsidR="00832C99">
        <w:rPr>
          <w:bCs/>
          <w:lang w:val="en-US"/>
        </w:rPr>
        <w:t>DHCP</w:t>
      </w:r>
      <w:r w:rsidR="00832C99" w:rsidRPr="005F3561">
        <w:rPr>
          <w:bCs/>
        </w:rPr>
        <w:t xml:space="preserve"> </w:t>
      </w:r>
      <w:r w:rsidR="00832C99">
        <w:rPr>
          <w:bCs/>
        </w:rPr>
        <w:t>сервера представлено на рисунке 3.7.</w:t>
      </w:r>
    </w:p>
    <w:p w14:paraId="0DA2A222" w14:textId="77777777" w:rsidR="00D23CCB" w:rsidRPr="00F05194" w:rsidRDefault="00D23CCB" w:rsidP="00D23CCB">
      <w:pPr>
        <w:ind w:firstLine="708"/>
        <w:rPr>
          <w:bCs/>
        </w:rPr>
      </w:pPr>
    </w:p>
    <w:p w14:paraId="0F375E63" w14:textId="31A36DE5" w:rsidR="007B6483" w:rsidRPr="0066591D" w:rsidRDefault="007B6483" w:rsidP="007B6483">
      <w:pPr>
        <w:ind w:left="709"/>
        <w:rPr>
          <w:b/>
          <w:bCs/>
        </w:rPr>
      </w:pPr>
      <w:r>
        <w:rPr>
          <w:b/>
          <w:bCs/>
        </w:rPr>
        <w:t>3.</w:t>
      </w:r>
      <w:r w:rsidR="00B766FF">
        <w:rPr>
          <w:b/>
          <w:bCs/>
        </w:rPr>
        <w:t>11</w:t>
      </w:r>
      <w:r>
        <w:rPr>
          <w:b/>
          <w:bCs/>
        </w:rPr>
        <w:t xml:space="preserve"> </w:t>
      </w:r>
      <w:r w:rsidRPr="0066591D">
        <w:rPr>
          <w:b/>
          <w:bCs/>
        </w:rPr>
        <w:t xml:space="preserve">Настройка </w:t>
      </w:r>
      <w:r w:rsidRPr="0066591D">
        <w:rPr>
          <w:b/>
          <w:bCs/>
          <w:lang w:val="en-US"/>
        </w:rPr>
        <w:t>web</w:t>
      </w:r>
      <w:r w:rsidRPr="006E49FB">
        <w:rPr>
          <w:b/>
          <w:bCs/>
        </w:rPr>
        <w:t>-</w:t>
      </w:r>
      <w:r w:rsidRPr="0066591D">
        <w:rPr>
          <w:b/>
          <w:bCs/>
        </w:rPr>
        <w:t>сервера</w:t>
      </w:r>
    </w:p>
    <w:p w14:paraId="5A2CC5B1" w14:textId="77777777" w:rsidR="007B6483" w:rsidRDefault="007B6483" w:rsidP="007B6483">
      <w:pPr>
        <w:ind w:firstLine="709"/>
        <w:rPr>
          <w:b/>
          <w:bCs/>
        </w:rPr>
      </w:pPr>
    </w:p>
    <w:p w14:paraId="02A90D51" w14:textId="77777777" w:rsidR="007B6483" w:rsidRPr="00174790" w:rsidRDefault="007B6483" w:rsidP="007B6483">
      <w:pPr>
        <w:ind w:firstLine="709"/>
        <w:rPr>
          <w:bCs/>
        </w:rPr>
      </w:pPr>
      <w:r>
        <w:rPr>
          <w:bCs/>
        </w:rPr>
        <w:t xml:space="preserve">Ниже представлен алгоритм конфигурации: </w:t>
      </w:r>
    </w:p>
    <w:p w14:paraId="2A709320" w14:textId="0D3E6918" w:rsidR="007B6483" w:rsidRPr="006E49FB" w:rsidRDefault="007B6483" w:rsidP="00B4399D">
      <w:pPr>
        <w:ind w:firstLine="708"/>
        <w:rPr>
          <w:bCs/>
        </w:rPr>
      </w:pPr>
      <w:r>
        <w:rPr>
          <w:bCs/>
        </w:rPr>
        <w:t>1. У</w:t>
      </w:r>
      <w:r w:rsidRPr="008D161D">
        <w:rPr>
          <w:bCs/>
        </w:rPr>
        <w:t xml:space="preserve">становить пакет </w:t>
      </w:r>
      <w:r w:rsidRPr="00557F3A">
        <w:rPr>
          <w:rFonts w:ascii="Courier New" w:hAnsi="Courier New" w:cs="Courier New"/>
          <w:bCs/>
          <w:lang w:val="en-US"/>
        </w:rPr>
        <w:t>httpd</w:t>
      </w:r>
      <w:r w:rsidR="00B4399D">
        <w:rPr>
          <w:bCs/>
        </w:rPr>
        <w:t xml:space="preserve"> при помощи пакетного менеджера </w:t>
      </w:r>
      <w:r w:rsidR="00B4399D">
        <w:rPr>
          <w:bCs/>
          <w:lang w:val="en-US"/>
        </w:rPr>
        <w:t>yum</w:t>
      </w:r>
      <w:r w:rsidR="00B4399D" w:rsidRPr="00B4399D">
        <w:rPr>
          <w:bCs/>
        </w:rPr>
        <w:t>,</w:t>
      </w:r>
      <w:r>
        <w:rPr>
          <w:bCs/>
        </w:rPr>
        <w:t xml:space="preserve"> д</w:t>
      </w:r>
      <w:r w:rsidRPr="008D161D">
        <w:rPr>
          <w:bCs/>
        </w:rPr>
        <w:t xml:space="preserve">ля работоспособности </w:t>
      </w:r>
      <w:r w:rsidR="00B4399D">
        <w:rPr>
          <w:bCs/>
        </w:rPr>
        <w:t xml:space="preserve">сервера </w:t>
      </w:r>
      <w:r w:rsidRPr="008D161D">
        <w:rPr>
          <w:bCs/>
          <w:lang w:val="en-US"/>
        </w:rPr>
        <w:t>Apache</w:t>
      </w:r>
      <w:r>
        <w:rPr>
          <w:bCs/>
        </w:rPr>
        <w:t>.</w:t>
      </w:r>
      <w:r w:rsidR="00B4399D">
        <w:rPr>
          <w:bCs/>
        </w:rPr>
        <w:t xml:space="preserve"> После установки конфигурационные файлы будут помещены в </w:t>
      </w:r>
      <w:r w:rsidR="00B4399D" w:rsidRPr="00C52D8E">
        <w:rPr>
          <w:rFonts w:ascii="Courier New" w:hAnsi="Courier New" w:cs="Courier New"/>
          <w:bCs/>
        </w:rPr>
        <w:t>/</w:t>
      </w:r>
      <w:proofErr w:type="spellStart"/>
      <w:r w:rsidR="00B4399D" w:rsidRPr="00C52D8E">
        <w:rPr>
          <w:rFonts w:ascii="Courier New" w:hAnsi="Courier New" w:cs="Courier New"/>
          <w:bCs/>
          <w:lang w:val="en-US"/>
        </w:rPr>
        <w:t>etc</w:t>
      </w:r>
      <w:proofErr w:type="spellEnd"/>
      <w:r w:rsidR="00B4399D" w:rsidRPr="00C52D8E">
        <w:rPr>
          <w:rFonts w:ascii="Courier New" w:hAnsi="Courier New" w:cs="Courier New"/>
          <w:bCs/>
        </w:rPr>
        <w:t>/</w:t>
      </w:r>
      <w:r w:rsidR="00B4399D" w:rsidRPr="00C52D8E">
        <w:rPr>
          <w:rFonts w:ascii="Courier New" w:hAnsi="Courier New" w:cs="Courier New"/>
          <w:bCs/>
          <w:lang w:val="en-US"/>
        </w:rPr>
        <w:t>httpd</w:t>
      </w:r>
      <w:r w:rsidR="00B4399D">
        <w:rPr>
          <w:bCs/>
        </w:rPr>
        <w:t xml:space="preserve">, где главным файлом будет </w:t>
      </w:r>
      <w:r w:rsidR="00B4399D" w:rsidRPr="00C52D8E">
        <w:rPr>
          <w:rFonts w:ascii="Courier New" w:hAnsi="Courier New" w:cs="Courier New"/>
          <w:bCs/>
          <w:lang w:val="en-US"/>
        </w:rPr>
        <w:t>httpd</w:t>
      </w:r>
      <w:r w:rsidR="00B4399D" w:rsidRPr="00C52D8E">
        <w:rPr>
          <w:rFonts w:ascii="Courier New" w:hAnsi="Courier New" w:cs="Courier New"/>
          <w:bCs/>
        </w:rPr>
        <w:t>.</w:t>
      </w:r>
      <w:r w:rsidR="00B4399D" w:rsidRPr="00C52D8E">
        <w:rPr>
          <w:rFonts w:ascii="Courier New" w:hAnsi="Courier New" w:cs="Courier New"/>
          <w:bCs/>
          <w:lang w:val="en-US"/>
        </w:rPr>
        <w:t>conf</w:t>
      </w:r>
      <w:r w:rsidR="00B4399D">
        <w:rPr>
          <w:bCs/>
        </w:rPr>
        <w:t xml:space="preserve">, путем к которому является </w:t>
      </w:r>
      <w:r w:rsidR="00B4399D" w:rsidRPr="00944C5D">
        <w:rPr>
          <w:rFonts w:ascii="Courier New" w:hAnsi="Courier New" w:cs="Courier New"/>
          <w:color w:val="000000" w:themeColor="text1"/>
          <w:sz w:val="24"/>
          <w:szCs w:val="24"/>
        </w:rPr>
        <w:t>/</w:t>
      </w:r>
      <w:proofErr w:type="spellStart"/>
      <w:r w:rsidR="00B4399D" w:rsidRPr="00944C5D">
        <w:rPr>
          <w:rFonts w:ascii="Courier New" w:hAnsi="Courier New" w:cs="Courier New"/>
          <w:color w:val="000000" w:themeColor="text1"/>
          <w:sz w:val="24"/>
          <w:szCs w:val="24"/>
        </w:rPr>
        <w:t>etc</w:t>
      </w:r>
      <w:proofErr w:type="spellEnd"/>
      <w:r w:rsidR="00B4399D" w:rsidRPr="00944C5D">
        <w:rPr>
          <w:rFonts w:ascii="Courier New" w:hAnsi="Courier New" w:cs="Courier New"/>
          <w:color w:val="000000" w:themeColor="text1"/>
          <w:sz w:val="24"/>
          <w:szCs w:val="24"/>
        </w:rPr>
        <w:t>/</w:t>
      </w:r>
      <w:proofErr w:type="spellStart"/>
      <w:r w:rsidR="00B4399D" w:rsidRPr="00944C5D">
        <w:rPr>
          <w:rFonts w:ascii="Courier New" w:hAnsi="Courier New" w:cs="Courier New"/>
          <w:color w:val="000000" w:themeColor="text1"/>
          <w:sz w:val="24"/>
          <w:szCs w:val="24"/>
        </w:rPr>
        <w:t>httpd</w:t>
      </w:r>
      <w:proofErr w:type="spellEnd"/>
      <w:r w:rsidR="00B4399D" w:rsidRPr="00944C5D">
        <w:rPr>
          <w:rFonts w:ascii="Courier New" w:hAnsi="Courier New" w:cs="Courier New"/>
          <w:color w:val="000000" w:themeColor="text1"/>
          <w:sz w:val="24"/>
          <w:szCs w:val="24"/>
        </w:rPr>
        <w:t>/</w:t>
      </w:r>
      <w:r w:rsidR="00B4399D" w:rsidRPr="00944C5D">
        <w:rPr>
          <w:rFonts w:ascii="Courier New" w:hAnsi="Courier New" w:cs="Courier New"/>
          <w:color w:val="000000" w:themeColor="text1"/>
          <w:sz w:val="24"/>
          <w:szCs w:val="24"/>
          <w:lang w:val="en-US"/>
        </w:rPr>
        <w:t>conf</w:t>
      </w:r>
      <w:r w:rsidR="00B4399D" w:rsidRPr="00944C5D">
        <w:rPr>
          <w:rFonts w:ascii="Courier New" w:hAnsi="Courier New" w:cs="Courier New"/>
          <w:color w:val="000000" w:themeColor="text1"/>
          <w:sz w:val="24"/>
          <w:szCs w:val="24"/>
        </w:rPr>
        <w:t>/</w:t>
      </w:r>
      <w:r w:rsidR="00B4399D" w:rsidRPr="00944C5D">
        <w:rPr>
          <w:rFonts w:ascii="Courier New" w:hAnsi="Courier New" w:cs="Courier New"/>
          <w:color w:val="000000" w:themeColor="text1"/>
          <w:sz w:val="24"/>
          <w:szCs w:val="24"/>
          <w:lang w:val="en-US"/>
        </w:rPr>
        <w:t>httpd</w:t>
      </w:r>
      <w:r w:rsidR="00B4399D" w:rsidRPr="00944C5D">
        <w:rPr>
          <w:rFonts w:ascii="Courier New" w:hAnsi="Courier New" w:cs="Courier New"/>
          <w:color w:val="000000" w:themeColor="text1"/>
          <w:sz w:val="24"/>
          <w:szCs w:val="24"/>
        </w:rPr>
        <w:t>.</w:t>
      </w:r>
      <w:r w:rsidR="00B4399D" w:rsidRPr="00944C5D">
        <w:rPr>
          <w:rFonts w:ascii="Courier New" w:hAnsi="Courier New" w:cs="Courier New"/>
          <w:color w:val="000000" w:themeColor="text1"/>
          <w:sz w:val="24"/>
          <w:szCs w:val="24"/>
          <w:lang w:val="en-US"/>
        </w:rPr>
        <w:t>conf</w:t>
      </w:r>
      <w:r w:rsidR="00B4399D" w:rsidRPr="008D161D">
        <w:rPr>
          <w:color w:val="000000" w:themeColor="text1"/>
        </w:rPr>
        <w:t>.</w:t>
      </w:r>
    </w:p>
    <w:p w14:paraId="38CA23AB" w14:textId="37061BA6" w:rsidR="00141C84" w:rsidRDefault="007B6483" w:rsidP="009E6E43">
      <w:pPr>
        <w:ind w:firstLine="708"/>
        <w:rPr>
          <w:bCs/>
        </w:rPr>
      </w:pPr>
      <w:r w:rsidRPr="008D161D">
        <w:rPr>
          <w:bCs/>
        </w:rPr>
        <w:t xml:space="preserve">2. </w:t>
      </w:r>
      <w:r w:rsidR="00B4399D">
        <w:rPr>
          <w:bCs/>
        </w:rPr>
        <w:t>Ус</w:t>
      </w:r>
      <w:r w:rsidR="00557F3A">
        <w:rPr>
          <w:bCs/>
        </w:rPr>
        <w:t xml:space="preserve">тановленный пакет </w:t>
      </w:r>
      <w:r w:rsidR="00B4399D" w:rsidRPr="00557F3A">
        <w:rPr>
          <w:rFonts w:ascii="Courier New" w:hAnsi="Courier New" w:cs="Courier New"/>
          <w:bCs/>
          <w:lang w:val="en-US"/>
        </w:rPr>
        <w:t>httpd</w:t>
      </w:r>
      <w:r w:rsidR="00B4399D" w:rsidRPr="004E2687">
        <w:rPr>
          <w:bCs/>
        </w:rPr>
        <w:t xml:space="preserve"> </w:t>
      </w:r>
      <w:r w:rsidR="00B4399D">
        <w:rPr>
          <w:bCs/>
        </w:rPr>
        <w:t>содержит настройки по умолчанию для запуска сервера. Для использования сервера на предприятии необходимо изменить настройки конфигурационного файла, однако в указаниях заказчика неизвестны необходимые настройки. В связи с этим, для проверки работоспособности с</w:t>
      </w:r>
      <w:r w:rsidR="00371377">
        <w:rPr>
          <w:bCs/>
        </w:rPr>
        <w:t>ервера необходимо ввести команды, представленные в конфигурации. Первая команда запусти</w:t>
      </w:r>
      <w:r w:rsidR="00557F3A">
        <w:rPr>
          <w:bCs/>
        </w:rPr>
        <w:t xml:space="preserve">т сервис </w:t>
      </w:r>
      <w:r w:rsidR="00B4399D" w:rsidRPr="00557F3A">
        <w:rPr>
          <w:rFonts w:ascii="Courier New" w:hAnsi="Courier New" w:cs="Courier New"/>
          <w:bCs/>
          <w:lang w:val="en-US"/>
        </w:rPr>
        <w:t>httpd</w:t>
      </w:r>
      <w:r w:rsidR="00B4399D">
        <w:rPr>
          <w:bCs/>
        </w:rPr>
        <w:t>,</w:t>
      </w:r>
      <w:r w:rsidR="00371377">
        <w:rPr>
          <w:bCs/>
        </w:rPr>
        <w:t xml:space="preserve"> а вторая проверит состояние сервера</w:t>
      </w:r>
      <w:r w:rsidR="00B4399D">
        <w:rPr>
          <w:bCs/>
        </w:rPr>
        <w:t>.</w:t>
      </w:r>
      <w:r w:rsidR="00371377">
        <w:rPr>
          <w:bCs/>
        </w:rPr>
        <w:t xml:space="preserve"> В случае успешного запуска появится стартовое окно, которое показано на рисунке 3.8</w:t>
      </w:r>
      <w:r w:rsidR="009E6E43">
        <w:rPr>
          <w:bCs/>
        </w:rPr>
        <w:t xml:space="preserve"> в приложении «И».</w:t>
      </w:r>
    </w:p>
    <w:p w14:paraId="005F78E3" w14:textId="77777777" w:rsidR="00B766FF" w:rsidRPr="009E6E43" w:rsidRDefault="00B766FF" w:rsidP="009E6E43">
      <w:pPr>
        <w:ind w:firstLine="708"/>
        <w:rPr>
          <w:bCs/>
        </w:rPr>
      </w:pPr>
    </w:p>
    <w:p w14:paraId="03F4E498" w14:textId="69AD5E2D" w:rsidR="007B6483" w:rsidRDefault="007B6483" w:rsidP="007B6483">
      <w:pPr>
        <w:ind w:firstLine="709"/>
        <w:rPr>
          <w:b/>
          <w:bCs/>
        </w:rPr>
      </w:pPr>
      <w:r>
        <w:rPr>
          <w:b/>
          <w:bCs/>
        </w:rPr>
        <w:t>3.</w:t>
      </w:r>
      <w:r w:rsidR="00B766FF">
        <w:rPr>
          <w:b/>
          <w:bCs/>
        </w:rPr>
        <w:t xml:space="preserve">12 </w:t>
      </w:r>
      <w:r>
        <w:rPr>
          <w:b/>
          <w:bCs/>
        </w:rPr>
        <w:t>Настройка принтеров</w:t>
      </w:r>
    </w:p>
    <w:p w14:paraId="3C1E52BA" w14:textId="77777777" w:rsidR="007B6483" w:rsidRDefault="007B6483" w:rsidP="007B6483">
      <w:pPr>
        <w:ind w:firstLine="709"/>
        <w:rPr>
          <w:bCs/>
        </w:rPr>
      </w:pPr>
      <w:r>
        <w:rPr>
          <w:bCs/>
        </w:rPr>
        <w:lastRenderedPageBreak/>
        <w:t>Обычный и цветной принтер имею аналогичные настройки для работоспособности в локальной сети.</w:t>
      </w:r>
    </w:p>
    <w:p w14:paraId="72588C53" w14:textId="77777777" w:rsidR="007B6483" w:rsidRDefault="007B6483" w:rsidP="007B6483">
      <w:pPr>
        <w:ind w:firstLine="709"/>
        <w:rPr>
          <w:bCs/>
        </w:rPr>
      </w:pPr>
      <w:r>
        <w:rPr>
          <w:bCs/>
        </w:rPr>
        <w:t xml:space="preserve">Ниже представлен алгоритм конфигурации: </w:t>
      </w:r>
    </w:p>
    <w:p w14:paraId="4A0C356D" w14:textId="3C4A6FEE" w:rsidR="007B6483" w:rsidRDefault="007B6483" w:rsidP="007B6483">
      <w:pPr>
        <w:rPr>
          <w:bCs/>
        </w:rPr>
      </w:pPr>
      <w:r>
        <w:rPr>
          <w:bCs/>
        </w:rPr>
        <w:tab/>
        <w:t>1. Подключить принтер к проводной сети</w:t>
      </w:r>
      <w:r w:rsidR="002A0C01">
        <w:rPr>
          <w:bCs/>
        </w:rPr>
        <w:t xml:space="preserve"> посредством </w:t>
      </w:r>
      <w:r w:rsidR="002A0C01">
        <w:rPr>
          <w:bCs/>
          <w:lang w:val="en-US"/>
        </w:rPr>
        <w:t>Ethernet</w:t>
      </w:r>
      <w:r w:rsidR="002A0C01" w:rsidRPr="00A7043B">
        <w:rPr>
          <w:bCs/>
        </w:rPr>
        <w:t>-</w:t>
      </w:r>
      <w:r w:rsidR="002A0C01">
        <w:rPr>
          <w:bCs/>
        </w:rPr>
        <w:t>кабеля</w:t>
      </w:r>
      <w:r>
        <w:rPr>
          <w:bCs/>
        </w:rPr>
        <w:t>.</w:t>
      </w:r>
    </w:p>
    <w:p w14:paraId="516A7861" w14:textId="11CE4805" w:rsidR="007B6483" w:rsidRDefault="007B6483" w:rsidP="007B6483">
      <w:pPr>
        <w:rPr>
          <w:bCs/>
        </w:rPr>
      </w:pPr>
      <w:r>
        <w:rPr>
          <w:bCs/>
        </w:rPr>
        <w:tab/>
        <w:t xml:space="preserve">2. Установить программное обеспечение для необходимой модели принтера. </w:t>
      </w:r>
      <w:r w:rsidR="002A0C01">
        <w:rPr>
          <w:bCs/>
        </w:rPr>
        <w:t xml:space="preserve">Для этого требуется перейти на сайт </w:t>
      </w:r>
      <w:r w:rsidR="002A0C01" w:rsidRPr="00C96F57">
        <w:rPr>
          <w:rFonts w:ascii="Courier New" w:hAnsi="Courier New" w:cs="Courier New"/>
          <w:bCs/>
        </w:rPr>
        <w:t>123.</w:t>
      </w:r>
      <w:r w:rsidR="002A0C01" w:rsidRPr="00C96F57">
        <w:rPr>
          <w:rFonts w:ascii="Courier New" w:hAnsi="Courier New" w:cs="Courier New"/>
          <w:bCs/>
          <w:lang w:val="en-US"/>
        </w:rPr>
        <w:t>hp</w:t>
      </w:r>
      <w:r w:rsidR="002A0C01" w:rsidRPr="00C96F57">
        <w:rPr>
          <w:rFonts w:ascii="Courier New" w:hAnsi="Courier New" w:cs="Courier New"/>
          <w:bCs/>
        </w:rPr>
        <w:t>.</w:t>
      </w:r>
      <w:r w:rsidR="002A0C01" w:rsidRPr="00C96F57">
        <w:rPr>
          <w:rFonts w:ascii="Courier New" w:hAnsi="Courier New" w:cs="Courier New"/>
          <w:bCs/>
          <w:lang w:val="en-US"/>
        </w:rPr>
        <w:t>com</w:t>
      </w:r>
      <w:r w:rsidR="002A0C01">
        <w:rPr>
          <w:bCs/>
        </w:rPr>
        <w:t>, ввести модель используемого принтера и действовать по инструкции, предоставленной после ввода.</w:t>
      </w:r>
      <w:r w:rsidR="002A0C01" w:rsidRPr="00A7043B">
        <w:rPr>
          <w:bCs/>
        </w:rPr>
        <w:t xml:space="preserve"> </w:t>
      </w:r>
      <w:r w:rsidR="002A0C01">
        <w:rPr>
          <w:bCs/>
        </w:rPr>
        <w:t>Начальное окно указанного сайта представлено на рисунке 3.9.</w:t>
      </w:r>
    </w:p>
    <w:p w14:paraId="7C98FCA6" w14:textId="77777777" w:rsidR="007B6483" w:rsidRPr="00327CD1" w:rsidRDefault="007B6483" w:rsidP="007B6483">
      <w:r>
        <w:rPr>
          <w:bCs/>
        </w:rPr>
        <w:tab/>
        <w:t>3. Добавить подключенный принтер в установленном программном обеспечении.</w:t>
      </w:r>
    </w:p>
    <w:p w14:paraId="14215D3A" w14:textId="597D07DB" w:rsidR="007B6483" w:rsidRDefault="009E6E43" w:rsidP="007B6483">
      <w:pPr>
        <w:ind w:firstLine="709"/>
        <w:rPr>
          <w:bCs/>
        </w:rPr>
      </w:pPr>
      <w:r>
        <w:rPr>
          <w:bCs/>
        </w:rPr>
        <w:t>Рисунки</w:t>
      </w:r>
      <w:r w:rsidR="002A0C01">
        <w:rPr>
          <w:bCs/>
        </w:rPr>
        <w:t xml:space="preserve"> представлены</w:t>
      </w:r>
      <w:r w:rsidR="007B6483">
        <w:rPr>
          <w:bCs/>
        </w:rPr>
        <w:t xml:space="preserve"> в приложении «К».</w:t>
      </w:r>
    </w:p>
    <w:p w14:paraId="31BD73BD" w14:textId="77777777" w:rsidR="00E60849" w:rsidRPr="00327DE8" w:rsidRDefault="00E60849" w:rsidP="00E100AE">
      <w:pPr>
        <w:rPr>
          <w:bCs/>
        </w:rPr>
      </w:pPr>
    </w:p>
    <w:p w14:paraId="7013371E" w14:textId="74FEE3B5" w:rsidR="007B6483" w:rsidRPr="00CF7341" w:rsidRDefault="007B6483" w:rsidP="007B6483">
      <w:pPr>
        <w:ind w:firstLine="709"/>
        <w:rPr>
          <w:b/>
          <w:bCs/>
        </w:rPr>
      </w:pPr>
      <w:r>
        <w:rPr>
          <w:b/>
          <w:bCs/>
        </w:rPr>
        <w:t>3.1</w:t>
      </w:r>
      <w:r w:rsidR="00B766FF">
        <w:rPr>
          <w:b/>
          <w:bCs/>
        </w:rPr>
        <w:t>3</w:t>
      </w:r>
      <w:r>
        <w:rPr>
          <w:b/>
          <w:bCs/>
        </w:rPr>
        <w:t xml:space="preserve"> Настройка </w:t>
      </w:r>
      <w:r>
        <w:rPr>
          <w:b/>
          <w:bCs/>
          <w:lang w:val="en-US"/>
        </w:rPr>
        <w:t>web</w:t>
      </w:r>
      <w:r w:rsidRPr="009E228F">
        <w:rPr>
          <w:b/>
          <w:bCs/>
        </w:rPr>
        <w:t>-</w:t>
      </w:r>
      <w:r>
        <w:rPr>
          <w:b/>
          <w:bCs/>
        </w:rPr>
        <w:t>камеры</w:t>
      </w:r>
    </w:p>
    <w:p w14:paraId="2C366AAB" w14:textId="77777777" w:rsidR="007B6483" w:rsidRDefault="007B6483" w:rsidP="007B6483">
      <w:pPr>
        <w:rPr>
          <w:b/>
          <w:bCs/>
        </w:rPr>
      </w:pPr>
    </w:p>
    <w:p w14:paraId="3EA6E3D5" w14:textId="5C7C0E7E" w:rsidR="007B6483" w:rsidRDefault="007B6483" w:rsidP="007B6483">
      <w:pPr>
        <w:rPr>
          <w:bCs/>
        </w:rPr>
      </w:pPr>
      <w:r>
        <w:rPr>
          <w:b/>
          <w:bCs/>
        </w:rPr>
        <w:tab/>
      </w:r>
      <w:r>
        <w:rPr>
          <w:bCs/>
        </w:rPr>
        <w:t xml:space="preserve">После подключения камеры к станции посредством </w:t>
      </w:r>
      <w:r>
        <w:rPr>
          <w:bCs/>
          <w:lang w:val="en-US"/>
        </w:rPr>
        <w:t>USB</w:t>
      </w:r>
      <w:r w:rsidRPr="00FB761C">
        <w:rPr>
          <w:bCs/>
        </w:rPr>
        <w:t>-</w:t>
      </w:r>
      <w:r>
        <w:rPr>
          <w:bCs/>
        </w:rPr>
        <w:t>кабеля, необходимо провести конфигурацию.</w:t>
      </w:r>
    </w:p>
    <w:p w14:paraId="1E44D30A" w14:textId="3EE996E3" w:rsidR="009E6E43" w:rsidRPr="009E6E43" w:rsidRDefault="009E6E43" w:rsidP="009E6E43">
      <w:pPr>
        <w:ind w:firstLine="708"/>
      </w:pPr>
      <w:r>
        <w:rPr>
          <w:bCs/>
        </w:rPr>
        <w:t>Рисунки для данного раздела представлены в приложении «Л».</w:t>
      </w:r>
    </w:p>
    <w:p w14:paraId="237F47AF" w14:textId="77777777" w:rsidR="007B6483" w:rsidRDefault="007B6483" w:rsidP="007B6483">
      <w:pPr>
        <w:ind w:firstLine="709"/>
        <w:rPr>
          <w:bCs/>
        </w:rPr>
      </w:pPr>
      <w:r>
        <w:rPr>
          <w:bCs/>
        </w:rPr>
        <w:t xml:space="preserve">Ниже представлен алгоритм конфигурации: </w:t>
      </w:r>
    </w:p>
    <w:p w14:paraId="64EDCE3A" w14:textId="7EB299EB" w:rsidR="007B6483" w:rsidRDefault="007B6483" w:rsidP="007B6483">
      <w:pPr>
        <w:rPr>
          <w:bCs/>
        </w:rPr>
      </w:pPr>
      <w:r>
        <w:rPr>
          <w:bCs/>
        </w:rPr>
        <w:tab/>
        <w:t>1. Уст</w:t>
      </w:r>
      <w:r w:rsidR="00EC6B60">
        <w:rPr>
          <w:bCs/>
        </w:rPr>
        <w:t>ановить программное обеспечение с помощью оптического носителя. Установка происходит в автоматическом режиме.</w:t>
      </w:r>
    </w:p>
    <w:p w14:paraId="120D761E" w14:textId="2F43CE24" w:rsidR="007B6483" w:rsidRPr="002677BA" w:rsidRDefault="007B6483" w:rsidP="007B6483">
      <w:pPr>
        <w:rPr>
          <w:bCs/>
        </w:rPr>
      </w:pPr>
      <w:r>
        <w:rPr>
          <w:bCs/>
        </w:rPr>
        <w:tab/>
        <w:t>2. Проверить работоспособность устройства</w:t>
      </w:r>
      <w:r w:rsidR="002677BA">
        <w:rPr>
          <w:bCs/>
        </w:rPr>
        <w:t xml:space="preserve"> при помощи стандартного приложения </w:t>
      </w:r>
      <w:r w:rsidR="002677BA" w:rsidRPr="00C96F57">
        <w:rPr>
          <w:rFonts w:ascii="Courier New" w:hAnsi="Courier New" w:cs="Courier New"/>
          <w:bCs/>
          <w:lang w:val="en-US"/>
        </w:rPr>
        <w:t>Camera</w:t>
      </w:r>
      <w:r w:rsidR="002677BA" w:rsidRPr="002677BA">
        <w:rPr>
          <w:bCs/>
        </w:rPr>
        <w:t xml:space="preserve"> </w:t>
      </w:r>
      <w:r w:rsidR="002677BA">
        <w:rPr>
          <w:bCs/>
        </w:rPr>
        <w:t xml:space="preserve">от </w:t>
      </w:r>
      <w:r w:rsidR="002677BA">
        <w:rPr>
          <w:bCs/>
          <w:lang w:val="en-US"/>
        </w:rPr>
        <w:t>Windows</w:t>
      </w:r>
      <w:r>
        <w:rPr>
          <w:bCs/>
        </w:rPr>
        <w:t>.</w:t>
      </w:r>
      <w:r w:rsidR="002677BA" w:rsidRPr="002677BA">
        <w:rPr>
          <w:bCs/>
        </w:rPr>
        <w:t xml:space="preserve"> </w:t>
      </w:r>
      <w:r w:rsidR="002677BA">
        <w:rPr>
          <w:bCs/>
        </w:rPr>
        <w:t>Приложение представлено на рисунке 3.10.</w:t>
      </w:r>
    </w:p>
    <w:p w14:paraId="297917B8" w14:textId="0A86D605" w:rsidR="007B6483" w:rsidRDefault="007B6483" w:rsidP="007B6483">
      <w:pPr>
        <w:rPr>
          <w:bCs/>
        </w:rPr>
      </w:pPr>
      <w:r>
        <w:rPr>
          <w:bCs/>
        </w:rPr>
        <w:tab/>
        <w:t>3. Изменить параметры изображения при необходимости.</w:t>
      </w:r>
      <w:r w:rsidR="00417B8A">
        <w:rPr>
          <w:bCs/>
        </w:rPr>
        <w:t xml:space="preserve"> Это можно сделать в любом приложении, которое работает с камерой. Панель изменения параметров камеры представлена на рисунке 3.11.</w:t>
      </w:r>
    </w:p>
    <w:p w14:paraId="45D8B4A3" w14:textId="2F4FFE55" w:rsidR="009C347D" w:rsidRDefault="009C347D" w:rsidP="009C347D">
      <w:pPr>
        <w:jc w:val="left"/>
        <w:rPr>
          <w:b/>
        </w:rPr>
      </w:pPr>
    </w:p>
    <w:p w14:paraId="2ADCBE13" w14:textId="77777777" w:rsidR="00895E0B" w:rsidRDefault="00895E0B" w:rsidP="009C347D">
      <w:pPr>
        <w:jc w:val="left"/>
        <w:rPr>
          <w:b/>
        </w:rPr>
      </w:pPr>
    </w:p>
    <w:p w14:paraId="4D21038A" w14:textId="7D39529A" w:rsidR="00890EFE" w:rsidRDefault="00890EFE" w:rsidP="009C347D">
      <w:pPr>
        <w:jc w:val="left"/>
        <w:rPr>
          <w:b/>
        </w:rPr>
      </w:pPr>
    </w:p>
    <w:p w14:paraId="1B22D84E" w14:textId="6B91F5F2" w:rsidR="00890EFE" w:rsidRDefault="00890EFE" w:rsidP="009C347D">
      <w:pPr>
        <w:jc w:val="left"/>
        <w:rPr>
          <w:b/>
        </w:rPr>
      </w:pPr>
    </w:p>
    <w:p w14:paraId="5995286B" w14:textId="59C4584B" w:rsidR="00890EFE" w:rsidRDefault="00890EFE" w:rsidP="009C347D">
      <w:pPr>
        <w:jc w:val="left"/>
        <w:rPr>
          <w:b/>
        </w:rPr>
      </w:pPr>
    </w:p>
    <w:p w14:paraId="5C7C1321" w14:textId="1EF6C9AF" w:rsidR="009E6E43" w:rsidRDefault="009E6E43" w:rsidP="009C347D">
      <w:pPr>
        <w:jc w:val="left"/>
        <w:rPr>
          <w:b/>
        </w:rPr>
      </w:pPr>
    </w:p>
    <w:p w14:paraId="7CA3F93D" w14:textId="399DA1FB" w:rsidR="009E6E43" w:rsidRDefault="009E6E43" w:rsidP="009C347D">
      <w:pPr>
        <w:jc w:val="left"/>
        <w:rPr>
          <w:b/>
        </w:rPr>
      </w:pPr>
    </w:p>
    <w:p w14:paraId="6F5BE7BB" w14:textId="33D5F110" w:rsidR="009E6E43" w:rsidRDefault="009E6E43" w:rsidP="009C347D">
      <w:pPr>
        <w:jc w:val="left"/>
        <w:rPr>
          <w:b/>
        </w:rPr>
      </w:pPr>
    </w:p>
    <w:p w14:paraId="318DBDAB" w14:textId="25B20E35" w:rsidR="009E6E43" w:rsidRDefault="009E6E43" w:rsidP="009C347D">
      <w:pPr>
        <w:jc w:val="left"/>
        <w:rPr>
          <w:b/>
        </w:rPr>
      </w:pPr>
    </w:p>
    <w:p w14:paraId="3AD7CCDD" w14:textId="03DB0A50" w:rsidR="009E6E43" w:rsidRDefault="009E6E43" w:rsidP="009C347D">
      <w:pPr>
        <w:jc w:val="left"/>
        <w:rPr>
          <w:b/>
        </w:rPr>
      </w:pPr>
    </w:p>
    <w:p w14:paraId="0527523E" w14:textId="788D3CEA" w:rsidR="009E6E43" w:rsidRDefault="009E6E43" w:rsidP="009C347D">
      <w:pPr>
        <w:jc w:val="left"/>
        <w:rPr>
          <w:b/>
        </w:rPr>
      </w:pPr>
    </w:p>
    <w:p w14:paraId="5D66E081" w14:textId="77777777" w:rsidR="0016660B" w:rsidRDefault="0016660B" w:rsidP="009C347D">
      <w:pPr>
        <w:jc w:val="left"/>
        <w:rPr>
          <w:b/>
        </w:rPr>
      </w:pPr>
    </w:p>
    <w:p w14:paraId="778095A9" w14:textId="6645C2DA" w:rsidR="009E6E43" w:rsidRDefault="009E6E43" w:rsidP="009C347D">
      <w:pPr>
        <w:jc w:val="left"/>
        <w:rPr>
          <w:b/>
        </w:rPr>
      </w:pPr>
    </w:p>
    <w:p w14:paraId="1D511CA2" w14:textId="71728100" w:rsidR="009E6E43" w:rsidRDefault="00B766FF" w:rsidP="009C347D">
      <w:pPr>
        <w:jc w:val="left"/>
        <w:rPr>
          <w:b/>
        </w:rPr>
      </w:pPr>
      <w:r>
        <w:rPr>
          <w:b/>
        </w:rPr>
        <w:br/>
      </w:r>
    </w:p>
    <w:p w14:paraId="4212D2C1" w14:textId="130A137B" w:rsidR="009E6E43" w:rsidRDefault="009E6E43" w:rsidP="009C347D">
      <w:pPr>
        <w:jc w:val="left"/>
        <w:rPr>
          <w:b/>
        </w:rPr>
      </w:pPr>
    </w:p>
    <w:p w14:paraId="049A1B98" w14:textId="77777777" w:rsidR="00F63485" w:rsidRDefault="00F63485" w:rsidP="009C347D">
      <w:pPr>
        <w:jc w:val="left"/>
        <w:rPr>
          <w:b/>
        </w:rPr>
      </w:pPr>
    </w:p>
    <w:p w14:paraId="2F3B0A60" w14:textId="15B953AA" w:rsidR="00F91F90" w:rsidRDefault="00F91F90" w:rsidP="00F91F90">
      <w:pPr>
        <w:ind w:firstLine="709"/>
        <w:rPr>
          <w:b/>
          <w:bCs/>
        </w:rPr>
      </w:pPr>
      <w:r>
        <w:rPr>
          <w:b/>
          <w:bCs/>
        </w:rPr>
        <w:lastRenderedPageBreak/>
        <w:t>4 ПРОЕКТИРОВАНИЕ</w:t>
      </w:r>
      <w:r w:rsidR="003A49E4">
        <w:rPr>
          <w:b/>
          <w:bCs/>
        </w:rPr>
        <w:t xml:space="preserve"> СТРУКТУРИРОВАННОЙ</w:t>
      </w:r>
      <w:r>
        <w:rPr>
          <w:b/>
          <w:bCs/>
        </w:rPr>
        <w:t xml:space="preserve"> КАБЕЛЬНОЙ СИСТЕМЫ</w:t>
      </w:r>
    </w:p>
    <w:p w14:paraId="0709C072" w14:textId="77777777" w:rsidR="00F91F90" w:rsidRDefault="00F91F90" w:rsidP="00F91F90">
      <w:pPr>
        <w:ind w:firstLine="709"/>
        <w:rPr>
          <w:b/>
          <w:bCs/>
        </w:rPr>
      </w:pPr>
    </w:p>
    <w:p w14:paraId="1C289867" w14:textId="77777777" w:rsidR="00F91F90" w:rsidRDefault="00F91F90" w:rsidP="00F91F90">
      <w:pPr>
        <w:ind w:firstLine="709"/>
        <w:rPr>
          <w:bCs/>
        </w:rPr>
      </w:pPr>
      <w:r>
        <w:rPr>
          <w:bCs/>
        </w:rPr>
        <w:t>В данном разделе описывается выбор пассивного сетевого оборудования, монтаж и размещение оборудования, а также расчёт качества связи.</w:t>
      </w:r>
    </w:p>
    <w:p w14:paraId="609CB4CE" w14:textId="1B2C453D" w:rsidR="00271D4D" w:rsidRPr="00DE15E7" w:rsidRDefault="00F91F90" w:rsidP="00271D4D">
      <w:pPr>
        <w:ind w:firstLine="709"/>
        <w:rPr>
          <w:bCs/>
        </w:rPr>
      </w:pPr>
      <w:r>
        <w:rPr>
          <w:bCs/>
        </w:rPr>
        <w:t xml:space="preserve">План этажа представлен в приложении «М». </w:t>
      </w:r>
    </w:p>
    <w:p w14:paraId="1FC3FB42" w14:textId="77777777" w:rsidR="00F91F90" w:rsidRDefault="00F91F90" w:rsidP="00F91F90">
      <w:pPr>
        <w:ind w:firstLine="709"/>
        <w:rPr>
          <w:b/>
          <w:bCs/>
        </w:rPr>
      </w:pPr>
    </w:p>
    <w:p w14:paraId="3C8AE207" w14:textId="77777777" w:rsidR="00F91F90" w:rsidRPr="003659DD" w:rsidRDefault="00F91F90" w:rsidP="00F91F90">
      <w:pPr>
        <w:ind w:firstLine="709"/>
        <w:rPr>
          <w:b/>
          <w:bCs/>
        </w:rPr>
      </w:pPr>
      <w:r>
        <w:rPr>
          <w:b/>
          <w:bCs/>
        </w:rPr>
        <w:t>4.1 План этажа</w:t>
      </w:r>
    </w:p>
    <w:p w14:paraId="370DF239" w14:textId="77777777" w:rsidR="00F91F90" w:rsidRDefault="00F91F90" w:rsidP="00F91F90">
      <w:pPr>
        <w:ind w:firstLine="709"/>
        <w:rPr>
          <w:b/>
          <w:bCs/>
        </w:rPr>
      </w:pPr>
    </w:p>
    <w:p w14:paraId="574FAC06" w14:textId="77777777" w:rsidR="002B76FE" w:rsidRDefault="00F91F90" w:rsidP="00F91F90">
      <w:pPr>
        <w:ind w:firstLine="709"/>
        <w:rPr>
          <w:bCs/>
        </w:rPr>
      </w:pPr>
      <w:r>
        <w:rPr>
          <w:bCs/>
        </w:rPr>
        <w:t xml:space="preserve">По заданию проектируемая локальная сеть находится в отдельном двухэтажном здании. </w:t>
      </w:r>
    </w:p>
    <w:p w14:paraId="7A58FA59" w14:textId="77777777" w:rsidR="002B76FE" w:rsidRDefault="00F91F90" w:rsidP="00F91F90">
      <w:pPr>
        <w:ind w:firstLine="709"/>
        <w:rPr>
          <w:bCs/>
        </w:rPr>
      </w:pPr>
      <w:r>
        <w:rPr>
          <w:bCs/>
        </w:rPr>
        <w:t xml:space="preserve">На первом этаже находится 4 комнаты, включая кабинет директора, который занимает пространство в 15 </w:t>
      </w:r>
      <w:r w:rsidRPr="00F75F20">
        <w:t>м</w:t>
      </w:r>
      <w:r w:rsidRPr="00F75F20">
        <w:rPr>
          <w:vertAlign w:val="superscript"/>
        </w:rPr>
        <w:t>2</w:t>
      </w:r>
      <w:r>
        <w:rPr>
          <w:bCs/>
        </w:rPr>
        <w:t xml:space="preserve">, комнату для собеседований и серверную, занимающие пространство по 20 </w:t>
      </w:r>
      <w:r w:rsidRPr="00F75F20">
        <w:t>м</w:t>
      </w:r>
      <w:r w:rsidRPr="00F75F20">
        <w:rPr>
          <w:vertAlign w:val="superscript"/>
        </w:rPr>
        <w:t>2</w:t>
      </w:r>
      <w:r>
        <w:rPr>
          <w:bCs/>
        </w:rPr>
        <w:t xml:space="preserve">, а также служебное помещение, размером в 25 </w:t>
      </w:r>
      <w:r w:rsidRPr="00F75F20">
        <w:t>м</w:t>
      </w:r>
      <w:r w:rsidRPr="00F75F20">
        <w:rPr>
          <w:vertAlign w:val="superscript"/>
        </w:rPr>
        <w:t>2</w:t>
      </w:r>
      <w:r>
        <w:rPr>
          <w:bCs/>
        </w:rPr>
        <w:t xml:space="preserve">. </w:t>
      </w:r>
    </w:p>
    <w:p w14:paraId="2D1239B8" w14:textId="18832617" w:rsidR="00F91F90" w:rsidRDefault="00F91F90" w:rsidP="00F91F90">
      <w:pPr>
        <w:ind w:firstLine="709"/>
        <w:rPr>
          <w:bCs/>
        </w:rPr>
      </w:pPr>
      <w:r>
        <w:rPr>
          <w:bCs/>
        </w:rPr>
        <w:t>На втором этаже располагаются 4 комнаты программистов и тестировщиков, где размер комнат аналогичны размерам на первом этаже.</w:t>
      </w:r>
    </w:p>
    <w:p w14:paraId="2F3D067C" w14:textId="77777777" w:rsidR="00F91F90" w:rsidRDefault="00F91F90" w:rsidP="00F91F90">
      <w:pPr>
        <w:ind w:firstLine="709"/>
      </w:pPr>
      <w:r>
        <w:t xml:space="preserve">На первом этаже находится 1 рабочая станция и 4 мобильных подключения, а на втором этаже по шестнадцать станций и мобильных подключений. </w:t>
      </w:r>
    </w:p>
    <w:p w14:paraId="532E9731" w14:textId="5817F221" w:rsidR="00F91F90" w:rsidRDefault="00F91F90" w:rsidP="00F91F90">
      <w:pPr>
        <w:ind w:firstLine="709"/>
      </w:pPr>
      <w:r>
        <w:t xml:space="preserve">В серверной установлен </w:t>
      </w:r>
      <w:r>
        <w:rPr>
          <w:lang w:val="en-US"/>
        </w:rPr>
        <w:t>web</w:t>
      </w:r>
      <w:r w:rsidRPr="005613CC">
        <w:t>-</w:t>
      </w:r>
      <w:r>
        <w:t>сервер, маршрутизатор и коммутатор, к которому подключены все оконечные устройства на обоих этажах.</w:t>
      </w:r>
    </w:p>
    <w:p w14:paraId="29B0D260" w14:textId="3817642E" w:rsidR="00271D4D" w:rsidRPr="00271D4D" w:rsidRDefault="00271D4D" w:rsidP="00F91F90">
      <w:pPr>
        <w:ind w:firstLine="709"/>
      </w:pPr>
      <w:r>
        <w:t>Для обозначения розеток на первом этаже</w:t>
      </w:r>
      <w:r w:rsidRPr="00271D4D">
        <w:t xml:space="preserve"> </w:t>
      </w:r>
      <w:r>
        <w:t>и втором принято решение использовать условные обозначения «</w:t>
      </w:r>
      <w:r>
        <w:rPr>
          <w:lang w:val="en-US"/>
        </w:rPr>
        <w:t>S</w:t>
      </w:r>
      <w:r w:rsidRPr="00271D4D">
        <w:t>1.1</w:t>
      </w:r>
      <w:r>
        <w:t xml:space="preserve"> – </w:t>
      </w:r>
      <w:r>
        <w:rPr>
          <w:lang w:val="en-US"/>
        </w:rPr>
        <w:t>S</w:t>
      </w:r>
      <w:r w:rsidRPr="00271D4D">
        <w:t>1.3</w:t>
      </w:r>
      <w:r>
        <w:t>»</w:t>
      </w:r>
      <w:r w:rsidRPr="00271D4D">
        <w:t xml:space="preserve"> </w:t>
      </w:r>
      <w:r>
        <w:t>и «</w:t>
      </w:r>
      <w:r>
        <w:rPr>
          <w:lang w:val="en-US"/>
        </w:rPr>
        <w:t>S</w:t>
      </w:r>
      <w:r w:rsidRPr="00271D4D">
        <w:t xml:space="preserve">2.1 </w:t>
      </w:r>
      <w:r>
        <w:t>–</w:t>
      </w:r>
      <w:r w:rsidRPr="00271D4D">
        <w:t xml:space="preserve"> </w:t>
      </w:r>
      <w:r>
        <w:rPr>
          <w:lang w:val="en-US"/>
        </w:rPr>
        <w:t>S</w:t>
      </w:r>
      <w:r w:rsidRPr="00271D4D">
        <w:t>2.16</w:t>
      </w:r>
      <w:r>
        <w:t>» соответственно.</w:t>
      </w:r>
    </w:p>
    <w:p w14:paraId="3D6B0BF7" w14:textId="77777777" w:rsidR="00F91F90" w:rsidRDefault="00F91F90" w:rsidP="00F91F90">
      <w:pPr>
        <w:ind w:firstLine="709"/>
      </w:pPr>
    </w:p>
    <w:p w14:paraId="4EB6E26A" w14:textId="47D3D265" w:rsidR="00F91F90" w:rsidRDefault="00F91F90" w:rsidP="00F91F90">
      <w:pPr>
        <w:ind w:firstLine="709"/>
        <w:rPr>
          <w:b/>
          <w:bCs/>
        </w:rPr>
      </w:pPr>
      <w:r>
        <w:rPr>
          <w:b/>
          <w:bCs/>
        </w:rPr>
        <w:t xml:space="preserve">4.2 </w:t>
      </w:r>
      <w:r w:rsidR="005D74E9">
        <w:rPr>
          <w:b/>
          <w:bCs/>
        </w:rPr>
        <w:t>Выбор монтажного</w:t>
      </w:r>
      <w:r>
        <w:rPr>
          <w:b/>
          <w:bCs/>
        </w:rPr>
        <w:t xml:space="preserve"> оборудовани</w:t>
      </w:r>
      <w:r w:rsidR="005D74E9">
        <w:rPr>
          <w:b/>
          <w:bCs/>
        </w:rPr>
        <w:t>я</w:t>
      </w:r>
    </w:p>
    <w:p w14:paraId="5918D49F" w14:textId="77777777" w:rsidR="00F91F90" w:rsidRDefault="00F91F90" w:rsidP="00F91F90">
      <w:pPr>
        <w:ind w:firstLine="709"/>
        <w:rPr>
          <w:b/>
          <w:bCs/>
        </w:rPr>
      </w:pPr>
    </w:p>
    <w:p w14:paraId="28A1C8FB" w14:textId="378A82C9" w:rsidR="00F91F90" w:rsidRDefault="00F91F90" w:rsidP="00F91F90">
      <w:pPr>
        <w:ind w:firstLine="709"/>
        <w:rPr>
          <w:b/>
          <w:bCs/>
        </w:rPr>
      </w:pPr>
      <w:r>
        <w:rPr>
          <w:b/>
          <w:bCs/>
        </w:rPr>
        <w:t xml:space="preserve">4.2.1 </w:t>
      </w:r>
      <w:r w:rsidR="000236B8">
        <w:rPr>
          <w:b/>
          <w:bCs/>
        </w:rPr>
        <w:t>Обоснование выбора к</w:t>
      </w:r>
      <w:r>
        <w:rPr>
          <w:b/>
          <w:bCs/>
        </w:rPr>
        <w:t>абел</w:t>
      </w:r>
      <w:r w:rsidR="000236B8">
        <w:rPr>
          <w:b/>
          <w:bCs/>
        </w:rPr>
        <w:t>я</w:t>
      </w:r>
      <w:r w:rsidR="005D74E9">
        <w:rPr>
          <w:b/>
          <w:bCs/>
        </w:rPr>
        <w:t xml:space="preserve"> и коннектора</w:t>
      </w:r>
    </w:p>
    <w:p w14:paraId="61A80A44" w14:textId="77777777" w:rsidR="00F91F90" w:rsidRDefault="00F91F90" w:rsidP="00F91F90">
      <w:pPr>
        <w:ind w:firstLine="709"/>
        <w:rPr>
          <w:b/>
          <w:bCs/>
        </w:rPr>
      </w:pPr>
    </w:p>
    <w:p w14:paraId="069EBEAE" w14:textId="27F81C5A" w:rsidR="00F91F90" w:rsidRDefault="00F91F90" w:rsidP="00F91F90">
      <w:pPr>
        <w:ind w:firstLine="709"/>
        <w:rPr>
          <w:bCs/>
        </w:rPr>
      </w:pPr>
      <w:r>
        <w:rPr>
          <w:bCs/>
        </w:rPr>
        <w:t xml:space="preserve">Первым этапом выбора пассивного оборудования </w:t>
      </w:r>
      <w:r w:rsidR="00D42851">
        <w:rPr>
          <w:bCs/>
        </w:rPr>
        <w:t>является</w:t>
      </w:r>
      <w:r>
        <w:rPr>
          <w:bCs/>
        </w:rPr>
        <w:t xml:space="preserve"> выбор кабеля «витой пары», который будет соединять компоненты сети между собой.</w:t>
      </w:r>
    </w:p>
    <w:p w14:paraId="1305C2E0" w14:textId="03148DAF" w:rsidR="00F91F90" w:rsidRDefault="00F91F90" w:rsidP="00D42851">
      <w:pPr>
        <w:ind w:firstLine="709"/>
        <w:rPr>
          <w:bCs/>
        </w:rPr>
      </w:pPr>
      <w:r>
        <w:rPr>
          <w:bCs/>
        </w:rPr>
        <w:t xml:space="preserve">Стоит обратить внимание, что по заданию подключение к сети Интернет должно быть по </w:t>
      </w:r>
      <w:r>
        <w:rPr>
          <w:bCs/>
          <w:lang w:val="en-US"/>
        </w:rPr>
        <w:t>Multigigabit</w:t>
      </w:r>
      <w:r w:rsidRPr="003659DD">
        <w:rPr>
          <w:bCs/>
        </w:rPr>
        <w:t xml:space="preserve"> </w:t>
      </w:r>
      <w:r>
        <w:rPr>
          <w:bCs/>
          <w:lang w:val="en-US"/>
        </w:rPr>
        <w:t>Ethernet</w:t>
      </w:r>
      <w:r w:rsidRPr="00FD30A1">
        <w:rPr>
          <w:bCs/>
        </w:rPr>
        <w:t xml:space="preserve"> [27]</w:t>
      </w:r>
      <w:r w:rsidRPr="003659DD">
        <w:rPr>
          <w:bCs/>
        </w:rPr>
        <w:t xml:space="preserve"> </w:t>
      </w:r>
      <w:r>
        <w:rPr>
          <w:bCs/>
        </w:rPr>
        <w:t>со скоростью передачи данных 5 Гбит</w:t>
      </w:r>
      <w:r w:rsidRPr="004D4BCF">
        <w:rPr>
          <w:bCs/>
        </w:rPr>
        <w:t>/</w:t>
      </w:r>
      <w:r>
        <w:rPr>
          <w:bCs/>
        </w:rPr>
        <w:t>с</w:t>
      </w:r>
      <w:r w:rsidRPr="004D4BCF">
        <w:rPr>
          <w:bCs/>
        </w:rPr>
        <w:t xml:space="preserve">. </w:t>
      </w:r>
      <w:r>
        <w:rPr>
          <w:bCs/>
        </w:rPr>
        <w:t>Такая скорость достижима на старой кабельной инфраструктуре, то есть на прежних медных кабелях категорий 5</w:t>
      </w:r>
      <w:r>
        <w:rPr>
          <w:bCs/>
          <w:lang w:val="en-US"/>
        </w:rPr>
        <w:t>e</w:t>
      </w:r>
      <w:r w:rsidRPr="004D4BCF">
        <w:rPr>
          <w:bCs/>
        </w:rPr>
        <w:t xml:space="preserve"> </w:t>
      </w:r>
      <w:r>
        <w:rPr>
          <w:bCs/>
        </w:rPr>
        <w:t>и 6, а также 6</w:t>
      </w:r>
      <w:r>
        <w:rPr>
          <w:bCs/>
          <w:lang w:val="en-US"/>
        </w:rPr>
        <w:t>a</w:t>
      </w:r>
      <w:r>
        <w:rPr>
          <w:bCs/>
        </w:rPr>
        <w:t>. Каждая из категорий отличаются пропускной способностью частотного диапазона. В таблице 4.1</w:t>
      </w:r>
      <w:r w:rsidR="00AB3CB8">
        <w:rPr>
          <w:bCs/>
        </w:rPr>
        <w:t xml:space="preserve"> </w:t>
      </w:r>
      <w:r w:rsidR="00547B45">
        <w:rPr>
          <w:bCs/>
        </w:rPr>
        <w:t xml:space="preserve">представлены </w:t>
      </w:r>
      <w:r>
        <w:rPr>
          <w:bCs/>
        </w:rPr>
        <w:t>сравнительные характеристики кабелей.</w:t>
      </w:r>
    </w:p>
    <w:p w14:paraId="200D73C2" w14:textId="70D7E2C1" w:rsidR="008F5BAA" w:rsidRPr="00AB3CB8" w:rsidRDefault="008F5BAA" w:rsidP="008F5BAA">
      <w:pPr>
        <w:ind w:firstLine="708"/>
        <w:rPr>
          <w:bCs/>
          <w:lang w:val="en-US"/>
        </w:rPr>
      </w:pPr>
      <w:r>
        <w:rPr>
          <w:bCs/>
        </w:rPr>
        <w:t xml:space="preserve">После изучения сравнительных характеристик принято решение использовать витую пару категории </w:t>
      </w:r>
      <w:r w:rsidR="002E74B8">
        <w:rPr>
          <w:bCs/>
        </w:rPr>
        <w:t>6</w:t>
      </w:r>
      <w:r w:rsidR="002E74B8">
        <w:rPr>
          <w:bCs/>
          <w:lang w:val="en-US"/>
        </w:rPr>
        <w:t>a</w:t>
      </w:r>
      <w:r w:rsidR="00547B45" w:rsidRPr="00547B45">
        <w:rPr>
          <w:rFonts w:ascii="Arial" w:hAnsi="Arial" w:cs="Arial"/>
          <w:color w:val="212121"/>
          <w:sz w:val="21"/>
          <w:szCs w:val="21"/>
          <w:shd w:val="clear" w:color="auto" w:fill="FFFFFF"/>
        </w:rPr>
        <w:t xml:space="preserve">, </w:t>
      </w:r>
      <w:r w:rsidR="00547B45">
        <w:rPr>
          <w:rStyle w:val="ae"/>
          <w:i w:val="0"/>
          <w:iCs w:val="0"/>
        </w:rPr>
        <w:t>п</w:t>
      </w:r>
      <w:r w:rsidR="00547B45" w:rsidRPr="00547B45">
        <w:rPr>
          <w:rStyle w:val="ae"/>
          <w:i w:val="0"/>
          <w:iCs w:val="0"/>
        </w:rPr>
        <w:t xml:space="preserve">оскольку кабели </w:t>
      </w:r>
      <w:r w:rsidR="00547B45">
        <w:rPr>
          <w:rStyle w:val="ae"/>
          <w:i w:val="0"/>
          <w:iCs w:val="0"/>
        </w:rPr>
        <w:t>данной</w:t>
      </w:r>
      <w:r w:rsidR="00547B45" w:rsidRPr="00547B45">
        <w:rPr>
          <w:rStyle w:val="ae"/>
          <w:i w:val="0"/>
          <w:iCs w:val="0"/>
        </w:rPr>
        <w:t xml:space="preserve"> категории работают на частоте в </w:t>
      </w:r>
      <w:r w:rsidR="00547B45">
        <w:rPr>
          <w:rStyle w:val="ae"/>
          <w:i w:val="0"/>
          <w:iCs w:val="0"/>
        </w:rPr>
        <w:t>пять</w:t>
      </w:r>
      <w:r w:rsidR="00547B45" w:rsidRPr="00547B45">
        <w:rPr>
          <w:rStyle w:val="ae"/>
          <w:i w:val="0"/>
          <w:iCs w:val="0"/>
        </w:rPr>
        <w:t xml:space="preserve"> раза выше</w:t>
      </w:r>
      <w:r w:rsidRPr="00547B45">
        <w:rPr>
          <w:rStyle w:val="ae"/>
          <w:i w:val="0"/>
          <w:iCs w:val="0"/>
        </w:rPr>
        <w:t>.</w:t>
      </w:r>
      <w:r w:rsidRPr="00BE5A26">
        <w:rPr>
          <w:bCs/>
        </w:rPr>
        <w:t xml:space="preserve"> </w:t>
      </w:r>
      <w:r>
        <w:rPr>
          <w:bCs/>
        </w:rPr>
        <w:t xml:space="preserve">Кабель поддерживает </w:t>
      </w:r>
      <w:r>
        <w:rPr>
          <w:bCs/>
          <w:lang w:val="en-US"/>
        </w:rPr>
        <w:t>Multi</w:t>
      </w:r>
      <w:r w:rsidRPr="00D37169">
        <w:rPr>
          <w:bCs/>
        </w:rPr>
        <w:t>-</w:t>
      </w:r>
      <w:r>
        <w:rPr>
          <w:bCs/>
          <w:lang w:val="en-US"/>
        </w:rPr>
        <w:t>gigabit</w:t>
      </w:r>
      <w:r w:rsidRPr="00D37169">
        <w:rPr>
          <w:bCs/>
        </w:rPr>
        <w:t xml:space="preserve"> </w:t>
      </w:r>
      <w:r>
        <w:rPr>
          <w:bCs/>
          <w:lang w:val="en-US"/>
        </w:rPr>
        <w:t>Ethernet</w:t>
      </w:r>
      <w:r>
        <w:rPr>
          <w:bCs/>
        </w:rPr>
        <w:t>, а также обладает необходимой максимальной скоростью передачи данных.</w:t>
      </w:r>
    </w:p>
    <w:p w14:paraId="46C80362" w14:textId="77777777" w:rsidR="00F91F90" w:rsidRDefault="00F91F90" w:rsidP="00F91F90">
      <w:pPr>
        <w:rPr>
          <w:bCs/>
        </w:rPr>
      </w:pPr>
      <w:r>
        <w:rPr>
          <w:bCs/>
        </w:rPr>
        <w:lastRenderedPageBreak/>
        <w:t>Таблица 4.1 – Категории кабеля «витая пара»</w:t>
      </w:r>
    </w:p>
    <w:tbl>
      <w:tblPr>
        <w:tblStyle w:val="a8"/>
        <w:tblW w:w="9355" w:type="dxa"/>
        <w:tblLook w:val="04A0" w:firstRow="1" w:lastRow="0" w:firstColumn="1" w:lastColumn="0" w:noHBand="0" w:noVBand="1"/>
      </w:tblPr>
      <w:tblGrid>
        <w:gridCol w:w="1516"/>
        <w:gridCol w:w="1972"/>
        <w:gridCol w:w="1610"/>
        <w:gridCol w:w="4257"/>
      </w:tblGrid>
      <w:tr w:rsidR="00F91F90" w14:paraId="5600E747" w14:textId="77777777" w:rsidTr="00C95BD1">
        <w:tc>
          <w:tcPr>
            <w:tcW w:w="1516" w:type="dxa"/>
          </w:tcPr>
          <w:p w14:paraId="0236B07B" w14:textId="77777777" w:rsidR="00F91F90" w:rsidRDefault="00F91F90" w:rsidP="00D632FE">
            <w:pPr>
              <w:jc w:val="center"/>
              <w:rPr>
                <w:bCs/>
              </w:rPr>
            </w:pPr>
            <w:r>
              <w:rPr>
                <w:bCs/>
              </w:rPr>
              <w:t>Категория</w:t>
            </w:r>
          </w:p>
        </w:tc>
        <w:tc>
          <w:tcPr>
            <w:tcW w:w="1972" w:type="dxa"/>
          </w:tcPr>
          <w:p w14:paraId="071D050D" w14:textId="77777777" w:rsidR="00F91F90" w:rsidRPr="00E047B3" w:rsidRDefault="00F91F90" w:rsidP="00D632FE">
            <w:pPr>
              <w:jc w:val="center"/>
              <w:rPr>
                <w:bCs/>
              </w:rPr>
            </w:pPr>
            <w:r>
              <w:rPr>
                <w:bCs/>
              </w:rPr>
              <w:t>Максимальная скорость, Гбит</w:t>
            </w:r>
            <w:r>
              <w:rPr>
                <w:bCs/>
                <w:lang w:val="en-US"/>
              </w:rPr>
              <w:t>/</w:t>
            </w:r>
            <w:r>
              <w:rPr>
                <w:bCs/>
              </w:rPr>
              <w:t>с</w:t>
            </w:r>
          </w:p>
        </w:tc>
        <w:tc>
          <w:tcPr>
            <w:tcW w:w="1610" w:type="dxa"/>
          </w:tcPr>
          <w:p w14:paraId="7F577732" w14:textId="77777777" w:rsidR="00F91F90" w:rsidRPr="00E047B3" w:rsidRDefault="00F91F90" w:rsidP="00D632FE">
            <w:pPr>
              <w:jc w:val="center"/>
              <w:rPr>
                <w:bCs/>
              </w:rPr>
            </w:pPr>
            <w:r>
              <w:rPr>
                <w:bCs/>
              </w:rPr>
              <w:t>Полоса частот, МГц</w:t>
            </w:r>
          </w:p>
        </w:tc>
        <w:tc>
          <w:tcPr>
            <w:tcW w:w="4257" w:type="dxa"/>
          </w:tcPr>
          <w:p w14:paraId="5984C831" w14:textId="615216CF" w:rsidR="00F91F90" w:rsidRPr="00C95BD1" w:rsidRDefault="00C95BD1" w:rsidP="00D632FE">
            <w:pPr>
              <w:jc w:val="center"/>
              <w:rPr>
                <w:bCs/>
              </w:rPr>
            </w:pPr>
            <w:r>
              <w:rPr>
                <w:bCs/>
              </w:rPr>
              <w:t>Максимальна длина</w:t>
            </w:r>
            <w:r>
              <w:rPr>
                <w:bCs/>
                <w:lang w:val="en-US"/>
              </w:rPr>
              <w:t xml:space="preserve">, </w:t>
            </w:r>
            <w:r>
              <w:rPr>
                <w:bCs/>
              </w:rPr>
              <w:t>м</w:t>
            </w:r>
          </w:p>
        </w:tc>
      </w:tr>
      <w:tr w:rsidR="00F91F90" w:rsidRPr="00F85DF4" w14:paraId="146EBC92" w14:textId="77777777" w:rsidTr="00C95BD1">
        <w:tc>
          <w:tcPr>
            <w:tcW w:w="1516" w:type="dxa"/>
          </w:tcPr>
          <w:p w14:paraId="7BB562B6" w14:textId="77777777" w:rsidR="00F91F90" w:rsidRPr="00E047B3" w:rsidRDefault="00F91F90" w:rsidP="00D632FE">
            <w:pPr>
              <w:jc w:val="center"/>
              <w:rPr>
                <w:bCs/>
                <w:lang w:val="en-US"/>
              </w:rPr>
            </w:pPr>
            <w:r>
              <w:rPr>
                <w:bCs/>
                <w:lang w:val="en-US"/>
              </w:rPr>
              <w:t>Cat-5e</w:t>
            </w:r>
          </w:p>
        </w:tc>
        <w:tc>
          <w:tcPr>
            <w:tcW w:w="1972" w:type="dxa"/>
          </w:tcPr>
          <w:p w14:paraId="7898CABD" w14:textId="77777777" w:rsidR="00F91F90" w:rsidRPr="00E047B3" w:rsidRDefault="00F91F90" w:rsidP="00D632FE">
            <w:pPr>
              <w:jc w:val="center"/>
              <w:rPr>
                <w:bCs/>
                <w:lang w:val="en-US"/>
              </w:rPr>
            </w:pPr>
            <w:r>
              <w:rPr>
                <w:bCs/>
                <w:lang w:val="en-US"/>
              </w:rPr>
              <w:t>5</w:t>
            </w:r>
          </w:p>
        </w:tc>
        <w:tc>
          <w:tcPr>
            <w:tcW w:w="1610" w:type="dxa"/>
          </w:tcPr>
          <w:p w14:paraId="18A6A0C9" w14:textId="77777777" w:rsidR="00F91F90" w:rsidRPr="00E047B3" w:rsidRDefault="00F91F90" w:rsidP="00D632FE">
            <w:pPr>
              <w:jc w:val="center"/>
              <w:rPr>
                <w:bCs/>
              </w:rPr>
            </w:pPr>
            <w:r>
              <w:rPr>
                <w:bCs/>
              </w:rPr>
              <w:t>100</w:t>
            </w:r>
          </w:p>
        </w:tc>
        <w:tc>
          <w:tcPr>
            <w:tcW w:w="4257" w:type="dxa"/>
          </w:tcPr>
          <w:p w14:paraId="4B72F6B1" w14:textId="226B69B5" w:rsidR="00F91F90" w:rsidRPr="00C95BD1" w:rsidRDefault="00C95BD1" w:rsidP="00D632FE">
            <w:pPr>
              <w:jc w:val="center"/>
              <w:rPr>
                <w:bCs/>
              </w:rPr>
            </w:pPr>
            <w:r>
              <w:rPr>
                <w:bCs/>
              </w:rPr>
              <w:t>До 100</w:t>
            </w:r>
          </w:p>
        </w:tc>
      </w:tr>
      <w:tr w:rsidR="00F91F90" w:rsidRPr="00B56D5F" w14:paraId="0B98EF4D" w14:textId="77777777" w:rsidTr="00C95BD1">
        <w:tc>
          <w:tcPr>
            <w:tcW w:w="1516" w:type="dxa"/>
          </w:tcPr>
          <w:p w14:paraId="7744DF76" w14:textId="77777777" w:rsidR="00F91F90" w:rsidRPr="00515DE2" w:rsidRDefault="00F91F90" w:rsidP="00D632FE">
            <w:pPr>
              <w:jc w:val="center"/>
              <w:rPr>
                <w:bCs/>
              </w:rPr>
            </w:pPr>
            <w:r>
              <w:rPr>
                <w:bCs/>
                <w:lang w:val="en-US"/>
              </w:rPr>
              <w:t>Cat</w:t>
            </w:r>
            <w:r w:rsidRPr="00515DE2">
              <w:rPr>
                <w:bCs/>
              </w:rPr>
              <w:t>-6</w:t>
            </w:r>
          </w:p>
        </w:tc>
        <w:tc>
          <w:tcPr>
            <w:tcW w:w="1972" w:type="dxa"/>
          </w:tcPr>
          <w:p w14:paraId="283DBB70" w14:textId="77777777" w:rsidR="00F91F90" w:rsidRPr="00515DE2" w:rsidRDefault="00F91F90" w:rsidP="00D632FE">
            <w:pPr>
              <w:jc w:val="center"/>
              <w:rPr>
                <w:bCs/>
              </w:rPr>
            </w:pPr>
            <w:r w:rsidRPr="00515DE2">
              <w:rPr>
                <w:bCs/>
              </w:rPr>
              <w:t>10</w:t>
            </w:r>
          </w:p>
        </w:tc>
        <w:tc>
          <w:tcPr>
            <w:tcW w:w="1610" w:type="dxa"/>
          </w:tcPr>
          <w:p w14:paraId="634C7E0B" w14:textId="77777777" w:rsidR="00F91F90" w:rsidRPr="00E047B3" w:rsidRDefault="00F91F90" w:rsidP="00D632FE">
            <w:pPr>
              <w:jc w:val="center"/>
              <w:rPr>
                <w:bCs/>
              </w:rPr>
            </w:pPr>
            <w:r>
              <w:rPr>
                <w:bCs/>
              </w:rPr>
              <w:t>250</w:t>
            </w:r>
          </w:p>
        </w:tc>
        <w:tc>
          <w:tcPr>
            <w:tcW w:w="4257" w:type="dxa"/>
          </w:tcPr>
          <w:p w14:paraId="67B45BCB" w14:textId="77777777" w:rsidR="00C95BD1" w:rsidRDefault="00C95BD1" w:rsidP="00D632FE">
            <w:pPr>
              <w:jc w:val="center"/>
              <w:rPr>
                <w:bCs/>
              </w:rPr>
            </w:pPr>
            <w:r>
              <w:rPr>
                <w:bCs/>
              </w:rPr>
              <w:t>До 100</w:t>
            </w:r>
            <w:r w:rsidRPr="00C95BD1">
              <w:rPr>
                <w:bCs/>
              </w:rPr>
              <w:t xml:space="preserve">, </w:t>
            </w:r>
          </w:p>
          <w:p w14:paraId="088C5B58" w14:textId="7A960114" w:rsidR="00F91F90" w:rsidRPr="00C95BD1" w:rsidRDefault="00C95BD1" w:rsidP="00D632FE">
            <w:pPr>
              <w:jc w:val="center"/>
              <w:rPr>
                <w:bCs/>
              </w:rPr>
            </w:pPr>
            <w:r>
              <w:rPr>
                <w:bCs/>
              </w:rPr>
              <w:t xml:space="preserve">до 55 с использованием </w:t>
            </w:r>
            <w:r w:rsidRPr="00C95BD1">
              <w:rPr>
                <w:rStyle w:val="ae"/>
                <w:i w:val="0"/>
                <w:iCs w:val="0"/>
              </w:rPr>
              <w:t>10GBASE-T</w:t>
            </w:r>
          </w:p>
        </w:tc>
      </w:tr>
      <w:tr w:rsidR="00F91F90" w:rsidRPr="00B56D5F" w14:paraId="46B52679" w14:textId="77777777" w:rsidTr="00C95BD1">
        <w:tc>
          <w:tcPr>
            <w:tcW w:w="1516" w:type="dxa"/>
          </w:tcPr>
          <w:p w14:paraId="05211686" w14:textId="77777777" w:rsidR="00F91F90" w:rsidRPr="00515DE2" w:rsidRDefault="00F91F90" w:rsidP="00D632FE">
            <w:pPr>
              <w:jc w:val="center"/>
              <w:rPr>
                <w:bCs/>
              </w:rPr>
            </w:pPr>
            <w:r>
              <w:rPr>
                <w:bCs/>
                <w:lang w:val="en-US"/>
              </w:rPr>
              <w:t>Cat</w:t>
            </w:r>
            <w:r w:rsidRPr="00515DE2">
              <w:rPr>
                <w:bCs/>
              </w:rPr>
              <w:t>-6</w:t>
            </w:r>
            <w:r>
              <w:rPr>
                <w:bCs/>
                <w:lang w:val="en-US"/>
              </w:rPr>
              <w:t>a</w:t>
            </w:r>
          </w:p>
        </w:tc>
        <w:tc>
          <w:tcPr>
            <w:tcW w:w="1972" w:type="dxa"/>
          </w:tcPr>
          <w:p w14:paraId="6169B2F9" w14:textId="77777777" w:rsidR="00F91F90" w:rsidRPr="00515DE2" w:rsidRDefault="00F91F90" w:rsidP="00D632FE">
            <w:pPr>
              <w:jc w:val="center"/>
              <w:rPr>
                <w:bCs/>
              </w:rPr>
            </w:pPr>
            <w:r w:rsidRPr="00515DE2">
              <w:rPr>
                <w:bCs/>
              </w:rPr>
              <w:t>10</w:t>
            </w:r>
          </w:p>
        </w:tc>
        <w:tc>
          <w:tcPr>
            <w:tcW w:w="1610" w:type="dxa"/>
          </w:tcPr>
          <w:p w14:paraId="2F03DF50" w14:textId="77777777" w:rsidR="00F91F90" w:rsidRPr="00E047B3" w:rsidRDefault="00F91F90" w:rsidP="00D632FE">
            <w:pPr>
              <w:jc w:val="center"/>
              <w:rPr>
                <w:bCs/>
              </w:rPr>
            </w:pPr>
            <w:r>
              <w:rPr>
                <w:bCs/>
              </w:rPr>
              <w:t>500</w:t>
            </w:r>
          </w:p>
        </w:tc>
        <w:tc>
          <w:tcPr>
            <w:tcW w:w="4257" w:type="dxa"/>
          </w:tcPr>
          <w:p w14:paraId="429AC645" w14:textId="15934B25" w:rsidR="00F91F90" w:rsidRPr="00C95BD1" w:rsidRDefault="00C95BD1" w:rsidP="00D632FE">
            <w:pPr>
              <w:jc w:val="center"/>
              <w:rPr>
                <w:bCs/>
              </w:rPr>
            </w:pPr>
            <w:r>
              <w:rPr>
                <w:bCs/>
              </w:rPr>
              <w:t xml:space="preserve">До 100 с использованием </w:t>
            </w:r>
            <w:r w:rsidRPr="00C95BD1">
              <w:rPr>
                <w:rStyle w:val="ae"/>
                <w:i w:val="0"/>
                <w:iCs w:val="0"/>
              </w:rPr>
              <w:t>10GBASE-T</w:t>
            </w:r>
          </w:p>
        </w:tc>
      </w:tr>
    </w:tbl>
    <w:p w14:paraId="5ABB292B" w14:textId="77777777" w:rsidR="008F5BAA" w:rsidRDefault="008F5BAA" w:rsidP="00F91F90">
      <w:pPr>
        <w:ind w:firstLine="709"/>
        <w:rPr>
          <w:bCs/>
        </w:rPr>
      </w:pPr>
    </w:p>
    <w:p w14:paraId="2ABADFFD" w14:textId="59CE4F0A" w:rsidR="00F91F90" w:rsidRDefault="00F91F90" w:rsidP="00F91F90">
      <w:pPr>
        <w:ind w:firstLine="709"/>
        <w:rPr>
          <w:bCs/>
        </w:rPr>
      </w:pPr>
      <w:r>
        <w:rPr>
          <w:bCs/>
        </w:rPr>
        <w:t>Витые пары могут быть экранированными и неэкранированными, однако по заданию не указано, какой тип использовать. Поэтому принято решение использовать неэкранированную витую пару, которая представляет из себя четыре пары скрученных между собой проводов, при этом каждая пара изолирована друг от друга.</w:t>
      </w:r>
    </w:p>
    <w:p w14:paraId="5E2FBA9C" w14:textId="2523081E" w:rsidR="00F91F90" w:rsidRDefault="00F91F90" w:rsidP="00F91F90">
      <w:pPr>
        <w:ind w:firstLine="709"/>
        <w:rPr>
          <w:bCs/>
        </w:rPr>
      </w:pPr>
      <w:r>
        <w:rPr>
          <w:bCs/>
        </w:rPr>
        <w:t xml:space="preserve">Сетевое оборудование рассчитано на подключение к ним кабеля витой пары при помощи коннектора. Принято решение использовать коннекторы </w:t>
      </w:r>
      <w:r>
        <w:rPr>
          <w:bCs/>
          <w:lang w:val="en-US"/>
        </w:rPr>
        <w:t>RJ</w:t>
      </w:r>
      <w:r>
        <w:rPr>
          <w:bCs/>
        </w:rPr>
        <w:t>-45.</w:t>
      </w:r>
    </w:p>
    <w:p w14:paraId="273CDE27" w14:textId="77777777" w:rsidR="00DB6901" w:rsidRDefault="00F91F90" w:rsidP="00F91F90">
      <w:pPr>
        <w:ind w:firstLine="709"/>
        <w:rPr>
          <w:bCs/>
        </w:rPr>
      </w:pPr>
      <w:r>
        <w:rPr>
          <w:bCs/>
        </w:rPr>
        <w:t>Изучив конкретные модели на рынке, решено использовать</w:t>
      </w:r>
      <w:r w:rsidR="00DB6901">
        <w:rPr>
          <w:bCs/>
        </w:rPr>
        <w:t xml:space="preserve"> следующее кабельное оборудование:</w:t>
      </w:r>
    </w:p>
    <w:p w14:paraId="5527D22C" w14:textId="5C680B0C" w:rsidR="00715156" w:rsidRDefault="00DB6901" w:rsidP="00F91F90">
      <w:pPr>
        <w:ind w:firstLine="709"/>
        <w:rPr>
          <w:bCs/>
        </w:rPr>
      </w:pPr>
      <w:r>
        <w:rPr>
          <w:bCs/>
        </w:rPr>
        <w:t xml:space="preserve">1. </w:t>
      </w:r>
      <w:r w:rsidR="00715156">
        <w:rPr>
          <w:bCs/>
        </w:rPr>
        <w:t xml:space="preserve">Неэкранированный </w:t>
      </w:r>
      <w:r w:rsidR="00F91F90">
        <w:rPr>
          <w:bCs/>
        </w:rPr>
        <w:t xml:space="preserve">кабель витой пары </w:t>
      </w:r>
      <w:proofErr w:type="spellStart"/>
      <w:r w:rsidR="00F91F90" w:rsidRPr="0028461D">
        <w:rPr>
          <w:bCs/>
        </w:rPr>
        <w:t>ParLan</w:t>
      </w:r>
      <w:proofErr w:type="spellEnd"/>
      <w:r w:rsidR="00F91F90" w:rsidRPr="0028461D">
        <w:rPr>
          <w:bCs/>
        </w:rPr>
        <w:t xml:space="preserve"> Cat</w:t>
      </w:r>
      <w:r w:rsidR="00F85FE1">
        <w:rPr>
          <w:bCs/>
        </w:rPr>
        <w:t>6</w:t>
      </w:r>
      <w:r w:rsidR="00F85FE1">
        <w:rPr>
          <w:bCs/>
          <w:lang w:val="en-US"/>
        </w:rPr>
        <w:t>A</w:t>
      </w:r>
      <w:r w:rsidR="00F91F90" w:rsidRPr="0028461D">
        <w:rPr>
          <w:bCs/>
        </w:rPr>
        <w:t xml:space="preserve"> </w:t>
      </w:r>
      <w:r w:rsidR="00F85FE1">
        <w:rPr>
          <w:bCs/>
          <w:lang w:val="en-US"/>
        </w:rPr>
        <w:t>S</w:t>
      </w:r>
      <w:r w:rsidR="00F91F90" w:rsidRPr="0028461D">
        <w:rPr>
          <w:bCs/>
        </w:rPr>
        <w:t>/</w:t>
      </w:r>
      <w:r w:rsidR="00F85FE1">
        <w:rPr>
          <w:bCs/>
          <w:lang w:val="en-US"/>
        </w:rPr>
        <w:t>F</w:t>
      </w:r>
      <w:r w:rsidR="00F91F90" w:rsidRPr="0028461D">
        <w:rPr>
          <w:bCs/>
        </w:rPr>
        <w:t>TP</w:t>
      </w:r>
      <w:r w:rsidR="00715156">
        <w:rPr>
          <w:bCs/>
        </w:rPr>
        <w:t>.</w:t>
      </w:r>
    </w:p>
    <w:p w14:paraId="6816DA5F" w14:textId="57D6E42D" w:rsidR="00F91F90" w:rsidRPr="00BF6C0C" w:rsidRDefault="00715156" w:rsidP="00F91F90">
      <w:pPr>
        <w:ind w:firstLine="709"/>
      </w:pPr>
      <w:r>
        <w:rPr>
          <w:bCs/>
        </w:rPr>
        <w:t>2. Коннектор</w:t>
      </w:r>
      <w:r w:rsidR="00F91F90">
        <w:rPr>
          <w:bCs/>
        </w:rPr>
        <w:t xml:space="preserve"> прямого соединения </w:t>
      </w:r>
      <w:r w:rsidR="00F91F90" w:rsidRPr="0028461D">
        <w:rPr>
          <w:bCs/>
        </w:rPr>
        <w:t xml:space="preserve">RJ-45 8P8C CAT </w:t>
      </w:r>
      <w:r w:rsidR="00F85FE1" w:rsidRPr="00F85FE1">
        <w:rPr>
          <w:bCs/>
        </w:rPr>
        <w:t>6</w:t>
      </w:r>
      <w:r w:rsidR="00F85FE1">
        <w:rPr>
          <w:bCs/>
          <w:lang w:val="en-US"/>
        </w:rPr>
        <w:t>A</w:t>
      </w:r>
      <w:r w:rsidR="00F91F90">
        <w:rPr>
          <w:bCs/>
        </w:rPr>
        <w:t>.</w:t>
      </w:r>
    </w:p>
    <w:p w14:paraId="4FC45756" w14:textId="77777777" w:rsidR="00F91F90" w:rsidRPr="00BF6C0C" w:rsidRDefault="00F91F90" w:rsidP="00F91F90">
      <w:pPr>
        <w:ind w:firstLine="709"/>
      </w:pPr>
    </w:p>
    <w:p w14:paraId="3A575C81" w14:textId="17AFE7CC" w:rsidR="00F91F90" w:rsidRDefault="00F91F90" w:rsidP="00F91F90">
      <w:pPr>
        <w:ind w:firstLine="709"/>
        <w:rPr>
          <w:b/>
          <w:bCs/>
        </w:rPr>
      </w:pPr>
      <w:r>
        <w:rPr>
          <w:b/>
          <w:bCs/>
        </w:rPr>
        <w:t xml:space="preserve">4.2.2 </w:t>
      </w:r>
      <w:r w:rsidR="000236B8">
        <w:rPr>
          <w:b/>
          <w:bCs/>
        </w:rPr>
        <w:t>Обоснование выбора и</w:t>
      </w:r>
      <w:r>
        <w:rPr>
          <w:b/>
          <w:bCs/>
        </w:rPr>
        <w:t>нформационн</w:t>
      </w:r>
      <w:r w:rsidR="000236B8">
        <w:rPr>
          <w:b/>
          <w:bCs/>
        </w:rPr>
        <w:t>ой</w:t>
      </w:r>
      <w:r>
        <w:rPr>
          <w:b/>
          <w:bCs/>
        </w:rPr>
        <w:t xml:space="preserve"> розетки</w:t>
      </w:r>
    </w:p>
    <w:p w14:paraId="448487AC" w14:textId="77777777" w:rsidR="00F91F90" w:rsidRDefault="00F91F90" w:rsidP="00F91F90">
      <w:pPr>
        <w:ind w:firstLine="709"/>
        <w:rPr>
          <w:b/>
          <w:bCs/>
        </w:rPr>
      </w:pPr>
    </w:p>
    <w:p w14:paraId="182F227E" w14:textId="77D9E0DE" w:rsidR="003F6655" w:rsidRDefault="003F6655" w:rsidP="00F91F90">
      <w:pPr>
        <w:ind w:firstLine="709"/>
        <w:rPr>
          <w:bCs/>
        </w:rPr>
      </w:pPr>
      <w:r>
        <w:rPr>
          <w:bCs/>
        </w:rPr>
        <w:t>Работа локальной компьютерной сети в помещении невозможна без использования информационных розеток, при помощи которых рабочие станции и другие сетевые устройства соединяются с сетью посредством кабеля витой пары.</w:t>
      </w:r>
    </w:p>
    <w:p w14:paraId="7C94A18E" w14:textId="3E6952AF" w:rsidR="003F6655" w:rsidRDefault="003F6655" w:rsidP="00F91F90">
      <w:pPr>
        <w:ind w:firstLine="709"/>
        <w:rPr>
          <w:bCs/>
        </w:rPr>
      </w:pPr>
      <w:r>
        <w:rPr>
          <w:bCs/>
        </w:rPr>
        <w:t>Актуальность использования информационных розеток присутствует на предприятиях, где располагается много рабочих станций, которые могут меняться местами в связи с перестановками или переезд</w:t>
      </w:r>
      <w:r w:rsidR="00C752C4">
        <w:rPr>
          <w:bCs/>
        </w:rPr>
        <w:t>ом</w:t>
      </w:r>
      <w:r>
        <w:rPr>
          <w:bCs/>
        </w:rPr>
        <w:t>.</w:t>
      </w:r>
      <w:r w:rsidR="00762C9A">
        <w:rPr>
          <w:bCs/>
        </w:rPr>
        <w:t xml:space="preserve"> Также, розетки используются в помещениях, где одним беспроводным подключением не обойтись и требуется высокое качество связи подключения к сети Интернет.</w:t>
      </w:r>
    </w:p>
    <w:p w14:paraId="199F2AF3" w14:textId="408BED23" w:rsidR="00762C9A" w:rsidRDefault="00762C9A" w:rsidP="00F91F90">
      <w:pPr>
        <w:ind w:firstLine="709"/>
        <w:rPr>
          <w:bCs/>
        </w:rPr>
      </w:pPr>
      <w:r>
        <w:rPr>
          <w:bCs/>
        </w:rPr>
        <w:t xml:space="preserve">Информационная розетка типа </w:t>
      </w:r>
      <w:r>
        <w:rPr>
          <w:bCs/>
          <w:lang w:val="en-US"/>
        </w:rPr>
        <w:t>RJ</w:t>
      </w:r>
      <w:r w:rsidRPr="003F4BDA">
        <w:rPr>
          <w:bCs/>
        </w:rPr>
        <w:t xml:space="preserve">-45 </w:t>
      </w:r>
      <w:r w:rsidR="003F4BDA">
        <w:rPr>
          <w:bCs/>
        </w:rPr>
        <w:t>применяется для подключения сетевого оборудования. Розетка сделано из пластикового корпуса и минимум одного разъема для подключения кабеля витой пары.</w:t>
      </w:r>
    </w:p>
    <w:p w14:paraId="53153526" w14:textId="3D2086A1" w:rsidR="002940CA" w:rsidRDefault="002940CA" w:rsidP="00F91F90">
      <w:pPr>
        <w:ind w:firstLine="709"/>
        <w:rPr>
          <w:bCs/>
        </w:rPr>
      </w:pPr>
      <w:r>
        <w:rPr>
          <w:bCs/>
        </w:rPr>
        <w:t xml:space="preserve">Стоит отметить, что информационные розетки </w:t>
      </w:r>
      <w:r>
        <w:rPr>
          <w:bCs/>
          <w:lang w:val="en-US"/>
        </w:rPr>
        <w:t>RJ</w:t>
      </w:r>
      <w:r w:rsidRPr="002940CA">
        <w:rPr>
          <w:bCs/>
        </w:rPr>
        <w:t xml:space="preserve">-45 </w:t>
      </w:r>
      <w:r>
        <w:rPr>
          <w:bCs/>
        </w:rPr>
        <w:t>могут быть разных категории:</w:t>
      </w:r>
    </w:p>
    <w:p w14:paraId="23D9A301" w14:textId="0CDB07E9" w:rsidR="002940CA" w:rsidRPr="002940CA" w:rsidRDefault="002940CA" w:rsidP="00F91F90">
      <w:pPr>
        <w:ind w:firstLine="709"/>
        <w:rPr>
          <w:bCs/>
        </w:rPr>
      </w:pPr>
      <w:r>
        <w:rPr>
          <w:bCs/>
        </w:rPr>
        <w:t xml:space="preserve">1. </w:t>
      </w:r>
      <w:r>
        <w:rPr>
          <w:bCs/>
          <w:lang w:val="en-US"/>
        </w:rPr>
        <w:t>RJ</w:t>
      </w:r>
      <w:r w:rsidRPr="002940CA">
        <w:rPr>
          <w:bCs/>
        </w:rPr>
        <w:t xml:space="preserve">-45 </w:t>
      </w:r>
      <w:r>
        <w:rPr>
          <w:bCs/>
          <w:lang w:val="en-US"/>
        </w:rPr>
        <w:t>Cat</w:t>
      </w:r>
      <w:r w:rsidRPr="002940CA">
        <w:rPr>
          <w:bCs/>
        </w:rPr>
        <w:t xml:space="preserve">.5 </w:t>
      </w:r>
      <w:r>
        <w:rPr>
          <w:bCs/>
        </w:rPr>
        <w:t>применяется в сетях 100</w:t>
      </w:r>
      <w:r>
        <w:rPr>
          <w:bCs/>
          <w:lang w:val="en-US"/>
        </w:rPr>
        <w:t>BASE</w:t>
      </w:r>
      <w:r w:rsidRPr="002940CA">
        <w:rPr>
          <w:bCs/>
        </w:rPr>
        <w:t>-</w:t>
      </w:r>
      <w:r>
        <w:rPr>
          <w:bCs/>
          <w:lang w:val="en-US"/>
        </w:rPr>
        <w:t>TX</w:t>
      </w:r>
      <w:r w:rsidRPr="002940CA">
        <w:rPr>
          <w:bCs/>
        </w:rPr>
        <w:t xml:space="preserve"> </w:t>
      </w:r>
      <w:r>
        <w:rPr>
          <w:bCs/>
        </w:rPr>
        <w:t>с полосой частот 125 МГц и с максимальной скоростью передачи данных 100 Мбит</w:t>
      </w:r>
      <w:r w:rsidRPr="002940CA">
        <w:rPr>
          <w:bCs/>
        </w:rPr>
        <w:t>/</w:t>
      </w:r>
      <w:r>
        <w:rPr>
          <w:bCs/>
          <w:lang w:val="en-US"/>
        </w:rPr>
        <w:t>c</w:t>
      </w:r>
      <w:r w:rsidRPr="002940CA">
        <w:rPr>
          <w:bCs/>
        </w:rPr>
        <w:t>.</w:t>
      </w:r>
    </w:p>
    <w:p w14:paraId="7B62D6BB" w14:textId="1799FC0C" w:rsidR="002940CA" w:rsidRDefault="002940CA" w:rsidP="00F91F90">
      <w:pPr>
        <w:ind w:firstLine="709"/>
        <w:rPr>
          <w:bCs/>
        </w:rPr>
      </w:pPr>
      <w:r w:rsidRPr="002940CA">
        <w:rPr>
          <w:bCs/>
        </w:rPr>
        <w:lastRenderedPageBreak/>
        <w:t xml:space="preserve">2. </w:t>
      </w:r>
      <w:r>
        <w:rPr>
          <w:bCs/>
          <w:lang w:val="en-US"/>
        </w:rPr>
        <w:t>RJ</w:t>
      </w:r>
      <w:r w:rsidRPr="002940CA">
        <w:rPr>
          <w:bCs/>
        </w:rPr>
        <w:t xml:space="preserve">-45 </w:t>
      </w:r>
      <w:r>
        <w:rPr>
          <w:bCs/>
          <w:lang w:val="en-US"/>
        </w:rPr>
        <w:t>Cat</w:t>
      </w:r>
      <w:r w:rsidRPr="002940CA">
        <w:rPr>
          <w:bCs/>
        </w:rPr>
        <w:t>.5</w:t>
      </w:r>
      <w:r>
        <w:rPr>
          <w:bCs/>
          <w:lang w:val="en-US"/>
        </w:rPr>
        <w:t>e</w:t>
      </w:r>
      <w:r w:rsidRPr="002940CA">
        <w:rPr>
          <w:bCs/>
        </w:rPr>
        <w:t xml:space="preserve"> </w:t>
      </w:r>
      <w:r>
        <w:rPr>
          <w:bCs/>
        </w:rPr>
        <w:t>позволяет передавать данные для двух пар со скоростью до 100 Мбит</w:t>
      </w:r>
      <w:r w:rsidRPr="002940CA">
        <w:rPr>
          <w:bCs/>
        </w:rPr>
        <w:t>/</w:t>
      </w:r>
      <w:r>
        <w:rPr>
          <w:bCs/>
        </w:rPr>
        <w:t>с, а для четырех до 1000 Мбит</w:t>
      </w:r>
      <w:r w:rsidRPr="002940CA">
        <w:rPr>
          <w:bCs/>
        </w:rPr>
        <w:t>/</w:t>
      </w:r>
      <w:r>
        <w:rPr>
          <w:bCs/>
        </w:rPr>
        <w:t>с.</w:t>
      </w:r>
    </w:p>
    <w:p w14:paraId="096709E4" w14:textId="42A37575" w:rsidR="002940CA" w:rsidRDefault="002940CA" w:rsidP="00F91F90">
      <w:pPr>
        <w:ind w:firstLine="709"/>
        <w:rPr>
          <w:bCs/>
        </w:rPr>
      </w:pPr>
      <w:r w:rsidRPr="002940CA">
        <w:rPr>
          <w:bCs/>
        </w:rPr>
        <w:t xml:space="preserve">3. </w:t>
      </w:r>
      <w:r>
        <w:rPr>
          <w:bCs/>
          <w:lang w:val="en-US"/>
        </w:rPr>
        <w:t>RJ</w:t>
      </w:r>
      <w:r w:rsidRPr="002940CA">
        <w:rPr>
          <w:bCs/>
        </w:rPr>
        <w:t xml:space="preserve">-45 </w:t>
      </w:r>
      <w:r>
        <w:rPr>
          <w:bCs/>
          <w:lang w:val="en-US"/>
        </w:rPr>
        <w:t>Cat</w:t>
      </w:r>
      <w:r w:rsidRPr="002940CA">
        <w:rPr>
          <w:bCs/>
        </w:rPr>
        <w:t xml:space="preserve">.6 </w:t>
      </w:r>
      <w:r>
        <w:rPr>
          <w:bCs/>
        </w:rPr>
        <w:t>применяется</w:t>
      </w:r>
      <w:r w:rsidRPr="002940CA">
        <w:rPr>
          <w:bCs/>
        </w:rPr>
        <w:t xml:space="preserve"> </w:t>
      </w:r>
      <w:r>
        <w:rPr>
          <w:bCs/>
        </w:rPr>
        <w:t>в</w:t>
      </w:r>
      <w:r w:rsidRPr="002940CA">
        <w:rPr>
          <w:bCs/>
        </w:rPr>
        <w:t xml:space="preserve"> </w:t>
      </w:r>
      <w:r>
        <w:rPr>
          <w:bCs/>
        </w:rPr>
        <w:t>сетях</w:t>
      </w:r>
      <w:r w:rsidRPr="002940CA">
        <w:rPr>
          <w:bCs/>
        </w:rPr>
        <w:t xml:space="preserve"> </w:t>
      </w:r>
      <w:r>
        <w:rPr>
          <w:bCs/>
          <w:lang w:val="en-US"/>
        </w:rPr>
        <w:t>Gigabit</w:t>
      </w:r>
      <w:r w:rsidRPr="002940CA">
        <w:rPr>
          <w:bCs/>
        </w:rPr>
        <w:t xml:space="preserve"> </w:t>
      </w:r>
      <w:r>
        <w:rPr>
          <w:bCs/>
          <w:lang w:val="en-US"/>
        </w:rPr>
        <w:t>Ethernet</w:t>
      </w:r>
      <w:r w:rsidRPr="002940CA">
        <w:rPr>
          <w:bCs/>
        </w:rPr>
        <w:t xml:space="preserve"> </w:t>
      </w:r>
      <w:r>
        <w:rPr>
          <w:bCs/>
        </w:rPr>
        <w:t>и</w:t>
      </w:r>
      <w:r w:rsidRPr="002940CA">
        <w:rPr>
          <w:bCs/>
        </w:rPr>
        <w:t xml:space="preserve"> </w:t>
      </w:r>
      <w:r>
        <w:rPr>
          <w:bCs/>
          <w:lang w:val="en-US"/>
        </w:rPr>
        <w:t>Fast</w:t>
      </w:r>
      <w:r w:rsidRPr="002940CA">
        <w:rPr>
          <w:bCs/>
        </w:rPr>
        <w:t xml:space="preserve"> </w:t>
      </w:r>
      <w:r>
        <w:rPr>
          <w:bCs/>
          <w:lang w:val="en-US"/>
        </w:rPr>
        <w:t>Ethernet</w:t>
      </w:r>
      <w:r w:rsidRPr="002940CA">
        <w:rPr>
          <w:bCs/>
        </w:rPr>
        <w:t>,</w:t>
      </w:r>
      <w:r>
        <w:rPr>
          <w:bCs/>
        </w:rPr>
        <w:t xml:space="preserve"> где скорость передачи данных доходит до 1000 Мбит</w:t>
      </w:r>
      <w:r w:rsidRPr="002940CA">
        <w:rPr>
          <w:bCs/>
        </w:rPr>
        <w:t>/</w:t>
      </w:r>
      <w:r>
        <w:rPr>
          <w:bCs/>
          <w:lang w:val="en-US"/>
        </w:rPr>
        <w:t>c</w:t>
      </w:r>
      <w:r w:rsidRPr="002940CA">
        <w:rPr>
          <w:bCs/>
        </w:rPr>
        <w:t>.</w:t>
      </w:r>
    </w:p>
    <w:p w14:paraId="13DDDC14" w14:textId="113CBACD" w:rsidR="00634CF3" w:rsidRPr="00634CF3" w:rsidRDefault="00634CF3" w:rsidP="00F91F90">
      <w:pPr>
        <w:ind w:firstLine="709"/>
        <w:rPr>
          <w:bCs/>
        </w:rPr>
      </w:pPr>
      <w:r>
        <w:rPr>
          <w:bCs/>
        </w:rPr>
        <w:t xml:space="preserve">Также, существует разъем </w:t>
      </w:r>
      <w:r>
        <w:rPr>
          <w:bCs/>
          <w:lang w:val="en-US"/>
        </w:rPr>
        <w:t>RJ</w:t>
      </w:r>
      <w:r w:rsidRPr="00634CF3">
        <w:rPr>
          <w:bCs/>
        </w:rPr>
        <w:t>-11</w:t>
      </w:r>
      <w:r>
        <w:rPr>
          <w:bCs/>
        </w:rPr>
        <w:t>, которая предназначена для соединения с телефонным кабелем, однако, поскольку заказчик требует другую технологию подключения к сети Интернет, то данный тип кабеля не рассматривается.</w:t>
      </w:r>
    </w:p>
    <w:p w14:paraId="2B559DEA" w14:textId="42BA8E8B" w:rsidR="00F91F90" w:rsidRDefault="0027686C" w:rsidP="00F91F90">
      <w:pPr>
        <w:ind w:firstLine="709"/>
        <w:rPr>
          <w:bCs/>
        </w:rPr>
      </w:pPr>
      <w:r>
        <w:rPr>
          <w:bCs/>
        </w:rPr>
        <w:t>В конечном итоге принят</w:t>
      </w:r>
      <w:r w:rsidR="00F91F90">
        <w:rPr>
          <w:bCs/>
        </w:rPr>
        <w:t xml:space="preserve">о решение использовать розетку фирмы </w:t>
      </w:r>
      <w:r w:rsidR="00F91F90" w:rsidRPr="000C6C12">
        <w:rPr>
          <w:bCs/>
        </w:rPr>
        <w:t>Schneider Electric Glossa GSL000181K</w:t>
      </w:r>
      <w:r w:rsidR="00F91F90">
        <w:rPr>
          <w:bCs/>
        </w:rPr>
        <w:t>, которые предназначены для установки в жилых и промышленных помещениях.</w:t>
      </w:r>
      <w:r w:rsidR="00F21DCA">
        <w:rPr>
          <w:bCs/>
        </w:rPr>
        <w:t xml:space="preserve"> Розетка является типа </w:t>
      </w:r>
      <w:r w:rsidR="00F21DCA">
        <w:rPr>
          <w:bCs/>
          <w:lang w:val="en-US"/>
        </w:rPr>
        <w:t>RJ</w:t>
      </w:r>
      <w:r w:rsidR="00F21DCA" w:rsidRPr="00F21DCA">
        <w:rPr>
          <w:bCs/>
        </w:rPr>
        <w:t xml:space="preserve">-45 </w:t>
      </w:r>
      <w:r w:rsidR="00F21DCA">
        <w:rPr>
          <w:bCs/>
          <w:lang w:val="en-US"/>
        </w:rPr>
        <w:t>Cat</w:t>
      </w:r>
      <w:r w:rsidR="00F21DCA" w:rsidRPr="00F21DCA">
        <w:rPr>
          <w:bCs/>
        </w:rPr>
        <w:t>.5</w:t>
      </w:r>
      <w:r w:rsidR="00F21DCA">
        <w:rPr>
          <w:bCs/>
          <w:lang w:val="en-US"/>
        </w:rPr>
        <w:t>e</w:t>
      </w:r>
      <w:r w:rsidR="00F21DCA" w:rsidRPr="00F21DCA">
        <w:rPr>
          <w:bCs/>
        </w:rPr>
        <w:t xml:space="preserve"> </w:t>
      </w:r>
      <w:r w:rsidR="00F21DCA">
        <w:rPr>
          <w:bCs/>
        </w:rPr>
        <w:t>и имеет один разъем для подключения кабеля витой пары.</w:t>
      </w:r>
    </w:p>
    <w:p w14:paraId="09FB48FC" w14:textId="082BA0E6" w:rsidR="008349C8" w:rsidRDefault="008349C8" w:rsidP="00F91F90">
      <w:pPr>
        <w:ind w:firstLine="709"/>
        <w:rPr>
          <w:bCs/>
        </w:rPr>
      </w:pPr>
    </w:p>
    <w:p w14:paraId="0E97D7FA" w14:textId="0F9DCB88" w:rsidR="00F91F90" w:rsidRDefault="008349C8" w:rsidP="008349C8">
      <w:pPr>
        <w:ind w:firstLine="709"/>
        <w:rPr>
          <w:b/>
          <w:bCs/>
        </w:rPr>
      </w:pPr>
      <w:r>
        <w:rPr>
          <w:b/>
          <w:bCs/>
        </w:rPr>
        <w:t xml:space="preserve">4.2.2 Обоснование выбора </w:t>
      </w:r>
      <w:r w:rsidR="00441BDD">
        <w:rPr>
          <w:b/>
          <w:bCs/>
        </w:rPr>
        <w:t>телекоммуникационной</w:t>
      </w:r>
      <w:r>
        <w:rPr>
          <w:b/>
          <w:bCs/>
        </w:rPr>
        <w:t xml:space="preserve"> стойки</w:t>
      </w:r>
    </w:p>
    <w:p w14:paraId="1AE05AB3" w14:textId="2C044637" w:rsidR="008349C8" w:rsidRDefault="008349C8" w:rsidP="008349C8">
      <w:pPr>
        <w:ind w:firstLine="709"/>
        <w:rPr>
          <w:b/>
          <w:bCs/>
        </w:rPr>
      </w:pPr>
    </w:p>
    <w:p w14:paraId="3B0686DE" w14:textId="189145D0" w:rsidR="008349C8" w:rsidRDefault="003D7215" w:rsidP="008349C8">
      <w:pPr>
        <w:ind w:firstLine="709"/>
        <w:rPr>
          <w:rStyle w:val="ae"/>
          <w:i w:val="0"/>
          <w:iCs w:val="0"/>
        </w:rPr>
      </w:pPr>
      <w:r>
        <w:t xml:space="preserve">Размещение коммутатора и маршрутизатора будет осуществляться в </w:t>
      </w:r>
      <w:r w:rsidR="00441BDD">
        <w:t>телекоммуникационную</w:t>
      </w:r>
      <w:r>
        <w:t xml:space="preserve"> стойку</w:t>
      </w:r>
      <w:r w:rsidRPr="003D7215">
        <w:t xml:space="preserve">, </w:t>
      </w:r>
      <w:r>
        <w:t xml:space="preserve">которая представляет из себя </w:t>
      </w:r>
      <w:r w:rsidRPr="003D7215">
        <w:rPr>
          <w:rStyle w:val="ae"/>
          <w:i w:val="0"/>
          <w:iCs w:val="0"/>
        </w:rPr>
        <w:t>конструкци</w:t>
      </w:r>
      <w:r>
        <w:rPr>
          <w:rStyle w:val="ae"/>
          <w:i w:val="0"/>
          <w:iCs w:val="0"/>
        </w:rPr>
        <w:t>ю</w:t>
      </w:r>
      <w:r w:rsidRPr="003D7215">
        <w:rPr>
          <w:rStyle w:val="ae"/>
          <w:i w:val="0"/>
          <w:iCs w:val="0"/>
        </w:rPr>
        <w:t>, где удобно располагать различное оборудование и объекты для создания локальных сетей. Глубина полок может быть какой угодно, высота в среднем позволяет вмещать технику высотой 48 юнитов.</w:t>
      </w:r>
    </w:p>
    <w:p w14:paraId="229456F9" w14:textId="0066EB0F" w:rsidR="000A7DCA" w:rsidRPr="00363561" w:rsidRDefault="00363561" w:rsidP="008349C8">
      <w:pPr>
        <w:ind w:firstLine="709"/>
        <w:rPr>
          <w:rStyle w:val="ae"/>
          <w:i w:val="0"/>
          <w:iCs w:val="0"/>
        </w:rPr>
      </w:pPr>
      <w:r>
        <w:rPr>
          <w:rStyle w:val="ae"/>
          <w:i w:val="0"/>
          <w:iCs w:val="0"/>
        </w:rPr>
        <w:t xml:space="preserve">В связи с отсутствием финансовых ограничений со стороны заказчика рекомендуется выбрать </w:t>
      </w:r>
      <w:proofErr w:type="spellStart"/>
      <w:r>
        <w:rPr>
          <w:rStyle w:val="ae"/>
          <w:i w:val="0"/>
          <w:iCs w:val="0"/>
        </w:rPr>
        <w:t>двухрамную</w:t>
      </w:r>
      <w:proofErr w:type="spellEnd"/>
      <w:r w:rsidR="00B725B5">
        <w:rPr>
          <w:rStyle w:val="ae"/>
          <w:i w:val="0"/>
          <w:iCs w:val="0"/>
        </w:rPr>
        <w:t xml:space="preserve"> 19-дюймовую</w:t>
      </w:r>
      <w:r>
        <w:rPr>
          <w:rStyle w:val="ae"/>
          <w:i w:val="0"/>
          <w:iCs w:val="0"/>
        </w:rPr>
        <w:t xml:space="preserve"> монтажную стойку </w:t>
      </w:r>
      <w:r w:rsidRPr="00363561">
        <w:t>SNR-STK-S-7533</w:t>
      </w:r>
      <w:r>
        <w:t xml:space="preserve"> со всем необходимым набором комплектации.</w:t>
      </w:r>
    </w:p>
    <w:p w14:paraId="1D92EF83" w14:textId="273284ED" w:rsidR="004A24D1" w:rsidRPr="004A24D1" w:rsidRDefault="00363561" w:rsidP="004A24D1">
      <w:pPr>
        <w:ind w:firstLine="708"/>
        <w:rPr>
          <w:rStyle w:val="ae"/>
          <w:i w:val="0"/>
          <w:iCs w:val="0"/>
          <w:lang w:val="ru-BY" w:eastAsia="ru-BY"/>
        </w:rPr>
      </w:pPr>
      <w:r>
        <w:rPr>
          <w:rStyle w:val="ae"/>
          <w:i w:val="0"/>
          <w:iCs w:val="0"/>
        </w:rPr>
        <w:t xml:space="preserve">Данная </w:t>
      </w:r>
      <w:r w:rsidR="00441BDD">
        <w:rPr>
          <w:rStyle w:val="ae"/>
          <w:i w:val="0"/>
          <w:iCs w:val="0"/>
        </w:rPr>
        <w:t xml:space="preserve">телекоммуникационная </w:t>
      </w:r>
      <w:r>
        <w:rPr>
          <w:rStyle w:val="ae"/>
          <w:i w:val="0"/>
          <w:iCs w:val="0"/>
        </w:rPr>
        <w:t>м</w:t>
      </w:r>
      <w:r w:rsidR="003D7215" w:rsidRPr="003D7215">
        <w:rPr>
          <w:rStyle w:val="ae"/>
          <w:i w:val="0"/>
          <w:iCs w:val="0"/>
        </w:rPr>
        <w:t xml:space="preserve">онтажная стойка легко перемещается куда угодно, причем для этого не нужно освобождать полки и убирать оборудование. </w:t>
      </w:r>
      <w:r w:rsidR="003D7215" w:rsidRPr="003D7215">
        <w:rPr>
          <w:rStyle w:val="ae"/>
          <w:i w:val="0"/>
          <w:iCs w:val="0"/>
          <w:lang w:val="ru-BY" w:eastAsia="ru-BY"/>
        </w:rPr>
        <w:t xml:space="preserve">Отсутствие стенок обеспечивает </w:t>
      </w:r>
      <w:r w:rsidR="000A7DCA">
        <w:rPr>
          <w:rStyle w:val="ae"/>
          <w:i w:val="0"/>
          <w:iCs w:val="0"/>
          <w:lang w:eastAsia="ru-BY"/>
        </w:rPr>
        <w:t>быстрый доступ к оборудованию и</w:t>
      </w:r>
      <w:r w:rsidR="000A7DCA" w:rsidRPr="000A7DCA">
        <w:rPr>
          <w:rStyle w:val="ae"/>
          <w:i w:val="0"/>
          <w:iCs w:val="0"/>
          <w:lang w:eastAsia="ru-BY"/>
        </w:rPr>
        <w:t xml:space="preserve"> </w:t>
      </w:r>
      <w:r w:rsidR="003D7215" w:rsidRPr="003D7215">
        <w:rPr>
          <w:rStyle w:val="ae"/>
          <w:i w:val="0"/>
          <w:iCs w:val="0"/>
          <w:lang w:val="ru-BY" w:eastAsia="ru-BY"/>
        </w:rPr>
        <w:t xml:space="preserve">отличную вентиляцию, </w:t>
      </w:r>
      <w:r w:rsidR="000A7DCA">
        <w:rPr>
          <w:rStyle w:val="ae"/>
          <w:i w:val="0"/>
          <w:iCs w:val="0"/>
          <w:lang w:eastAsia="ru-BY"/>
        </w:rPr>
        <w:t xml:space="preserve">что </w:t>
      </w:r>
      <w:r w:rsidR="003D7215" w:rsidRPr="003D7215">
        <w:rPr>
          <w:rStyle w:val="ae"/>
          <w:i w:val="0"/>
          <w:iCs w:val="0"/>
          <w:lang w:val="ru-BY" w:eastAsia="ru-BY"/>
        </w:rPr>
        <w:t>позволяет оборудованию не переохлаждаться зимой и не перегреваться летом. Это важно для техники, которая быстро ломается при резких температурных колебаниях.</w:t>
      </w:r>
    </w:p>
    <w:p w14:paraId="78477339" w14:textId="77777777" w:rsidR="008349C8" w:rsidRPr="008349C8" w:rsidRDefault="008349C8" w:rsidP="008349C8">
      <w:pPr>
        <w:ind w:firstLine="709"/>
        <w:rPr>
          <w:b/>
          <w:bCs/>
        </w:rPr>
      </w:pPr>
    </w:p>
    <w:p w14:paraId="72454D9C" w14:textId="703D11A3" w:rsidR="00F91F90" w:rsidRDefault="00F91F90" w:rsidP="00F91F90">
      <w:pPr>
        <w:ind w:firstLine="709"/>
        <w:rPr>
          <w:b/>
          <w:bCs/>
        </w:rPr>
      </w:pPr>
      <w:r>
        <w:rPr>
          <w:b/>
          <w:bCs/>
        </w:rPr>
        <w:t>4.3 Расчёт качества связи для беспроводно</w:t>
      </w:r>
      <w:r w:rsidR="001721CF">
        <w:rPr>
          <w:b/>
          <w:bCs/>
        </w:rPr>
        <w:t>й точки доступа</w:t>
      </w:r>
    </w:p>
    <w:p w14:paraId="67BF57ED" w14:textId="77777777" w:rsidR="00F91F90" w:rsidRDefault="00F91F90" w:rsidP="00F91F90">
      <w:pPr>
        <w:ind w:firstLine="709"/>
        <w:rPr>
          <w:b/>
          <w:bCs/>
        </w:rPr>
      </w:pPr>
    </w:p>
    <w:p w14:paraId="329CFB7C" w14:textId="3C1EE8D2" w:rsidR="00F91F90" w:rsidRDefault="00F91F90" w:rsidP="00F91F90">
      <w:pPr>
        <w:rPr>
          <w:bCs/>
        </w:rPr>
      </w:pPr>
      <w:r>
        <w:rPr>
          <w:b/>
          <w:bCs/>
        </w:rPr>
        <w:t xml:space="preserve">          </w:t>
      </w:r>
      <w:r>
        <w:rPr>
          <w:bCs/>
        </w:rPr>
        <w:t>В центре каждого помещения, где располагаются работники компании</w:t>
      </w:r>
      <w:r w:rsidR="00E0344D" w:rsidRPr="00E0344D">
        <w:rPr>
          <w:bCs/>
        </w:rPr>
        <w:t>,</w:t>
      </w:r>
      <w:r>
        <w:rPr>
          <w:bCs/>
        </w:rPr>
        <w:t xml:space="preserve"> расположена беспроводная точка доступа.</w:t>
      </w:r>
    </w:p>
    <w:p w14:paraId="4B689C76" w14:textId="77777777" w:rsidR="00F91F90" w:rsidRDefault="00F91F90" w:rsidP="00F91F90">
      <w:pPr>
        <w:ind w:firstLine="709"/>
        <w:rPr>
          <w:bCs/>
        </w:rPr>
      </w:pPr>
      <w:r>
        <w:rPr>
          <w:bCs/>
        </w:rPr>
        <w:t>Затухание радиоволн характеризует ослабление сигнала на пути от передатчика к приёмнику. В беспрепятственной воздушной среде оно рассчитывается по формуле:</w:t>
      </w:r>
    </w:p>
    <w:p w14:paraId="07474199" w14:textId="77777777" w:rsidR="00F91F90" w:rsidRPr="009C7684" w:rsidRDefault="00F91F90" w:rsidP="00F91F90">
      <w:pPr>
        <w:ind w:firstLine="709"/>
        <w:rPr>
          <w:bCs/>
        </w:rPr>
      </w:pPr>
    </w:p>
    <w:p w14:paraId="53AC3F2E" w14:textId="77777777" w:rsidR="00F91F90" w:rsidRDefault="00F91F90" w:rsidP="00F91F90">
      <w:pPr>
        <w:spacing w:line="0" w:lineRule="atLeast"/>
        <w:jc w:val="right"/>
        <w:rPr>
          <w:rFonts w:eastAsiaTheme="minorEastAsia"/>
          <w:color w:val="000000" w:themeColor="text1"/>
        </w:rPr>
      </w:pPr>
      <m:oMath>
        <m:r>
          <w:rPr>
            <w:rFonts w:ascii="Cambria Math" w:hAnsi="Cambria Math"/>
            <w:color w:val="000000" w:themeColor="text1"/>
          </w:rPr>
          <m:t>L=32,44+20</m:t>
        </m:r>
        <m:func>
          <m:funcPr>
            <m:ctrlPr>
              <w:rPr>
                <w:rFonts w:ascii="Cambria Math" w:hAnsi="Cambria Math"/>
                <w:color w:val="000000" w:themeColor="text1"/>
              </w:rPr>
            </m:ctrlPr>
          </m:funcPr>
          <m:fName>
            <m:r>
              <m:rPr>
                <m:sty m:val="p"/>
              </m:rPr>
              <w:rPr>
                <w:rFonts w:ascii="Cambria Math" w:hAnsi="Cambria Math"/>
                <w:color w:val="000000" w:themeColor="text1"/>
              </w:rPr>
              <m:t>lg</m:t>
            </m:r>
          </m:fName>
          <m:e>
            <m:d>
              <m:dPr>
                <m:ctrlPr>
                  <w:rPr>
                    <w:rFonts w:ascii="Cambria Math" w:hAnsi="Cambria Math"/>
                    <w:i/>
                    <w:color w:val="000000" w:themeColor="text1"/>
                  </w:rPr>
                </m:ctrlPr>
              </m:dPr>
              <m:e>
                <m:r>
                  <w:rPr>
                    <w:rFonts w:ascii="Cambria Math" w:hAnsi="Cambria Math"/>
                    <w:color w:val="000000" w:themeColor="text1"/>
                  </w:rPr>
                  <m:t>F</m:t>
                </m:r>
              </m:e>
            </m:d>
          </m:e>
        </m:func>
        <m:r>
          <w:rPr>
            <w:rFonts w:ascii="Cambria Math" w:hAnsi="Cambria Math"/>
            <w:color w:val="000000" w:themeColor="text1"/>
          </w:rPr>
          <m:t>+20</m:t>
        </m:r>
        <m:func>
          <m:funcPr>
            <m:ctrlPr>
              <w:rPr>
                <w:rFonts w:ascii="Cambria Math" w:hAnsi="Cambria Math"/>
                <w:color w:val="000000" w:themeColor="text1"/>
              </w:rPr>
            </m:ctrlPr>
          </m:funcPr>
          <m:fName>
            <m:r>
              <m:rPr>
                <m:sty m:val="p"/>
              </m:rPr>
              <w:rPr>
                <w:rFonts w:ascii="Cambria Math" w:hAnsi="Cambria Math"/>
                <w:color w:val="000000" w:themeColor="text1"/>
              </w:rPr>
              <m:t>lg</m:t>
            </m:r>
          </m:fName>
          <m:e>
            <m:d>
              <m:dPr>
                <m:ctrlPr>
                  <w:rPr>
                    <w:rFonts w:ascii="Cambria Math" w:hAnsi="Cambria Math"/>
                    <w:i/>
                    <w:color w:val="000000" w:themeColor="text1"/>
                  </w:rPr>
                </m:ctrlPr>
              </m:dPr>
              <m:e>
                <m:r>
                  <w:rPr>
                    <w:rFonts w:ascii="Cambria Math" w:hAnsi="Cambria Math"/>
                    <w:color w:val="000000" w:themeColor="text1"/>
                  </w:rPr>
                  <m:t>D</m:t>
                </m:r>
              </m:e>
            </m:d>
          </m:e>
        </m:func>
        <m:r>
          <w:rPr>
            <w:rFonts w:ascii="Cambria Math" w:hAnsi="Cambria Math"/>
            <w:color w:val="000000" w:themeColor="text1"/>
          </w:rPr>
          <m:t>,</m:t>
        </m:r>
      </m:oMath>
      <w:r w:rsidRPr="00944C5D">
        <w:rPr>
          <w:rFonts w:eastAsiaTheme="minorEastAsia"/>
          <w:color w:val="000000" w:themeColor="text1"/>
        </w:rPr>
        <w:t xml:space="preserve">  </w:t>
      </w:r>
      <w:r>
        <w:rPr>
          <w:rFonts w:eastAsiaTheme="minorEastAsia"/>
          <w:color w:val="000000" w:themeColor="text1"/>
        </w:rPr>
        <w:t>дБ</w:t>
      </w:r>
      <w:r w:rsidRPr="00944C5D">
        <w:rPr>
          <w:rFonts w:eastAsiaTheme="minorEastAsia"/>
          <w:color w:val="000000" w:themeColor="text1"/>
        </w:rPr>
        <w:t xml:space="preserve">                          </w:t>
      </w:r>
      <w:proofErr w:type="gramStart"/>
      <w:r w:rsidRPr="00944C5D">
        <w:rPr>
          <w:rFonts w:eastAsiaTheme="minorEastAsia"/>
          <w:color w:val="000000" w:themeColor="text1"/>
        </w:rPr>
        <w:t xml:space="preserve">   (</w:t>
      </w:r>
      <w:proofErr w:type="gramEnd"/>
      <w:r w:rsidRPr="00944C5D">
        <w:rPr>
          <w:rFonts w:eastAsiaTheme="minorEastAsia"/>
          <w:color w:val="000000" w:themeColor="text1"/>
        </w:rPr>
        <w:t>4.1)</w:t>
      </w:r>
    </w:p>
    <w:p w14:paraId="1200B52F" w14:textId="77777777" w:rsidR="00F91F90" w:rsidRDefault="00F91F90" w:rsidP="00F91F90">
      <w:pPr>
        <w:ind w:firstLine="709"/>
        <w:rPr>
          <w:bCs/>
        </w:rPr>
      </w:pPr>
    </w:p>
    <w:p w14:paraId="14DBDCF0" w14:textId="6995E19B" w:rsidR="00F91F90" w:rsidRDefault="00F91F90" w:rsidP="00C752C4">
      <w:pPr>
        <w:rPr>
          <w:bCs/>
        </w:rPr>
      </w:pPr>
      <w:r>
        <w:rPr>
          <w:bCs/>
        </w:rPr>
        <w:t>г</w:t>
      </w:r>
      <w:r w:rsidRPr="001D2EDB">
        <w:rPr>
          <w:bCs/>
        </w:rPr>
        <w:t xml:space="preserve">де </w:t>
      </w:r>
      <w:r>
        <w:rPr>
          <w:bCs/>
          <w:lang w:val="en-US"/>
        </w:rPr>
        <w:t>F</w:t>
      </w:r>
      <w:r w:rsidRPr="001D2EDB">
        <w:rPr>
          <w:bCs/>
        </w:rPr>
        <w:t xml:space="preserve"> – </w:t>
      </w:r>
      <w:r>
        <w:rPr>
          <w:bCs/>
        </w:rPr>
        <w:t>частота в ГГц, D – расстояние, в метрах, до самой дальней точки в помещении</w:t>
      </w:r>
      <w:r w:rsidRPr="00002093">
        <w:rPr>
          <w:bCs/>
        </w:rPr>
        <w:t>.</w:t>
      </w:r>
    </w:p>
    <w:p w14:paraId="490E112D" w14:textId="77777777" w:rsidR="006A64C7" w:rsidRDefault="00F91F90" w:rsidP="00CD17A3">
      <w:pPr>
        <w:ind w:firstLine="709"/>
        <w:rPr>
          <w:bCs/>
        </w:rPr>
      </w:pPr>
      <w:r>
        <w:rPr>
          <w:bCs/>
        </w:rPr>
        <w:lastRenderedPageBreak/>
        <w:t>Расчёт затухания производится</w:t>
      </w:r>
      <w:r w:rsidR="005E0519">
        <w:rPr>
          <w:bCs/>
        </w:rPr>
        <w:t xml:space="preserve"> в</w:t>
      </w:r>
      <w:r>
        <w:rPr>
          <w:bCs/>
        </w:rPr>
        <w:t xml:space="preserve"> кабинет</w:t>
      </w:r>
      <w:r w:rsidR="005E0519">
        <w:rPr>
          <w:bCs/>
        </w:rPr>
        <w:t>е</w:t>
      </w:r>
      <w:r>
        <w:rPr>
          <w:bCs/>
        </w:rPr>
        <w:t xml:space="preserve"> директора, площадь которого занимает 15 </w:t>
      </w:r>
      <w:r w:rsidRPr="00F75F20">
        <w:t>м</w:t>
      </w:r>
      <w:r w:rsidRPr="00F75F20">
        <w:rPr>
          <w:vertAlign w:val="superscript"/>
        </w:rPr>
        <w:t>2</w:t>
      </w:r>
      <w:r>
        <w:rPr>
          <w:bCs/>
        </w:rPr>
        <w:t xml:space="preserve">. </w:t>
      </w:r>
    </w:p>
    <w:p w14:paraId="0C94587E" w14:textId="2AC7AB94" w:rsidR="00F91F90" w:rsidRDefault="00F91F90" w:rsidP="00CD17A3">
      <w:pPr>
        <w:ind w:firstLine="709"/>
        <w:rPr>
          <w:bCs/>
        </w:rPr>
      </w:pPr>
      <w:r>
        <w:rPr>
          <w:bCs/>
        </w:rPr>
        <w:t xml:space="preserve">Расстояние между мобильным устройством директора и беспроводной точкой доступа составляет 2,5 </w:t>
      </w:r>
      <w:r w:rsidRPr="00F75F20">
        <w:t>м</w:t>
      </w:r>
      <w:r w:rsidRPr="00F75F20">
        <w:rPr>
          <w:vertAlign w:val="superscript"/>
        </w:rPr>
        <w:t>2</w:t>
      </w:r>
      <w:r>
        <w:rPr>
          <w:bCs/>
        </w:rPr>
        <w:t xml:space="preserve">. Частота 2,4 ГГц является наиболее используемой для передачи информации по </w:t>
      </w:r>
      <w:r>
        <w:rPr>
          <w:bCs/>
          <w:lang w:val="en-US"/>
        </w:rPr>
        <w:t>Wi</w:t>
      </w:r>
      <w:r w:rsidRPr="00771944">
        <w:rPr>
          <w:bCs/>
        </w:rPr>
        <w:t>-</w:t>
      </w:r>
      <w:r>
        <w:rPr>
          <w:bCs/>
          <w:lang w:val="en-US"/>
        </w:rPr>
        <w:t>Fi</w:t>
      </w:r>
      <w:r w:rsidR="00CD17A3">
        <w:rPr>
          <w:bCs/>
        </w:rPr>
        <w:t>.</w:t>
      </w:r>
    </w:p>
    <w:p w14:paraId="32138A07" w14:textId="77777777" w:rsidR="00F91F90" w:rsidRDefault="00F91F90" w:rsidP="00F91F90">
      <w:pPr>
        <w:ind w:firstLine="709"/>
        <w:rPr>
          <w:bCs/>
        </w:rPr>
      </w:pPr>
      <w:r>
        <w:rPr>
          <w:bCs/>
        </w:rPr>
        <w:t>Произведём расчёт затухания по формуле 4.1:</w:t>
      </w:r>
    </w:p>
    <w:p w14:paraId="32A3077C" w14:textId="77777777" w:rsidR="00F91F90" w:rsidRDefault="00F91F90" w:rsidP="00F91F90">
      <w:pPr>
        <w:ind w:firstLine="709"/>
        <w:rPr>
          <w:bCs/>
        </w:rPr>
      </w:pPr>
    </w:p>
    <w:p w14:paraId="3362EAD4" w14:textId="77777777" w:rsidR="00F91F90" w:rsidRDefault="00F91F90" w:rsidP="00F91F90">
      <w:pPr>
        <w:ind w:firstLine="709"/>
        <w:rPr>
          <w:bCs/>
        </w:rPr>
      </w:pPr>
      <m:oMathPara>
        <m:oMath>
          <m:r>
            <w:rPr>
              <w:rFonts w:ascii="Cambria Math" w:hAnsi="Cambria Math"/>
              <w:color w:val="000000" w:themeColor="text1"/>
            </w:rPr>
            <m:t>L=32,44+20</m:t>
          </m:r>
          <m:func>
            <m:funcPr>
              <m:ctrlPr>
                <w:rPr>
                  <w:rFonts w:ascii="Cambria Math" w:hAnsi="Cambria Math"/>
                  <w:color w:val="000000" w:themeColor="text1"/>
                </w:rPr>
              </m:ctrlPr>
            </m:funcPr>
            <m:fName>
              <m:r>
                <m:rPr>
                  <m:sty m:val="p"/>
                </m:rPr>
                <w:rPr>
                  <w:rFonts w:ascii="Cambria Math" w:hAnsi="Cambria Math"/>
                  <w:color w:val="000000" w:themeColor="text1"/>
                </w:rPr>
                <m:t>lg</m:t>
              </m:r>
            </m:fName>
            <m:e>
              <m:d>
                <m:dPr>
                  <m:ctrlPr>
                    <w:rPr>
                      <w:rFonts w:ascii="Cambria Math" w:hAnsi="Cambria Math"/>
                      <w:i/>
                      <w:color w:val="000000" w:themeColor="text1"/>
                    </w:rPr>
                  </m:ctrlPr>
                </m:dPr>
                <m:e>
                  <m:r>
                    <w:rPr>
                      <w:rFonts w:ascii="Cambria Math" w:hAnsi="Cambria Math"/>
                      <w:color w:val="000000" w:themeColor="text1"/>
                    </w:rPr>
                    <m:t>2,4</m:t>
                  </m:r>
                </m:e>
              </m:d>
            </m:e>
          </m:func>
          <m:r>
            <w:rPr>
              <w:rFonts w:ascii="Cambria Math" w:hAnsi="Cambria Math"/>
              <w:color w:val="000000" w:themeColor="text1"/>
            </w:rPr>
            <m:t>+20</m:t>
          </m:r>
          <m:func>
            <m:funcPr>
              <m:ctrlPr>
                <w:rPr>
                  <w:rFonts w:ascii="Cambria Math" w:hAnsi="Cambria Math"/>
                  <w:color w:val="000000" w:themeColor="text1"/>
                </w:rPr>
              </m:ctrlPr>
            </m:funcPr>
            <m:fName>
              <m:r>
                <m:rPr>
                  <m:sty m:val="p"/>
                </m:rPr>
                <w:rPr>
                  <w:rFonts w:ascii="Cambria Math" w:hAnsi="Cambria Math"/>
                  <w:color w:val="000000" w:themeColor="text1"/>
                </w:rPr>
                <m:t>lg</m:t>
              </m:r>
            </m:fName>
            <m:e>
              <m:d>
                <m:dPr>
                  <m:ctrlPr>
                    <w:rPr>
                      <w:rFonts w:ascii="Cambria Math" w:hAnsi="Cambria Math"/>
                      <w:i/>
                      <w:color w:val="000000" w:themeColor="text1"/>
                    </w:rPr>
                  </m:ctrlPr>
                </m:dPr>
                <m:e>
                  <m:r>
                    <w:rPr>
                      <w:rFonts w:ascii="Cambria Math" w:hAnsi="Cambria Math"/>
                      <w:color w:val="000000" w:themeColor="text1"/>
                    </w:rPr>
                    <m:t>2,5</m:t>
                  </m:r>
                </m:e>
              </m:d>
              <m:r>
                <w:rPr>
                  <w:rFonts w:ascii="Cambria Math" w:hAnsi="Cambria Math"/>
                  <w:color w:val="000000" w:themeColor="text1"/>
                </w:rPr>
                <m:t>=48 дБ</m:t>
              </m:r>
            </m:e>
          </m:func>
        </m:oMath>
      </m:oMathPara>
    </w:p>
    <w:p w14:paraId="30364D73" w14:textId="77777777" w:rsidR="009610BE" w:rsidRDefault="009610BE" w:rsidP="00F91F90">
      <w:pPr>
        <w:ind w:firstLine="709"/>
        <w:rPr>
          <w:bCs/>
        </w:rPr>
      </w:pPr>
    </w:p>
    <w:p w14:paraId="74D78521" w14:textId="463D1408" w:rsidR="00F91F90" w:rsidRDefault="00F91F90" w:rsidP="00F91F90">
      <w:pPr>
        <w:ind w:firstLine="709"/>
        <w:rPr>
          <w:bCs/>
        </w:rPr>
      </w:pPr>
      <w:r>
        <w:rPr>
          <w:bCs/>
        </w:rPr>
        <w:t>Для обеспечения точкой доступа хорошего сигнала необходимо расположить ее в центре площади, которая покрывается сигналом.</w:t>
      </w:r>
    </w:p>
    <w:p w14:paraId="0B1B3316" w14:textId="77777777" w:rsidR="00F91F90" w:rsidRDefault="00F91F90" w:rsidP="00F91F90">
      <w:pPr>
        <w:ind w:firstLine="709"/>
        <w:rPr>
          <w:bCs/>
        </w:rPr>
      </w:pPr>
    </w:p>
    <w:p w14:paraId="7DF9E396" w14:textId="4E39C8A0" w:rsidR="00CD17A3" w:rsidRDefault="0018538F" w:rsidP="00400948">
      <w:pPr>
        <w:ind w:firstLine="709"/>
        <w:rPr>
          <w:b/>
          <w:bCs/>
        </w:rPr>
      </w:pPr>
      <w:r>
        <w:rPr>
          <w:b/>
          <w:bCs/>
        </w:rPr>
        <w:t>4.4 Размещение и м</w:t>
      </w:r>
      <w:r w:rsidR="00F91F90">
        <w:rPr>
          <w:b/>
          <w:bCs/>
        </w:rPr>
        <w:t>онтаж сетевого оборудования</w:t>
      </w:r>
    </w:p>
    <w:p w14:paraId="19D27320" w14:textId="399753AA" w:rsidR="00D11153" w:rsidRDefault="00D11153" w:rsidP="00400948">
      <w:pPr>
        <w:ind w:firstLine="709"/>
        <w:rPr>
          <w:b/>
          <w:bCs/>
        </w:rPr>
      </w:pPr>
    </w:p>
    <w:p w14:paraId="33FF783D" w14:textId="142E0FAC" w:rsidR="006B4C43" w:rsidRPr="006B4C43" w:rsidRDefault="006B4C43" w:rsidP="00BE638B">
      <w:pPr>
        <w:ind w:firstLine="709"/>
      </w:pPr>
      <w:r>
        <w:t>Исходя из описания задания</w:t>
      </w:r>
      <w:r w:rsidRPr="006B4C43">
        <w:t xml:space="preserve">, </w:t>
      </w:r>
      <w:r>
        <w:t>на первом этаже двухэтажного здания находится серверная</w:t>
      </w:r>
      <w:r w:rsidRPr="006B4C43">
        <w:t xml:space="preserve">, </w:t>
      </w:r>
      <w:r>
        <w:t>где будет размещаться сетевое и серверное оборудование.</w:t>
      </w:r>
      <w:r w:rsidR="00BE638B">
        <w:t xml:space="preserve"> </w:t>
      </w:r>
    </w:p>
    <w:p w14:paraId="15D7B134" w14:textId="77777777" w:rsidR="00400948" w:rsidRPr="00400948" w:rsidRDefault="00400948" w:rsidP="00400948">
      <w:pPr>
        <w:ind w:firstLine="709"/>
        <w:rPr>
          <w:b/>
          <w:bCs/>
        </w:rPr>
      </w:pPr>
    </w:p>
    <w:p w14:paraId="143E951C" w14:textId="3A19A11E" w:rsidR="00F91F90" w:rsidRDefault="00F91F90" w:rsidP="00F91F90">
      <w:pPr>
        <w:ind w:firstLine="709"/>
        <w:rPr>
          <w:b/>
          <w:bCs/>
        </w:rPr>
      </w:pPr>
      <w:r>
        <w:rPr>
          <w:b/>
          <w:bCs/>
        </w:rPr>
        <w:t>4.4.</w:t>
      </w:r>
      <w:r w:rsidR="00400948">
        <w:rPr>
          <w:b/>
          <w:bCs/>
        </w:rPr>
        <w:t>1</w:t>
      </w:r>
      <w:r>
        <w:rPr>
          <w:b/>
          <w:bCs/>
        </w:rPr>
        <w:t xml:space="preserve"> </w:t>
      </w:r>
      <w:r w:rsidR="00AA33B0">
        <w:rPr>
          <w:b/>
          <w:bCs/>
        </w:rPr>
        <w:t>Монтаж</w:t>
      </w:r>
      <w:r>
        <w:rPr>
          <w:b/>
          <w:bCs/>
        </w:rPr>
        <w:t xml:space="preserve"> коммутатора</w:t>
      </w:r>
      <w:r w:rsidR="001715AE">
        <w:rPr>
          <w:b/>
          <w:bCs/>
        </w:rPr>
        <w:t xml:space="preserve"> в стойку</w:t>
      </w:r>
    </w:p>
    <w:p w14:paraId="52978DB2" w14:textId="1B23CC8B" w:rsidR="001715AE" w:rsidRDefault="001715AE" w:rsidP="00F91F90">
      <w:pPr>
        <w:ind w:firstLine="709"/>
        <w:rPr>
          <w:b/>
          <w:bCs/>
        </w:rPr>
      </w:pPr>
    </w:p>
    <w:p w14:paraId="6EC2BF67" w14:textId="51F71BDA" w:rsidR="00B7567C" w:rsidRDefault="00443ADE" w:rsidP="00F91F90">
      <w:pPr>
        <w:ind w:firstLine="709"/>
        <w:rPr>
          <w:rStyle w:val="ae"/>
          <w:i w:val="0"/>
          <w:iCs w:val="0"/>
        </w:rPr>
      </w:pPr>
      <w:r>
        <w:rPr>
          <w:rStyle w:val="ae"/>
          <w:i w:val="0"/>
          <w:iCs w:val="0"/>
        </w:rPr>
        <w:t>Для установки в стойку н</w:t>
      </w:r>
      <w:r w:rsidR="00B7567C" w:rsidRPr="00B7567C">
        <w:rPr>
          <w:rStyle w:val="ae"/>
          <w:i w:val="0"/>
          <w:iCs w:val="0"/>
        </w:rPr>
        <w:t>а коммутаторе имеются две точки крепления монтажных кронштейнов с каждой стороны</w:t>
      </w:r>
      <w:r w:rsidRPr="00443ADE">
        <w:rPr>
          <w:rStyle w:val="ae"/>
          <w:i w:val="0"/>
          <w:iCs w:val="0"/>
        </w:rPr>
        <w:t xml:space="preserve">, </w:t>
      </w:r>
      <w:r>
        <w:rPr>
          <w:rStyle w:val="ae"/>
          <w:i w:val="0"/>
          <w:iCs w:val="0"/>
        </w:rPr>
        <w:t>как показано на рисунке 4.1</w:t>
      </w:r>
      <w:r w:rsidR="00B7567C" w:rsidRPr="00B7567C">
        <w:rPr>
          <w:rStyle w:val="ae"/>
          <w:i w:val="0"/>
          <w:iCs w:val="0"/>
        </w:rPr>
        <w:t>: одна рядом с панелью для сетевых портов, а другая рядом с панелью для установки блоков питания.</w:t>
      </w:r>
    </w:p>
    <w:p w14:paraId="3166ED0B" w14:textId="54A08CC5" w:rsidR="00443ADE" w:rsidRDefault="00443ADE" w:rsidP="00F91F90">
      <w:pPr>
        <w:ind w:firstLine="709"/>
        <w:rPr>
          <w:rStyle w:val="ae"/>
          <w:i w:val="0"/>
          <w:iCs w:val="0"/>
        </w:rPr>
      </w:pPr>
    </w:p>
    <w:p w14:paraId="2E45503D" w14:textId="00A0AA85" w:rsidR="00443ADE" w:rsidRDefault="00443ADE" w:rsidP="00976B7F">
      <w:pPr>
        <w:ind w:firstLine="709"/>
        <w:jc w:val="center"/>
        <w:rPr>
          <w:rStyle w:val="ae"/>
          <w:i w:val="0"/>
          <w:iCs w:val="0"/>
        </w:rPr>
      </w:pPr>
      <w:r>
        <w:rPr>
          <w:rStyle w:val="ae"/>
          <w:i w:val="0"/>
          <w:iCs w:val="0"/>
          <w:noProof/>
        </w:rPr>
        <w:drawing>
          <wp:inline distT="0" distB="0" distL="0" distR="0" wp14:anchorId="556A872F" wp14:editId="25C14C80">
            <wp:extent cx="4503420" cy="1943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1943100"/>
                    </a:xfrm>
                    <a:prstGeom prst="rect">
                      <a:avLst/>
                    </a:prstGeom>
                    <a:noFill/>
                    <a:ln>
                      <a:noFill/>
                    </a:ln>
                  </pic:spPr>
                </pic:pic>
              </a:graphicData>
            </a:graphic>
          </wp:inline>
        </w:drawing>
      </w:r>
    </w:p>
    <w:p w14:paraId="2EBA6D02" w14:textId="77777777" w:rsidR="00443ADE" w:rsidRDefault="00443ADE" w:rsidP="00F91F90">
      <w:pPr>
        <w:ind w:firstLine="709"/>
        <w:rPr>
          <w:rStyle w:val="ae"/>
          <w:i w:val="0"/>
          <w:iCs w:val="0"/>
        </w:rPr>
      </w:pPr>
    </w:p>
    <w:p w14:paraId="1D0EEC6D" w14:textId="6C5A0350" w:rsidR="00443ADE" w:rsidRPr="00944C5D" w:rsidRDefault="00443ADE" w:rsidP="00443ADE">
      <w:pPr>
        <w:jc w:val="center"/>
        <w:rPr>
          <w:color w:val="000000" w:themeColor="text1"/>
        </w:rPr>
      </w:pPr>
      <w:r w:rsidRPr="00944C5D">
        <w:rPr>
          <w:color w:val="000000" w:themeColor="text1"/>
        </w:rPr>
        <w:t xml:space="preserve">Рисунок </w:t>
      </w:r>
      <w:r>
        <w:rPr>
          <w:color w:val="000000" w:themeColor="text1"/>
        </w:rPr>
        <w:t>4</w:t>
      </w:r>
      <w:r w:rsidRPr="00944C5D">
        <w:rPr>
          <w:color w:val="000000" w:themeColor="text1"/>
        </w:rPr>
        <w:t>.</w:t>
      </w:r>
      <w:r>
        <w:rPr>
          <w:color w:val="000000" w:themeColor="text1"/>
        </w:rPr>
        <w:t>1</w:t>
      </w:r>
      <w:r w:rsidRPr="00944C5D">
        <w:rPr>
          <w:color w:val="000000" w:themeColor="text1"/>
        </w:rPr>
        <w:t xml:space="preserve"> – Точк</w:t>
      </w:r>
      <w:r>
        <w:rPr>
          <w:color w:val="000000" w:themeColor="text1"/>
        </w:rPr>
        <w:t xml:space="preserve">и установки монтажных кронштейнов на коммутаторе </w:t>
      </w:r>
    </w:p>
    <w:p w14:paraId="3FEB1F86" w14:textId="77777777" w:rsidR="00F91F90" w:rsidRDefault="00F91F90" w:rsidP="00F91F90">
      <w:pPr>
        <w:ind w:firstLine="709"/>
        <w:rPr>
          <w:b/>
          <w:bCs/>
        </w:rPr>
      </w:pPr>
    </w:p>
    <w:p w14:paraId="3DC7AEC0" w14:textId="15D4D700" w:rsidR="00443ADE" w:rsidRPr="00441BDD" w:rsidRDefault="00EB24AA" w:rsidP="00441BDD">
      <w:pPr>
        <w:ind w:firstLine="709"/>
      </w:pPr>
      <w:r w:rsidRPr="00EB24AA">
        <w:rPr>
          <w:rStyle w:val="ae"/>
          <w:i w:val="0"/>
          <w:iCs w:val="0"/>
        </w:rPr>
        <w:t>Чтобы прикрепить монтажные кронштейны и направляющие к корпусу</w:t>
      </w:r>
      <w:r>
        <w:rPr>
          <w:rStyle w:val="ae"/>
          <w:i w:val="0"/>
          <w:iCs w:val="0"/>
        </w:rPr>
        <w:t xml:space="preserve"> необходимо</w:t>
      </w:r>
      <w:r w:rsidRPr="00EB24AA">
        <w:rPr>
          <w:rStyle w:val="ae"/>
          <w:i w:val="0"/>
          <w:iCs w:val="0"/>
        </w:rPr>
        <w:t>:</w:t>
      </w:r>
    </w:p>
    <w:p w14:paraId="67F2345B" w14:textId="0FE5DA91" w:rsidR="00EB24AA" w:rsidRDefault="00EB24AA" w:rsidP="00D32B91">
      <w:pPr>
        <w:ind w:firstLine="709"/>
        <w:rPr>
          <w:bCs/>
        </w:rPr>
      </w:pPr>
      <w:r>
        <w:rPr>
          <w:bCs/>
        </w:rPr>
        <w:t xml:space="preserve">1. </w:t>
      </w:r>
      <w:r w:rsidRPr="00EB24AA">
        <w:rPr>
          <w:rStyle w:val="ae"/>
          <w:i w:val="0"/>
          <w:iCs w:val="0"/>
        </w:rPr>
        <w:t>Совместит</w:t>
      </w:r>
      <w:r>
        <w:rPr>
          <w:rStyle w:val="ae"/>
          <w:i w:val="0"/>
          <w:iCs w:val="0"/>
        </w:rPr>
        <w:t>ь</w:t>
      </w:r>
      <w:r w:rsidRPr="00EB24AA">
        <w:rPr>
          <w:rStyle w:val="ae"/>
          <w:i w:val="0"/>
          <w:iCs w:val="0"/>
        </w:rPr>
        <w:t xml:space="preserve"> монтажные кронштейны с отверстиями под винты в корпусе. Используйте винты М4 (входят в комплект поставки) для крепления монтажных кронштейнов к корпусу.</w:t>
      </w:r>
    </w:p>
    <w:p w14:paraId="51CF7C3F" w14:textId="687D90E1" w:rsidR="00EB24AA" w:rsidRDefault="00EB24AA" w:rsidP="00D32B91">
      <w:pPr>
        <w:ind w:firstLine="709"/>
        <w:rPr>
          <w:bCs/>
        </w:rPr>
      </w:pPr>
      <w:r>
        <w:rPr>
          <w:bCs/>
        </w:rPr>
        <w:lastRenderedPageBreak/>
        <w:t xml:space="preserve">2. </w:t>
      </w:r>
      <w:r w:rsidRPr="00EB24AA">
        <w:rPr>
          <w:rStyle w:val="ae"/>
          <w:i w:val="0"/>
          <w:iCs w:val="0"/>
        </w:rPr>
        <w:t>Совместит</w:t>
      </w:r>
      <w:r>
        <w:rPr>
          <w:rStyle w:val="ae"/>
          <w:i w:val="0"/>
          <w:iCs w:val="0"/>
        </w:rPr>
        <w:t>ь</w:t>
      </w:r>
      <w:r w:rsidRPr="00EB24AA">
        <w:rPr>
          <w:rStyle w:val="ae"/>
          <w:i w:val="0"/>
          <w:iCs w:val="0"/>
        </w:rPr>
        <w:t xml:space="preserve"> направляющие корпуса с отверстиями для крепления направляющих к корпусу</w:t>
      </w:r>
      <w:r>
        <w:rPr>
          <w:bCs/>
        </w:rPr>
        <w:t>.</w:t>
      </w:r>
    </w:p>
    <w:p w14:paraId="0935B1C4" w14:textId="75F82244" w:rsidR="00EB24AA" w:rsidRDefault="00EB24AA" w:rsidP="00D32B91">
      <w:pPr>
        <w:pStyle w:val="odssipara"/>
        <w:shd w:val="clear" w:color="auto" w:fill="FFFFFF"/>
        <w:spacing w:before="0" w:beforeAutospacing="0" w:after="0" w:afterAutospacing="0"/>
        <w:ind w:firstLine="708"/>
        <w:jc w:val="both"/>
        <w:rPr>
          <w:rStyle w:val="ae"/>
          <w:i w:val="0"/>
          <w:iCs w:val="0"/>
          <w:sz w:val="28"/>
          <w:szCs w:val="28"/>
        </w:rPr>
      </w:pPr>
      <w:r>
        <w:rPr>
          <w:rStyle w:val="ae"/>
          <w:i w:val="0"/>
          <w:iCs w:val="0"/>
          <w:sz w:val="28"/>
          <w:szCs w:val="28"/>
          <w:lang w:val="ru-RU"/>
        </w:rPr>
        <w:t>3</w:t>
      </w:r>
      <w:r w:rsidRPr="00EB24AA">
        <w:rPr>
          <w:rStyle w:val="ae"/>
          <w:i w:val="0"/>
          <w:iCs w:val="0"/>
          <w:sz w:val="28"/>
          <w:szCs w:val="28"/>
        </w:rPr>
        <w:t xml:space="preserve">. </w:t>
      </w:r>
      <w:r>
        <w:rPr>
          <w:rStyle w:val="ae"/>
          <w:i w:val="0"/>
          <w:iCs w:val="0"/>
          <w:sz w:val="28"/>
          <w:szCs w:val="28"/>
          <w:lang w:val="ru-RU"/>
        </w:rPr>
        <w:t xml:space="preserve"> </w:t>
      </w:r>
      <w:r w:rsidR="00D32B91">
        <w:rPr>
          <w:rStyle w:val="ae"/>
          <w:i w:val="0"/>
          <w:iCs w:val="0"/>
          <w:sz w:val="28"/>
          <w:szCs w:val="28"/>
          <w:lang w:val="ru-RU"/>
        </w:rPr>
        <w:t>Использовать</w:t>
      </w:r>
      <w:r w:rsidRPr="00EB24AA">
        <w:rPr>
          <w:rStyle w:val="ae"/>
          <w:i w:val="0"/>
          <w:iCs w:val="0"/>
          <w:sz w:val="28"/>
          <w:szCs w:val="28"/>
        </w:rPr>
        <w:t xml:space="preserve"> винты М4 (входят в комплект поставки) для крепления направляющих к корпусу.</w:t>
      </w:r>
    </w:p>
    <w:p w14:paraId="1FCA544F" w14:textId="77777777" w:rsidR="00EB24AA" w:rsidRDefault="00EB24AA" w:rsidP="00EB24AA">
      <w:pPr>
        <w:pStyle w:val="odssipara"/>
        <w:shd w:val="clear" w:color="auto" w:fill="FFFFFF"/>
        <w:spacing w:before="0" w:beforeAutospacing="0" w:after="0" w:afterAutospacing="0"/>
        <w:ind w:firstLine="708"/>
        <w:rPr>
          <w:rStyle w:val="ae"/>
          <w:i w:val="0"/>
          <w:iCs w:val="0"/>
          <w:sz w:val="28"/>
          <w:szCs w:val="28"/>
        </w:rPr>
      </w:pPr>
    </w:p>
    <w:p w14:paraId="63AD3C72" w14:textId="7A3EDF85" w:rsidR="00EB24AA" w:rsidRPr="00EB24AA" w:rsidRDefault="00EB24AA" w:rsidP="00976B7F">
      <w:pPr>
        <w:pStyle w:val="odssipara"/>
        <w:shd w:val="clear" w:color="auto" w:fill="FFFFFF"/>
        <w:spacing w:before="0" w:beforeAutospacing="0" w:after="0" w:afterAutospacing="0"/>
        <w:ind w:firstLine="708"/>
        <w:jc w:val="center"/>
        <w:rPr>
          <w:rStyle w:val="ae"/>
          <w:i w:val="0"/>
          <w:iCs w:val="0"/>
          <w:sz w:val="28"/>
          <w:szCs w:val="28"/>
        </w:rPr>
      </w:pPr>
      <w:r>
        <w:rPr>
          <w:rStyle w:val="ae"/>
          <w:i w:val="0"/>
          <w:iCs w:val="0"/>
          <w:noProof/>
          <w:sz w:val="28"/>
          <w:szCs w:val="28"/>
        </w:rPr>
        <w:drawing>
          <wp:inline distT="0" distB="0" distL="0" distR="0" wp14:anchorId="371A1E1A" wp14:editId="4D4564F5">
            <wp:extent cx="5318760" cy="1965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1965960"/>
                    </a:xfrm>
                    <a:prstGeom prst="rect">
                      <a:avLst/>
                    </a:prstGeom>
                    <a:noFill/>
                    <a:ln>
                      <a:noFill/>
                    </a:ln>
                  </pic:spPr>
                </pic:pic>
              </a:graphicData>
            </a:graphic>
          </wp:inline>
        </w:drawing>
      </w:r>
    </w:p>
    <w:p w14:paraId="1EF6FAAC" w14:textId="3011154B" w:rsidR="00EB24AA" w:rsidRDefault="00EB24AA" w:rsidP="00EB24AA">
      <w:pPr>
        <w:ind w:firstLine="709"/>
        <w:rPr>
          <w:bCs/>
          <w:lang w:val="ru-BY"/>
        </w:rPr>
      </w:pPr>
    </w:p>
    <w:p w14:paraId="13DE5AE9" w14:textId="537C8DD5" w:rsidR="00CB2351" w:rsidRDefault="00EB24AA" w:rsidP="00E62A2D">
      <w:pPr>
        <w:ind w:firstLine="709"/>
        <w:jc w:val="center"/>
        <w:rPr>
          <w:color w:val="000000" w:themeColor="text1"/>
        </w:rPr>
      </w:pPr>
      <w:r w:rsidRPr="00944C5D">
        <w:rPr>
          <w:color w:val="000000" w:themeColor="text1"/>
        </w:rPr>
        <w:t xml:space="preserve">Рисунок </w:t>
      </w:r>
      <w:r>
        <w:rPr>
          <w:color w:val="000000" w:themeColor="text1"/>
        </w:rPr>
        <w:t>4</w:t>
      </w:r>
      <w:r w:rsidRPr="00944C5D">
        <w:rPr>
          <w:color w:val="000000" w:themeColor="text1"/>
        </w:rPr>
        <w:t>.</w:t>
      </w:r>
      <w:r>
        <w:rPr>
          <w:color w:val="000000" w:themeColor="text1"/>
        </w:rPr>
        <w:t>2</w:t>
      </w:r>
      <w:r w:rsidRPr="00944C5D">
        <w:rPr>
          <w:color w:val="000000" w:themeColor="text1"/>
        </w:rPr>
        <w:t xml:space="preserve"> – </w:t>
      </w:r>
      <w:r w:rsidRPr="00EB24AA">
        <w:rPr>
          <w:rStyle w:val="ae"/>
          <w:i w:val="0"/>
          <w:iCs w:val="0"/>
        </w:rPr>
        <w:t>Крепление монтажных кронштейнов и направляющих корпуса к коммутатору</w:t>
      </w:r>
    </w:p>
    <w:p w14:paraId="100F40FE" w14:textId="343D1B47" w:rsidR="00D32B91" w:rsidRDefault="00D32B91" w:rsidP="00E62A2D">
      <w:pPr>
        <w:ind w:firstLine="709"/>
        <w:jc w:val="center"/>
        <w:rPr>
          <w:color w:val="000000" w:themeColor="text1"/>
        </w:rPr>
      </w:pPr>
    </w:p>
    <w:p w14:paraId="491E5FF4" w14:textId="1C5DBB6D" w:rsidR="00D32B91" w:rsidRPr="00976B7F" w:rsidRDefault="00D32B91" w:rsidP="00976B7F">
      <w:pPr>
        <w:ind w:firstLine="709"/>
        <w:rPr>
          <w:color w:val="000000" w:themeColor="text1"/>
        </w:rPr>
      </w:pPr>
      <w:r>
        <w:rPr>
          <w:color w:val="000000" w:themeColor="text1"/>
        </w:rPr>
        <w:t>Для непосредственной установки получившейся конструкции в монтажную стойку необходимо</w:t>
      </w:r>
      <w:r w:rsidRPr="00D32B91">
        <w:rPr>
          <w:color w:val="000000" w:themeColor="text1"/>
        </w:rPr>
        <w:t>:</w:t>
      </w:r>
    </w:p>
    <w:p w14:paraId="2D53E71D" w14:textId="48F0613B" w:rsidR="00D32B91" w:rsidRDefault="00976B7F" w:rsidP="00D32B91">
      <w:pPr>
        <w:ind w:firstLine="709"/>
        <w:rPr>
          <w:bCs/>
        </w:rPr>
      </w:pPr>
      <w:r>
        <w:rPr>
          <w:bCs/>
        </w:rPr>
        <w:t>1</w:t>
      </w:r>
      <w:r w:rsidR="00D32B91">
        <w:rPr>
          <w:bCs/>
        </w:rPr>
        <w:t xml:space="preserve">. </w:t>
      </w:r>
      <w:r w:rsidR="00D32B91">
        <w:rPr>
          <w:rStyle w:val="ae"/>
          <w:i w:val="0"/>
          <w:iCs w:val="0"/>
        </w:rPr>
        <w:t>П</w:t>
      </w:r>
      <w:r w:rsidR="00D32B91" w:rsidRPr="00D32B91">
        <w:rPr>
          <w:rStyle w:val="ae"/>
          <w:i w:val="0"/>
          <w:iCs w:val="0"/>
        </w:rPr>
        <w:t>рикреп</w:t>
      </w:r>
      <w:r>
        <w:rPr>
          <w:rStyle w:val="ae"/>
          <w:i w:val="0"/>
          <w:iCs w:val="0"/>
        </w:rPr>
        <w:t xml:space="preserve">ить </w:t>
      </w:r>
      <w:r w:rsidR="00D32B91" w:rsidRPr="00D32B91">
        <w:rPr>
          <w:rStyle w:val="ae"/>
          <w:i w:val="0"/>
          <w:iCs w:val="0"/>
        </w:rPr>
        <w:t>направляющие салазки к задним вертикальным профилям стойки.</w:t>
      </w:r>
    </w:p>
    <w:p w14:paraId="439D3AE8" w14:textId="7FF7E655" w:rsidR="00976B7F" w:rsidRPr="00976B7F" w:rsidRDefault="00976B7F" w:rsidP="00976B7F">
      <w:pPr>
        <w:pStyle w:val="odssipara"/>
        <w:shd w:val="clear" w:color="auto" w:fill="FFFFFF"/>
        <w:spacing w:before="0" w:beforeAutospacing="0" w:after="0" w:afterAutospacing="0"/>
        <w:ind w:firstLine="708"/>
        <w:jc w:val="both"/>
        <w:rPr>
          <w:rStyle w:val="ae"/>
          <w:i w:val="0"/>
          <w:iCs w:val="0"/>
          <w:sz w:val="28"/>
          <w:szCs w:val="28"/>
        </w:rPr>
      </w:pPr>
      <w:r>
        <w:rPr>
          <w:rStyle w:val="ae"/>
          <w:i w:val="0"/>
          <w:iCs w:val="0"/>
          <w:sz w:val="28"/>
          <w:szCs w:val="28"/>
          <w:lang w:val="ru-RU"/>
        </w:rPr>
        <w:t>2</w:t>
      </w:r>
      <w:r w:rsidR="00D32B91" w:rsidRPr="00976B7F">
        <w:rPr>
          <w:rStyle w:val="ae"/>
          <w:i w:val="0"/>
          <w:iCs w:val="0"/>
          <w:sz w:val="28"/>
          <w:szCs w:val="28"/>
        </w:rPr>
        <w:t xml:space="preserve">.  </w:t>
      </w:r>
      <w:r w:rsidRPr="00976B7F">
        <w:rPr>
          <w:rStyle w:val="ae"/>
          <w:i w:val="0"/>
          <w:iCs w:val="0"/>
          <w:sz w:val="28"/>
          <w:szCs w:val="28"/>
        </w:rPr>
        <w:t>Встав</w:t>
      </w:r>
      <w:r>
        <w:rPr>
          <w:rStyle w:val="ae"/>
          <w:i w:val="0"/>
          <w:iCs w:val="0"/>
          <w:sz w:val="28"/>
          <w:szCs w:val="28"/>
          <w:lang w:val="ru-RU"/>
        </w:rPr>
        <w:t>ить</w:t>
      </w:r>
      <w:r w:rsidRPr="00976B7F">
        <w:rPr>
          <w:rStyle w:val="ae"/>
          <w:i w:val="0"/>
          <w:iCs w:val="0"/>
          <w:sz w:val="28"/>
          <w:szCs w:val="28"/>
        </w:rPr>
        <w:t xml:space="preserve"> плавающие гайки (входят в комплект поставки) в передние вертикальные профили</w:t>
      </w:r>
      <w:r>
        <w:rPr>
          <w:rStyle w:val="ae"/>
          <w:i w:val="0"/>
          <w:iCs w:val="0"/>
          <w:sz w:val="28"/>
          <w:szCs w:val="28"/>
          <w:lang w:val="ru-RU"/>
        </w:rPr>
        <w:t xml:space="preserve"> стойки</w:t>
      </w:r>
      <w:r w:rsidRPr="00976B7F">
        <w:rPr>
          <w:rStyle w:val="ae"/>
          <w:i w:val="0"/>
          <w:iCs w:val="0"/>
          <w:sz w:val="28"/>
          <w:szCs w:val="28"/>
        </w:rPr>
        <w:t>.</w:t>
      </w:r>
    </w:p>
    <w:p w14:paraId="06D6045A" w14:textId="01E9A6D5" w:rsidR="00D32B91" w:rsidRDefault="00D32B91" w:rsidP="00D32B91">
      <w:pPr>
        <w:pStyle w:val="odssipara"/>
        <w:shd w:val="clear" w:color="auto" w:fill="FFFFFF"/>
        <w:spacing w:before="0" w:beforeAutospacing="0" w:after="0" w:afterAutospacing="0"/>
        <w:ind w:firstLine="708"/>
        <w:jc w:val="both"/>
        <w:rPr>
          <w:rStyle w:val="ae"/>
          <w:i w:val="0"/>
          <w:iCs w:val="0"/>
          <w:sz w:val="28"/>
          <w:szCs w:val="28"/>
        </w:rPr>
      </w:pPr>
    </w:p>
    <w:p w14:paraId="22996619" w14:textId="36B0A2AC" w:rsidR="00D32B91" w:rsidRDefault="00976B7F" w:rsidP="00976B7F">
      <w:pPr>
        <w:ind w:firstLine="709"/>
        <w:jc w:val="center"/>
        <w:rPr>
          <w:color w:val="000000" w:themeColor="text1"/>
          <w:lang w:val="ru-BY"/>
        </w:rPr>
      </w:pPr>
      <w:r>
        <w:rPr>
          <w:noProof/>
          <w:color w:val="000000" w:themeColor="text1"/>
          <w:lang w:val="ru-BY"/>
        </w:rPr>
        <w:drawing>
          <wp:inline distT="0" distB="0" distL="0" distR="0" wp14:anchorId="1146EC54" wp14:editId="63816C74">
            <wp:extent cx="3901440" cy="23164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440" cy="2316480"/>
                    </a:xfrm>
                    <a:prstGeom prst="rect">
                      <a:avLst/>
                    </a:prstGeom>
                    <a:noFill/>
                    <a:ln>
                      <a:noFill/>
                    </a:ln>
                  </pic:spPr>
                </pic:pic>
              </a:graphicData>
            </a:graphic>
          </wp:inline>
        </w:drawing>
      </w:r>
    </w:p>
    <w:p w14:paraId="315D64E5" w14:textId="66F478CF" w:rsidR="00976B7F" w:rsidRDefault="00976B7F" w:rsidP="00D32B91">
      <w:pPr>
        <w:ind w:firstLine="709"/>
        <w:rPr>
          <w:color w:val="000000" w:themeColor="text1"/>
          <w:lang w:val="ru-BY"/>
        </w:rPr>
      </w:pPr>
    </w:p>
    <w:p w14:paraId="0BE6689B" w14:textId="3BF96BF8" w:rsidR="00976B7F" w:rsidRDefault="00976B7F" w:rsidP="00976B7F">
      <w:pPr>
        <w:ind w:firstLine="709"/>
        <w:jc w:val="center"/>
        <w:rPr>
          <w:color w:val="000000" w:themeColor="text1"/>
        </w:rPr>
      </w:pPr>
      <w:r w:rsidRPr="00944C5D">
        <w:rPr>
          <w:color w:val="000000" w:themeColor="text1"/>
        </w:rPr>
        <w:t xml:space="preserve">Рисунок </w:t>
      </w:r>
      <w:r>
        <w:rPr>
          <w:color w:val="000000" w:themeColor="text1"/>
        </w:rPr>
        <w:t>4</w:t>
      </w:r>
      <w:r w:rsidRPr="00944C5D">
        <w:rPr>
          <w:color w:val="000000" w:themeColor="text1"/>
        </w:rPr>
        <w:t>.</w:t>
      </w:r>
      <w:r>
        <w:rPr>
          <w:color w:val="000000" w:themeColor="text1"/>
        </w:rPr>
        <w:t>2</w:t>
      </w:r>
      <w:r w:rsidRPr="00944C5D">
        <w:rPr>
          <w:color w:val="000000" w:themeColor="text1"/>
        </w:rPr>
        <w:t xml:space="preserve"> –</w:t>
      </w:r>
      <w:r w:rsidR="002C3D37">
        <w:rPr>
          <w:color w:val="000000" w:themeColor="text1"/>
        </w:rPr>
        <w:t xml:space="preserve"> Завершающий этап </w:t>
      </w:r>
      <w:r w:rsidR="002C3D37">
        <w:rPr>
          <w:rStyle w:val="ae"/>
          <w:i w:val="0"/>
          <w:iCs w:val="0"/>
        </w:rPr>
        <w:t>м</w:t>
      </w:r>
      <w:r>
        <w:rPr>
          <w:rStyle w:val="ae"/>
          <w:i w:val="0"/>
          <w:iCs w:val="0"/>
        </w:rPr>
        <w:t>онтаж</w:t>
      </w:r>
      <w:r w:rsidR="002C3D37">
        <w:rPr>
          <w:rStyle w:val="ae"/>
          <w:i w:val="0"/>
          <w:iCs w:val="0"/>
        </w:rPr>
        <w:t>а</w:t>
      </w:r>
      <w:r>
        <w:rPr>
          <w:rStyle w:val="ae"/>
          <w:i w:val="0"/>
          <w:iCs w:val="0"/>
        </w:rPr>
        <w:t xml:space="preserve"> </w:t>
      </w:r>
      <w:r w:rsidRPr="00EB24AA">
        <w:rPr>
          <w:rStyle w:val="ae"/>
          <w:i w:val="0"/>
          <w:iCs w:val="0"/>
        </w:rPr>
        <w:t>коммутатор</w:t>
      </w:r>
      <w:r>
        <w:rPr>
          <w:rStyle w:val="ae"/>
          <w:i w:val="0"/>
          <w:iCs w:val="0"/>
        </w:rPr>
        <w:t>а в стойку</w:t>
      </w:r>
      <w:r>
        <w:rPr>
          <w:color w:val="000000" w:themeColor="text1"/>
        </w:rPr>
        <w:t xml:space="preserve"> </w:t>
      </w:r>
      <w:r w:rsidRPr="00944C5D">
        <w:rPr>
          <w:color w:val="000000" w:themeColor="text1"/>
        </w:rPr>
        <w:t xml:space="preserve"> </w:t>
      </w:r>
    </w:p>
    <w:p w14:paraId="2E27EE67" w14:textId="77777777" w:rsidR="00E62A2D" w:rsidRPr="00E62A2D" w:rsidRDefault="00E62A2D" w:rsidP="00441BDD">
      <w:pPr>
        <w:rPr>
          <w:bCs/>
          <w:lang w:val="ru-BY"/>
        </w:rPr>
      </w:pPr>
    </w:p>
    <w:p w14:paraId="79BB6FD2" w14:textId="2B30BB5F" w:rsidR="002C3D37" w:rsidRDefault="00D34D4C" w:rsidP="00CD17A3">
      <w:pPr>
        <w:ind w:firstLine="709"/>
        <w:rPr>
          <w:bCs/>
        </w:rPr>
      </w:pPr>
      <w:r>
        <w:rPr>
          <w:color w:val="000000"/>
          <w:sz w:val="27"/>
          <w:szCs w:val="27"/>
          <w:shd w:val="clear" w:color="auto" w:fill="FFFFFF"/>
        </w:rPr>
        <w:t>Также д</w:t>
      </w:r>
      <w:r w:rsidR="00445C91">
        <w:rPr>
          <w:color w:val="000000"/>
          <w:sz w:val="27"/>
          <w:szCs w:val="27"/>
          <w:shd w:val="clear" w:color="auto" w:fill="FFFFFF"/>
        </w:rPr>
        <w:t>ля</w:t>
      </w:r>
      <w:r>
        <w:rPr>
          <w:color w:val="000000"/>
          <w:sz w:val="27"/>
          <w:szCs w:val="27"/>
          <w:shd w:val="clear" w:color="auto" w:fill="FFFFFF"/>
        </w:rPr>
        <w:t xml:space="preserve"> </w:t>
      </w:r>
      <w:r w:rsidR="00445C91">
        <w:rPr>
          <w:color w:val="000000"/>
          <w:sz w:val="27"/>
          <w:szCs w:val="27"/>
          <w:shd w:val="clear" w:color="auto" w:fill="FFFFFF"/>
        </w:rPr>
        <w:t>эффективной вентиляции</w:t>
      </w:r>
      <w:r>
        <w:rPr>
          <w:color w:val="000000"/>
          <w:sz w:val="27"/>
          <w:szCs w:val="27"/>
          <w:shd w:val="clear" w:color="auto" w:fill="FFFFFF"/>
        </w:rPr>
        <w:t xml:space="preserve"> нужно </w:t>
      </w:r>
      <w:r w:rsidR="00445C91">
        <w:rPr>
          <w:color w:val="000000"/>
          <w:sz w:val="27"/>
          <w:szCs w:val="27"/>
          <w:shd w:val="clear" w:color="auto" w:fill="FFFFFF"/>
        </w:rPr>
        <w:t>с каждой стороны устройства</w:t>
      </w:r>
      <w:r>
        <w:rPr>
          <w:color w:val="000000"/>
          <w:sz w:val="27"/>
          <w:szCs w:val="27"/>
          <w:shd w:val="clear" w:color="auto" w:fill="FFFFFF"/>
        </w:rPr>
        <w:t xml:space="preserve"> обеспечить </w:t>
      </w:r>
      <w:r w:rsidR="00445C91">
        <w:rPr>
          <w:color w:val="000000"/>
          <w:sz w:val="27"/>
          <w:szCs w:val="27"/>
          <w:shd w:val="clear" w:color="auto" w:fill="FFFFFF"/>
        </w:rPr>
        <w:t>свободное пространство не менее 5 см, сзади - не менее 12 см. Отсутствие свободного пространства позади коммутатора может привести к перегреву и появлению сбоев в работе сети по причине плохой вентиляции.</w:t>
      </w:r>
    </w:p>
    <w:p w14:paraId="3A25350B" w14:textId="6D2B981F" w:rsidR="00F91F90" w:rsidRDefault="00F91F90" w:rsidP="00CD17A3">
      <w:pPr>
        <w:ind w:firstLine="709"/>
        <w:rPr>
          <w:bCs/>
        </w:rPr>
      </w:pPr>
      <w:r>
        <w:rPr>
          <w:bCs/>
        </w:rPr>
        <w:lastRenderedPageBreak/>
        <w:t>Все оконечное оборудование инфрастр</w:t>
      </w:r>
      <w:r w:rsidR="00322E86">
        <w:rPr>
          <w:bCs/>
        </w:rPr>
        <w:t>уктуры соединено с коммутатором также посредством кабеля витой пары.</w:t>
      </w:r>
    </w:p>
    <w:p w14:paraId="3C77BE98" w14:textId="77777777" w:rsidR="00116C35" w:rsidRDefault="00116C35" w:rsidP="00CD17A3">
      <w:pPr>
        <w:ind w:firstLine="709"/>
        <w:rPr>
          <w:bCs/>
        </w:rPr>
      </w:pPr>
    </w:p>
    <w:p w14:paraId="5430FBB8" w14:textId="3CC6F462" w:rsidR="00255137" w:rsidRDefault="00255137" w:rsidP="00255137">
      <w:pPr>
        <w:ind w:firstLine="709"/>
        <w:rPr>
          <w:b/>
          <w:bCs/>
        </w:rPr>
      </w:pPr>
      <w:r>
        <w:rPr>
          <w:b/>
          <w:bCs/>
        </w:rPr>
        <w:t>4.4.</w:t>
      </w:r>
      <w:r w:rsidR="00400948">
        <w:rPr>
          <w:b/>
          <w:bCs/>
        </w:rPr>
        <w:t>2</w:t>
      </w:r>
      <w:r>
        <w:rPr>
          <w:b/>
          <w:bCs/>
        </w:rPr>
        <w:t xml:space="preserve"> Монтаж маршрутизатора в стойку</w:t>
      </w:r>
    </w:p>
    <w:p w14:paraId="379A1970" w14:textId="77777777" w:rsidR="00326A0A" w:rsidRDefault="00326A0A" w:rsidP="00255137">
      <w:pPr>
        <w:ind w:firstLine="709"/>
        <w:rPr>
          <w:b/>
          <w:bCs/>
        </w:rPr>
      </w:pPr>
    </w:p>
    <w:p w14:paraId="23E06A13" w14:textId="089BA468" w:rsidR="003831D2" w:rsidRDefault="003831D2" w:rsidP="003831D2">
      <w:pPr>
        <w:ind w:firstLine="708"/>
        <w:rPr>
          <w:bCs/>
        </w:rPr>
      </w:pPr>
      <w:r>
        <w:rPr>
          <w:bCs/>
        </w:rPr>
        <w:t>Перед установкой стоит проверить</w:t>
      </w:r>
      <w:r w:rsidRPr="004A24D1">
        <w:rPr>
          <w:bCs/>
        </w:rPr>
        <w:t xml:space="preserve">, </w:t>
      </w:r>
      <w:r>
        <w:rPr>
          <w:bCs/>
        </w:rPr>
        <w:t xml:space="preserve">не теряет ли стойка устойчивости под весом установленного оборудования. </w:t>
      </w:r>
    </w:p>
    <w:p w14:paraId="4070A6E9" w14:textId="1284E512" w:rsidR="00F91F90" w:rsidRDefault="00482D64" w:rsidP="00F91F90">
      <w:pPr>
        <w:rPr>
          <w:bCs/>
        </w:rPr>
      </w:pPr>
      <w:r>
        <w:rPr>
          <w:bCs/>
        </w:rPr>
        <w:tab/>
      </w:r>
      <w:r w:rsidR="004A24D1">
        <w:rPr>
          <w:bCs/>
        </w:rPr>
        <w:t>Установка маршрутизатора в монтажную стойку осуществляется по вышеописанной последовательности монтажа коммутатора при помощи</w:t>
      </w:r>
      <w:r w:rsidR="0044689B">
        <w:rPr>
          <w:bCs/>
        </w:rPr>
        <w:t xml:space="preserve"> соответствующих</w:t>
      </w:r>
      <w:r w:rsidR="004A24D1">
        <w:rPr>
          <w:bCs/>
        </w:rPr>
        <w:t xml:space="preserve"> кронштейнов</w:t>
      </w:r>
      <w:r w:rsidR="0044689B">
        <w:rPr>
          <w:bCs/>
        </w:rPr>
        <w:t xml:space="preserve"> и необходимого количества винтов</w:t>
      </w:r>
      <w:r w:rsidR="004A24D1">
        <w:rPr>
          <w:bCs/>
        </w:rPr>
        <w:t xml:space="preserve"> (входят в комплект поставки).</w:t>
      </w:r>
    </w:p>
    <w:p w14:paraId="1BE7426C" w14:textId="0EB5D15D" w:rsidR="003831D2" w:rsidRDefault="003831D2" w:rsidP="00F91F90">
      <w:r>
        <w:rPr>
          <w:bCs/>
        </w:rPr>
        <w:tab/>
      </w:r>
      <w:r>
        <w:t>Также необходимо оставить зазоры по 15,24 см (6 дюймов) с обеих сторон маршрутизатора для прохода охлаждающего воздушного потока, который будет входить слева, циркулировать по корпусу и выбрасываться через выпускное отверстие с двумя вентиляторами с другой стороны корпуса.</w:t>
      </w:r>
    </w:p>
    <w:p w14:paraId="702D9C79" w14:textId="20D8B6EF" w:rsidR="00400948" w:rsidRDefault="00400948" w:rsidP="00F91F90"/>
    <w:p w14:paraId="449855D5" w14:textId="25D60EA2" w:rsidR="00400948" w:rsidRDefault="00400948" w:rsidP="00400948">
      <w:pPr>
        <w:ind w:firstLine="709"/>
        <w:rPr>
          <w:b/>
          <w:bCs/>
        </w:rPr>
      </w:pPr>
      <w:r>
        <w:rPr>
          <w:b/>
          <w:bCs/>
        </w:rPr>
        <w:t xml:space="preserve">4.4.3 Монтаж </w:t>
      </w:r>
      <w:r>
        <w:rPr>
          <w:b/>
          <w:bCs/>
          <w:lang w:val="en-US"/>
        </w:rPr>
        <w:t>web</w:t>
      </w:r>
      <w:r w:rsidRPr="00BF6C0C">
        <w:rPr>
          <w:b/>
          <w:bCs/>
        </w:rPr>
        <w:t>-</w:t>
      </w:r>
      <w:r>
        <w:rPr>
          <w:b/>
          <w:bCs/>
        </w:rPr>
        <w:t>сервера</w:t>
      </w:r>
    </w:p>
    <w:p w14:paraId="23219570" w14:textId="77777777" w:rsidR="00400948" w:rsidRPr="00564B8B" w:rsidRDefault="00400948" w:rsidP="00400948">
      <w:pPr>
        <w:ind w:firstLine="709"/>
        <w:rPr>
          <w:b/>
          <w:bCs/>
        </w:rPr>
      </w:pPr>
    </w:p>
    <w:p w14:paraId="5A6EA0FC" w14:textId="5559B9F6" w:rsidR="00400948" w:rsidRDefault="00400948" w:rsidP="00400948">
      <w:pPr>
        <w:ind w:firstLine="708"/>
        <w:rPr>
          <w:bCs/>
        </w:rPr>
      </w:pPr>
      <w:r>
        <w:rPr>
          <w:bCs/>
        </w:rPr>
        <w:t>По заданию, конкретные требования к безопасности отсутствуют, поэтому сервер</w:t>
      </w:r>
      <w:r w:rsidRPr="00564B8B">
        <w:rPr>
          <w:bCs/>
        </w:rPr>
        <w:t xml:space="preserve">, </w:t>
      </w:r>
      <w:r>
        <w:rPr>
          <w:bCs/>
        </w:rPr>
        <w:t xml:space="preserve">поставляемый в корпусе </w:t>
      </w:r>
      <w:r>
        <w:rPr>
          <w:bCs/>
          <w:lang w:val="en-US"/>
        </w:rPr>
        <w:t>Tower</w:t>
      </w:r>
      <w:r w:rsidRPr="00564B8B">
        <w:rPr>
          <w:bCs/>
        </w:rPr>
        <w:t>,</w:t>
      </w:r>
      <w:r>
        <w:rPr>
          <w:bCs/>
        </w:rPr>
        <w:t xml:space="preserve"> необходимо разместить на полукруглом столе, который располагается в самом углу серверной</w:t>
      </w:r>
      <w:r w:rsidR="00441BDD">
        <w:rPr>
          <w:bCs/>
        </w:rPr>
        <w:t xml:space="preserve"> рядом с телекоммуникационной стойкой</w:t>
      </w:r>
      <w:r>
        <w:rPr>
          <w:bCs/>
        </w:rPr>
        <w:t>.</w:t>
      </w:r>
    </w:p>
    <w:p w14:paraId="6122BF55" w14:textId="4656460F" w:rsidR="00400948" w:rsidRPr="0057630E" w:rsidRDefault="00400948" w:rsidP="00400948">
      <w:pPr>
        <w:ind w:firstLine="708"/>
        <w:rPr>
          <w:bCs/>
        </w:rPr>
      </w:pPr>
      <w:r>
        <w:rPr>
          <w:bCs/>
          <w:lang w:val="en-US"/>
        </w:rPr>
        <w:t>Web</w:t>
      </w:r>
      <w:r w:rsidRPr="0057630E">
        <w:rPr>
          <w:bCs/>
        </w:rPr>
        <w:t>-</w:t>
      </w:r>
      <w:r>
        <w:rPr>
          <w:bCs/>
        </w:rPr>
        <w:t>сервер необходимо соединить с коммутатором</w:t>
      </w:r>
      <w:r w:rsidRPr="00400948">
        <w:rPr>
          <w:bCs/>
        </w:rPr>
        <w:t xml:space="preserve">, </w:t>
      </w:r>
      <w:r>
        <w:rPr>
          <w:bCs/>
        </w:rPr>
        <w:t>который находится в монтажной стойке</w:t>
      </w:r>
      <w:r w:rsidRPr="00400948">
        <w:rPr>
          <w:bCs/>
        </w:rPr>
        <w:t>,</w:t>
      </w:r>
      <w:r>
        <w:rPr>
          <w:bCs/>
        </w:rPr>
        <w:t xml:space="preserve"> посредством кабеля витой пары.</w:t>
      </w:r>
    </w:p>
    <w:p w14:paraId="5D1FF33D" w14:textId="77777777" w:rsidR="004A24D1" w:rsidRDefault="004A24D1" w:rsidP="00F91F90">
      <w:pPr>
        <w:rPr>
          <w:bCs/>
        </w:rPr>
      </w:pPr>
    </w:p>
    <w:p w14:paraId="3CC01029" w14:textId="0C868E0B" w:rsidR="00F91F90" w:rsidRDefault="00F91F90" w:rsidP="00F91F90">
      <w:pPr>
        <w:ind w:firstLine="709"/>
        <w:rPr>
          <w:b/>
          <w:bCs/>
        </w:rPr>
      </w:pPr>
      <w:r>
        <w:rPr>
          <w:b/>
          <w:bCs/>
        </w:rPr>
        <w:t>4.4.</w:t>
      </w:r>
      <w:r w:rsidR="00255137">
        <w:rPr>
          <w:b/>
          <w:bCs/>
        </w:rPr>
        <w:t>4</w:t>
      </w:r>
      <w:r>
        <w:rPr>
          <w:b/>
          <w:bCs/>
        </w:rPr>
        <w:t xml:space="preserve"> Монтаж беспроводной точки доступа</w:t>
      </w:r>
    </w:p>
    <w:p w14:paraId="2F38D4BB" w14:textId="77777777" w:rsidR="00F91F90" w:rsidRDefault="00F91F90" w:rsidP="00F91F90">
      <w:pPr>
        <w:ind w:firstLine="709"/>
        <w:rPr>
          <w:bCs/>
        </w:rPr>
      </w:pPr>
    </w:p>
    <w:p w14:paraId="1FDE88B9" w14:textId="2A314473" w:rsidR="00FC1572" w:rsidRDefault="00F91F90" w:rsidP="00FC1572">
      <w:pPr>
        <w:ind w:firstLine="709"/>
        <w:rPr>
          <w:bCs/>
        </w:rPr>
      </w:pPr>
      <w:r>
        <w:rPr>
          <w:bCs/>
        </w:rPr>
        <w:t>Каждый работник компании должен иметь доступ к беспроводному доступу к сети Интернет. Для этого</w:t>
      </w:r>
      <w:r w:rsidR="005E6119">
        <w:rPr>
          <w:bCs/>
        </w:rPr>
        <w:t xml:space="preserve"> в центре,</w:t>
      </w:r>
      <w:r>
        <w:rPr>
          <w:bCs/>
        </w:rPr>
        <w:t xml:space="preserve"> на потолке каждого рабочего помещения необходимо установить беспроводную точку доступа.</w:t>
      </w:r>
    </w:p>
    <w:p w14:paraId="20A50554" w14:textId="476E699F" w:rsidR="00524104" w:rsidRDefault="00524104" w:rsidP="00F91F90">
      <w:pPr>
        <w:ind w:firstLine="709"/>
        <w:rPr>
          <w:bCs/>
        </w:rPr>
      </w:pPr>
      <w:r>
        <w:rPr>
          <w:bCs/>
        </w:rPr>
        <w:t>Беспроводная точка доступа имеет встроенн</w:t>
      </w:r>
      <w:r w:rsidR="000435DA">
        <w:rPr>
          <w:bCs/>
        </w:rPr>
        <w:t>ую</w:t>
      </w:r>
      <w:r>
        <w:rPr>
          <w:bCs/>
        </w:rPr>
        <w:t xml:space="preserve"> антенн</w:t>
      </w:r>
      <w:r w:rsidR="00FC1572">
        <w:rPr>
          <w:bCs/>
        </w:rPr>
        <w:t>ы</w:t>
      </w:r>
      <w:r>
        <w:rPr>
          <w:bCs/>
        </w:rPr>
        <w:t>,</w:t>
      </w:r>
      <w:r w:rsidR="005E6119">
        <w:rPr>
          <w:bCs/>
        </w:rPr>
        <w:t xml:space="preserve"> которая</w:t>
      </w:r>
      <w:r>
        <w:rPr>
          <w:bCs/>
        </w:rPr>
        <w:t xml:space="preserve"> позволяет ориентировать ее в пространстве. </w:t>
      </w:r>
      <w:r w:rsidR="000435DA">
        <w:rPr>
          <w:bCs/>
        </w:rPr>
        <w:t>Точка доступа должна быть направлена вертикально вниз</w:t>
      </w:r>
      <w:r w:rsidR="000435DA" w:rsidRPr="000435DA">
        <w:rPr>
          <w:bCs/>
        </w:rPr>
        <w:t xml:space="preserve">, </w:t>
      </w:r>
      <w:r w:rsidR="000435DA">
        <w:rPr>
          <w:bCs/>
        </w:rPr>
        <w:t>вместе с резиновыми прокладками</w:t>
      </w:r>
      <w:r w:rsidR="000435DA" w:rsidRPr="000435DA">
        <w:rPr>
          <w:bCs/>
        </w:rPr>
        <w:t xml:space="preserve">, </w:t>
      </w:r>
      <w:r w:rsidR="000435DA">
        <w:rPr>
          <w:bCs/>
        </w:rPr>
        <w:t>чтобы обеспечить максимальное усиление сигнала антенны.</w:t>
      </w:r>
    </w:p>
    <w:p w14:paraId="565EBD5A" w14:textId="3ABCFDFA" w:rsidR="000435DA" w:rsidRDefault="000435DA" w:rsidP="00A43BFF">
      <w:pPr>
        <w:ind w:firstLine="709"/>
        <w:rPr>
          <w:bCs/>
        </w:rPr>
      </w:pPr>
      <w:r>
        <w:rPr>
          <w:bCs/>
        </w:rPr>
        <w:t xml:space="preserve">Местоположение точки доступа должно быть свободно от препятствий или </w:t>
      </w:r>
      <w:r w:rsidR="00A43BFF">
        <w:rPr>
          <w:bCs/>
        </w:rPr>
        <w:t>явных</w:t>
      </w:r>
      <w:r>
        <w:rPr>
          <w:bCs/>
        </w:rPr>
        <w:t xml:space="preserve"> источников помех</w:t>
      </w:r>
      <w:r w:rsidRPr="000435DA">
        <w:rPr>
          <w:bCs/>
        </w:rPr>
        <w:t xml:space="preserve">, </w:t>
      </w:r>
      <w:r>
        <w:rPr>
          <w:bCs/>
        </w:rPr>
        <w:t>которые будут влиять на распространение радиосигналов и должны учитываться во время монтажа точки доступа.</w:t>
      </w:r>
      <w:r w:rsidR="00A43BFF">
        <w:rPr>
          <w:bCs/>
        </w:rPr>
        <w:t xml:space="preserve"> Также стоит избегать использования точки доступа с другим оборудованием или в штабелях с ним</w:t>
      </w:r>
      <w:r w:rsidR="00A43BFF" w:rsidRPr="00A43BFF">
        <w:rPr>
          <w:bCs/>
        </w:rPr>
        <w:t xml:space="preserve">, </w:t>
      </w:r>
      <w:r w:rsidR="00A43BFF">
        <w:rPr>
          <w:bCs/>
        </w:rPr>
        <w:t>поскольку это может привести к неправильной эксплуатации.</w:t>
      </w:r>
    </w:p>
    <w:p w14:paraId="7F683E74" w14:textId="7A010C10" w:rsidR="00316B02" w:rsidRDefault="00316B02" w:rsidP="00316B02">
      <w:pPr>
        <w:ind w:firstLine="709"/>
        <w:rPr>
          <w:bCs/>
        </w:rPr>
      </w:pPr>
      <w:r>
        <w:rPr>
          <w:bCs/>
        </w:rPr>
        <w:t>Монтаж беспроводной точки доступа проводиться в соответствии с руководством «</w:t>
      </w:r>
      <w:r w:rsidRPr="00F50224">
        <w:t xml:space="preserve">Quick </w:t>
      </w:r>
      <w:proofErr w:type="spellStart"/>
      <w:r w:rsidRPr="00F50224">
        <w:t>Installation</w:t>
      </w:r>
      <w:proofErr w:type="spellEnd"/>
      <w:r w:rsidRPr="00F50224">
        <w:t xml:space="preserve"> Guide 802.11n Unified Access Point</w:t>
      </w:r>
      <w:r>
        <w:rPr>
          <w:bCs/>
        </w:rPr>
        <w:t>» [28</w:t>
      </w:r>
      <w:r w:rsidRPr="0079033F">
        <w:rPr>
          <w:bCs/>
        </w:rPr>
        <w:t>]</w:t>
      </w:r>
      <w:r w:rsidRPr="00F50224">
        <w:rPr>
          <w:bCs/>
        </w:rPr>
        <w:t>.</w:t>
      </w:r>
    </w:p>
    <w:p w14:paraId="2F85D1B1" w14:textId="2BCF413A" w:rsidR="00A43BFF" w:rsidRDefault="00D67527" w:rsidP="00A43BFF">
      <w:pPr>
        <w:ind w:firstLine="709"/>
        <w:rPr>
          <w:bCs/>
        </w:rPr>
      </w:pPr>
      <w:r>
        <w:rPr>
          <w:bCs/>
        </w:rPr>
        <w:t xml:space="preserve">Для установки точки доступа </w:t>
      </w:r>
      <w:r>
        <w:rPr>
          <w:bCs/>
          <w:lang w:val="en-US"/>
        </w:rPr>
        <w:t>Aruba</w:t>
      </w:r>
      <w:r w:rsidRPr="00D67527">
        <w:rPr>
          <w:bCs/>
        </w:rPr>
        <w:t xml:space="preserve"> </w:t>
      </w:r>
      <w:r>
        <w:rPr>
          <w:bCs/>
        </w:rPr>
        <w:t>серии 203</w:t>
      </w:r>
      <w:r>
        <w:rPr>
          <w:bCs/>
          <w:lang w:val="en-US"/>
        </w:rPr>
        <w:t>R</w:t>
      </w:r>
      <w:r w:rsidR="00972955">
        <w:rPr>
          <w:bCs/>
        </w:rPr>
        <w:t xml:space="preserve"> на вертикальный кронштейн</w:t>
      </w:r>
      <w:r w:rsidRPr="00D67527">
        <w:rPr>
          <w:bCs/>
        </w:rPr>
        <w:t xml:space="preserve"> </w:t>
      </w:r>
      <w:r>
        <w:rPr>
          <w:bCs/>
        </w:rPr>
        <w:t>необходимо выполнить следующие действия</w:t>
      </w:r>
      <w:r w:rsidRPr="00D67527">
        <w:rPr>
          <w:bCs/>
        </w:rPr>
        <w:t>:</w:t>
      </w:r>
    </w:p>
    <w:p w14:paraId="3E401DDF" w14:textId="09010151" w:rsidR="00D67527" w:rsidRPr="002940CA" w:rsidRDefault="00D67527" w:rsidP="00D67527">
      <w:pPr>
        <w:ind w:firstLine="709"/>
        <w:rPr>
          <w:bCs/>
        </w:rPr>
      </w:pPr>
      <w:r>
        <w:rPr>
          <w:bCs/>
        </w:rPr>
        <w:lastRenderedPageBreak/>
        <w:t>1.</w:t>
      </w:r>
      <w:r w:rsidR="00972955">
        <w:t>Выбрать место для установки точки доступа, которое способно надежно выдержать ее вес.</w:t>
      </w:r>
    </w:p>
    <w:p w14:paraId="586BED5D" w14:textId="01F7583E" w:rsidR="00A43BFF" w:rsidRDefault="00D67527" w:rsidP="00A43BFF">
      <w:pPr>
        <w:ind w:firstLine="709"/>
        <w:rPr>
          <w:bCs/>
        </w:rPr>
      </w:pPr>
      <w:r w:rsidRPr="002940CA">
        <w:rPr>
          <w:bCs/>
        </w:rPr>
        <w:t>2.</w:t>
      </w:r>
      <w:r w:rsidR="00972955">
        <w:rPr>
          <w:bCs/>
        </w:rPr>
        <w:t>Прижать защелкивающуюся крышку к кронштейну и использовать два отверстия для винтов</w:t>
      </w:r>
      <w:r w:rsidR="00972955" w:rsidRPr="00972955">
        <w:rPr>
          <w:bCs/>
        </w:rPr>
        <w:t xml:space="preserve">, </w:t>
      </w:r>
      <w:r w:rsidR="00972955">
        <w:rPr>
          <w:bCs/>
        </w:rPr>
        <w:t>чтобы отметить точки крепления.</w:t>
      </w:r>
    </w:p>
    <w:p w14:paraId="0F7AE063" w14:textId="2E171429" w:rsidR="001C3361" w:rsidRDefault="00972955" w:rsidP="001C3361">
      <w:pPr>
        <w:ind w:firstLine="709"/>
        <w:rPr>
          <w:bCs/>
        </w:rPr>
      </w:pPr>
      <w:r>
        <w:rPr>
          <w:bCs/>
        </w:rPr>
        <w:t>3.</w:t>
      </w:r>
      <w:r w:rsidRPr="00972955">
        <w:rPr>
          <w:bCs/>
        </w:rPr>
        <w:t>Установит</w:t>
      </w:r>
      <w:r w:rsidR="00564B8B">
        <w:rPr>
          <w:bCs/>
        </w:rPr>
        <w:t>ь</w:t>
      </w:r>
      <w:r w:rsidRPr="00972955">
        <w:rPr>
          <w:bCs/>
        </w:rPr>
        <w:t xml:space="preserve"> защелкивающуюся крышку так, чтобы она плотно прилегала к стене в вертикальном положении.</w:t>
      </w:r>
      <w:r w:rsidR="001C3361">
        <w:rPr>
          <w:bCs/>
        </w:rPr>
        <w:t xml:space="preserve"> </w:t>
      </w:r>
      <w:r w:rsidR="001C3361" w:rsidRPr="001C3361">
        <w:rPr>
          <w:bCs/>
        </w:rPr>
        <w:t>Совместите отверстия для винтов</w:t>
      </w:r>
      <w:r w:rsidR="001C3361">
        <w:rPr>
          <w:bCs/>
        </w:rPr>
        <w:t xml:space="preserve"> </w:t>
      </w:r>
      <w:r w:rsidR="001C3361" w:rsidRPr="001C3361">
        <w:rPr>
          <w:bCs/>
        </w:rPr>
        <w:t>на защелкивающейся крышке с соответствующими отверстиями для крепления на стене.</w:t>
      </w:r>
    </w:p>
    <w:p w14:paraId="37486B20" w14:textId="36A45074" w:rsidR="00972955" w:rsidRDefault="001C3361" w:rsidP="00A43BFF">
      <w:pPr>
        <w:ind w:firstLine="709"/>
        <w:rPr>
          <w:bCs/>
        </w:rPr>
      </w:pPr>
      <w:r>
        <w:rPr>
          <w:bCs/>
        </w:rPr>
        <w:t>4.Закрепить устройство.</w:t>
      </w:r>
    </w:p>
    <w:p w14:paraId="75B4A65D" w14:textId="27A9C2D6" w:rsidR="001C3361" w:rsidRDefault="001C3361" w:rsidP="001C3361">
      <w:pPr>
        <w:ind w:firstLine="708"/>
        <w:rPr>
          <w:color w:val="000000" w:themeColor="text1"/>
        </w:rPr>
      </w:pPr>
      <w:r>
        <w:rPr>
          <w:bCs/>
        </w:rPr>
        <w:t>5.</w:t>
      </w:r>
      <w:r w:rsidRPr="00944C5D">
        <w:rPr>
          <w:color w:val="000000" w:themeColor="text1"/>
        </w:rPr>
        <w:t>Убедиться, что кабель питания и кабель Ethernet подключены к задней части точки доступа.</w:t>
      </w:r>
    </w:p>
    <w:p w14:paraId="5D03E308" w14:textId="66D44CEB" w:rsidR="001C3361" w:rsidRPr="001C3361" w:rsidRDefault="001C3361" w:rsidP="001C3361">
      <w:pPr>
        <w:ind w:firstLine="708"/>
        <w:rPr>
          <w:color w:val="000000" w:themeColor="text1"/>
        </w:rPr>
      </w:pPr>
      <w:r>
        <w:rPr>
          <w:color w:val="000000" w:themeColor="text1"/>
        </w:rPr>
        <w:t>6.</w:t>
      </w:r>
      <w:r w:rsidRPr="001C3361">
        <w:rPr>
          <w:color w:val="000000" w:themeColor="text1"/>
        </w:rPr>
        <w:t>Совместит</w:t>
      </w:r>
      <w:r w:rsidR="00564B8B">
        <w:rPr>
          <w:color w:val="000000" w:themeColor="text1"/>
        </w:rPr>
        <w:t>ь</w:t>
      </w:r>
      <w:r w:rsidRPr="001C3361">
        <w:rPr>
          <w:color w:val="000000" w:themeColor="text1"/>
        </w:rPr>
        <w:t xml:space="preserve"> выступы на защелкивающейся крышке с соответствующим пазом на задней панели точки доступа, затем нажмите на</w:t>
      </w:r>
    </w:p>
    <w:p w14:paraId="489A8258" w14:textId="3F18B260" w:rsidR="00BF4EA3" w:rsidRDefault="001C3361" w:rsidP="00316B02">
      <w:pPr>
        <w:ind w:firstLine="708"/>
        <w:rPr>
          <w:color w:val="000000" w:themeColor="text1"/>
        </w:rPr>
      </w:pPr>
      <w:r w:rsidRPr="001C3361">
        <w:rPr>
          <w:color w:val="000000" w:themeColor="text1"/>
        </w:rPr>
        <w:t>крышку, пока она не встанет на место.</w:t>
      </w:r>
    </w:p>
    <w:p w14:paraId="317FD029" w14:textId="77777777" w:rsidR="00316B02" w:rsidRPr="00BF4EA3" w:rsidRDefault="00316B02" w:rsidP="00316B02">
      <w:pPr>
        <w:ind w:firstLine="708"/>
        <w:rPr>
          <w:color w:val="000000" w:themeColor="text1"/>
        </w:rPr>
      </w:pPr>
    </w:p>
    <w:p w14:paraId="35AB8DDF" w14:textId="6F84522A" w:rsidR="005E6D69" w:rsidRDefault="005E6D69" w:rsidP="00F91F90">
      <w:pPr>
        <w:ind w:firstLine="709"/>
        <w:rPr>
          <w:bCs/>
        </w:rPr>
      </w:pPr>
      <w:r>
        <w:rPr>
          <w:bCs/>
        </w:rPr>
        <w:t>Все беспроводные точки доступа в инфраструктуре соединены с коммутатором посредством кабеля витой пары.</w:t>
      </w:r>
    </w:p>
    <w:p w14:paraId="72350A54" w14:textId="581089E8" w:rsidR="0018538F" w:rsidRDefault="0018538F" w:rsidP="00F91F90">
      <w:pPr>
        <w:ind w:firstLine="709"/>
        <w:rPr>
          <w:bCs/>
        </w:rPr>
      </w:pPr>
    </w:p>
    <w:p w14:paraId="49EFE69D" w14:textId="2B8AD0A7" w:rsidR="0018538F" w:rsidRPr="00064A7F" w:rsidRDefault="0018538F" w:rsidP="0018538F">
      <w:pPr>
        <w:ind w:firstLine="709"/>
        <w:rPr>
          <w:b/>
          <w:bCs/>
        </w:rPr>
      </w:pPr>
      <w:r>
        <w:rPr>
          <w:b/>
          <w:bCs/>
        </w:rPr>
        <w:t xml:space="preserve">4.4 Размещение </w:t>
      </w:r>
      <w:r w:rsidR="00877E01">
        <w:rPr>
          <w:b/>
          <w:bCs/>
        </w:rPr>
        <w:t xml:space="preserve">рабочих станций </w:t>
      </w:r>
      <w:r w:rsidR="00AA7A21">
        <w:rPr>
          <w:b/>
          <w:bCs/>
        </w:rPr>
        <w:t>и принтеров</w:t>
      </w:r>
    </w:p>
    <w:p w14:paraId="136EF0C0" w14:textId="77777777" w:rsidR="0018538F" w:rsidRDefault="0018538F" w:rsidP="0018538F">
      <w:pPr>
        <w:ind w:firstLine="709"/>
        <w:rPr>
          <w:bCs/>
        </w:rPr>
      </w:pPr>
    </w:p>
    <w:p w14:paraId="2216B5D1" w14:textId="4BAC7E2C" w:rsidR="0018538F" w:rsidRDefault="0018538F" w:rsidP="0018538F">
      <w:pPr>
        <w:ind w:firstLine="709"/>
        <w:rPr>
          <w:bCs/>
        </w:rPr>
      </w:pPr>
      <w:r>
        <w:rPr>
          <w:bCs/>
        </w:rPr>
        <w:t xml:space="preserve">На </w:t>
      </w:r>
      <w:r w:rsidR="00AA7A21">
        <w:rPr>
          <w:bCs/>
        </w:rPr>
        <w:t>втором</w:t>
      </w:r>
      <w:r>
        <w:rPr>
          <w:bCs/>
        </w:rPr>
        <w:t xml:space="preserve"> этаже в</w:t>
      </w:r>
      <w:r w:rsidR="002D48F3">
        <w:rPr>
          <w:bCs/>
        </w:rPr>
        <w:t xml:space="preserve"> </w:t>
      </w:r>
      <w:r>
        <w:rPr>
          <w:bCs/>
        </w:rPr>
        <w:t>помещениях требуется разместить</w:t>
      </w:r>
      <w:r w:rsidR="00AA7A21">
        <w:rPr>
          <w:bCs/>
        </w:rPr>
        <w:t xml:space="preserve"> 16 рабочих станций для сотрудников и тестировщиков.</w:t>
      </w:r>
    </w:p>
    <w:p w14:paraId="63FC614D" w14:textId="67CACC63" w:rsidR="00AA7A21" w:rsidRDefault="00AA7A21" w:rsidP="0018538F">
      <w:pPr>
        <w:ind w:firstLine="709"/>
        <w:rPr>
          <w:bCs/>
        </w:rPr>
      </w:pPr>
      <w:r>
        <w:rPr>
          <w:bCs/>
        </w:rPr>
        <w:t>На первом этаже в кабинете директора необходимо установить персональный компьютер администратора и принтеры.</w:t>
      </w:r>
    </w:p>
    <w:p w14:paraId="6099357E" w14:textId="15C36DA5" w:rsidR="00F91F90" w:rsidRDefault="00AA7A21" w:rsidP="00AA7A21">
      <w:pPr>
        <w:ind w:firstLine="709"/>
        <w:rPr>
          <w:bCs/>
        </w:rPr>
      </w:pPr>
      <w:r>
        <w:rPr>
          <w:bCs/>
        </w:rPr>
        <w:t>Рабочие станции сотрудников</w:t>
      </w:r>
      <w:r w:rsidRPr="00AA7A21">
        <w:rPr>
          <w:bCs/>
        </w:rPr>
        <w:t xml:space="preserve">, </w:t>
      </w:r>
      <w:r>
        <w:rPr>
          <w:bCs/>
        </w:rPr>
        <w:t>персональный компьютер администратора и принтеры будут р</w:t>
      </w:r>
      <w:r w:rsidR="0018538F">
        <w:rPr>
          <w:bCs/>
        </w:rPr>
        <w:t>асполагаться на соответствующих столах</w:t>
      </w:r>
      <w:r w:rsidR="003544F6">
        <w:rPr>
          <w:bCs/>
        </w:rPr>
        <w:t xml:space="preserve"> прямоугольной формы</w:t>
      </w:r>
      <w:r w:rsidR="0018538F">
        <w:rPr>
          <w:bCs/>
        </w:rPr>
        <w:t>, высота которых составляет 1,25 м.</w:t>
      </w:r>
      <w:r>
        <w:rPr>
          <w:bCs/>
        </w:rPr>
        <w:t xml:space="preserve"> Также они должны быть соединены с коммутатором посредством кабеля витой пары.</w:t>
      </w:r>
    </w:p>
    <w:p w14:paraId="05522285" w14:textId="77777777" w:rsidR="0060784B" w:rsidRDefault="0060784B" w:rsidP="00AA7A21">
      <w:pPr>
        <w:ind w:firstLine="709"/>
        <w:rPr>
          <w:bCs/>
        </w:rPr>
      </w:pPr>
    </w:p>
    <w:p w14:paraId="70A607B3" w14:textId="77777777" w:rsidR="00F91F90" w:rsidRDefault="00F91F90" w:rsidP="00F91F90">
      <w:pPr>
        <w:ind w:firstLine="709"/>
        <w:rPr>
          <w:b/>
          <w:bCs/>
        </w:rPr>
      </w:pPr>
      <w:r>
        <w:rPr>
          <w:b/>
          <w:bCs/>
        </w:rPr>
        <w:t>4.5 Монтаж пассивного сетевого оборудования</w:t>
      </w:r>
    </w:p>
    <w:p w14:paraId="2C825191" w14:textId="77777777" w:rsidR="00F91F90" w:rsidRDefault="00F91F90" w:rsidP="00F91F90">
      <w:pPr>
        <w:ind w:firstLine="709"/>
        <w:rPr>
          <w:b/>
          <w:bCs/>
        </w:rPr>
      </w:pPr>
    </w:p>
    <w:p w14:paraId="1E80051D" w14:textId="533C38EF" w:rsidR="00F91F90" w:rsidRDefault="00F91F90" w:rsidP="00F91F90">
      <w:pPr>
        <w:ind w:firstLine="709"/>
      </w:pPr>
      <w:r>
        <w:rPr>
          <w:bCs/>
        </w:rPr>
        <w:t>Прокладка кабелей осуществляет</w:t>
      </w:r>
      <w:r w:rsidR="005740F7">
        <w:rPr>
          <w:bCs/>
        </w:rPr>
        <w:t>ся</w:t>
      </w:r>
      <w:r>
        <w:rPr>
          <w:bCs/>
        </w:rPr>
        <w:t xml:space="preserve"> с учётом международного стандарта </w:t>
      </w:r>
      <w:r w:rsidRPr="00DD0439">
        <w:t>ISO/IEC11801</w:t>
      </w:r>
      <w:r>
        <w:t xml:space="preserve"> [29</w:t>
      </w:r>
      <w:r w:rsidRPr="0079033F">
        <w:t>]</w:t>
      </w:r>
      <w:r>
        <w:t>, описыва</w:t>
      </w:r>
      <w:r w:rsidR="00316B02">
        <w:t>ющего</w:t>
      </w:r>
      <w:r>
        <w:t xml:space="preserve"> телекоммуникационные кабельные системы общего назначения.</w:t>
      </w:r>
    </w:p>
    <w:p w14:paraId="3050F06B" w14:textId="77777777" w:rsidR="00F91F90" w:rsidRDefault="00F91F90" w:rsidP="00F91F90">
      <w:pPr>
        <w:ind w:firstLine="709"/>
      </w:pPr>
      <w:r>
        <w:t>Для каждого оконечного устройства в помещениях кабель витой пары необходимо провести вдоль стены на полу. Для того, чтобы протянуть кабель на второй этаж, в потолке на первом этаже присутствует отверстие диаметром 2 см.</w:t>
      </w:r>
    </w:p>
    <w:p w14:paraId="2C240C45" w14:textId="77777777" w:rsidR="00F91F90" w:rsidRDefault="00F91F90" w:rsidP="00F91F90">
      <w:pPr>
        <w:ind w:firstLine="709"/>
      </w:pPr>
      <w:r>
        <w:t>Рядом с каждым из оконечных устройств монтируется информационная розетка на высоте 40 см от пола. Около рабочих мест кабель витой пары необходимо поднять на высоту 40 см для подключения его к информационной розетке.</w:t>
      </w:r>
    </w:p>
    <w:p w14:paraId="6C722D21" w14:textId="2A24EA07" w:rsidR="007251FF" w:rsidRPr="00C752C4" w:rsidRDefault="00F91F90" w:rsidP="00C752C4">
      <w:pPr>
        <w:ind w:firstLine="709"/>
      </w:pPr>
      <w:r>
        <w:t xml:space="preserve">К каждой из беспроводных точек доступа кабель витой пары необходимо провести </w:t>
      </w:r>
      <w:r w:rsidR="005E6119">
        <w:t>вдоль потолка</w:t>
      </w:r>
      <w:r>
        <w:t>, который находится на высоте 4м.</w:t>
      </w:r>
    </w:p>
    <w:p w14:paraId="56F44863" w14:textId="7B6A2DB0" w:rsidR="00467EF2" w:rsidRDefault="00467EF2" w:rsidP="00D41B3D">
      <w:pPr>
        <w:ind w:firstLine="709"/>
        <w:jc w:val="center"/>
        <w:rPr>
          <w:b/>
        </w:rPr>
      </w:pPr>
      <w:r>
        <w:rPr>
          <w:b/>
        </w:rPr>
        <w:lastRenderedPageBreak/>
        <w:t>ЗАКЛЮЧЕНИЕ</w:t>
      </w:r>
    </w:p>
    <w:p w14:paraId="7489D255" w14:textId="77777777" w:rsidR="00467EF2" w:rsidRDefault="00467EF2" w:rsidP="00D41B3D">
      <w:pPr>
        <w:ind w:firstLine="709"/>
        <w:jc w:val="center"/>
        <w:rPr>
          <w:b/>
        </w:rPr>
      </w:pPr>
    </w:p>
    <w:p w14:paraId="074735D0" w14:textId="77777777" w:rsidR="005D50E5" w:rsidRPr="00C7030F" w:rsidRDefault="005D50E5" w:rsidP="005D50E5">
      <w:pPr>
        <w:ind w:firstLine="708"/>
        <w:rPr>
          <w:rFonts w:eastAsia="Times New Roman"/>
          <w:color w:val="000000"/>
        </w:rPr>
      </w:pPr>
      <w:r w:rsidRPr="00C7030F">
        <w:rPr>
          <w:rFonts w:eastAsia="Times New Roman"/>
          <w:color w:val="000000"/>
        </w:rPr>
        <w:t>В результате выполнения курсового проекта, спроектирована и настроена локальная компьютерная сеть для компании по разработке компьютерных игр.</w:t>
      </w:r>
    </w:p>
    <w:p w14:paraId="51E813D3" w14:textId="77777777" w:rsidR="005D50E5" w:rsidRPr="00C7030F" w:rsidRDefault="005D50E5" w:rsidP="00C7030F">
      <w:pPr>
        <w:ind w:firstLine="708"/>
        <w:rPr>
          <w:rFonts w:eastAsia="Times New Roman"/>
          <w:color w:val="000000"/>
        </w:rPr>
      </w:pPr>
      <w:r w:rsidRPr="00C7030F">
        <w:rPr>
          <w:rFonts w:eastAsia="Times New Roman"/>
          <w:color w:val="000000"/>
        </w:rPr>
        <w:t>Во время работы использованы новейшие технологии проектирования локальной сети, что позволяет работникам компании не беспокоится за работоспособность сетевых инструментов.</w:t>
      </w:r>
    </w:p>
    <w:p w14:paraId="4F4D6662" w14:textId="77777777" w:rsidR="005D50E5" w:rsidRPr="00C7030F" w:rsidRDefault="005D50E5" w:rsidP="00C7030F">
      <w:pPr>
        <w:ind w:firstLine="708"/>
        <w:rPr>
          <w:rFonts w:eastAsia="Times New Roman"/>
          <w:color w:val="000000"/>
        </w:rPr>
      </w:pPr>
      <w:r w:rsidRPr="00C7030F">
        <w:rPr>
          <w:rFonts w:eastAsia="Times New Roman"/>
          <w:color w:val="000000"/>
        </w:rPr>
        <w:t>В конечном итоге представлено структурное проектирование, что позволяет разделить всю сеть на отдельные компоненты, функциональное проектирование, где представлены все алгоритмы конфигурации локальной сети, а также проектирование кабельной системы.</w:t>
      </w:r>
    </w:p>
    <w:p w14:paraId="675DAA8C" w14:textId="77777777" w:rsidR="005D50E5" w:rsidRPr="00C7030F" w:rsidRDefault="005D50E5" w:rsidP="00C7030F">
      <w:pPr>
        <w:ind w:firstLine="708"/>
        <w:rPr>
          <w:rFonts w:eastAsia="Times New Roman"/>
          <w:color w:val="000000"/>
        </w:rPr>
      </w:pPr>
      <w:r w:rsidRPr="00C7030F">
        <w:rPr>
          <w:rFonts w:eastAsia="Times New Roman"/>
          <w:color w:val="000000"/>
        </w:rPr>
        <w:t>Выполнение данной курсовой работы пополнило багаж знаний проектирования локальных компьютерных сетей, а также подтвердило важность использования сетей на любом предприятии.</w:t>
      </w:r>
    </w:p>
    <w:p w14:paraId="405C879B" w14:textId="77777777" w:rsidR="007A7E6E" w:rsidRPr="005D50E5" w:rsidRDefault="007A7E6E" w:rsidP="009F19A5">
      <w:pPr>
        <w:pStyle w:val="a9"/>
        <w:spacing w:before="0" w:beforeAutospacing="0" w:after="0" w:afterAutospacing="0"/>
        <w:ind w:firstLine="709"/>
        <w:rPr>
          <w:color w:val="000000"/>
          <w:sz w:val="28"/>
          <w:szCs w:val="28"/>
        </w:rPr>
      </w:pPr>
    </w:p>
    <w:p w14:paraId="38CB2691" w14:textId="77777777" w:rsidR="00467EF2" w:rsidRPr="007A7E6E" w:rsidRDefault="00467EF2" w:rsidP="00467EF2">
      <w:pPr>
        <w:ind w:firstLine="709"/>
        <w:jc w:val="left"/>
      </w:pPr>
    </w:p>
    <w:p w14:paraId="649359AC" w14:textId="77777777" w:rsidR="00467EF2" w:rsidRPr="00467EF2" w:rsidRDefault="00467EF2" w:rsidP="00467EF2">
      <w:pPr>
        <w:ind w:firstLine="709"/>
        <w:jc w:val="left"/>
      </w:pPr>
    </w:p>
    <w:p w14:paraId="03E402E4" w14:textId="77777777" w:rsidR="00467EF2" w:rsidRDefault="00467EF2" w:rsidP="00D41B3D">
      <w:pPr>
        <w:ind w:firstLine="709"/>
        <w:jc w:val="center"/>
        <w:rPr>
          <w:b/>
        </w:rPr>
      </w:pPr>
    </w:p>
    <w:p w14:paraId="5D4F8B6A" w14:textId="77777777" w:rsidR="00467EF2" w:rsidRDefault="00467EF2" w:rsidP="00D41B3D">
      <w:pPr>
        <w:ind w:firstLine="709"/>
        <w:jc w:val="center"/>
        <w:rPr>
          <w:b/>
        </w:rPr>
      </w:pPr>
    </w:p>
    <w:p w14:paraId="4FA45040" w14:textId="77777777" w:rsidR="009F19A5" w:rsidRDefault="009F19A5" w:rsidP="00D41B3D">
      <w:pPr>
        <w:ind w:firstLine="709"/>
        <w:jc w:val="center"/>
        <w:rPr>
          <w:b/>
        </w:rPr>
      </w:pPr>
    </w:p>
    <w:p w14:paraId="6DA792EB" w14:textId="77777777" w:rsidR="009F19A5" w:rsidRDefault="009F19A5" w:rsidP="00D41B3D">
      <w:pPr>
        <w:ind w:firstLine="709"/>
        <w:jc w:val="center"/>
        <w:rPr>
          <w:b/>
        </w:rPr>
      </w:pPr>
    </w:p>
    <w:p w14:paraId="50BC423F" w14:textId="77777777" w:rsidR="009F19A5" w:rsidRDefault="009F19A5" w:rsidP="00D41B3D">
      <w:pPr>
        <w:ind w:firstLine="709"/>
        <w:jc w:val="center"/>
        <w:rPr>
          <w:b/>
        </w:rPr>
      </w:pPr>
    </w:p>
    <w:p w14:paraId="614654E9" w14:textId="77777777" w:rsidR="009F19A5" w:rsidRDefault="009F19A5" w:rsidP="00D41B3D">
      <w:pPr>
        <w:ind w:firstLine="709"/>
        <w:jc w:val="center"/>
        <w:rPr>
          <w:b/>
        </w:rPr>
      </w:pPr>
    </w:p>
    <w:p w14:paraId="6234494E" w14:textId="77777777" w:rsidR="009F19A5" w:rsidRDefault="009F19A5" w:rsidP="00D41B3D">
      <w:pPr>
        <w:ind w:firstLine="709"/>
        <w:jc w:val="center"/>
        <w:rPr>
          <w:b/>
        </w:rPr>
      </w:pPr>
    </w:p>
    <w:p w14:paraId="0AED2D4D" w14:textId="77777777" w:rsidR="009F19A5" w:rsidRDefault="009F19A5" w:rsidP="00D41B3D">
      <w:pPr>
        <w:ind w:firstLine="709"/>
        <w:jc w:val="center"/>
        <w:rPr>
          <w:b/>
        </w:rPr>
      </w:pPr>
    </w:p>
    <w:p w14:paraId="47EF8F08" w14:textId="77777777" w:rsidR="009F19A5" w:rsidRDefault="009F19A5" w:rsidP="00D41B3D">
      <w:pPr>
        <w:ind w:firstLine="709"/>
        <w:jc w:val="center"/>
        <w:rPr>
          <w:b/>
        </w:rPr>
      </w:pPr>
    </w:p>
    <w:p w14:paraId="4C4EF841" w14:textId="77777777" w:rsidR="009F19A5" w:rsidRDefault="009F19A5" w:rsidP="00D41B3D">
      <w:pPr>
        <w:ind w:firstLine="709"/>
        <w:jc w:val="center"/>
        <w:rPr>
          <w:b/>
        </w:rPr>
      </w:pPr>
    </w:p>
    <w:p w14:paraId="0C96A0FF" w14:textId="77777777" w:rsidR="009F19A5" w:rsidRDefault="009F19A5" w:rsidP="00D41B3D">
      <w:pPr>
        <w:ind w:firstLine="709"/>
        <w:jc w:val="center"/>
        <w:rPr>
          <w:b/>
        </w:rPr>
      </w:pPr>
    </w:p>
    <w:p w14:paraId="09AAFFC7" w14:textId="77777777" w:rsidR="009F19A5" w:rsidRDefault="009F19A5" w:rsidP="00D41B3D">
      <w:pPr>
        <w:ind w:firstLine="709"/>
        <w:jc w:val="center"/>
        <w:rPr>
          <w:b/>
        </w:rPr>
      </w:pPr>
    </w:p>
    <w:p w14:paraId="00231E0F" w14:textId="77777777" w:rsidR="009F19A5" w:rsidRDefault="009F19A5" w:rsidP="00D41B3D">
      <w:pPr>
        <w:ind w:firstLine="709"/>
        <w:jc w:val="center"/>
        <w:rPr>
          <w:b/>
        </w:rPr>
      </w:pPr>
    </w:p>
    <w:p w14:paraId="5E44D1BB" w14:textId="30B3C03C" w:rsidR="009F19A5" w:rsidRDefault="009F19A5" w:rsidP="00D41B3D">
      <w:pPr>
        <w:ind w:firstLine="709"/>
        <w:jc w:val="center"/>
        <w:rPr>
          <w:b/>
        </w:rPr>
      </w:pPr>
    </w:p>
    <w:p w14:paraId="7AE2954F" w14:textId="6186FDE5" w:rsidR="00E0344D" w:rsidRDefault="00E0344D" w:rsidP="00D41B3D">
      <w:pPr>
        <w:ind w:firstLine="709"/>
        <w:jc w:val="center"/>
        <w:rPr>
          <w:b/>
        </w:rPr>
      </w:pPr>
    </w:p>
    <w:p w14:paraId="12C72052" w14:textId="7C2FB35E" w:rsidR="00E0344D" w:rsidRDefault="00E0344D" w:rsidP="00D41B3D">
      <w:pPr>
        <w:ind w:firstLine="709"/>
        <w:jc w:val="center"/>
        <w:rPr>
          <w:b/>
        </w:rPr>
      </w:pPr>
    </w:p>
    <w:p w14:paraId="4D010539" w14:textId="3B324116" w:rsidR="00E0344D" w:rsidRDefault="00E0344D" w:rsidP="00D41B3D">
      <w:pPr>
        <w:ind w:firstLine="709"/>
        <w:jc w:val="center"/>
        <w:rPr>
          <w:b/>
        </w:rPr>
      </w:pPr>
    </w:p>
    <w:p w14:paraId="11F7B99E" w14:textId="13069ECF" w:rsidR="00E0344D" w:rsidRDefault="00E0344D" w:rsidP="00D41B3D">
      <w:pPr>
        <w:ind w:firstLine="709"/>
        <w:jc w:val="center"/>
        <w:rPr>
          <w:b/>
        </w:rPr>
      </w:pPr>
    </w:p>
    <w:p w14:paraId="000722CD" w14:textId="2CCEBD68" w:rsidR="00374C51" w:rsidRDefault="00374C51" w:rsidP="00D41B3D">
      <w:pPr>
        <w:ind w:firstLine="709"/>
        <w:jc w:val="center"/>
        <w:rPr>
          <w:b/>
        </w:rPr>
      </w:pPr>
    </w:p>
    <w:p w14:paraId="12451BB2" w14:textId="004445C6" w:rsidR="00374C51" w:rsidRDefault="00374C51" w:rsidP="00D41B3D">
      <w:pPr>
        <w:ind w:firstLine="709"/>
        <w:jc w:val="center"/>
        <w:rPr>
          <w:b/>
        </w:rPr>
      </w:pPr>
    </w:p>
    <w:p w14:paraId="563562B1" w14:textId="59180F1F" w:rsidR="00374C51" w:rsidRDefault="00374C51" w:rsidP="00D41B3D">
      <w:pPr>
        <w:ind w:firstLine="709"/>
        <w:jc w:val="center"/>
        <w:rPr>
          <w:b/>
        </w:rPr>
      </w:pPr>
    </w:p>
    <w:p w14:paraId="0B08F2EE" w14:textId="715C3FB1" w:rsidR="00374C51" w:rsidRDefault="00374C51" w:rsidP="00D41B3D">
      <w:pPr>
        <w:ind w:firstLine="709"/>
        <w:jc w:val="center"/>
        <w:rPr>
          <w:b/>
        </w:rPr>
      </w:pPr>
    </w:p>
    <w:p w14:paraId="7B046215" w14:textId="7233B856" w:rsidR="00374C51" w:rsidRDefault="00374C51" w:rsidP="00D41B3D">
      <w:pPr>
        <w:ind w:firstLine="709"/>
        <w:jc w:val="center"/>
        <w:rPr>
          <w:b/>
        </w:rPr>
      </w:pPr>
    </w:p>
    <w:p w14:paraId="4533AD0F" w14:textId="6A82EEFD" w:rsidR="00374C51" w:rsidRDefault="00374C51" w:rsidP="00D41B3D">
      <w:pPr>
        <w:ind w:firstLine="709"/>
        <w:jc w:val="center"/>
        <w:rPr>
          <w:b/>
        </w:rPr>
      </w:pPr>
    </w:p>
    <w:p w14:paraId="3C17583F" w14:textId="66A137C9" w:rsidR="00374C51" w:rsidRDefault="00374C51" w:rsidP="00D41B3D">
      <w:pPr>
        <w:ind w:firstLine="709"/>
        <w:jc w:val="center"/>
        <w:rPr>
          <w:b/>
        </w:rPr>
      </w:pPr>
    </w:p>
    <w:p w14:paraId="6649E68F" w14:textId="6E3ACE01" w:rsidR="00E0344D" w:rsidRDefault="00E0344D" w:rsidP="00C7030F">
      <w:pPr>
        <w:rPr>
          <w:b/>
        </w:rPr>
      </w:pPr>
    </w:p>
    <w:p w14:paraId="664C2EF8" w14:textId="77777777" w:rsidR="00447580" w:rsidRPr="00577FE0" w:rsidRDefault="00447580" w:rsidP="00447580">
      <w:pPr>
        <w:jc w:val="center"/>
        <w:rPr>
          <w:b/>
        </w:rPr>
      </w:pPr>
      <w:r w:rsidRPr="00577FE0">
        <w:rPr>
          <w:b/>
        </w:rPr>
        <w:lastRenderedPageBreak/>
        <w:t>СПИСОК ИСПОЛЬЗУЕМЫХ ИСТОЧНИКОВ</w:t>
      </w:r>
    </w:p>
    <w:p w14:paraId="13B2C2DA" w14:textId="77777777" w:rsidR="00447580" w:rsidRPr="00742D6C" w:rsidRDefault="00447580" w:rsidP="00447580"/>
    <w:p w14:paraId="4BE9E81B" w14:textId="77777777" w:rsidR="00447580" w:rsidRDefault="00447580" w:rsidP="00447580">
      <w:pPr>
        <w:ind w:firstLine="709"/>
        <w:rPr>
          <w:rFonts w:eastAsia="MS Mincho"/>
          <w:bCs/>
        </w:rPr>
      </w:pPr>
      <w:r w:rsidRPr="006A6330">
        <w:rPr>
          <w:bCs/>
        </w:rPr>
        <w:t xml:space="preserve">[1] </w:t>
      </w:r>
      <w:r>
        <w:rPr>
          <w:bCs/>
          <w:lang w:val="en-US"/>
        </w:rPr>
        <w:t>Virtual</w:t>
      </w:r>
      <w:r w:rsidRPr="00311407">
        <w:rPr>
          <w:bCs/>
        </w:rPr>
        <w:t xml:space="preserve"> </w:t>
      </w:r>
      <w:r>
        <w:rPr>
          <w:bCs/>
          <w:lang w:val="en-US"/>
        </w:rPr>
        <w:t>LAN</w:t>
      </w:r>
      <w:r w:rsidRPr="006A6330">
        <w:rPr>
          <w:bCs/>
        </w:rPr>
        <w:t xml:space="preserve"> </w:t>
      </w:r>
      <w:r w:rsidRPr="006A6330">
        <w:rPr>
          <w:rFonts w:eastAsia="MS Mincho"/>
          <w:bCs/>
        </w:rPr>
        <w:t>[</w:t>
      </w:r>
      <w:r>
        <w:rPr>
          <w:rFonts w:eastAsia="MS Mincho"/>
          <w:bCs/>
        </w:rPr>
        <w:t>Электронный</w:t>
      </w:r>
      <w:r w:rsidRPr="006A6330">
        <w:rPr>
          <w:rFonts w:eastAsia="MS Mincho"/>
          <w:bCs/>
        </w:rPr>
        <w:t xml:space="preserve"> </w:t>
      </w:r>
      <w:r>
        <w:rPr>
          <w:rFonts w:eastAsia="MS Mincho"/>
          <w:bCs/>
        </w:rPr>
        <w:t>ресурс</w:t>
      </w:r>
      <w:r w:rsidRPr="006A6330">
        <w:rPr>
          <w:rFonts w:eastAsia="MS Mincho"/>
          <w:bCs/>
        </w:rPr>
        <w:t>].</w:t>
      </w:r>
      <w:r>
        <w:rPr>
          <w:rFonts w:eastAsia="MS Mincho"/>
          <w:bCs/>
        </w:rPr>
        <w:t xml:space="preserve"> – Режим доступа: </w:t>
      </w:r>
      <w:r w:rsidRPr="00311407">
        <w:rPr>
          <w:rFonts w:eastAsia="MS Mincho"/>
          <w:bCs/>
        </w:rPr>
        <w:t>https://www.technotrade.com.ua/Articles/what_is_vlan.php</w:t>
      </w:r>
      <w:r>
        <w:rPr>
          <w:rFonts w:eastAsia="MS Mincho"/>
          <w:bCs/>
        </w:rPr>
        <w:t>.</w:t>
      </w:r>
    </w:p>
    <w:p w14:paraId="677A3583" w14:textId="77777777" w:rsidR="00447580" w:rsidRDefault="00447580" w:rsidP="00447580">
      <w:pPr>
        <w:ind w:firstLine="709"/>
        <w:rPr>
          <w:rFonts w:eastAsia="MS Mincho"/>
          <w:bCs/>
        </w:rPr>
      </w:pPr>
      <w:r w:rsidRPr="006A6330">
        <w:rPr>
          <w:rFonts w:eastAsia="MS Mincho"/>
          <w:bCs/>
        </w:rPr>
        <w:t xml:space="preserve">[2] </w:t>
      </w:r>
      <w:r w:rsidRPr="00606A26">
        <w:rPr>
          <w:rFonts w:eastAsia="MS Mincho"/>
          <w:bCs/>
        </w:rPr>
        <w:t>Архитектура «</w:t>
      </w:r>
      <w:r w:rsidRPr="00606A26">
        <w:rPr>
          <w:rFonts w:eastAsia="MS Mincho"/>
          <w:bCs/>
          <w:lang w:val="en-US"/>
        </w:rPr>
        <w:t>router</w:t>
      </w:r>
      <w:r w:rsidRPr="00606A26">
        <w:rPr>
          <w:rFonts w:eastAsia="MS Mincho"/>
          <w:bCs/>
        </w:rPr>
        <w:t>-</w:t>
      </w:r>
      <w:r w:rsidRPr="00606A26">
        <w:rPr>
          <w:rFonts w:eastAsia="MS Mincho"/>
          <w:bCs/>
          <w:lang w:val="en-US"/>
        </w:rPr>
        <w:t>on</w:t>
      </w:r>
      <w:r w:rsidRPr="00606A26">
        <w:rPr>
          <w:rFonts w:eastAsia="MS Mincho"/>
          <w:bCs/>
        </w:rPr>
        <w:t>-</w:t>
      </w:r>
      <w:r w:rsidRPr="00606A26">
        <w:rPr>
          <w:rFonts w:eastAsia="MS Mincho"/>
          <w:bCs/>
          <w:lang w:val="en-US"/>
        </w:rPr>
        <w:t>stick</w:t>
      </w:r>
      <w:r w:rsidRPr="00606A26">
        <w:rPr>
          <w:rFonts w:eastAsia="MS Mincho"/>
          <w:bCs/>
        </w:rPr>
        <w:t>»</w:t>
      </w:r>
      <w:r w:rsidRPr="006A6330">
        <w:rPr>
          <w:rFonts w:eastAsia="MS Mincho"/>
          <w:bCs/>
        </w:rPr>
        <w:t xml:space="preserve"> [</w:t>
      </w:r>
      <w:r>
        <w:rPr>
          <w:rFonts w:eastAsia="MS Mincho"/>
          <w:bCs/>
        </w:rPr>
        <w:t>Электронный ресурс</w:t>
      </w:r>
      <w:r w:rsidRPr="006A6330">
        <w:rPr>
          <w:rFonts w:eastAsia="MS Mincho"/>
          <w:bCs/>
        </w:rPr>
        <w:t>]</w:t>
      </w:r>
      <w:r>
        <w:rPr>
          <w:rFonts w:eastAsia="MS Mincho"/>
          <w:bCs/>
        </w:rPr>
        <w:t xml:space="preserve">. – Режим </w:t>
      </w:r>
      <w:r w:rsidRPr="0071472A">
        <w:rPr>
          <w:rFonts w:eastAsia="MS Mincho"/>
          <w:bCs/>
        </w:rPr>
        <w:t>https://habr.com/ru/post/138573/</w:t>
      </w:r>
      <w:r>
        <w:rPr>
          <w:rFonts w:eastAsia="MS Mincho"/>
          <w:bCs/>
        </w:rPr>
        <w:t>.</w:t>
      </w:r>
    </w:p>
    <w:p w14:paraId="5663DD65" w14:textId="77777777" w:rsidR="00447580" w:rsidRDefault="00447580" w:rsidP="00447580">
      <w:pPr>
        <w:ind w:firstLine="709"/>
        <w:rPr>
          <w:rFonts w:eastAsia="MS Mincho"/>
          <w:bCs/>
        </w:rPr>
      </w:pPr>
      <w:r w:rsidRPr="006A6330">
        <w:rPr>
          <w:rFonts w:eastAsia="MS Mincho"/>
          <w:bCs/>
        </w:rPr>
        <w:t xml:space="preserve">[3] </w:t>
      </w:r>
      <w:r w:rsidRPr="007758C3">
        <w:rPr>
          <w:rFonts w:eastAsia="MS Mincho"/>
          <w:bCs/>
          <w:lang w:val="en-US"/>
        </w:rPr>
        <w:t>DHCP</w:t>
      </w:r>
      <w:r w:rsidRPr="007758C3">
        <w:rPr>
          <w:rFonts w:eastAsia="MS Mincho"/>
          <w:bCs/>
        </w:rPr>
        <w:t xml:space="preserve">-сервер </w:t>
      </w:r>
      <w:r w:rsidRPr="006A6330">
        <w:rPr>
          <w:rFonts w:eastAsia="MS Mincho"/>
          <w:bCs/>
        </w:rPr>
        <w:t>[</w:t>
      </w:r>
      <w:r>
        <w:rPr>
          <w:rFonts w:eastAsia="MS Mincho"/>
          <w:bCs/>
        </w:rPr>
        <w:t>Электронный ресурс</w:t>
      </w:r>
      <w:r w:rsidRPr="006A6330">
        <w:rPr>
          <w:rFonts w:eastAsia="MS Mincho"/>
          <w:bCs/>
        </w:rPr>
        <w:t>]</w:t>
      </w:r>
      <w:r>
        <w:rPr>
          <w:rFonts w:eastAsia="MS Mincho"/>
          <w:bCs/>
        </w:rPr>
        <w:t xml:space="preserve">. – Режим доступа: </w:t>
      </w:r>
      <w:r w:rsidRPr="007758C3">
        <w:rPr>
          <w:rFonts w:eastAsia="MS Mincho"/>
          <w:bCs/>
        </w:rPr>
        <w:t>https://itelon.ru/solution/server_dhcp/</w:t>
      </w:r>
      <w:r>
        <w:rPr>
          <w:rFonts w:eastAsia="MS Mincho"/>
          <w:bCs/>
        </w:rPr>
        <w:t>.</w:t>
      </w:r>
    </w:p>
    <w:p w14:paraId="503160BB" w14:textId="77777777" w:rsidR="00447580" w:rsidRDefault="00447580" w:rsidP="00447580">
      <w:pPr>
        <w:ind w:firstLine="709"/>
        <w:rPr>
          <w:rFonts w:eastAsia="MS Mincho"/>
          <w:bCs/>
        </w:rPr>
      </w:pPr>
      <w:r w:rsidRPr="00EA07DD">
        <w:rPr>
          <w:rFonts w:eastAsia="MS Mincho"/>
          <w:bCs/>
        </w:rPr>
        <w:t xml:space="preserve">[4] </w:t>
      </w:r>
      <w:r>
        <w:rPr>
          <w:rFonts w:eastAsia="MS Mincho"/>
          <w:bCs/>
        </w:rPr>
        <w:t>Принтер</w:t>
      </w:r>
      <w:r w:rsidRPr="00EA07DD">
        <w:rPr>
          <w:rFonts w:eastAsia="MS Mincho"/>
          <w:bCs/>
        </w:rPr>
        <w:t xml:space="preserve"> [</w:t>
      </w:r>
      <w:r>
        <w:rPr>
          <w:rFonts w:eastAsia="MS Mincho"/>
          <w:bCs/>
        </w:rPr>
        <w:t>Электронный ресурс</w:t>
      </w:r>
      <w:r w:rsidRPr="00EA07DD">
        <w:rPr>
          <w:rFonts w:eastAsia="MS Mincho"/>
          <w:bCs/>
        </w:rPr>
        <w:t>]</w:t>
      </w:r>
      <w:r>
        <w:rPr>
          <w:rFonts w:eastAsia="MS Mincho"/>
          <w:bCs/>
        </w:rPr>
        <w:t xml:space="preserve">. – Режим доступа: </w:t>
      </w:r>
      <w:r w:rsidRPr="00667D33">
        <w:rPr>
          <w:rFonts w:eastAsia="MS Mincho"/>
          <w:bCs/>
        </w:rPr>
        <w:t>https://neumeka.ru/printer.html</w:t>
      </w:r>
      <w:r>
        <w:rPr>
          <w:rFonts w:eastAsia="MS Mincho"/>
          <w:bCs/>
        </w:rPr>
        <w:t>.</w:t>
      </w:r>
    </w:p>
    <w:p w14:paraId="1158B523" w14:textId="77777777" w:rsidR="00447580" w:rsidRDefault="00447580" w:rsidP="00447580">
      <w:pPr>
        <w:ind w:firstLine="709"/>
        <w:rPr>
          <w:rFonts w:eastAsia="MS Mincho"/>
          <w:bCs/>
        </w:rPr>
      </w:pPr>
      <w:r w:rsidRPr="00EA07DD">
        <w:rPr>
          <w:rFonts w:eastAsia="MS Mincho"/>
          <w:bCs/>
        </w:rPr>
        <w:t xml:space="preserve">[5] </w:t>
      </w:r>
      <w:r>
        <w:rPr>
          <w:rFonts w:eastAsia="MS Mincho"/>
          <w:bCs/>
        </w:rPr>
        <w:t>Беспроводная точка доступа</w:t>
      </w:r>
      <w:r w:rsidRPr="00EA07DD">
        <w:rPr>
          <w:rFonts w:eastAsia="MS Mincho"/>
          <w:bCs/>
        </w:rPr>
        <w:t xml:space="preserve"> [</w:t>
      </w:r>
      <w:r>
        <w:rPr>
          <w:rFonts w:eastAsia="MS Mincho"/>
          <w:bCs/>
        </w:rPr>
        <w:t>Электронный ресурс</w:t>
      </w:r>
      <w:r w:rsidRPr="00EA07DD">
        <w:rPr>
          <w:rFonts w:eastAsia="MS Mincho"/>
          <w:bCs/>
        </w:rPr>
        <w:t>]</w:t>
      </w:r>
      <w:r>
        <w:rPr>
          <w:rFonts w:eastAsia="MS Mincho"/>
          <w:bCs/>
        </w:rPr>
        <w:t xml:space="preserve">. – Режим доступа: </w:t>
      </w:r>
      <w:r w:rsidRPr="00A22969">
        <w:rPr>
          <w:rFonts w:eastAsia="MS Mincho"/>
          <w:bCs/>
        </w:rPr>
        <w:t>https://help-wifi.com/poleznoe-i-interesnoe/chto-takoe-tochka-dostupa-wi-fi-chem-otlichaetsya-router-ot-tochki-dostupa/</w:t>
      </w:r>
      <w:r>
        <w:rPr>
          <w:rFonts w:eastAsia="MS Mincho"/>
          <w:bCs/>
        </w:rPr>
        <w:t>.</w:t>
      </w:r>
    </w:p>
    <w:p w14:paraId="1329B2F8" w14:textId="77777777" w:rsidR="00447580" w:rsidRDefault="00447580" w:rsidP="00447580">
      <w:pPr>
        <w:ind w:firstLine="709"/>
        <w:rPr>
          <w:rFonts w:eastAsia="MS Mincho"/>
          <w:bCs/>
        </w:rPr>
      </w:pPr>
      <w:r w:rsidRPr="00EA07DD">
        <w:rPr>
          <w:rFonts w:eastAsia="MS Mincho"/>
          <w:bCs/>
        </w:rPr>
        <w:t xml:space="preserve">[6] </w:t>
      </w:r>
      <w:r>
        <w:rPr>
          <w:rFonts w:eastAsia="MS Mincho"/>
          <w:bCs/>
        </w:rPr>
        <w:t>Маршрутизатор</w:t>
      </w:r>
      <w:r w:rsidRPr="00EA07DD">
        <w:rPr>
          <w:rFonts w:eastAsia="MS Mincho"/>
          <w:bCs/>
        </w:rPr>
        <w:t xml:space="preserve"> [</w:t>
      </w:r>
      <w:r>
        <w:rPr>
          <w:rFonts w:eastAsia="MS Mincho"/>
          <w:bCs/>
        </w:rPr>
        <w:t>Электронный ресурс</w:t>
      </w:r>
      <w:r w:rsidRPr="00EA07DD">
        <w:rPr>
          <w:rFonts w:eastAsia="MS Mincho"/>
          <w:bCs/>
        </w:rPr>
        <w:t>]</w:t>
      </w:r>
      <w:r>
        <w:rPr>
          <w:rFonts w:eastAsia="MS Mincho"/>
          <w:bCs/>
        </w:rPr>
        <w:t xml:space="preserve">. – Режим доступа: </w:t>
      </w:r>
      <w:r w:rsidRPr="00AA7F1A">
        <w:rPr>
          <w:rFonts w:eastAsia="MS Mincho"/>
          <w:bCs/>
        </w:rPr>
        <w:t>https://www.speedcheck.org/ru/wiki/router/</w:t>
      </w:r>
      <w:r>
        <w:rPr>
          <w:rFonts w:eastAsia="MS Mincho"/>
          <w:bCs/>
        </w:rPr>
        <w:t>.</w:t>
      </w:r>
    </w:p>
    <w:p w14:paraId="41C390DC" w14:textId="77777777" w:rsidR="00447580" w:rsidRPr="002D0CE4" w:rsidRDefault="00447580" w:rsidP="00447580">
      <w:pPr>
        <w:ind w:firstLine="709"/>
        <w:rPr>
          <w:rFonts w:eastAsia="MS Mincho"/>
          <w:bCs/>
        </w:rPr>
      </w:pPr>
      <w:r w:rsidRPr="002D0CE4">
        <w:rPr>
          <w:rFonts w:eastAsia="MS Mincho"/>
          <w:bCs/>
        </w:rPr>
        <w:t xml:space="preserve">[7] </w:t>
      </w:r>
      <w:r>
        <w:rPr>
          <w:rFonts w:eastAsia="MS Mincho"/>
          <w:bCs/>
        </w:rPr>
        <w:t xml:space="preserve">Коммутатор </w:t>
      </w:r>
      <w:r w:rsidRPr="002D0CE4">
        <w:rPr>
          <w:rFonts w:eastAsia="MS Mincho"/>
          <w:bCs/>
        </w:rPr>
        <w:t>[</w:t>
      </w:r>
      <w:r>
        <w:rPr>
          <w:rFonts w:eastAsia="MS Mincho"/>
          <w:bCs/>
        </w:rPr>
        <w:t>Электронный ресурс</w:t>
      </w:r>
      <w:r w:rsidRPr="002D0CE4">
        <w:rPr>
          <w:rFonts w:eastAsia="MS Mincho"/>
          <w:bCs/>
        </w:rPr>
        <w:t>]</w:t>
      </w:r>
      <w:r>
        <w:rPr>
          <w:rFonts w:eastAsia="MS Mincho"/>
          <w:bCs/>
        </w:rPr>
        <w:t xml:space="preserve">. – Режим доступа: </w:t>
      </w:r>
      <w:r w:rsidRPr="00AA7F1A">
        <w:rPr>
          <w:rFonts w:eastAsia="MS Mincho"/>
          <w:bCs/>
        </w:rPr>
        <w:t>https://galtsystems.com/blog/start/chto_takoe_setevoy_kommutator_i_dlya_chego_on_nuzhen/</w:t>
      </w:r>
      <w:r>
        <w:rPr>
          <w:rFonts w:eastAsia="MS Mincho"/>
          <w:bCs/>
        </w:rPr>
        <w:t>.</w:t>
      </w:r>
    </w:p>
    <w:p w14:paraId="06992DAE" w14:textId="77777777" w:rsidR="00447580" w:rsidRPr="002A457E" w:rsidRDefault="00447580" w:rsidP="00447580">
      <w:pPr>
        <w:ind w:firstLine="709"/>
        <w:rPr>
          <w:rFonts w:eastAsia="MS Mincho"/>
          <w:bCs/>
        </w:rPr>
      </w:pPr>
      <w:r w:rsidRPr="002A457E">
        <w:rPr>
          <w:bCs/>
        </w:rPr>
        <w:t xml:space="preserve">[8] </w:t>
      </w:r>
      <w:r w:rsidRPr="002A1517">
        <w:t xml:space="preserve">HPE </w:t>
      </w:r>
      <w:proofErr w:type="spellStart"/>
      <w:r w:rsidRPr="002A1517">
        <w:t>Aruba</w:t>
      </w:r>
      <w:proofErr w:type="spellEnd"/>
      <w:r w:rsidRPr="002A1517">
        <w:t xml:space="preserve"> 2540 48G JL357A</w:t>
      </w:r>
      <w:r w:rsidRPr="002A457E">
        <w:rPr>
          <w:rFonts w:ascii="MS Mincho" w:eastAsia="MS Mincho" w:hAnsi="MS Mincho" w:cs="MS Mincho" w:hint="eastAsia"/>
          <w:bCs/>
        </w:rPr>
        <w:t xml:space="preserve"> </w:t>
      </w:r>
      <w:r w:rsidRPr="002A457E">
        <w:rPr>
          <w:rFonts w:eastAsia="MS Mincho"/>
          <w:bCs/>
        </w:rPr>
        <w:t>[</w:t>
      </w:r>
      <w:r>
        <w:rPr>
          <w:rFonts w:eastAsia="MS Mincho"/>
          <w:bCs/>
        </w:rPr>
        <w:t>Электронный</w:t>
      </w:r>
      <w:r w:rsidRPr="002A457E">
        <w:rPr>
          <w:rFonts w:eastAsia="MS Mincho"/>
          <w:bCs/>
        </w:rPr>
        <w:t xml:space="preserve"> </w:t>
      </w:r>
      <w:r>
        <w:rPr>
          <w:rFonts w:eastAsia="MS Mincho"/>
          <w:bCs/>
        </w:rPr>
        <w:t>ресурс</w:t>
      </w:r>
      <w:r w:rsidRPr="002A457E">
        <w:rPr>
          <w:rFonts w:eastAsia="MS Mincho"/>
          <w:bCs/>
        </w:rPr>
        <w:t xml:space="preserve">]. – </w:t>
      </w:r>
      <w:r>
        <w:rPr>
          <w:rFonts w:eastAsia="MS Mincho"/>
          <w:bCs/>
        </w:rPr>
        <w:t>Режим</w:t>
      </w:r>
      <w:r w:rsidRPr="002A457E">
        <w:rPr>
          <w:rFonts w:eastAsia="MS Mincho"/>
          <w:bCs/>
        </w:rPr>
        <w:t xml:space="preserve"> </w:t>
      </w:r>
      <w:r>
        <w:rPr>
          <w:rFonts w:eastAsia="MS Mincho"/>
          <w:bCs/>
        </w:rPr>
        <w:t>доступа</w:t>
      </w:r>
      <w:r w:rsidRPr="002A457E">
        <w:rPr>
          <w:rFonts w:eastAsia="MS Mincho"/>
          <w:bCs/>
        </w:rPr>
        <w:t xml:space="preserve">: </w:t>
      </w:r>
      <w:r w:rsidRPr="002A457E">
        <w:rPr>
          <w:rFonts w:eastAsia="MS Mincho"/>
          <w:bCs/>
          <w:lang w:val="en-US"/>
        </w:rPr>
        <w:t>https</w:t>
      </w:r>
      <w:r w:rsidRPr="00BB4552">
        <w:rPr>
          <w:rFonts w:eastAsia="MS Mincho"/>
          <w:bCs/>
        </w:rPr>
        <w:t>://</w:t>
      </w:r>
      <w:proofErr w:type="spellStart"/>
      <w:r w:rsidRPr="002A457E">
        <w:rPr>
          <w:rFonts w:eastAsia="MS Mincho"/>
          <w:bCs/>
          <w:lang w:val="en-US"/>
        </w:rPr>
        <w:t>hpserver</w:t>
      </w:r>
      <w:proofErr w:type="spellEnd"/>
      <w:r w:rsidRPr="00BB4552">
        <w:rPr>
          <w:rFonts w:eastAsia="MS Mincho"/>
          <w:bCs/>
        </w:rPr>
        <w:t>.</w:t>
      </w:r>
      <w:r w:rsidRPr="002A457E">
        <w:rPr>
          <w:rFonts w:eastAsia="MS Mincho"/>
          <w:bCs/>
          <w:lang w:val="en-US"/>
        </w:rPr>
        <w:t>by</w:t>
      </w:r>
      <w:r w:rsidRPr="00BB4552">
        <w:rPr>
          <w:rFonts w:eastAsia="MS Mincho"/>
          <w:bCs/>
        </w:rPr>
        <w:t>/</w:t>
      </w:r>
      <w:proofErr w:type="spellStart"/>
      <w:r w:rsidRPr="002A457E">
        <w:rPr>
          <w:rFonts w:eastAsia="MS Mincho"/>
          <w:bCs/>
          <w:lang w:val="en-US"/>
        </w:rPr>
        <w:t>aruba</w:t>
      </w:r>
      <w:proofErr w:type="spellEnd"/>
      <w:r w:rsidRPr="00BB4552">
        <w:rPr>
          <w:rFonts w:eastAsia="MS Mincho"/>
          <w:bCs/>
        </w:rPr>
        <w:t>-2540-48</w:t>
      </w:r>
      <w:r w:rsidRPr="002A457E">
        <w:rPr>
          <w:rFonts w:eastAsia="MS Mincho"/>
          <w:bCs/>
          <w:lang w:val="en-US"/>
        </w:rPr>
        <w:t>g</w:t>
      </w:r>
      <w:r w:rsidRPr="00BB4552">
        <w:rPr>
          <w:rFonts w:eastAsia="MS Mincho"/>
          <w:bCs/>
        </w:rPr>
        <w:t>-</w:t>
      </w:r>
      <w:proofErr w:type="spellStart"/>
      <w:r w:rsidRPr="002A457E">
        <w:rPr>
          <w:rFonts w:eastAsia="MS Mincho"/>
          <w:bCs/>
          <w:lang w:val="en-US"/>
        </w:rPr>
        <w:t>poe</w:t>
      </w:r>
      <w:proofErr w:type="spellEnd"/>
      <w:r w:rsidRPr="00BB4552">
        <w:rPr>
          <w:rFonts w:eastAsia="MS Mincho"/>
          <w:bCs/>
        </w:rPr>
        <w:t>-4</w:t>
      </w:r>
      <w:proofErr w:type="spellStart"/>
      <w:r w:rsidRPr="002A457E">
        <w:rPr>
          <w:rFonts w:eastAsia="MS Mincho"/>
          <w:bCs/>
          <w:lang w:val="en-US"/>
        </w:rPr>
        <w:t>sfp</w:t>
      </w:r>
      <w:proofErr w:type="spellEnd"/>
      <w:r w:rsidRPr="00BB4552">
        <w:rPr>
          <w:rFonts w:eastAsia="MS Mincho"/>
          <w:bCs/>
        </w:rPr>
        <w:t>-</w:t>
      </w:r>
      <w:r w:rsidRPr="002A457E">
        <w:rPr>
          <w:rFonts w:eastAsia="MS Mincho"/>
          <w:bCs/>
          <w:lang w:val="en-US"/>
        </w:rPr>
        <w:t>switch</w:t>
      </w:r>
      <w:r w:rsidRPr="00BB4552">
        <w:rPr>
          <w:rFonts w:eastAsia="MS Mincho"/>
          <w:bCs/>
        </w:rPr>
        <w:t>-</w:t>
      </w:r>
      <w:proofErr w:type="spellStart"/>
      <w:r w:rsidRPr="002A457E">
        <w:rPr>
          <w:rFonts w:eastAsia="MS Mincho"/>
          <w:bCs/>
          <w:lang w:val="en-US"/>
        </w:rPr>
        <w:t>jl</w:t>
      </w:r>
      <w:proofErr w:type="spellEnd"/>
      <w:r w:rsidRPr="00BB4552">
        <w:rPr>
          <w:rFonts w:eastAsia="MS Mincho"/>
          <w:bCs/>
        </w:rPr>
        <w:t>357</w:t>
      </w:r>
      <w:r w:rsidRPr="002A457E">
        <w:rPr>
          <w:rFonts w:eastAsia="MS Mincho"/>
          <w:bCs/>
          <w:lang w:val="en-US"/>
        </w:rPr>
        <w:t>a</w:t>
      </w:r>
      <w:r w:rsidRPr="00BB4552">
        <w:rPr>
          <w:rFonts w:eastAsia="MS Mincho"/>
          <w:bCs/>
        </w:rPr>
        <w:t>.</w:t>
      </w:r>
      <w:r w:rsidRPr="002A457E">
        <w:rPr>
          <w:rFonts w:eastAsia="MS Mincho"/>
          <w:bCs/>
          <w:lang w:val="en-US"/>
        </w:rPr>
        <w:t>html</w:t>
      </w:r>
      <w:r w:rsidRPr="002A457E">
        <w:rPr>
          <w:rFonts w:eastAsia="MS Mincho"/>
          <w:bCs/>
        </w:rPr>
        <w:t>.</w:t>
      </w:r>
    </w:p>
    <w:p w14:paraId="3D7A12F3" w14:textId="77777777" w:rsidR="00447580" w:rsidRPr="00BB4552" w:rsidRDefault="00447580" w:rsidP="00447580">
      <w:pPr>
        <w:ind w:firstLine="709"/>
        <w:rPr>
          <w:rFonts w:eastAsia="MS Mincho"/>
          <w:bCs/>
        </w:rPr>
      </w:pPr>
      <w:r w:rsidRPr="00BB4552">
        <w:rPr>
          <w:rFonts w:eastAsia="MS Mincho"/>
          <w:bCs/>
        </w:rPr>
        <w:t xml:space="preserve">[9] </w:t>
      </w:r>
      <w:r w:rsidRPr="00F27A54">
        <w:t xml:space="preserve">HPE </w:t>
      </w:r>
      <w:proofErr w:type="spellStart"/>
      <w:r w:rsidRPr="00F27A54">
        <w:t>FlexNetwork</w:t>
      </w:r>
      <w:proofErr w:type="spellEnd"/>
      <w:r w:rsidRPr="00F27A54">
        <w:t xml:space="preserve"> MSR935 (JG518B)</w:t>
      </w:r>
      <w:r w:rsidRPr="00BB4552">
        <w:rPr>
          <w:rFonts w:eastAsia="MS Mincho"/>
          <w:bCs/>
        </w:rPr>
        <w:t xml:space="preserve"> [</w:t>
      </w:r>
      <w:r>
        <w:rPr>
          <w:rFonts w:eastAsia="MS Mincho"/>
          <w:bCs/>
        </w:rPr>
        <w:t>Электронный</w:t>
      </w:r>
      <w:r w:rsidRPr="00BB4552">
        <w:rPr>
          <w:rFonts w:eastAsia="MS Mincho"/>
          <w:bCs/>
        </w:rPr>
        <w:t xml:space="preserve"> </w:t>
      </w:r>
      <w:r>
        <w:rPr>
          <w:rFonts w:eastAsia="MS Mincho"/>
          <w:bCs/>
        </w:rPr>
        <w:t>ресурс</w:t>
      </w:r>
      <w:r w:rsidRPr="00BB4552">
        <w:rPr>
          <w:rFonts w:eastAsia="MS Mincho"/>
          <w:bCs/>
        </w:rPr>
        <w:t xml:space="preserve">]. – </w:t>
      </w:r>
      <w:r>
        <w:rPr>
          <w:rFonts w:eastAsia="MS Mincho"/>
          <w:bCs/>
        </w:rPr>
        <w:t>Режим</w:t>
      </w:r>
      <w:r w:rsidRPr="00BB4552">
        <w:rPr>
          <w:rFonts w:eastAsia="MS Mincho"/>
          <w:bCs/>
        </w:rPr>
        <w:t xml:space="preserve"> </w:t>
      </w:r>
      <w:r>
        <w:rPr>
          <w:rFonts w:eastAsia="MS Mincho"/>
          <w:bCs/>
        </w:rPr>
        <w:t>доступа</w:t>
      </w:r>
      <w:r w:rsidRPr="00BB4552">
        <w:rPr>
          <w:rFonts w:eastAsia="MS Mincho"/>
          <w:bCs/>
        </w:rPr>
        <w:t xml:space="preserve">: </w:t>
      </w:r>
      <w:r w:rsidRPr="00BB4552">
        <w:rPr>
          <w:rFonts w:eastAsia="MS Mincho"/>
          <w:bCs/>
          <w:lang w:val="en-US"/>
        </w:rPr>
        <w:t>https</w:t>
      </w:r>
      <w:r w:rsidRPr="00BB4552">
        <w:rPr>
          <w:rFonts w:eastAsia="MS Mincho"/>
          <w:bCs/>
        </w:rPr>
        <w:t>://</w:t>
      </w:r>
      <w:r w:rsidRPr="00BB4552">
        <w:rPr>
          <w:rFonts w:eastAsia="MS Mincho"/>
          <w:bCs/>
          <w:lang w:val="en-US"/>
        </w:rPr>
        <w:t>stack</w:t>
      </w:r>
      <w:r w:rsidRPr="00BB4552">
        <w:rPr>
          <w:rFonts w:eastAsia="MS Mincho"/>
          <w:bCs/>
        </w:rPr>
        <w:t>-</w:t>
      </w:r>
      <w:r w:rsidRPr="00BB4552">
        <w:rPr>
          <w:rFonts w:eastAsia="MS Mincho"/>
          <w:bCs/>
          <w:lang w:val="en-US"/>
        </w:rPr>
        <w:t>systems</w:t>
      </w:r>
      <w:r w:rsidRPr="00BB4552">
        <w:rPr>
          <w:rFonts w:eastAsia="MS Mincho"/>
          <w:bCs/>
        </w:rPr>
        <w:t>.</w:t>
      </w:r>
      <w:r w:rsidRPr="00BB4552">
        <w:rPr>
          <w:rFonts w:eastAsia="MS Mincho"/>
          <w:bCs/>
          <w:lang w:val="en-US"/>
        </w:rPr>
        <w:t>com</w:t>
      </w:r>
      <w:r w:rsidRPr="00BB4552">
        <w:rPr>
          <w:rFonts w:eastAsia="MS Mincho"/>
          <w:bCs/>
        </w:rPr>
        <w:t>.</w:t>
      </w:r>
      <w:proofErr w:type="spellStart"/>
      <w:r w:rsidRPr="00BB4552">
        <w:rPr>
          <w:rFonts w:eastAsia="MS Mincho"/>
          <w:bCs/>
          <w:lang w:val="en-US"/>
        </w:rPr>
        <w:t>ua</w:t>
      </w:r>
      <w:proofErr w:type="spellEnd"/>
      <w:r w:rsidRPr="00BB4552">
        <w:rPr>
          <w:rFonts w:eastAsia="MS Mincho"/>
          <w:bCs/>
        </w:rPr>
        <w:t>/</w:t>
      </w:r>
      <w:proofErr w:type="spellStart"/>
      <w:r w:rsidRPr="00BB4552">
        <w:rPr>
          <w:rFonts w:eastAsia="MS Mincho"/>
          <w:bCs/>
          <w:lang w:val="en-US"/>
        </w:rPr>
        <w:t>marshrutizator</w:t>
      </w:r>
      <w:proofErr w:type="spellEnd"/>
      <w:r w:rsidRPr="00BB4552">
        <w:rPr>
          <w:rFonts w:eastAsia="MS Mincho"/>
          <w:bCs/>
        </w:rPr>
        <w:t>-</w:t>
      </w:r>
      <w:proofErr w:type="spellStart"/>
      <w:r w:rsidRPr="00BB4552">
        <w:rPr>
          <w:rFonts w:eastAsia="MS Mincho"/>
          <w:bCs/>
          <w:lang w:val="en-US"/>
        </w:rPr>
        <w:t>hpe</w:t>
      </w:r>
      <w:proofErr w:type="spellEnd"/>
      <w:r w:rsidRPr="00BB4552">
        <w:rPr>
          <w:rFonts w:eastAsia="MS Mincho"/>
          <w:bCs/>
        </w:rPr>
        <w:t>-</w:t>
      </w:r>
      <w:proofErr w:type="spellStart"/>
      <w:r w:rsidRPr="00BB4552">
        <w:rPr>
          <w:rFonts w:eastAsia="MS Mincho"/>
          <w:bCs/>
          <w:lang w:val="en-US"/>
        </w:rPr>
        <w:t>flexnetwork</w:t>
      </w:r>
      <w:proofErr w:type="spellEnd"/>
      <w:r w:rsidRPr="00BB4552">
        <w:rPr>
          <w:rFonts w:eastAsia="MS Mincho"/>
          <w:bCs/>
        </w:rPr>
        <w:t>-</w:t>
      </w:r>
      <w:proofErr w:type="spellStart"/>
      <w:r w:rsidRPr="00BB4552">
        <w:rPr>
          <w:rFonts w:eastAsia="MS Mincho"/>
          <w:bCs/>
          <w:lang w:val="en-US"/>
        </w:rPr>
        <w:t>msr</w:t>
      </w:r>
      <w:proofErr w:type="spellEnd"/>
      <w:r w:rsidRPr="00BB4552">
        <w:rPr>
          <w:rFonts w:eastAsia="MS Mincho"/>
          <w:bCs/>
        </w:rPr>
        <w:t>935-</w:t>
      </w:r>
      <w:proofErr w:type="spellStart"/>
      <w:r w:rsidRPr="00BB4552">
        <w:rPr>
          <w:rFonts w:eastAsia="MS Mincho"/>
          <w:bCs/>
          <w:lang w:val="en-US"/>
        </w:rPr>
        <w:t>jg</w:t>
      </w:r>
      <w:proofErr w:type="spellEnd"/>
      <w:r w:rsidRPr="00BB4552">
        <w:rPr>
          <w:rFonts w:eastAsia="MS Mincho"/>
          <w:bCs/>
        </w:rPr>
        <w:t>518</w:t>
      </w:r>
      <w:r w:rsidRPr="00BB4552">
        <w:rPr>
          <w:rFonts w:eastAsia="MS Mincho"/>
          <w:bCs/>
          <w:lang w:val="en-US"/>
        </w:rPr>
        <w:t>b</w:t>
      </w:r>
      <w:r w:rsidRPr="00BB4552">
        <w:rPr>
          <w:rFonts w:eastAsia="MS Mincho"/>
          <w:bCs/>
        </w:rPr>
        <w:t>.</w:t>
      </w:r>
    </w:p>
    <w:p w14:paraId="0F35CA99" w14:textId="77777777" w:rsidR="00447580" w:rsidRDefault="00447580" w:rsidP="00447580">
      <w:pPr>
        <w:ind w:firstLine="709"/>
        <w:rPr>
          <w:rFonts w:eastAsia="MS Mincho"/>
          <w:bCs/>
        </w:rPr>
      </w:pPr>
      <w:r w:rsidRPr="005F64DA">
        <w:rPr>
          <w:rFonts w:eastAsia="MS Mincho"/>
          <w:bCs/>
        </w:rPr>
        <w:t>[</w:t>
      </w:r>
      <w:r>
        <w:rPr>
          <w:rFonts w:eastAsia="MS Mincho"/>
          <w:bCs/>
        </w:rPr>
        <w:t>10</w:t>
      </w:r>
      <w:r w:rsidRPr="005F64DA">
        <w:rPr>
          <w:rFonts w:eastAsia="MS Mincho"/>
          <w:bCs/>
        </w:rPr>
        <w:t xml:space="preserve">] </w:t>
      </w:r>
      <w:proofErr w:type="spellStart"/>
      <w:r w:rsidRPr="008B653A">
        <w:t>Aruba</w:t>
      </w:r>
      <w:proofErr w:type="spellEnd"/>
      <w:r w:rsidRPr="008B653A">
        <w:t xml:space="preserve"> AP-203H</w:t>
      </w:r>
      <w:r>
        <w:t xml:space="preserve"> </w:t>
      </w:r>
      <w:r w:rsidRPr="00742D6C">
        <w:rPr>
          <w:rFonts w:eastAsia="MS Mincho"/>
          <w:bCs/>
        </w:rPr>
        <w:t>[</w:t>
      </w:r>
      <w:r>
        <w:rPr>
          <w:rFonts w:eastAsia="MS Mincho"/>
          <w:bCs/>
        </w:rPr>
        <w:t>Электронный</w:t>
      </w:r>
      <w:r w:rsidRPr="00742D6C">
        <w:rPr>
          <w:rFonts w:eastAsia="MS Mincho"/>
          <w:bCs/>
        </w:rPr>
        <w:t xml:space="preserve"> </w:t>
      </w:r>
      <w:r>
        <w:rPr>
          <w:rFonts w:eastAsia="MS Mincho"/>
          <w:bCs/>
        </w:rPr>
        <w:t>ресурс</w:t>
      </w:r>
      <w:r w:rsidRPr="00742D6C">
        <w:rPr>
          <w:rFonts w:eastAsia="MS Mincho"/>
          <w:bCs/>
        </w:rPr>
        <w:t>]</w:t>
      </w:r>
      <w:r>
        <w:rPr>
          <w:rFonts w:eastAsia="MS Mincho"/>
          <w:bCs/>
        </w:rPr>
        <w:t xml:space="preserve">. – Режим доступа: </w:t>
      </w:r>
      <w:r w:rsidRPr="00520040">
        <w:rPr>
          <w:rFonts w:eastAsia="MS Mincho"/>
          <w:bCs/>
        </w:rPr>
        <w:t>https://www.karma-group.ru/catalog/tochki-dostupa-hpe-aruba/hpe-aruba-ap-203h-series/</w:t>
      </w:r>
      <w:r>
        <w:rPr>
          <w:rFonts w:eastAsia="MS Mincho"/>
          <w:bCs/>
        </w:rPr>
        <w:t>.</w:t>
      </w:r>
    </w:p>
    <w:p w14:paraId="1DAA0CA7" w14:textId="77777777" w:rsidR="00447580" w:rsidRPr="008A4EE3" w:rsidRDefault="00447580" w:rsidP="00447580">
      <w:pPr>
        <w:ind w:firstLine="709"/>
        <w:rPr>
          <w:rFonts w:eastAsia="MS Mincho"/>
          <w:bCs/>
        </w:rPr>
      </w:pPr>
      <w:r w:rsidRPr="008A4EE3">
        <w:rPr>
          <w:rFonts w:eastAsia="MS Mincho"/>
          <w:bCs/>
        </w:rPr>
        <w:t>[</w:t>
      </w:r>
      <w:r>
        <w:rPr>
          <w:rFonts w:eastAsia="MS Mincho"/>
          <w:bCs/>
        </w:rPr>
        <w:t>11</w:t>
      </w:r>
      <w:r w:rsidRPr="008A4EE3">
        <w:rPr>
          <w:rFonts w:eastAsia="MS Mincho"/>
          <w:bCs/>
        </w:rPr>
        <w:t xml:space="preserve">] </w:t>
      </w:r>
      <w:r w:rsidRPr="00851A51">
        <w:rPr>
          <w:lang w:val="en-US"/>
        </w:rPr>
        <w:t>HPE</w:t>
      </w:r>
      <w:r w:rsidRPr="00851A51">
        <w:t xml:space="preserve"> </w:t>
      </w:r>
      <w:proofErr w:type="spellStart"/>
      <w:r w:rsidRPr="00851A51">
        <w:rPr>
          <w:lang w:val="en-US"/>
        </w:rPr>
        <w:t>Proliant</w:t>
      </w:r>
      <w:proofErr w:type="spellEnd"/>
      <w:r w:rsidRPr="00851A51">
        <w:t xml:space="preserve"> </w:t>
      </w:r>
      <w:r w:rsidRPr="00851A51">
        <w:rPr>
          <w:lang w:val="en-US"/>
        </w:rPr>
        <w:t>ML</w:t>
      </w:r>
      <w:r w:rsidRPr="00851A51">
        <w:t xml:space="preserve">110 </w:t>
      </w:r>
      <w:r w:rsidRPr="00851A51">
        <w:rPr>
          <w:lang w:val="en-US"/>
        </w:rPr>
        <w:t>Gen</w:t>
      </w:r>
      <w:r>
        <w:t>9</w:t>
      </w:r>
      <w:r>
        <w:rPr>
          <w:rFonts w:eastAsia="MS Mincho"/>
          <w:bCs/>
        </w:rPr>
        <w:t xml:space="preserve"> </w:t>
      </w:r>
      <w:r w:rsidRPr="00742D6C">
        <w:rPr>
          <w:rFonts w:eastAsia="MS Mincho"/>
          <w:bCs/>
        </w:rPr>
        <w:t>[</w:t>
      </w:r>
      <w:r>
        <w:rPr>
          <w:rFonts w:eastAsia="MS Mincho"/>
          <w:bCs/>
        </w:rPr>
        <w:t>Электронный</w:t>
      </w:r>
      <w:r w:rsidRPr="00742D6C">
        <w:rPr>
          <w:rFonts w:eastAsia="MS Mincho"/>
          <w:bCs/>
        </w:rPr>
        <w:t xml:space="preserve"> </w:t>
      </w:r>
      <w:r>
        <w:rPr>
          <w:rFonts w:eastAsia="MS Mincho"/>
          <w:bCs/>
        </w:rPr>
        <w:t>ресурс</w:t>
      </w:r>
      <w:r w:rsidRPr="00742D6C">
        <w:rPr>
          <w:rFonts w:eastAsia="MS Mincho"/>
          <w:bCs/>
        </w:rPr>
        <w:t>]</w:t>
      </w:r>
      <w:r>
        <w:rPr>
          <w:rFonts w:eastAsia="MS Mincho"/>
          <w:bCs/>
        </w:rPr>
        <w:t>.</w:t>
      </w:r>
      <w:r w:rsidRPr="008A4EE3">
        <w:rPr>
          <w:rFonts w:eastAsia="MS Mincho"/>
          <w:bCs/>
        </w:rPr>
        <w:t xml:space="preserve"> </w:t>
      </w:r>
      <w:r>
        <w:rPr>
          <w:rFonts w:eastAsia="MS Mincho"/>
          <w:bCs/>
        </w:rPr>
        <w:t xml:space="preserve">– Режим доступа: </w:t>
      </w:r>
      <w:r w:rsidRPr="00BD3472">
        <w:rPr>
          <w:rFonts w:eastAsia="MS Mincho"/>
          <w:bCs/>
        </w:rPr>
        <w:t>https://www.proliant.ru/catalog/servers/ml/ML110Gen9.html</w:t>
      </w:r>
      <w:r>
        <w:rPr>
          <w:rFonts w:eastAsia="MS Mincho"/>
          <w:bCs/>
        </w:rPr>
        <w:t>.</w:t>
      </w:r>
    </w:p>
    <w:p w14:paraId="1FB41792" w14:textId="77777777" w:rsidR="00447580" w:rsidRDefault="00447580" w:rsidP="00447580">
      <w:pPr>
        <w:ind w:firstLine="709"/>
      </w:pPr>
      <w:r w:rsidRPr="00DF49AD">
        <w:t>[</w:t>
      </w:r>
      <w:r>
        <w:t>12</w:t>
      </w:r>
      <w:r w:rsidRPr="00DF49AD">
        <w:t xml:space="preserve">] </w:t>
      </w:r>
      <w:r w:rsidRPr="00854A23">
        <w:t xml:space="preserve">HP </w:t>
      </w:r>
      <w:proofErr w:type="spellStart"/>
      <w:r w:rsidRPr="00854A23">
        <w:t>EliteDesk</w:t>
      </w:r>
      <w:proofErr w:type="spellEnd"/>
      <w:r w:rsidRPr="00854A23">
        <w:t xml:space="preserve"> 705 G5 SFF 2B405ES</w:t>
      </w:r>
      <w:r>
        <w:t xml:space="preserve"> </w:t>
      </w:r>
      <w:r w:rsidRPr="00742D6C">
        <w:rPr>
          <w:rFonts w:eastAsia="MS Mincho"/>
          <w:bCs/>
        </w:rPr>
        <w:t>[</w:t>
      </w:r>
      <w:r>
        <w:rPr>
          <w:rFonts w:eastAsia="MS Mincho"/>
          <w:bCs/>
        </w:rPr>
        <w:t>Электронный</w:t>
      </w:r>
      <w:r w:rsidRPr="00742D6C">
        <w:rPr>
          <w:rFonts w:eastAsia="MS Mincho"/>
          <w:bCs/>
        </w:rPr>
        <w:t xml:space="preserve"> </w:t>
      </w:r>
      <w:r>
        <w:rPr>
          <w:rFonts w:eastAsia="MS Mincho"/>
          <w:bCs/>
        </w:rPr>
        <w:t>ресурс</w:t>
      </w:r>
      <w:r w:rsidRPr="00742D6C">
        <w:rPr>
          <w:rFonts w:eastAsia="MS Mincho"/>
          <w:bCs/>
        </w:rPr>
        <w:t>]</w:t>
      </w:r>
      <w:r>
        <w:rPr>
          <w:rFonts w:eastAsia="MS Mincho"/>
          <w:bCs/>
        </w:rPr>
        <w:t>.</w:t>
      </w:r>
      <w:r>
        <w:t xml:space="preserve"> – Режим доступа: </w:t>
      </w:r>
      <w:r w:rsidRPr="0052184F">
        <w:t>https://hpstore.by/hp-elitedesk-705-g5-sff-2b405es.html</w:t>
      </w:r>
      <w:r>
        <w:t>.</w:t>
      </w:r>
    </w:p>
    <w:p w14:paraId="5AF8F8A8" w14:textId="77777777" w:rsidR="00447580" w:rsidRDefault="00447580" w:rsidP="00447580">
      <w:pPr>
        <w:ind w:firstLine="709"/>
      </w:pPr>
      <w:r w:rsidRPr="005D093C">
        <w:t>[</w:t>
      </w:r>
      <w:r>
        <w:t>13</w:t>
      </w:r>
      <w:r w:rsidRPr="005D093C">
        <w:t xml:space="preserve">] </w:t>
      </w:r>
      <w:r w:rsidRPr="009A14E1">
        <w:rPr>
          <w:bCs/>
          <w:lang w:val="en-US"/>
        </w:rPr>
        <w:t>HP</w:t>
      </w:r>
      <w:r w:rsidRPr="009A14E1">
        <w:rPr>
          <w:bCs/>
        </w:rPr>
        <w:t xml:space="preserve"> </w:t>
      </w:r>
      <w:r w:rsidRPr="009A14E1">
        <w:rPr>
          <w:bCs/>
          <w:lang w:val="en-US"/>
        </w:rPr>
        <w:t>LaserJet</w:t>
      </w:r>
      <w:r w:rsidRPr="009A14E1">
        <w:rPr>
          <w:bCs/>
        </w:rPr>
        <w:t xml:space="preserve"> </w:t>
      </w:r>
      <w:r w:rsidRPr="009A14E1">
        <w:rPr>
          <w:bCs/>
          <w:lang w:val="en-US"/>
        </w:rPr>
        <w:t>Pro</w:t>
      </w:r>
      <w:r w:rsidRPr="009A14E1">
        <w:rPr>
          <w:bCs/>
        </w:rPr>
        <w:t xml:space="preserve"> </w:t>
      </w:r>
      <w:r w:rsidRPr="009A14E1">
        <w:rPr>
          <w:bCs/>
          <w:lang w:val="en-US"/>
        </w:rPr>
        <w:t>M</w:t>
      </w:r>
      <w:r w:rsidRPr="009A14E1">
        <w:rPr>
          <w:bCs/>
        </w:rPr>
        <w:t>404</w:t>
      </w:r>
      <w:proofErr w:type="spellStart"/>
      <w:r w:rsidRPr="009A14E1">
        <w:rPr>
          <w:bCs/>
          <w:lang w:val="en-US"/>
        </w:rPr>
        <w:t>dn</w:t>
      </w:r>
      <w:proofErr w:type="spellEnd"/>
      <w:r w:rsidRPr="00742D6C">
        <w:rPr>
          <w:rFonts w:eastAsia="MS Mincho"/>
          <w:bCs/>
        </w:rPr>
        <w:t xml:space="preserve"> [</w:t>
      </w:r>
      <w:r>
        <w:rPr>
          <w:rFonts w:eastAsia="MS Mincho"/>
          <w:bCs/>
        </w:rPr>
        <w:t>Электронный</w:t>
      </w:r>
      <w:r w:rsidRPr="00742D6C">
        <w:rPr>
          <w:rFonts w:eastAsia="MS Mincho"/>
          <w:bCs/>
        </w:rPr>
        <w:t xml:space="preserve"> </w:t>
      </w:r>
      <w:r>
        <w:rPr>
          <w:rFonts w:eastAsia="MS Mincho"/>
          <w:bCs/>
        </w:rPr>
        <w:t>ресурс</w:t>
      </w:r>
      <w:r w:rsidRPr="00742D6C">
        <w:rPr>
          <w:rFonts w:eastAsia="MS Mincho"/>
          <w:bCs/>
        </w:rPr>
        <w:t>]</w:t>
      </w:r>
      <w:r>
        <w:t xml:space="preserve">. – Режим доступа: </w:t>
      </w:r>
      <w:r w:rsidRPr="00216460">
        <w:t>https://www.21vek.by/mfp/laserjetprom404dnw1a53a_hp.html</w:t>
      </w:r>
      <w:r>
        <w:t>.</w:t>
      </w:r>
    </w:p>
    <w:p w14:paraId="1C681CDA" w14:textId="77777777" w:rsidR="00447580" w:rsidRDefault="00447580" w:rsidP="00447580">
      <w:pPr>
        <w:ind w:firstLine="709"/>
      </w:pPr>
      <w:r w:rsidRPr="00720F9F">
        <w:t>[</w:t>
      </w:r>
      <w:r>
        <w:t>14</w:t>
      </w:r>
      <w:r w:rsidRPr="00720F9F">
        <w:t xml:space="preserve">] </w:t>
      </w:r>
      <w:r w:rsidRPr="00D50763">
        <w:t xml:space="preserve">HP </w:t>
      </w:r>
      <w:proofErr w:type="spellStart"/>
      <w:r w:rsidRPr="00D50763">
        <w:t>OfficeJet</w:t>
      </w:r>
      <w:proofErr w:type="spellEnd"/>
      <w:r w:rsidRPr="00D50763">
        <w:t xml:space="preserve"> Pro </w:t>
      </w:r>
      <w:proofErr w:type="gramStart"/>
      <w:r w:rsidRPr="00D50763">
        <w:t>7720</w:t>
      </w:r>
      <w:r>
        <w:t xml:space="preserve">  </w:t>
      </w:r>
      <w:r w:rsidRPr="00304588">
        <w:rPr>
          <w:rFonts w:eastAsia="MS Mincho"/>
          <w:bCs/>
        </w:rPr>
        <w:t>[</w:t>
      </w:r>
      <w:proofErr w:type="gramEnd"/>
      <w:r>
        <w:rPr>
          <w:rFonts w:eastAsia="MS Mincho"/>
          <w:bCs/>
        </w:rPr>
        <w:t>Электронный</w:t>
      </w:r>
      <w:r w:rsidRPr="00304588">
        <w:rPr>
          <w:rFonts w:eastAsia="MS Mincho"/>
          <w:bCs/>
        </w:rPr>
        <w:t xml:space="preserve"> </w:t>
      </w:r>
      <w:r>
        <w:rPr>
          <w:rFonts w:eastAsia="MS Mincho"/>
          <w:bCs/>
        </w:rPr>
        <w:t>ресурс</w:t>
      </w:r>
      <w:r w:rsidRPr="00304588">
        <w:rPr>
          <w:rFonts w:eastAsia="MS Mincho"/>
          <w:bCs/>
        </w:rPr>
        <w:t>]</w:t>
      </w:r>
      <w:r>
        <w:t xml:space="preserve">. – Режим доступа: </w:t>
      </w:r>
      <w:r w:rsidRPr="00D47900">
        <w:t>https://support.hp.com/by-ru/document/c05567915</w:t>
      </w:r>
      <w:r>
        <w:t>.</w:t>
      </w:r>
    </w:p>
    <w:p w14:paraId="6127862C" w14:textId="77777777" w:rsidR="00447580" w:rsidRDefault="00447580" w:rsidP="00447580">
      <w:pPr>
        <w:ind w:firstLine="709"/>
      </w:pPr>
      <w:r w:rsidRPr="00720F9F">
        <w:t>[</w:t>
      </w:r>
      <w:r>
        <w:t>15</w:t>
      </w:r>
      <w:r w:rsidRPr="00720F9F">
        <w:t xml:space="preserve">] </w:t>
      </w:r>
      <w:r w:rsidRPr="00EB70E5">
        <w:t xml:space="preserve">HP </w:t>
      </w:r>
      <w:proofErr w:type="spellStart"/>
      <w:r w:rsidRPr="00EB70E5">
        <w:t>Webcam</w:t>
      </w:r>
      <w:proofErr w:type="spellEnd"/>
      <w:r w:rsidRPr="00EB70E5">
        <w:t xml:space="preserve"> HD 2300</w:t>
      </w:r>
      <w:r w:rsidRPr="00FD30A1">
        <w:t xml:space="preserve"> </w:t>
      </w:r>
      <w:r w:rsidRPr="00304588">
        <w:rPr>
          <w:rFonts w:eastAsia="MS Mincho"/>
          <w:bCs/>
        </w:rPr>
        <w:t>[</w:t>
      </w:r>
      <w:r>
        <w:rPr>
          <w:rFonts w:eastAsia="MS Mincho"/>
          <w:bCs/>
        </w:rPr>
        <w:t>Электронный</w:t>
      </w:r>
      <w:r w:rsidRPr="00304588">
        <w:rPr>
          <w:rFonts w:eastAsia="MS Mincho"/>
          <w:bCs/>
        </w:rPr>
        <w:t xml:space="preserve"> </w:t>
      </w:r>
      <w:r>
        <w:rPr>
          <w:rFonts w:eastAsia="MS Mincho"/>
          <w:bCs/>
        </w:rPr>
        <w:t>ресурс</w:t>
      </w:r>
      <w:r w:rsidRPr="00304588">
        <w:rPr>
          <w:rFonts w:eastAsia="MS Mincho"/>
          <w:bCs/>
        </w:rPr>
        <w:t>]</w:t>
      </w:r>
      <w:r>
        <w:rPr>
          <w:rFonts w:eastAsia="MS Mincho"/>
          <w:bCs/>
        </w:rPr>
        <w:t>.</w:t>
      </w:r>
      <w:r>
        <w:t xml:space="preserve"> Режим доступа: </w:t>
      </w:r>
      <w:r w:rsidRPr="000C29B8">
        <w:t>https://market.yandex.ru/product--veb-kamera-hp-webcam-hd-2300/8342712</w:t>
      </w:r>
      <w:r>
        <w:t>.</w:t>
      </w:r>
    </w:p>
    <w:p w14:paraId="445341EA" w14:textId="77777777" w:rsidR="00447580" w:rsidRDefault="00447580" w:rsidP="00447580">
      <w:pPr>
        <w:ind w:firstLine="709"/>
      </w:pPr>
      <w:r w:rsidRPr="00B26ADD">
        <w:t xml:space="preserve">[16] </w:t>
      </w:r>
      <w:proofErr w:type="spellStart"/>
      <w:r>
        <w:rPr>
          <w:bCs/>
          <w:lang w:val="en-US"/>
        </w:rPr>
        <w:t>Hyperline</w:t>
      </w:r>
      <w:proofErr w:type="spellEnd"/>
      <w:r>
        <w:rPr>
          <w:bCs/>
        </w:rPr>
        <w:t xml:space="preserve"> </w:t>
      </w:r>
      <w:proofErr w:type="spellStart"/>
      <w:r>
        <w:rPr>
          <w:bCs/>
        </w:rPr>
        <w:t>ParLan</w:t>
      </w:r>
      <w:proofErr w:type="spellEnd"/>
      <w:r>
        <w:rPr>
          <w:bCs/>
        </w:rPr>
        <w:t xml:space="preserve"> Cat5e F/UTP</w:t>
      </w:r>
      <w:r w:rsidRPr="00B26ADD">
        <w:t xml:space="preserve"> [</w:t>
      </w:r>
      <w:r>
        <w:t>Электронный ресурс</w:t>
      </w:r>
      <w:r w:rsidRPr="00B26ADD">
        <w:t>]</w:t>
      </w:r>
      <w:r>
        <w:t xml:space="preserve">. – Режим доступа: </w:t>
      </w:r>
      <w:r w:rsidRPr="00016CF8">
        <w:t>https://paritet.su/catalog/cat5e_f_utp_2/</w:t>
      </w:r>
      <w:r>
        <w:t>.</w:t>
      </w:r>
    </w:p>
    <w:p w14:paraId="4914987B" w14:textId="77777777" w:rsidR="00447580" w:rsidRDefault="00447580" w:rsidP="00447580">
      <w:pPr>
        <w:ind w:firstLine="709"/>
      </w:pPr>
      <w:r w:rsidRPr="00986D1A">
        <w:t xml:space="preserve">[17] </w:t>
      </w:r>
      <w:r>
        <w:rPr>
          <w:bCs/>
        </w:rPr>
        <w:t xml:space="preserve">Коннектор </w:t>
      </w:r>
      <w:r w:rsidRPr="0028461D">
        <w:rPr>
          <w:bCs/>
        </w:rPr>
        <w:t>RJ-45 8P8C CAT 5e</w:t>
      </w:r>
      <w:r w:rsidRPr="001B6C73">
        <w:rPr>
          <w:bCs/>
        </w:rPr>
        <w:t xml:space="preserve"> </w:t>
      </w:r>
      <w:r w:rsidRPr="00986D1A">
        <w:t>[</w:t>
      </w:r>
      <w:r>
        <w:t>Электронный ресурс</w:t>
      </w:r>
      <w:r w:rsidRPr="00986D1A">
        <w:t>]</w:t>
      </w:r>
      <w:r>
        <w:t xml:space="preserve">. – Режим доступа: </w:t>
      </w:r>
      <w:r w:rsidRPr="0085583F">
        <w:t>https://tm.by/razem-dzhek-kompyuternyy-rj-45-8p8c-cat-5e-100-sht-yupiter</w:t>
      </w:r>
      <w:r>
        <w:t>.</w:t>
      </w:r>
    </w:p>
    <w:p w14:paraId="362A84CB" w14:textId="77777777" w:rsidR="00447580" w:rsidRDefault="00447580" w:rsidP="00447580">
      <w:pPr>
        <w:ind w:firstLine="709"/>
      </w:pPr>
      <w:r w:rsidRPr="00986D1A">
        <w:t xml:space="preserve">[18] </w:t>
      </w:r>
      <w:r w:rsidRPr="000C6C12">
        <w:rPr>
          <w:bCs/>
        </w:rPr>
        <w:t>Schneider Electric Glossa GSL000181K</w:t>
      </w:r>
      <w:r w:rsidRPr="00986D1A">
        <w:t xml:space="preserve"> [</w:t>
      </w:r>
      <w:r>
        <w:t>Электронный ресурс</w:t>
      </w:r>
      <w:r w:rsidRPr="00986D1A">
        <w:t>]</w:t>
      </w:r>
      <w:r>
        <w:t xml:space="preserve">. – Режим доступа: </w:t>
      </w:r>
      <w:r w:rsidRPr="00587AA5">
        <w:t>https://imarket.by/product/schneider-electric-eli-schneider-electric-rozetka-glossa-gsl000181k/properties/</w:t>
      </w:r>
      <w:r>
        <w:t>.</w:t>
      </w:r>
    </w:p>
    <w:p w14:paraId="18353EFC" w14:textId="77777777" w:rsidR="00447580" w:rsidRPr="00B674C8" w:rsidRDefault="00447580" w:rsidP="00447580">
      <w:pPr>
        <w:ind w:firstLine="709"/>
        <w:rPr>
          <w:lang w:val="en-US"/>
        </w:rPr>
      </w:pPr>
      <w:r w:rsidRPr="00B674C8">
        <w:rPr>
          <w:lang w:val="en-US"/>
        </w:rPr>
        <w:lastRenderedPageBreak/>
        <w:t xml:space="preserve">[19] </w:t>
      </w:r>
      <w:proofErr w:type="spellStart"/>
      <w:r w:rsidRPr="00B674C8">
        <w:rPr>
          <w:bCs/>
          <w:lang w:val="en-US"/>
        </w:rPr>
        <w:t>ArubaOS</w:t>
      </w:r>
      <w:proofErr w:type="spellEnd"/>
      <w:r w:rsidRPr="00B674C8">
        <w:rPr>
          <w:bCs/>
          <w:lang w:val="en-US"/>
        </w:rPr>
        <w:t xml:space="preserve">-Switch, </w:t>
      </w:r>
      <w:proofErr w:type="spellStart"/>
      <w:r w:rsidRPr="00B674C8">
        <w:rPr>
          <w:bCs/>
          <w:lang w:val="en-US"/>
        </w:rPr>
        <w:t>Comware</w:t>
      </w:r>
      <w:proofErr w:type="spellEnd"/>
      <w:r w:rsidRPr="00B674C8">
        <w:rPr>
          <w:bCs/>
          <w:lang w:val="en-US"/>
        </w:rPr>
        <w:t xml:space="preserve"> and Cisco IOS CLI Reference Guide</w:t>
      </w:r>
      <w:r w:rsidRPr="00B674C8">
        <w:rPr>
          <w:lang w:val="en-US"/>
        </w:rPr>
        <w:t xml:space="preserve"> [</w:t>
      </w:r>
      <w:r>
        <w:t>Электронный</w:t>
      </w:r>
      <w:r w:rsidRPr="00B674C8">
        <w:rPr>
          <w:lang w:val="en-US"/>
        </w:rPr>
        <w:t xml:space="preserve"> </w:t>
      </w:r>
      <w:r>
        <w:t>ресурс</w:t>
      </w:r>
      <w:r w:rsidRPr="00B674C8">
        <w:rPr>
          <w:lang w:val="en-US"/>
        </w:rPr>
        <w:t xml:space="preserve">]. – </w:t>
      </w:r>
      <w:r>
        <w:t>Режим</w:t>
      </w:r>
      <w:r w:rsidRPr="00B674C8">
        <w:rPr>
          <w:lang w:val="en-US"/>
        </w:rPr>
        <w:t xml:space="preserve"> </w:t>
      </w:r>
      <w:r>
        <w:t>доступа</w:t>
      </w:r>
      <w:r w:rsidRPr="00B674C8">
        <w:rPr>
          <w:lang w:val="en-US"/>
        </w:rPr>
        <w:t>: https://community.arubanetworks.com/HigherLogic/System/DownloadDocumentFile.ashx?DocumentFileKey=ad758c9c-2e14-4f0c-a6cf-f73955929d61.</w:t>
      </w:r>
    </w:p>
    <w:p w14:paraId="4DBDF7DA" w14:textId="77777777" w:rsidR="00447580" w:rsidRDefault="00447580" w:rsidP="00447580">
      <w:pPr>
        <w:ind w:firstLine="709"/>
      </w:pPr>
      <w:r w:rsidRPr="00691D50">
        <w:t xml:space="preserve">[20] </w:t>
      </w:r>
      <w:proofErr w:type="spellStart"/>
      <w:r>
        <w:rPr>
          <w:bCs/>
          <w:lang w:val="en-US"/>
        </w:rPr>
        <w:t>InterVLAN</w:t>
      </w:r>
      <w:proofErr w:type="spellEnd"/>
      <w:r w:rsidRPr="00367F14">
        <w:rPr>
          <w:bCs/>
        </w:rPr>
        <w:t xml:space="preserve"> </w:t>
      </w:r>
      <w:r>
        <w:rPr>
          <w:bCs/>
          <w:lang w:val="en-US"/>
        </w:rPr>
        <w:t>Routing</w:t>
      </w:r>
      <w:r w:rsidRPr="00691D50">
        <w:t xml:space="preserve"> [</w:t>
      </w:r>
      <w:r>
        <w:t>Электронный ресурс</w:t>
      </w:r>
      <w:r w:rsidRPr="00691D50">
        <w:t>]</w:t>
      </w:r>
      <w:r>
        <w:t xml:space="preserve">. – Режим доступа: </w:t>
      </w:r>
      <w:r w:rsidRPr="00B674C8">
        <w:t>https://www.arubanetworks.com/techdocs/ArubaOS_83_Web_Help/Content/ArubaFrameStyles/Network_Parameters/inter_vlan_routing.htm</w:t>
      </w:r>
      <w:r>
        <w:t>.</w:t>
      </w:r>
    </w:p>
    <w:p w14:paraId="0BDA49C7" w14:textId="77777777" w:rsidR="00447580" w:rsidRDefault="00447580" w:rsidP="00447580">
      <w:pPr>
        <w:ind w:firstLine="709"/>
        <w:rPr>
          <w:bCs/>
        </w:rPr>
      </w:pPr>
      <w:r w:rsidRPr="00265F59">
        <w:t xml:space="preserve">[21] </w:t>
      </w:r>
      <w:r>
        <w:rPr>
          <w:bCs/>
          <w:lang w:val="en-US"/>
        </w:rPr>
        <w:t>HP</w:t>
      </w:r>
      <w:r w:rsidRPr="00367F14">
        <w:rPr>
          <w:bCs/>
        </w:rPr>
        <w:t xml:space="preserve"> </w:t>
      </w:r>
      <w:proofErr w:type="spellStart"/>
      <w:r>
        <w:rPr>
          <w:bCs/>
          <w:lang w:val="en-US"/>
        </w:rPr>
        <w:t>Comware</w:t>
      </w:r>
      <w:proofErr w:type="spellEnd"/>
      <w:r w:rsidRPr="00265F59">
        <w:rPr>
          <w:bCs/>
        </w:rPr>
        <w:t xml:space="preserve"> [</w:t>
      </w:r>
      <w:r>
        <w:rPr>
          <w:bCs/>
        </w:rPr>
        <w:t>Электронный ресурс</w:t>
      </w:r>
      <w:r w:rsidRPr="00265F59">
        <w:rPr>
          <w:bCs/>
        </w:rPr>
        <w:t>]</w:t>
      </w:r>
      <w:r>
        <w:rPr>
          <w:bCs/>
        </w:rPr>
        <w:t xml:space="preserve">. – Режим доступа: </w:t>
      </w:r>
      <w:r w:rsidRPr="008D1B09">
        <w:rPr>
          <w:bCs/>
        </w:rPr>
        <w:t>https://blackdiver.net/it/networks/4283</w:t>
      </w:r>
      <w:r>
        <w:rPr>
          <w:bCs/>
        </w:rPr>
        <w:t>.</w:t>
      </w:r>
    </w:p>
    <w:p w14:paraId="504D1A21" w14:textId="77777777" w:rsidR="00447580" w:rsidRPr="00FC2E24" w:rsidRDefault="00447580" w:rsidP="00447580">
      <w:pPr>
        <w:ind w:firstLine="709"/>
        <w:rPr>
          <w:bCs/>
        </w:rPr>
      </w:pPr>
      <w:r w:rsidRPr="00FC2E24">
        <w:rPr>
          <w:bCs/>
        </w:rPr>
        <w:t xml:space="preserve">[22] </w:t>
      </w:r>
      <w:r>
        <w:rPr>
          <w:bCs/>
        </w:rPr>
        <w:t xml:space="preserve">Динамический </w:t>
      </w:r>
      <w:r>
        <w:rPr>
          <w:bCs/>
          <w:lang w:val="en-US"/>
        </w:rPr>
        <w:t>NAT</w:t>
      </w:r>
      <w:r w:rsidRPr="00FC2E24">
        <w:rPr>
          <w:bCs/>
        </w:rPr>
        <w:t xml:space="preserve"> [</w:t>
      </w:r>
      <w:r>
        <w:rPr>
          <w:bCs/>
        </w:rPr>
        <w:t>Электронный</w:t>
      </w:r>
      <w:r w:rsidRPr="00FC2E24">
        <w:rPr>
          <w:bCs/>
        </w:rPr>
        <w:t xml:space="preserve"> </w:t>
      </w:r>
      <w:r>
        <w:rPr>
          <w:bCs/>
        </w:rPr>
        <w:t>ресурс</w:t>
      </w:r>
      <w:r w:rsidRPr="00FC2E24">
        <w:rPr>
          <w:bCs/>
        </w:rPr>
        <w:t xml:space="preserve">]. – </w:t>
      </w:r>
      <w:r>
        <w:rPr>
          <w:bCs/>
        </w:rPr>
        <w:t>Режим</w:t>
      </w:r>
      <w:r w:rsidRPr="00FC2E24">
        <w:rPr>
          <w:bCs/>
        </w:rPr>
        <w:t xml:space="preserve"> </w:t>
      </w:r>
      <w:r>
        <w:rPr>
          <w:bCs/>
        </w:rPr>
        <w:t>доступа</w:t>
      </w:r>
      <w:r w:rsidRPr="00FC2E24">
        <w:rPr>
          <w:bCs/>
        </w:rPr>
        <w:t xml:space="preserve">: </w:t>
      </w:r>
      <w:r w:rsidRPr="00FC2E24">
        <w:rPr>
          <w:bCs/>
          <w:lang w:val="en-US"/>
        </w:rPr>
        <w:t>https</w:t>
      </w:r>
      <w:r w:rsidRPr="00641444">
        <w:rPr>
          <w:bCs/>
        </w:rPr>
        <w:t>://</w:t>
      </w:r>
      <w:r w:rsidRPr="00FC2E24">
        <w:rPr>
          <w:bCs/>
          <w:lang w:val="en-US"/>
        </w:rPr>
        <w:t>wiki</w:t>
      </w:r>
      <w:r w:rsidRPr="00641444">
        <w:rPr>
          <w:bCs/>
        </w:rPr>
        <w:t>.</w:t>
      </w:r>
      <w:proofErr w:type="spellStart"/>
      <w:r w:rsidRPr="00FC2E24">
        <w:rPr>
          <w:bCs/>
          <w:lang w:val="en-US"/>
        </w:rPr>
        <w:t>merionet</w:t>
      </w:r>
      <w:proofErr w:type="spellEnd"/>
      <w:r w:rsidRPr="00641444">
        <w:rPr>
          <w:bCs/>
        </w:rPr>
        <w:t>.</w:t>
      </w:r>
      <w:proofErr w:type="spellStart"/>
      <w:r w:rsidRPr="00FC2E24">
        <w:rPr>
          <w:bCs/>
          <w:lang w:val="en-US"/>
        </w:rPr>
        <w:t>ru</w:t>
      </w:r>
      <w:proofErr w:type="spellEnd"/>
      <w:r w:rsidRPr="00641444">
        <w:rPr>
          <w:bCs/>
        </w:rPr>
        <w:t>/</w:t>
      </w:r>
      <w:proofErr w:type="spellStart"/>
      <w:r w:rsidRPr="00FC2E24">
        <w:rPr>
          <w:bCs/>
          <w:lang w:val="en-US"/>
        </w:rPr>
        <w:t>seti</w:t>
      </w:r>
      <w:proofErr w:type="spellEnd"/>
      <w:r w:rsidRPr="00641444">
        <w:rPr>
          <w:bCs/>
        </w:rPr>
        <w:t>/13/</w:t>
      </w:r>
      <w:proofErr w:type="spellStart"/>
      <w:r w:rsidRPr="00FC2E24">
        <w:rPr>
          <w:bCs/>
          <w:lang w:val="en-US"/>
        </w:rPr>
        <w:t>nat</w:t>
      </w:r>
      <w:proofErr w:type="spellEnd"/>
      <w:r w:rsidRPr="00641444">
        <w:rPr>
          <w:bCs/>
        </w:rPr>
        <w:t>-</w:t>
      </w:r>
      <w:proofErr w:type="spellStart"/>
      <w:r w:rsidRPr="00FC2E24">
        <w:rPr>
          <w:bCs/>
          <w:lang w:val="en-US"/>
        </w:rPr>
        <w:t>na</w:t>
      </w:r>
      <w:proofErr w:type="spellEnd"/>
      <w:r w:rsidRPr="00641444">
        <w:rPr>
          <w:bCs/>
        </w:rPr>
        <w:t>-</w:t>
      </w:r>
      <w:proofErr w:type="spellStart"/>
      <w:r w:rsidRPr="00FC2E24">
        <w:rPr>
          <w:bCs/>
          <w:lang w:val="en-US"/>
        </w:rPr>
        <w:t>palcax</w:t>
      </w:r>
      <w:proofErr w:type="spellEnd"/>
      <w:r w:rsidRPr="00641444">
        <w:rPr>
          <w:bCs/>
        </w:rPr>
        <w:t>-</w:t>
      </w:r>
      <w:proofErr w:type="spellStart"/>
      <w:r w:rsidRPr="00FC2E24">
        <w:rPr>
          <w:bCs/>
          <w:lang w:val="en-US"/>
        </w:rPr>
        <w:t>chto</w:t>
      </w:r>
      <w:proofErr w:type="spellEnd"/>
      <w:r w:rsidRPr="00641444">
        <w:rPr>
          <w:bCs/>
        </w:rPr>
        <w:t>-</w:t>
      </w:r>
      <w:proofErr w:type="spellStart"/>
      <w:r w:rsidRPr="00FC2E24">
        <w:rPr>
          <w:bCs/>
          <w:lang w:val="en-US"/>
        </w:rPr>
        <w:t>eto</w:t>
      </w:r>
      <w:proofErr w:type="spellEnd"/>
      <w:r w:rsidRPr="00641444">
        <w:rPr>
          <w:bCs/>
        </w:rPr>
        <w:t>/</w:t>
      </w:r>
      <w:r w:rsidRPr="00FC2E24">
        <w:rPr>
          <w:bCs/>
        </w:rPr>
        <w:t>.</w:t>
      </w:r>
    </w:p>
    <w:p w14:paraId="38F03EBA" w14:textId="77777777" w:rsidR="00447580" w:rsidRDefault="00447580" w:rsidP="00447580">
      <w:pPr>
        <w:ind w:firstLine="709"/>
        <w:rPr>
          <w:bCs/>
        </w:rPr>
      </w:pPr>
      <w:r w:rsidRPr="0079033F">
        <w:rPr>
          <w:bCs/>
        </w:rPr>
        <w:t xml:space="preserve">[23] </w:t>
      </w:r>
      <w:r>
        <w:rPr>
          <w:bCs/>
          <w:lang w:val="en-US"/>
        </w:rPr>
        <w:t>ACL</w:t>
      </w:r>
      <w:r w:rsidRPr="00641444">
        <w:rPr>
          <w:bCs/>
        </w:rPr>
        <w:t xml:space="preserve"> 2000</w:t>
      </w:r>
      <w:r w:rsidRPr="0079033F">
        <w:rPr>
          <w:bCs/>
        </w:rPr>
        <w:t xml:space="preserve"> [</w:t>
      </w:r>
      <w:r>
        <w:rPr>
          <w:bCs/>
        </w:rPr>
        <w:t>Электронный ресурс</w:t>
      </w:r>
      <w:r w:rsidRPr="0079033F">
        <w:rPr>
          <w:bCs/>
        </w:rPr>
        <w:t>]</w:t>
      </w:r>
      <w:r>
        <w:rPr>
          <w:bCs/>
        </w:rPr>
        <w:t xml:space="preserve">. – Режим доступа: </w:t>
      </w:r>
      <w:r w:rsidRPr="00641444">
        <w:rPr>
          <w:bCs/>
        </w:rPr>
        <w:t>https://asvk.cs.msu.su/sites/all/themes/professional_theme/files/Bak_and_Mag_2019/ACL-NAT-seminar-4.pdf</w:t>
      </w:r>
      <w:r>
        <w:rPr>
          <w:bCs/>
        </w:rPr>
        <w:t>.</w:t>
      </w:r>
    </w:p>
    <w:p w14:paraId="73A33E22" w14:textId="77777777" w:rsidR="00447580" w:rsidRDefault="00447580" w:rsidP="00447580">
      <w:pPr>
        <w:ind w:firstLine="709"/>
        <w:rPr>
          <w:bCs/>
        </w:rPr>
      </w:pPr>
      <w:r>
        <w:rPr>
          <w:bCs/>
        </w:rPr>
        <w:t>[24</w:t>
      </w:r>
      <w:r w:rsidRPr="0079033F">
        <w:rPr>
          <w:bCs/>
        </w:rPr>
        <w:t xml:space="preserve">] </w:t>
      </w:r>
      <w:r>
        <w:rPr>
          <w:bCs/>
          <w:lang w:val="en-US"/>
        </w:rPr>
        <w:t>PAT</w:t>
      </w:r>
      <w:r w:rsidRPr="00353CEF">
        <w:rPr>
          <w:bCs/>
        </w:rPr>
        <w:t xml:space="preserve"> </w:t>
      </w:r>
      <w:r w:rsidRPr="0079033F">
        <w:rPr>
          <w:bCs/>
        </w:rPr>
        <w:t>[</w:t>
      </w:r>
      <w:r>
        <w:rPr>
          <w:bCs/>
        </w:rPr>
        <w:t>Электронный ресурс</w:t>
      </w:r>
      <w:r w:rsidRPr="0079033F">
        <w:rPr>
          <w:bCs/>
        </w:rPr>
        <w:t>]</w:t>
      </w:r>
      <w:r>
        <w:rPr>
          <w:bCs/>
        </w:rPr>
        <w:t>. – Режим доступа:</w:t>
      </w:r>
      <w:r w:rsidRPr="002E5D42">
        <w:t xml:space="preserve"> </w:t>
      </w:r>
      <w:r w:rsidRPr="002E5D42">
        <w:rPr>
          <w:bCs/>
        </w:rPr>
        <w:t>https://habr.com/ru/post/351332/</w:t>
      </w:r>
      <w:r>
        <w:rPr>
          <w:bCs/>
        </w:rPr>
        <w:t>.</w:t>
      </w:r>
    </w:p>
    <w:p w14:paraId="58939304" w14:textId="77777777" w:rsidR="00447580" w:rsidRDefault="00447580" w:rsidP="00447580">
      <w:pPr>
        <w:ind w:firstLine="709"/>
        <w:rPr>
          <w:bCs/>
        </w:rPr>
      </w:pPr>
      <w:r>
        <w:rPr>
          <w:bCs/>
        </w:rPr>
        <w:t>[25</w:t>
      </w:r>
      <w:r w:rsidRPr="0079033F">
        <w:rPr>
          <w:bCs/>
        </w:rPr>
        <w:t xml:space="preserve">] </w:t>
      </w:r>
      <w:proofErr w:type="spellStart"/>
      <w:r w:rsidRPr="00FE4A12">
        <w:rPr>
          <w:bCs/>
        </w:rPr>
        <w:t>Aruba</w:t>
      </w:r>
      <w:proofErr w:type="spellEnd"/>
      <w:r w:rsidRPr="00FE4A12">
        <w:rPr>
          <w:bCs/>
        </w:rPr>
        <w:t xml:space="preserve"> Instant 8.3.0.x User Guide</w:t>
      </w:r>
      <w:r w:rsidRPr="0079033F">
        <w:rPr>
          <w:bCs/>
        </w:rPr>
        <w:t xml:space="preserve"> [</w:t>
      </w:r>
      <w:r>
        <w:rPr>
          <w:bCs/>
        </w:rPr>
        <w:t>Электронный ресурс</w:t>
      </w:r>
      <w:r w:rsidRPr="0079033F">
        <w:rPr>
          <w:bCs/>
        </w:rPr>
        <w:t>]</w:t>
      </w:r>
      <w:r>
        <w:rPr>
          <w:bCs/>
        </w:rPr>
        <w:t xml:space="preserve">. – Режим доступа: </w:t>
      </w:r>
      <w:r w:rsidRPr="002E5D42">
        <w:rPr>
          <w:bCs/>
        </w:rPr>
        <w:t>https://www.arubanetworks.com/techdocs/Instant_83x_WebHelp/Content/PDFs/Aruba%20Instant%208.3.0.x%20User%20Guide.pdf</w:t>
      </w:r>
      <w:r>
        <w:rPr>
          <w:bCs/>
        </w:rPr>
        <w:t>.</w:t>
      </w:r>
    </w:p>
    <w:p w14:paraId="307BD340" w14:textId="77777777" w:rsidR="00447580" w:rsidRDefault="00447580" w:rsidP="00447580">
      <w:pPr>
        <w:ind w:firstLine="709"/>
        <w:rPr>
          <w:bCs/>
        </w:rPr>
      </w:pPr>
      <w:r>
        <w:rPr>
          <w:bCs/>
        </w:rPr>
        <w:t>[26</w:t>
      </w:r>
      <w:r w:rsidRPr="0079033F">
        <w:rPr>
          <w:bCs/>
        </w:rPr>
        <w:t xml:space="preserve">] </w:t>
      </w:r>
      <w:r>
        <w:rPr>
          <w:bCs/>
          <w:lang w:val="en-US"/>
        </w:rPr>
        <w:t>WLAN</w:t>
      </w:r>
      <w:r w:rsidRPr="0079033F">
        <w:rPr>
          <w:bCs/>
        </w:rPr>
        <w:t xml:space="preserve"> [</w:t>
      </w:r>
      <w:r>
        <w:rPr>
          <w:bCs/>
        </w:rPr>
        <w:t>Электронный ресурс</w:t>
      </w:r>
      <w:r w:rsidRPr="0079033F">
        <w:rPr>
          <w:bCs/>
        </w:rPr>
        <w:t>]</w:t>
      </w:r>
      <w:r>
        <w:rPr>
          <w:bCs/>
        </w:rPr>
        <w:t xml:space="preserve">. – Режим доступа: </w:t>
      </w:r>
      <w:r w:rsidRPr="00FD7D59">
        <w:rPr>
          <w:bCs/>
        </w:rPr>
        <w:t>https://www.workmobiles.ru/tags/WLAN/</w:t>
      </w:r>
      <w:r>
        <w:rPr>
          <w:bCs/>
        </w:rPr>
        <w:t>.</w:t>
      </w:r>
    </w:p>
    <w:p w14:paraId="19640D14" w14:textId="77777777" w:rsidR="00447580" w:rsidRDefault="00447580" w:rsidP="00447580">
      <w:pPr>
        <w:ind w:firstLine="709"/>
        <w:rPr>
          <w:bCs/>
        </w:rPr>
      </w:pPr>
      <w:r>
        <w:rPr>
          <w:bCs/>
        </w:rPr>
        <w:t>[27</w:t>
      </w:r>
      <w:r w:rsidRPr="0079033F">
        <w:rPr>
          <w:bCs/>
        </w:rPr>
        <w:t xml:space="preserve">] </w:t>
      </w:r>
      <w:r>
        <w:rPr>
          <w:bCs/>
          <w:lang w:val="en-US"/>
        </w:rPr>
        <w:t>Multigigabit</w:t>
      </w:r>
      <w:r w:rsidRPr="003659DD">
        <w:rPr>
          <w:bCs/>
        </w:rPr>
        <w:t xml:space="preserve"> </w:t>
      </w:r>
      <w:r>
        <w:rPr>
          <w:bCs/>
          <w:lang w:val="en-US"/>
        </w:rPr>
        <w:t>Ethernet</w:t>
      </w:r>
      <w:r w:rsidRPr="0079033F">
        <w:rPr>
          <w:bCs/>
        </w:rPr>
        <w:t xml:space="preserve"> [</w:t>
      </w:r>
      <w:r>
        <w:rPr>
          <w:bCs/>
        </w:rPr>
        <w:t>Электронный ресурс</w:t>
      </w:r>
      <w:r w:rsidRPr="0079033F">
        <w:rPr>
          <w:bCs/>
        </w:rPr>
        <w:t>]</w:t>
      </w:r>
      <w:r>
        <w:rPr>
          <w:bCs/>
        </w:rPr>
        <w:t xml:space="preserve">. – Режим доступа: </w:t>
      </w:r>
      <w:r w:rsidRPr="00FE1BEB">
        <w:rPr>
          <w:bCs/>
        </w:rPr>
        <w:t>https://community.fs.com/ru/blog/multi-gigabit-switch-for-growing-enterprise-campus-network.html</w:t>
      </w:r>
      <w:r>
        <w:rPr>
          <w:bCs/>
        </w:rPr>
        <w:t>.</w:t>
      </w:r>
    </w:p>
    <w:p w14:paraId="2E566F0A" w14:textId="77777777" w:rsidR="00447580" w:rsidRPr="00955458" w:rsidRDefault="00447580" w:rsidP="00447580">
      <w:pPr>
        <w:ind w:firstLine="709"/>
        <w:rPr>
          <w:bCs/>
          <w:lang w:val="en-US"/>
        </w:rPr>
      </w:pPr>
      <w:r w:rsidRPr="00955458">
        <w:rPr>
          <w:bCs/>
          <w:lang w:val="en-US"/>
        </w:rPr>
        <w:t xml:space="preserve">[28] </w:t>
      </w:r>
      <w:r w:rsidRPr="00955458">
        <w:rPr>
          <w:lang w:val="en-US"/>
        </w:rPr>
        <w:t>Quick Installation Guide 802.11n Unified Access Point</w:t>
      </w:r>
      <w:r w:rsidRPr="00955458">
        <w:rPr>
          <w:bCs/>
          <w:lang w:val="en-US"/>
        </w:rPr>
        <w:t xml:space="preserve"> [</w:t>
      </w:r>
      <w:r>
        <w:rPr>
          <w:bCs/>
        </w:rPr>
        <w:t>Электронный</w:t>
      </w:r>
      <w:r w:rsidRPr="00955458">
        <w:rPr>
          <w:bCs/>
          <w:lang w:val="en-US"/>
        </w:rPr>
        <w:t xml:space="preserve"> </w:t>
      </w:r>
      <w:r>
        <w:rPr>
          <w:bCs/>
        </w:rPr>
        <w:t>ресурс</w:t>
      </w:r>
      <w:r w:rsidRPr="00955458">
        <w:rPr>
          <w:bCs/>
          <w:lang w:val="en-US"/>
        </w:rPr>
        <w:t xml:space="preserve">]. – </w:t>
      </w:r>
      <w:r>
        <w:rPr>
          <w:bCs/>
        </w:rPr>
        <w:t>Режим</w:t>
      </w:r>
      <w:r w:rsidRPr="00955458">
        <w:rPr>
          <w:bCs/>
          <w:lang w:val="en-US"/>
        </w:rPr>
        <w:t xml:space="preserve"> </w:t>
      </w:r>
      <w:r>
        <w:rPr>
          <w:bCs/>
        </w:rPr>
        <w:t>доступа</w:t>
      </w:r>
      <w:r w:rsidRPr="00955458">
        <w:rPr>
          <w:bCs/>
          <w:lang w:val="en-US"/>
        </w:rPr>
        <w:t>: http://cdn.cnetcontent.com/52/a2/52a21c68-a1eb-48c4-b26f-7839abfd725f.pdf.</w:t>
      </w:r>
    </w:p>
    <w:p w14:paraId="44EEA401" w14:textId="77777777" w:rsidR="00447580" w:rsidRDefault="00447580" w:rsidP="00447580">
      <w:pPr>
        <w:ind w:firstLine="709"/>
        <w:rPr>
          <w:bCs/>
        </w:rPr>
      </w:pPr>
      <w:r>
        <w:rPr>
          <w:bCs/>
        </w:rPr>
        <w:t>[29</w:t>
      </w:r>
      <w:r w:rsidRPr="0079033F">
        <w:rPr>
          <w:bCs/>
        </w:rPr>
        <w:t xml:space="preserve">] </w:t>
      </w:r>
      <w:r w:rsidRPr="00DD0439">
        <w:t>ISO/IEC11801</w:t>
      </w:r>
      <w:r>
        <w:t xml:space="preserve"> </w:t>
      </w:r>
      <w:r w:rsidRPr="0079033F">
        <w:rPr>
          <w:bCs/>
        </w:rPr>
        <w:t>[</w:t>
      </w:r>
      <w:r>
        <w:rPr>
          <w:bCs/>
        </w:rPr>
        <w:t>Электронный ресурс</w:t>
      </w:r>
      <w:r w:rsidRPr="0079033F">
        <w:rPr>
          <w:bCs/>
        </w:rPr>
        <w:t>]</w:t>
      </w:r>
      <w:r>
        <w:rPr>
          <w:bCs/>
        </w:rPr>
        <w:t xml:space="preserve">. – Режим доступа: </w:t>
      </w:r>
      <w:r w:rsidRPr="009138E4">
        <w:rPr>
          <w:bCs/>
        </w:rPr>
        <w:t>https://inkabel.ru/assets/files/ISO-IEC-11801.pdf</w:t>
      </w:r>
      <w:r>
        <w:rPr>
          <w:bCs/>
        </w:rPr>
        <w:t>.</w:t>
      </w:r>
    </w:p>
    <w:p w14:paraId="12169E3F" w14:textId="77777777" w:rsidR="00447580" w:rsidRDefault="00447580" w:rsidP="00447580">
      <w:pPr>
        <w:ind w:firstLine="709"/>
        <w:rPr>
          <w:bCs/>
        </w:rPr>
      </w:pPr>
    </w:p>
    <w:p w14:paraId="08C18F3D" w14:textId="77777777" w:rsidR="00447580" w:rsidRDefault="00447580" w:rsidP="00447580">
      <w:pPr>
        <w:ind w:firstLine="709"/>
        <w:rPr>
          <w:bCs/>
        </w:rPr>
      </w:pPr>
    </w:p>
    <w:p w14:paraId="04A0BB0E" w14:textId="77777777" w:rsidR="00447580" w:rsidRPr="0079033F" w:rsidRDefault="00447580" w:rsidP="00447580"/>
    <w:p w14:paraId="2534BBCA" w14:textId="77777777" w:rsidR="00447580" w:rsidRPr="0079033F" w:rsidRDefault="00447580" w:rsidP="00447580"/>
    <w:p w14:paraId="7314F498" w14:textId="77777777" w:rsidR="00447580" w:rsidRPr="0079033F" w:rsidRDefault="00447580" w:rsidP="00447580"/>
    <w:p w14:paraId="05F85E9D" w14:textId="77777777" w:rsidR="00447580" w:rsidRPr="0079033F" w:rsidRDefault="00447580" w:rsidP="00447580"/>
    <w:p w14:paraId="24525606" w14:textId="77777777" w:rsidR="00447580" w:rsidRPr="0079033F" w:rsidRDefault="00447580" w:rsidP="00447580"/>
    <w:p w14:paraId="05BAE55F" w14:textId="77777777" w:rsidR="00447580" w:rsidRPr="0079033F" w:rsidRDefault="00447580" w:rsidP="00447580"/>
    <w:p w14:paraId="6DFE2209" w14:textId="77777777" w:rsidR="00447580" w:rsidRPr="0079033F" w:rsidRDefault="00447580" w:rsidP="00447580"/>
    <w:p w14:paraId="496C99C5" w14:textId="47E6DE9A" w:rsidR="00447580" w:rsidRDefault="00447580" w:rsidP="00447580"/>
    <w:p w14:paraId="7EF6859F" w14:textId="52711022" w:rsidR="00A9665C" w:rsidRDefault="00A9665C" w:rsidP="00447580"/>
    <w:p w14:paraId="5684CD6E" w14:textId="3FC9D013" w:rsidR="00A9665C" w:rsidRDefault="00A9665C" w:rsidP="00447580"/>
    <w:p w14:paraId="3C403DF2" w14:textId="07954CFA" w:rsidR="00A9665C" w:rsidRDefault="00A9665C" w:rsidP="00447580"/>
    <w:p w14:paraId="05B6C10E" w14:textId="77777777" w:rsidR="00A9665C" w:rsidRPr="0079033F" w:rsidRDefault="00A9665C" w:rsidP="00447580"/>
    <w:p w14:paraId="5F05531D"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А</w:t>
      </w:r>
    </w:p>
    <w:p w14:paraId="6A526A28"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(обязательное)</w:t>
      </w:r>
    </w:p>
    <w:p w14:paraId="76BF6C93" w14:textId="77777777" w:rsidR="00447580" w:rsidRDefault="00447580" w:rsidP="00447580">
      <w:pPr>
        <w:pStyle w:val="a3"/>
        <w:spacing w:after="0" w:line="240" w:lineRule="auto"/>
        <w:ind w:left="0"/>
        <w:jc w:val="center"/>
        <w:rPr>
          <w:rFonts w:ascii="Times New Roman" w:hAnsi="Times New Roman"/>
          <w:sz w:val="28"/>
        </w:rPr>
      </w:pPr>
    </w:p>
    <w:p w14:paraId="28B540C2"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 xml:space="preserve">Локальная компьютерная сеть. </w:t>
      </w:r>
      <w:r w:rsidRPr="00EB5F9D">
        <w:rPr>
          <w:rFonts w:ascii="Times New Roman" w:hAnsi="Times New Roman"/>
          <w:sz w:val="28"/>
        </w:rPr>
        <w:t>Схема структурная</w:t>
      </w:r>
    </w:p>
    <w:p w14:paraId="4C8227F8" w14:textId="77777777" w:rsidR="00447580" w:rsidRDefault="00447580" w:rsidP="00447580">
      <w:r>
        <w:br w:type="page"/>
      </w:r>
    </w:p>
    <w:p w14:paraId="38443899"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Б</w:t>
      </w:r>
    </w:p>
    <w:p w14:paraId="2C3C27D1"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(обязательное)</w:t>
      </w:r>
    </w:p>
    <w:p w14:paraId="1AD0356D" w14:textId="77777777" w:rsidR="00447580" w:rsidRDefault="00447580" w:rsidP="00447580">
      <w:pPr>
        <w:pStyle w:val="a3"/>
        <w:spacing w:after="0" w:line="240" w:lineRule="auto"/>
        <w:ind w:left="0"/>
        <w:jc w:val="center"/>
        <w:rPr>
          <w:rFonts w:ascii="Times New Roman" w:hAnsi="Times New Roman"/>
          <w:sz w:val="28"/>
        </w:rPr>
      </w:pPr>
    </w:p>
    <w:p w14:paraId="409E486D" w14:textId="77777777" w:rsidR="00447580" w:rsidRDefault="00447580" w:rsidP="00447580">
      <w:pPr>
        <w:jc w:val="center"/>
      </w:pPr>
      <w:r w:rsidRPr="005E6F45">
        <w:t>Локальная компьютерная сеть. Схема функциональная</w:t>
      </w:r>
      <w:r>
        <w:br w:type="page"/>
      </w:r>
    </w:p>
    <w:p w14:paraId="134D4F6C" w14:textId="77777777" w:rsidR="00447580" w:rsidRPr="00FE5328"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В</w:t>
      </w:r>
    </w:p>
    <w:p w14:paraId="17ECA333"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(обязательное)</w:t>
      </w:r>
    </w:p>
    <w:p w14:paraId="6C3DA182" w14:textId="77777777" w:rsidR="00447580" w:rsidRDefault="00447580" w:rsidP="00447580">
      <w:pPr>
        <w:pStyle w:val="a3"/>
        <w:spacing w:after="0" w:line="240" w:lineRule="auto"/>
        <w:ind w:left="0"/>
        <w:jc w:val="center"/>
        <w:rPr>
          <w:rFonts w:ascii="Times New Roman" w:hAnsi="Times New Roman"/>
          <w:sz w:val="28"/>
        </w:rPr>
      </w:pPr>
    </w:p>
    <w:p w14:paraId="1369EB18"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Конфигурация коммутатора</w:t>
      </w:r>
    </w:p>
    <w:p w14:paraId="616CBCBA" w14:textId="77777777" w:rsidR="00447580" w:rsidRDefault="00447580" w:rsidP="00447580"/>
    <w:p w14:paraId="23911093" w14:textId="77777777" w:rsidR="00447580" w:rsidRDefault="00447580" w:rsidP="00447580"/>
    <w:p w14:paraId="0F35AB8D" w14:textId="77777777" w:rsidR="00447580" w:rsidRDefault="00447580" w:rsidP="00447580"/>
    <w:p w14:paraId="1902F307" w14:textId="77777777" w:rsidR="00447580" w:rsidRDefault="00447580" w:rsidP="00447580"/>
    <w:p w14:paraId="21320CDE" w14:textId="77777777" w:rsidR="00447580" w:rsidRDefault="00447580" w:rsidP="00447580"/>
    <w:p w14:paraId="18245267" w14:textId="77777777" w:rsidR="00447580" w:rsidRDefault="00447580" w:rsidP="00447580"/>
    <w:p w14:paraId="447A0445" w14:textId="77777777" w:rsidR="00447580" w:rsidRDefault="00447580" w:rsidP="00447580"/>
    <w:p w14:paraId="1802B684" w14:textId="77777777" w:rsidR="00447580" w:rsidRDefault="00447580" w:rsidP="00447580"/>
    <w:p w14:paraId="3B20AB90" w14:textId="77777777" w:rsidR="00447580" w:rsidRDefault="00447580" w:rsidP="00447580"/>
    <w:p w14:paraId="6F628355" w14:textId="77777777" w:rsidR="00447580" w:rsidRDefault="00447580" w:rsidP="00447580"/>
    <w:p w14:paraId="315553C8" w14:textId="77777777" w:rsidR="00447580" w:rsidRDefault="00447580" w:rsidP="00447580"/>
    <w:p w14:paraId="317BFBE5" w14:textId="77777777" w:rsidR="00447580" w:rsidRDefault="00447580" w:rsidP="00447580"/>
    <w:p w14:paraId="7C7B4AAB" w14:textId="77777777" w:rsidR="00447580" w:rsidRDefault="00447580" w:rsidP="00447580"/>
    <w:p w14:paraId="20EC7118" w14:textId="77777777" w:rsidR="00447580" w:rsidRDefault="00447580" w:rsidP="00447580"/>
    <w:p w14:paraId="29BB59A5" w14:textId="77777777" w:rsidR="00447580" w:rsidRDefault="00447580" w:rsidP="00447580"/>
    <w:p w14:paraId="136AE410" w14:textId="77777777" w:rsidR="00447580" w:rsidRDefault="00447580" w:rsidP="00447580"/>
    <w:p w14:paraId="06BBFA7B" w14:textId="77777777" w:rsidR="00447580" w:rsidRDefault="00447580" w:rsidP="00447580"/>
    <w:p w14:paraId="7484EACA" w14:textId="77777777" w:rsidR="00447580" w:rsidRDefault="00447580" w:rsidP="00447580"/>
    <w:p w14:paraId="2A304ABC" w14:textId="77777777" w:rsidR="00447580" w:rsidRDefault="00447580" w:rsidP="00447580"/>
    <w:p w14:paraId="19AFD1CF" w14:textId="77777777" w:rsidR="00447580" w:rsidRDefault="00447580" w:rsidP="00447580"/>
    <w:p w14:paraId="0910BEEE" w14:textId="77777777" w:rsidR="00447580" w:rsidRDefault="00447580" w:rsidP="00447580"/>
    <w:p w14:paraId="627963EF" w14:textId="77777777" w:rsidR="00447580" w:rsidRDefault="00447580" w:rsidP="00447580"/>
    <w:p w14:paraId="65FBBFDB" w14:textId="77777777" w:rsidR="00447580" w:rsidRDefault="00447580" w:rsidP="00447580"/>
    <w:p w14:paraId="05FC3451" w14:textId="77777777" w:rsidR="00447580" w:rsidRDefault="00447580" w:rsidP="00447580"/>
    <w:p w14:paraId="376FAF4A" w14:textId="77777777" w:rsidR="00447580" w:rsidRDefault="00447580" w:rsidP="00447580"/>
    <w:p w14:paraId="52A475A2" w14:textId="419D40A9" w:rsidR="00447580" w:rsidRDefault="00447580" w:rsidP="00447580"/>
    <w:p w14:paraId="48C66045" w14:textId="7D681ED7" w:rsidR="00447580" w:rsidRDefault="00447580" w:rsidP="00447580"/>
    <w:p w14:paraId="1E740DE7" w14:textId="65460AB1" w:rsidR="00447580" w:rsidRDefault="00447580" w:rsidP="00447580"/>
    <w:p w14:paraId="4B1515D8" w14:textId="02F3EEBE" w:rsidR="00447580" w:rsidRDefault="00447580" w:rsidP="00447580"/>
    <w:p w14:paraId="631A9862" w14:textId="0E54CBA3" w:rsidR="00447580" w:rsidRDefault="00447580" w:rsidP="00447580"/>
    <w:p w14:paraId="6614E323" w14:textId="4A5A9506" w:rsidR="00447580" w:rsidRDefault="00447580" w:rsidP="00447580"/>
    <w:p w14:paraId="1013E2D2" w14:textId="65F14B62" w:rsidR="00447580" w:rsidRDefault="00447580" w:rsidP="00447580"/>
    <w:p w14:paraId="74E5D82C" w14:textId="30A30D91" w:rsidR="00447580" w:rsidRDefault="00447580" w:rsidP="00447580"/>
    <w:p w14:paraId="7A4C37A2" w14:textId="58FF3863" w:rsidR="00447580" w:rsidRDefault="00447580" w:rsidP="00447580"/>
    <w:p w14:paraId="52231597" w14:textId="270023B7" w:rsidR="00447580" w:rsidRDefault="00447580" w:rsidP="00447580"/>
    <w:p w14:paraId="4B66DF7F" w14:textId="4498F7EF" w:rsidR="00447580" w:rsidRDefault="00447580" w:rsidP="00447580"/>
    <w:p w14:paraId="3B6C5BC6" w14:textId="47098D80" w:rsidR="00447580" w:rsidRDefault="00447580" w:rsidP="00447580"/>
    <w:p w14:paraId="548647C8" w14:textId="4F18EC55" w:rsidR="00447580" w:rsidRDefault="00447580" w:rsidP="00447580"/>
    <w:p w14:paraId="0A2F6634" w14:textId="77777777" w:rsidR="00A9665C" w:rsidRDefault="00A9665C" w:rsidP="00447580"/>
    <w:p w14:paraId="500BA7C7" w14:textId="6A306BBC" w:rsidR="00447580" w:rsidRDefault="00447580" w:rsidP="00447580"/>
    <w:p w14:paraId="0A41BA32"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Г</w:t>
      </w:r>
    </w:p>
    <w:p w14:paraId="1690CAB0"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4BBC7018" w14:textId="77777777" w:rsidR="00447580" w:rsidRDefault="00447580" w:rsidP="00447580">
      <w:pPr>
        <w:pStyle w:val="a3"/>
        <w:spacing w:after="0" w:line="240" w:lineRule="auto"/>
        <w:ind w:left="0"/>
        <w:jc w:val="center"/>
        <w:rPr>
          <w:rFonts w:ascii="Times New Roman" w:hAnsi="Times New Roman"/>
          <w:sz w:val="28"/>
        </w:rPr>
      </w:pPr>
    </w:p>
    <w:p w14:paraId="17251E5D"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 xml:space="preserve">Конфигурация маршрутизатора </w:t>
      </w:r>
    </w:p>
    <w:p w14:paraId="060AA0DE" w14:textId="77777777" w:rsidR="00447580" w:rsidRDefault="00447580" w:rsidP="00447580">
      <w:r>
        <w:br w:type="page"/>
      </w:r>
    </w:p>
    <w:p w14:paraId="60CA1846"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Д</w:t>
      </w:r>
    </w:p>
    <w:p w14:paraId="4412150A"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04BDF1C9" w14:textId="77777777" w:rsidR="00447580" w:rsidRDefault="00447580" w:rsidP="00447580">
      <w:pPr>
        <w:pStyle w:val="a3"/>
        <w:spacing w:after="0" w:line="240" w:lineRule="auto"/>
        <w:ind w:left="0"/>
        <w:jc w:val="center"/>
        <w:rPr>
          <w:rFonts w:ascii="Times New Roman" w:hAnsi="Times New Roman"/>
          <w:sz w:val="28"/>
        </w:rPr>
      </w:pPr>
    </w:p>
    <w:p w14:paraId="05F154A2" w14:textId="77777777" w:rsidR="00447580" w:rsidRPr="00875B48"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Конфигурация рабочих станций</w:t>
      </w:r>
    </w:p>
    <w:p w14:paraId="16488F90" w14:textId="77777777" w:rsidR="00447580" w:rsidRPr="00277B6C" w:rsidRDefault="00447580" w:rsidP="00447580">
      <w:pPr>
        <w:ind w:firstLine="709"/>
      </w:pPr>
    </w:p>
    <w:p w14:paraId="78B85070" w14:textId="77777777" w:rsidR="00447580" w:rsidRDefault="00447580" w:rsidP="00447580">
      <w:pPr>
        <w:ind w:firstLine="709"/>
        <w:rPr>
          <w:b/>
          <w:bCs/>
        </w:rPr>
      </w:pPr>
    </w:p>
    <w:p w14:paraId="51F2E3AE" w14:textId="77777777" w:rsidR="00447580" w:rsidRDefault="00447580" w:rsidP="00447580">
      <w:pPr>
        <w:ind w:firstLine="709"/>
        <w:rPr>
          <w:b/>
          <w:bCs/>
        </w:rPr>
      </w:pPr>
    </w:p>
    <w:p w14:paraId="6E1561F3" w14:textId="77777777" w:rsidR="00447580" w:rsidRDefault="00447580" w:rsidP="00447580">
      <w:pPr>
        <w:ind w:firstLine="709"/>
        <w:rPr>
          <w:b/>
          <w:bCs/>
        </w:rPr>
      </w:pPr>
    </w:p>
    <w:p w14:paraId="455B9C04" w14:textId="77777777" w:rsidR="00447580" w:rsidRDefault="00447580" w:rsidP="00447580"/>
    <w:p w14:paraId="667D1F4A" w14:textId="77777777" w:rsidR="00447580" w:rsidRDefault="00447580" w:rsidP="00447580"/>
    <w:p w14:paraId="692651EA" w14:textId="77777777" w:rsidR="00447580" w:rsidRDefault="00447580" w:rsidP="00447580"/>
    <w:p w14:paraId="7E217DC2" w14:textId="77777777" w:rsidR="00447580" w:rsidRDefault="00447580" w:rsidP="00447580"/>
    <w:p w14:paraId="65E27010" w14:textId="77777777" w:rsidR="00447580" w:rsidRDefault="00447580" w:rsidP="00447580"/>
    <w:p w14:paraId="3AF207EE" w14:textId="77777777" w:rsidR="00447580" w:rsidRDefault="00447580" w:rsidP="00447580"/>
    <w:p w14:paraId="7227016F" w14:textId="77777777" w:rsidR="00447580" w:rsidRDefault="00447580" w:rsidP="00447580"/>
    <w:p w14:paraId="5D6F0691" w14:textId="77777777" w:rsidR="00447580" w:rsidRDefault="00447580" w:rsidP="00447580"/>
    <w:p w14:paraId="075BE3A3" w14:textId="77777777" w:rsidR="00447580" w:rsidRDefault="00447580" w:rsidP="00447580"/>
    <w:p w14:paraId="6B389A76" w14:textId="77777777" w:rsidR="00447580" w:rsidRDefault="00447580" w:rsidP="00447580"/>
    <w:p w14:paraId="758A8E2F" w14:textId="77777777" w:rsidR="00447580" w:rsidRDefault="00447580" w:rsidP="00447580"/>
    <w:p w14:paraId="5F7DA1E0" w14:textId="77777777" w:rsidR="00447580" w:rsidRDefault="00447580" w:rsidP="00447580"/>
    <w:p w14:paraId="71B7F181" w14:textId="77777777" w:rsidR="00447580" w:rsidRDefault="00447580" w:rsidP="00447580"/>
    <w:p w14:paraId="38B8C79E" w14:textId="77777777" w:rsidR="00447580" w:rsidRDefault="00447580" w:rsidP="00447580"/>
    <w:p w14:paraId="23CEC5A7" w14:textId="77777777" w:rsidR="00447580" w:rsidRDefault="00447580" w:rsidP="00447580"/>
    <w:p w14:paraId="4E81558F" w14:textId="77777777" w:rsidR="00447580" w:rsidRDefault="00447580" w:rsidP="00447580"/>
    <w:p w14:paraId="52BC2A23" w14:textId="77777777" w:rsidR="00447580" w:rsidRDefault="00447580" w:rsidP="00447580"/>
    <w:p w14:paraId="17A95CBB" w14:textId="77777777" w:rsidR="00447580" w:rsidRDefault="00447580" w:rsidP="00447580"/>
    <w:p w14:paraId="57572782" w14:textId="77777777" w:rsidR="00447580" w:rsidRDefault="00447580" w:rsidP="00447580"/>
    <w:p w14:paraId="45937B32" w14:textId="77777777" w:rsidR="00447580" w:rsidRDefault="00447580" w:rsidP="00447580"/>
    <w:p w14:paraId="45EA0641" w14:textId="77777777" w:rsidR="00447580" w:rsidRDefault="00447580" w:rsidP="00447580"/>
    <w:p w14:paraId="3DFEC454" w14:textId="77777777" w:rsidR="00447580" w:rsidRDefault="00447580" w:rsidP="00447580"/>
    <w:p w14:paraId="71BEA6C0" w14:textId="77777777" w:rsidR="00447580" w:rsidRDefault="00447580" w:rsidP="00447580"/>
    <w:p w14:paraId="3A100498" w14:textId="77777777" w:rsidR="00447580" w:rsidRDefault="00447580" w:rsidP="00447580"/>
    <w:p w14:paraId="138D03FA" w14:textId="77777777" w:rsidR="00447580" w:rsidRDefault="00447580" w:rsidP="00447580"/>
    <w:p w14:paraId="23DE4F9C" w14:textId="77777777" w:rsidR="00447580" w:rsidRDefault="00447580" w:rsidP="00447580"/>
    <w:p w14:paraId="22A0D995" w14:textId="081ED081" w:rsidR="00447580" w:rsidRDefault="00447580" w:rsidP="00447580"/>
    <w:p w14:paraId="2131A707" w14:textId="08E179EF" w:rsidR="00447580" w:rsidRDefault="00447580" w:rsidP="00447580"/>
    <w:p w14:paraId="4D0F76C0" w14:textId="654B950A" w:rsidR="00447580" w:rsidRDefault="00447580" w:rsidP="00447580"/>
    <w:p w14:paraId="1FA1930D" w14:textId="14931B37" w:rsidR="00447580" w:rsidRDefault="00447580" w:rsidP="00447580"/>
    <w:p w14:paraId="6A87B703" w14:textId="7384EA78" w:rsidR="00447580" w:rsidRDefault="00447580" w:rsidP="00447580"/>
    <w:p w14:paraId="4D23EB83" w14:textId="760EEC69" w:rsidR="00447580" w:rsidRDefault="00447580" w:rsidP="00447580"/>
    <w:p w14:paraId="35906098" w14:textId="7ED68926" w:rsidR="00447580" w:rsidRDefault="00447580" w:rsidP="00447580"/>
    <w:p w14:paraId="07586028" w14:textId="646DA0FE" w:rsidR="00447580" w:rsidRDefault="00447580" w:rsidP="00447580"/>
    <w:p w14:paraId="5CC60E88" w14:textId="57708CE4" w:rsidR="00447580" w:rsidRDefault="00447580" w:rsidP="00447580"/>
    <w:p w14:paraId="13D9E2EB" w14:textId="77777777" w:rsidR="00A9665C" w:rsidRDefault="00A9665C" w:rsidP="00447580"/>
    <w:p w14:paraId="0FC7EEAA"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Е</w:t>
      </w:r>
    </w:p>
    <w:p w14:paraId="041BB8D1"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368DE139" w14:textId="77777777" w:rsidR="00447580" w:rsidRDefault="00447580" w:rsidP="00447580">
      <w:pPr>
        <w:pStyle w:val="a3"/>
        <w:spacing w:after="0" w:line="240" w:lineRule="auto"/>
        <w:ind w:left="0"/>
        <w:jc w:val="center"/>
        <w:rPr>
          <w:rFonts w:ascii="Times New Roman" w:hAnsi="Times New Roman"/>
          <w:sz w:val="28"/>
        </w:rPr>
      </w:pPr>
    </w:p>
    <w:p w14:paraId="7C06237E"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Настройка доступа в Интернет</w:t>
      </w:r>
    </w:p>
    <w:p w14:paraId="128C862C" w14:textId="77777777" w:rsidR="00447580" w:rsidRDefault="00447580" w:rsidP="00447580">
      <w:r>
        <w:br w:type="page"/>
      </w:r>
    </w:p>
    <w:p w14:paraId="340400F4"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Ж</w:t>
      </w:r>
    </w:p>
    <w:p w14:paraId="18A5689C"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1CAAE597" w14:textId="77777777" w:rsidR="00447580" w:rsidRDefault="00447580" w:rsidP="00447580">
      <w:pPr>
        <w:pStyle w:val="a3"/>
        <w:spacing w:after="0" w:line="240" w:lineRule="auto"/>
        <w:ind w:left="0"/>
        <w:jc w:val="center"/>
        <w:rPr>
          <w:rFonts w:ascii="Times New Roman" w:hAnsi="Times New Roman"/>
          <w:sz w:val="28"/>
        </w:rPr>
      </w:pPr>
    </w:p>
    <w:p w14:paraId="63369F2E"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Конфигурация беспроводной точки доступа</w:t>
      </w:r>
    </w:p>
    <w:p w14:paraId="418592EF" w14:textId="77777777" w:rsidR="00447580" w:rsidRDefault="00447580" w:rsidP="00447580">
      <w:r>
        <w:br w:type="page"/>
      </w:r>
    </w:p>
    <w:p w14:paraId="3C62B1E4"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И</w:t>
      </w:r>
    </w:p>
    <w:p w14:paraId="314F5437"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4B5E9A65" w14:textId="77777777" w:rsidR="00447580" w:rsidRDefault="00447580" w:rsidP="00447580">
      <w:pPr>
        <w:pStyle w:val="a3"/>
        <w:spacing w:after="0" w:line="240" w:lineRule="auto"/>
        <w:ind w:left="0"/>
        <w:jc w:val="center"/>
        <w:rPr>
          <w:rFonts w:ascii="Times New Roman" w:hAnsi="Times New Roman"/>
          <w:sz w:val="28"/>
        </w:rPr>
      </w:pPr>
    </w:p>
    <w:p w14:paraId="0755FB6C" w14:textId="77777777" w:rsidR="00447580" w:rsidRPr="009A2AB3"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 xml:space="preserve">Конфигурация </w:t>
      </w:r>
      <w:r>
        <w:rPr>
          <w:rFonts w:ascii="Times New Roman" w:hAnsi="Times New Roman"/>
          <w:sz w:val="28"/>
          <w:lang w:val="en-US"/>
        </w:rPr>
        <w:t>web</w:t>
      </w:r>
      <w:r w:rsidRPr="009E228F">
        <w:rPr>
          <w:rFonts w:ascii="Times New Roman" w:hAnsi="Times New Roman"/>
          <w:sz w:val="28"/>
        </w:rPr>
        <w:t>-</w:t>
      </w:r>
      <w:r>
        <w:rPr>
          <w:rFonts w:ascii="Times New Roman" w:hAnsi="Times New Roman"/>
          <w:sz w:val="28"/>
        </w:rPr>
        <w:t>сервера</w:t>
      </w:r>
    </w:p>
    <w:p w14:paraId="089B12D6" w14:textId="77777777" w:rsidR="00447580" w:rsidRDefault="00447580" w:rsidP="00447580">
      <w:r>
        <w:br w:type="page"/>
      </w:r>
    </w:p>
    <w:p w14:paraId="402E62D9"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К</w:t>
      </w:r>
    </w:p>
    <w:p w14:paraId="4E930722"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79857731" w14:textId="77777777" w:rsidR="00447580" w:rsidRDefault="00447580" w:rsidP="00447580">
      <w:pPr>
        <w:pStyle w:val="a3"/>
        <w:spacing w:after="0" w:line="240" w:lineRule="auto"/>
        <w:ind w:left="0"/>
        <w:jc w:val="center"/>
        <w:rPr>
          <w:rFonts w:ascii="Times New Roman" w:hAnsi="Times New Roman"/>
          <w:sz w:val="28"/>
        </w:rPr>
      </w:pPr>
    </w:p>
    <w:p w14:paraId="103A9CD2"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Конфигурация принтеров</w:t>
      </w:r>
    </w:p>
    <w:p w14:paraId="339EEE3F" w14:textId="77777777" w:rsidR="00447580" w:rsidRDefault="00447580" w:rsidP="00447580">
      <w:pPr>
        <w:pStyle w:val="a3"/>
        <w:spacing w:after="0" w:line="240" w:lineRule="auto"/>
        <w:ind w:left="0"/>
        <w:jc w:val="center"/>
        <w:rPr>
          <w:rFonts w:ascii="Times New Roman" w:hAnsi="Times New Roman"/>
          <w:sz w:val="28"/>
        </w:rPr>
      </w:pPr>
    </w:p>
    <w:p w14:paraId="7326A513" w14:textId="77777777" w:rsidR="00447580" w:rsidRDefault="00447580" w:rsidP="00447580">
      <w:pPr>
        <w:pStyle w:val="a3"/>
        <w:spacing w:after="0" w:line="240" w:lineRule="auto"/>
        <w:ind w:left="0"/>
        <w:jc w:val="center"/>
        <w:rPr>
          <w:rFonts w:ascii="Times New Roman" w:hAnsi="Times New Roman"/>
          <w:sz w:val="28"/>
        </w:rPr>
      </w:pPr>
    </w:p>
    <w:p w14:paraId="2C97C0F7" w14:textId="77777777" w:rsidR="00447580" w:rsidRDefault="00447580" w:rsidP="00447580">
      <w:pPr>
        <w:pStyle w:val="a3"/>
        <w:spacing w:after="0" w:line="240" w:lineRule="auto"/>
        <w:ind w:left="0"/>
        <w:jc w:val="center"/>
        <w:rPr>
          <w:rFonts w:ascii="Times New Roman" w:hAnsi="Times New Roman"/>
          <w:sz w:val="28"/>
        </w:rPr>
      </w:pPr>
    </w:p>
    <w:p w14:paraId="54D28F55" w14:textId="77777777" w:rsidR="00447580" w:rsidRDefault="00447580" w:rsidP="00447580">
      <w:pPr>
        <w:pStyle w:val="a3"/>
        <w:spacing w:after="0" w:line="240" w:lineRule="auto"/>
        <w:ind w:left="0"/>
        <w:jc w:val="center"/>
        <w:rPr>
          <w:rFonts w:ascii="Times New Roman" w:hAnsi="Times New Roman"/>
          <w:sz w:val="28"/>
        </w:rPr>
      </w:pPr>
    </w:p>
    <w:p w14:paraId="2CD19449" w14:textId="77777777" w:rsidR="00447580" w:rsidRDefault="00447580" w:rsidP="00447580">
      <w:pPr>
        <w:pStyle w:val="a3"/>
        <w:spacing w:after="0" w:line="240" w:lineRule="auto"/>
        <w:ind w:left="0"/>
        <w:jc w:val="center"/>
        <w:rPr>
          <w:rFonts w:ascii="Times New Roman" w:hAnsi="Times New Roman"/>
          <w:sz w:val="28"/>
        </w:rPr>
      </w:pPr>
    </w:p>
    <w:p w14:paraId="7F327747" w14:textId="77777777" w:rsidR="00447580" w:rsidRDefault="00447580" w:rsidP="00447580">
      <w:pPr>
        <w:pStyle w:val="a3"/>
        <w:spacing w:after="0" w:line="240" w:lineRule="auto"/>
        <w:ind w:left="0"/>
        <w:jc w:val="center"/>
        <w:rPr>
          <w:rFonts w:ascii="Times New Roman" w:hAnsi="Times New Roman"/>
          <w:sz w:val="28"/>
        </w:rPr>
      </w:pPr>
    </w:p>
    <w:p w14:paraId="4E16D8ED" w14:textId="77777777" w:rsidR="00447580" w:rsidRDefault="00447580" w:rsidP="00447580">
      <w:pPr>
        <w:pStyle w:val="a3"/>
        <w:spacing w:after="0" w:line="240" w:lineRule="auto"/>
        <w:ind w:left="0"/>
        <w:jc w:val="center"/>
        <w:rPr>
          <w:rFonts w:ascii="Times New Roman" w:hAnsi="Times New Roman"/>
          <w:sz w:val="28"/>
        </w:rPr>
      </w:pPr>
    </w:p>
    <w:p w14:paraId="5D8CD8EF" w14:textId="77777777" w:rsidR="00447580" w:rsidRDefault="00447580" w:rsidP="00447580">
      <w:pPr>
        <w:pStyle w:val="a3"/>
        <w:spacing w:after="0" w:line="240" w:lineRule="auto"/>
        <w:ind w:left="0"/>
        <w:jc w:val="center"/>
        <w:rPr>
          <w:rFonts w:ascii="Times New Roman" w:hAnsi="Times New Roman"/>
          <w:sz w:val="28"/>
        </w:rPr>
      </w:pPr>
    </w:p>
    <w:p w14:paraId="7F6B24AF" w14:textId="77777777" w:rsidR="00447580" w:rsidRDefault="00447580" w:rsidP="00447580">
      <w:pPr>
        <w:pStyle w:val="a3"/>
        <w:spacing w:after="0" w:line="240" w:lineRule="auto"/>
        <w:ind w:left="0"/>
        <w:jc w:val="center"/>
        <w:rPr>
          <w:rFonts w:ascii="Times New Roman" w:hAnsi="Times New Roman"/>
          <w:sz w:val="28"/>
        </w:rPr>
      </w:pPr>
    </w:p>
    <w:p w14:paraId="4C6B41F0" w14:textId="77777777" w:rsidR="00447580" w:rsidRDefault="00447580" w:rsidP="00447580">
      <w:pPr>
        <w:pStyle w:val="a3"/>
        <w:spacing w:after="0" w:line="240" w:lineRule="auto"/>
        <w:ind w:left="0"/>
        <w:jc w:val="center"/>
        <w:rPr>
          <w:rFonts w:ascii="Times New Roman" w:hAnsi="Times New Roman"/>
          <w:sz w:val="28"/>
        </w:rPr>
      </w:pPr>
    </w:p>
    <w:p w14:paraId="49CD7179" w14:textId="77777777" w:rsidR="00447580" w:rsidRDefault="00447580" w:rsidP="00447580">
      <w:pPr>
        <w:pStyle w:val="a3"/>
        <w:spacing w:after="0" w:line="240" w:lineRule="auto"/>
        <w:ind w:left="0"/>
        <w:jc w:val="center"/>
        <w:rPr>
          <w:rFonts w:ascii="Times New Roman" w:hAnsi="Times New Roman"/>
          <w:sz w:val="28"/>
        </w:rPr>
      </w:pPr>
    </w:p>
    <w:p w14:paraId="69870E43" w14:textId="77777777" w:rsidR="00447580" w:rsidRDefault="00447580" w:rsidP="00447580">
      <w:pPr>
        <w:pStyle w:val="a3"/>
        <w:spacing w:after="0" w:line="240" w:lineRule="auto"/>
        <w:ind w:left="0"/>
        <w:jc w:val="center"/>
        <w:rPr>
          <w:rFonts w:ascii="Times New Roman" w:hAnsi="Times New Roman"/>
          <w:sz w:val="28"/>
        </w:rPr>
      </w:pPr>
    </w:p>
    <w:p w14:paraId="7D3B2256" w14:textId="77777777" w:rsidR="00447580" w:rsidRDefault="00447580" w:rsidP="00447580">
      <w:pPr>
        <w:pStyle w:val="a3"/>
        <w:spacing w:after="0" w:line="240" w:lineRule="auto"/>
        <w:ind w:left="0"/>
        <w:jc w:val="center"/>
        <w:rPr>
          <w:rFonts w:ascii="Times New Roman" w:hAnsi="Times New Roman"/>
          <w:sz w:val="28"/>
        </w:rPr>
      </w:pPr>
    </w:p>
    <w:p w14:paraId="60A14310" w14:textId="77777777" w:rsidR="00447580" w:rsidRDefault="00447580" w:rsidP="00447580">
      <w:pPr>
        <w:pStyle w:val="a3"/>
        <w:spacing w:after="0" w:line="240" w:lineRule="auto"/>
        <w:ind w:left="0"/>
        <w:jc w:val="center"/>
        <w:rPr>
          <w:rFonts w:ascii="Times New Roman" w:hAnsi="Times New Roman"/>
          <w:sz w:val="28"/>
        </w:rPr>
      </w:pPr>
    </w:p>
    <w:p w14:paraId="2596A68A" w14:textId="77777777" w:rsidR="00447580" w:rsidRDefault="00447580" w:rsidP="00447580">
      <w:pPr>
        <w:pStyle w:val="a3"/>
        <w:spacing w:after="0" w:line="240" w:lineRule="auto"/>
        <w:ind w:left="0"/>
        <w:jc w:val="center"/>
        <w:rPr>
          <w:rFonts w:ascii="Times New Roman" w:hAnsi="Times New Roman"/>
          <w:sz w:val="28"/>
        </w:rPr>
      </w:pPr>
    </w:p>
    <w:p w14:paraId="1F7FBAED" w14:textId="77777777" w:rsidR="00447580" w:rsidRDefault="00447580" w:rsidP="00447580">
      <w:pPr>
        <w:pStyle w:val="a3"/>
        <w:spacing w:after="0" w:line="240" w:lineRule="auto"/>
        <w:ind w:left="0"/>
        <w:jc w:val="center"/>
        <w:rPr>
          <w:rFonts w:ascii="Times New Roman" w:hAnsi="Times New Roman"/>
          <w:sz w:val="28"/>
        </w:rPr>
      </w:pPr>
    </w:p>
    <w:p w14:paraId="0232D1D2" w14:textId="77777777" w:rsidR="00447580" w:rsidRDefault="00447580" w:rsidP="00447580">
      <w:pPr>
        <w:pStyle w:val="a3"/>
        <w:spacing w:after="0" w:line="240" w:lineRule="auto"/>
        <w:ind w:left="0"/>
        <w:jc w:val="center"/>
        <w:rPr>
          <w:rFonts w:ascii="Times New Roman" w:hAnsi="Times New Roman"/>
          <w:sz w:val="28"/>
        </w:rPr>
      </w:pPr>
    </w:p>
    <w:p w14:paraId="72A80FD8" w14:textId="77777777" w:rsidR="00447580" w:rsidRDefault="00447580" w:rsidP="00447580">
      <w:pPr>
        <w:pStyle w:val="a3"/>
        <w:spacing w:after="0" w:line="240" w:lineRule="auto"/>
        <w:ind w:left="0"/>
        <w:jc w:val="center"/>
        <w:rPr>
          <w:rFonts w:ascii="Times New Roman" w:hAnsi="Times New Roman"/>
          <w:sz w:val="28"/>
        </w:rPr>
      </w:pPr>
    </w:p>
    <w:p w14:paraId="3474D845" w14:textId="77777777" w:rsidR="00447580" w:rsidRDefault="00447580" w:rsidP="00447580">
      <w:pPr>
        <w:pStyle w:val="a3"/>
        <w:spacing w:after="0" w:line="240" w:lineRule="auto"/>
        <w:ind w:left="0"/>
        <w:jc w:val="center"/>
        <w:rPr>
          <w:rFonts w:ascii="Times New Roman" w:hAnsi="Times New Roman"/>
          <w:sz w:val="28"/>
        </w:rPr>
      </w:pPr>
    </w:p>
    <w:p w14:paraId="019990C8" w14:textId="77777777" w:rsidR="00447580" w:rsidRDefault="00447580" w:rsidP="00447580">
      <w:pPr>
        <w:pStyle w:val="a3"/>
        <w:spacing w:after="0" w:line="240" w:lineRule="auto"/>
        <w:ind w:left="0"/>
        <w:jc w:val="center"/>
        <w:rPr>
          <w:rFonts w:ascii="Times New Roman" w:hAnsi="Times New Roman"/>
          <w:sz w:val="28"/>
        </w:rPr>
      </w:pPr>
    </w:p>
    <w:p w14:paraId="7B540798" w14:textId="77777777" w:rsidR="00447580" w:rsidRDefault="00447580" w:rsidP="00447580">
      <w:pPr>
        <w:pStyle w:val="a3"/>
        <w:spacing w:after="0" w:line="240" w:lineRule="auto"/>
        <w:ind w:left="0"/>
        <w:jc w:val="center"/>
        <w:rPr>
          <w:rFonts w:ascii="Times New Roman" w:hAnsi="Times New Roman"/>
          <w:sz w:val="28"/>
        </w:rPr>
      </w:pPr>
    </w:p>
    <w:p w14:paraId="61B4423C" w14:textId="77777777" w:rsidR="00447580" w:rsidRDefault="00447580" w:rsidP="00447580">
      <w:pPr>
        <w:pStyle w:val="a3"/>
        <w:spacing w:after="0" w:line="240" w:lineRule="auto"/>
        <w:ind w:left="0"/>
        <w:jc w:val="center"/>
        <w:rPr>
          <w:rFonts w:ascii="Times New Roman" w:hAnsi="Times New Roman"/>
          <w:sz w:val="28"/>
        </w:rPr>
      </w:pPr>
    </w:p>
    <w:p w14:paraId="5B5DF274" w14:textId="77777777" w:rsidR="00447580" w:rsidRDefault="00447580" w:rsidP="00447580">
      <w:pPr>
        <w:pStyle w:val="a3"/>
        <w:spacing w:after="0" w:line="240" w:lineRule="auto"/>
        <w:ind w:left="0"/>
        <w:jc w:val="center"/>
        <w:rPr>
          <w:rFonts w:ascii="Times New Roman" w:hAnsi="Times New Roman"/>
          <w:sz w:val="28"/>
        </w:rPr>
      </w:pPr>
    </w:p>
    <w:p w14:paraId="3E2B333E" w14:textId="77777777" w:rsidR="00447580" w:rsidRDefault="00447580" w:rsidP="00447580">
      <w:pPr>
        <w:pStyle w:val="a3"/>
        <w:spacing w:after="0" w:line="240" w:lineRule="auto"/>
        <w:ind w:left="0"/>
        <w:jc w:val="center"/>
        <w:rPr>
          <w:rFonts w:ascii="Times New Roman" w:hAnsi="Times New Roman"/>
          <w:sz w:val="28"/>
        </w:rPr>
      </w:pPr>
    </w:p>
    <w:p w14:paraId="1A59A8F8" w14:textId="77777777" w:rsidR="00447580" w:rsidRDefault="00447580" w:rsidP="00447580">
      <w:pPr>
        <w:pStyle w:val="a3"/>
        <w:spacing w:after="0" w:line="240" w:lineRule="auto"/>
        <w:ind w:left="0"/>
        <w:jc w:val="center"/>
        <w:rPr>
          <w:rFonts w:ascii="Times New Roman" w:hAnsi="Times New Roman"/>
          <w:sz w:val="28"/>
        </w:rPr>
      </w:pPr>
    </w:p>
    <w:p w14:paraId="7CB3E498" w14:textId="77777777" w:rsidR="00447580" w:rsidRDefault="00447580" w:rsidP="00447580">
      <w:pPr>
        <w:pStyle w:val="a3"/>
        <w:spacing w:after="0" w:line="240" w:lineRule="auto"/>
        <w:ind w:left="0"/>
        <w:jc w:val="center"/>
        <w:rPr>
          <w:rFonts w:ascii="Times New Roman" w:hAnsi="Times New Roman"/>
          <w:sz w:val="28"/>
        </w:rPr>
      </w:pPr>
    </w:p>
    <w:p w14:paraId="1C558565" w14:textId="77777777" w:rsidR="00447580" w:rsidRDefault="00447580" w:rsidP="00447580">
      <w:pPr>
        <w:pStyle w:val="a3"/>
        <w:spacing w:after="0" w:line="240" w:lineRule="auto"/>
        <w:ind w:left="0"/>
        <w:jc w:val="center"/>
        <w:rPr>
          <w:rFonts w:ascii="Times New Roman" w:hAnsi="Times New Roman"/>
          <w:sz w:val="28"/>
        </w:rPr>
      </w:pPr>
    </w:p>
    <w:p w14:paraId="17EB3601" w14:textId="77777777" w:rsidR="00447580" w:rsidRDefault="00447580" w:rsidP="00447580">
      <w:pPr>
        <w:pStyle w:val="a3"/>
        <w:spacing w:after="0" w:line="240" w:lineRule="auto"/>
        <w:ind w:left="0"/>
        <w:jc w:val="center"/>
        <w:rPr>
          <w:rFonts w:ascii="Times New Roman" w:hAnsi="Times New Roman"/>
          <w:sz w:val="28"/>
        </w:rPr>
      </w:pPr>
    </w:p>
    <w:p w14:paraId="358394B0" w14:textId="77777777" w:rsidR="00447580" w:rsidRDefault="00447580" w:rsidP="00447580">
      <w:pPr>
        <w:pStyle w:val="a3"/>
        <w:spacing w:after="0" w:line="240" w:lineRule="auto"/>
        <w:ind w:left="0"/>
        <w:jc w:val="center"/>
        <w:rPr>
          <w:rFonts w:ascii="Times New Roman" w:hAnsi="Times New Roman"/>
          <w:sz w:val="28"/>
        </w:rPr>
      </w:pPr>
    </w:p>
    <w:p w14:paraId="13EBF2FD" w14:textId="77777777" w:rsidR="00447580" w:rsidRDefault="00447580" w:rsidP="00447580">
      <w:pPr>
        <w:pStyle w:val="a3"/>
        <w:spacing w:after="0" w:line="240" w:lineRule="auto"/>
        <w:ind w:left="0"/>
        <w:jc w:val="center"/>
        <w:rPr>
          <w:rFonts w:ascii="Times New Roman" w:hAnsi="Times New Roman"/>
          <w:sz w:val="28"/>
        </w:rPr>
      </w:pPr>
    </w:p>
    <w:p w14:paraId="5DD59F96" w14:textId="77777777" w:rsidR="00447580" w:rsidRDefault="00447580" w:rsidP="00447580">
      <w:pPr>
        <w:pStyle w:val="a3"/>
        <w:spacing w:after="0" w:line="240" w:lineRule="auto"/>
        <w:ind w:left="0"/>
        <w:jc w:val="center"/>
        <w:rPr>
          <w:rFonts w:ascii="Times New Roman" w:hAnsi="Times New Roman"/>
          <w:sz w:val="28"/>
        </w:rPr>
      </w:pPr>
    </w:p>
    <w:p w14:paraId="675828DD" w14:textId="77777777" w:rsidR="00447580" w:rsidRDefault="00447580" w:rsidP="00447580">
      <w:pPr>
        <w:pStyle w:val="a3"/>
        <w:spacing w:after="0" w:line="240" w:lineRule="auto"/>
        <w:ind w:left="0"/>
        <w:jc w:val="center"/>
        <w:rPr>
          <w:rFonts w:ascii="Times New Roman" w:hAnsi="Times New Roman"/>
          <w:sz w:val="28"/>
        </w:rPr>
      </w:pPr>
    </w:p>
    <w:p w14:paraId="3C248B4A" w14:textId="77777777" w:rsidR="00447580" w:rsidRDefault="00447580" w:rsidP="00447580">
      <w:pPr>
        <w:pStyle w:val="a3"/>
        <w:spacing w:after="0" w:line="240" w:lineRule="auto"/>
        <w:ind w:left="0"/>
        <w:jc w:val="center"/>
        <w:rPr>
          <w:rFonts w:ascii="Times New Roman" w:hAnsi="Times New Roman"/>
          <w:sz w:val="28"/>
        </w:rPr>
      </w:pPr>
    </w:p>
    <w:p w14:paraId="61006A07" w14:textId="77777777" w:rsidR="00447580" w:rsidRDefault="00447580" w:rsidP="00447580">
      <w:pPr>
        <w:pStyle w:val="a3"/>
        <w:spacing w:after="0" w:line="240" w:lineRule="auto"/>
        <w:ind w:left="0"/>
        <w:jc w:val="center"/>
        <w:rPr>
          <w:rFonts w:ascii="Times New Roman" w:hAnsi="Times New Roman"/>
          <w:sz w:val="28"/>
        </w:rPr>
      </w:pPr>
    </w:p>
    <w:p w14:paraId="67F067B5" w14:textId="77777777" w:rsidR="00447580" w:rsidRDefault="00447580" w:rsidP="00447580">
      <w:pPr>
        <w:pStyle w:val="a3"/>
        <w:spacing w:after="0" w:line="240" w:lineRule="auto"/>
        <w:ind w:left="0"/>
        <w:jc w:val="center"/>
        <w:rPr>
          <w:rFonts w:ascii="Times New Roman" w:hAnsi="Times New Roman"/>
          <w:sz w:val="28"/>
        </w:rPr>
      </w:pPr>
    </w:p>
    <w:p w14:paraId="0CC76A71" w14:textId="77777777" w:rsidR="00447580" w:rsidRDefault="00447580" w:rsidP="00447580">
      <w:pPr>
        <w:pStyle w:val="a3"/>
        <w:spacing w:after="0" w:line="240" w:lineRule="auto"/>
        <w:ind w:left="0"/>
        <w:jc w:val="center"/>
        <w:rPr>
          <w:rFonts w:ascii="Times New Roman" w:hAnsi="Times New Roman"/>
          <w:sz w:val="28"/>
        </w:rPr>
      </w:pPr>
    </w:p>
    <w:p w14:paraId="594B22CD" w14:textId="77777777" w:rsidR="00447580" w:rsidRDefault="00447580" w:rsidP="00447580">
      <w:pPr>
        <w:pStyle w:val="a3"/>
        <w:spacing w:after="0" w:line="240" w:lineRule="auto"/>
        <w:ind w:left="0"/>
        <w:jc w:val="center"/>
        <w:rPr>
          <w:rFonts w:ascii="Times New Roman" w:hAnsi="Times New Roman"/>
          <w:sz w:val="28"/>
        </w:rPr>
      </w:pPr>
    </w:p>
    <w:p w14:paraId="328303B1" w14:textId="77777777" w:rsidR="00447580" w:rsidRDefault="00447580" w:rsidP="00447580">
      <w:pPr>
        <w:pStyle w:val="a3"/>
        <w:spacing w:after="0" w:line="240" w:lineRule="auto"/>
        <w:ind w:left="0"/>
        <w:jc w:val="center"/>
        <w:rPr>
          <w:rFonts w:ascii="Times New Roman" w:hAnsi="Times New Roman"/>
          <w:sz w:val="28"/>
        </w:rPr>
      </w:pPr>
    </w:p>
    <w:p w14:paraId="67316262" w14:textId="28E30DEA" w:rsidR="00447580" w:rsidRDefault="00447580" w:rsidP="00447580">
      <w:pPr>
        <w:pStyle w:val="a3"/>
        <w:spacing w:after="0" w:line="240" w:lineRule="auto"/>
        <w:ind w:left="0"/>
        <w:jc w:val="center"/>
        <w:rPr>
          <w:rFonts w:ascii="Times New Roman" w:hAnsi="Times New Roman"/>
          <w:sz w:val="28"/>
        </w:rPr>
      </w:pPr>
    </w:p>
    <w:p w14:paraId="29999ADB" w14:textId="77777777" w:rsidR="00A9665C" w:rsidRDefault="00A9665C" w:rsidP="00447580">
      <w:pPr>
        <w:pStyle w:val="a3"/>
        <w:spacing w:after="0" w:line="240" w:lineRule="auto"/>
        <w:ind w:left="0"/>
        <w:jc w:val="center"/>
        <w:rPr>
          <w:rFonts w:ascii="Times New Roman" w:hAnsi="Times New Roman"/>
          <w:sz w:val="28"/>
        </w:rPr>
      </w:pPr>
    </w:p>
    <w:p w14:paraId="264C186D"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Л</w:t>
      </w:r>
    </w:p>
    <w:p w14:paraId="5051E723"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(справочное)</w:t>
      </w:r>
    </w:p>
    <w:p w14:paraId="711D05E0" w14:textId="77777777" w:rsidR="00447580" w:rsidRDefault="00447580" w:rsidP="00447580">
      <w:pPr>
        <w:pStyle w:val="a3"/>
        <w:spacing w:after="0" w:line="240" w:lineRule="auto"/>
        <w:ind w:left="0"/>
        <w:jc w:val="center"/>
        <w:rPr>
          <w:rFonts w:ascii="Times New Roman" w:hAnsi="Times New Roman"/>
          <w:sz w:val="28"/>
        </w:rPr>
      </w:pPr>
    </w:p>
    <w:p w14:paraId="01774C41" w14:textId="77777777" w:rsidR="00447580" w:rsidRPr="001651C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 xml:space="preserve">Конфигурация </w:t>
      </w:r>
      <w:r>
        <w:rPr>
          <w:rFonts w:ascii="Times New Roman" w:hAnsi="Times New Roman"/>
          <w:sz w:val="28"/>
          <w:lang w:val="en-US"/>
        </w:rPr>
        <w:t>web</w:t>
      </w:r>
      <w:r w:rsidRPr="001651C0">
        <w:rPr>
          <w:rFonts w:ascii="Times New Roman" w:hAnsi="Times New Roman"/>
          <w:sz w:val="28"/>
        </w:rPr>
        <w:t>-</w:t>
      </w:r>
      <w:r>
        <w:rPr>
          <w:rFonts w:ascii="Times New Roman" w:hAnsi="Times New Roman"/>
          <w:sz w:val="28"/>
        </w:rPr>
        <w:t>камеры</w:t>
      </w:r>
    </w:p>
    <w:p w14:paraId="58B5000D" w14:textId="77777777" w:rsidR="00447580" w:rsidRDefault="00447580" w:rsidP="00447580">
      <w:pPr>
        <w:pStyle w:val="a3"/>
        <w:spacing w:after="0" w:line="240" w:lineRule="auto"/>
        <w:ind w:left="0"/>
        <w:jc w:val="center"/>
        <w:rPr>
          <w:rFonts w:ascii="Times New Roman" w:hAnsi="Times New Roman"/>
          <w:sz w:val="28"/>
        </w:rPr>
      </w:pPr>
    </w:p>
    <w:p w14:paraId="32CFD388" w14:textId="77777777" w:rsidR="00447580" w:rsidRDefault="00447580" w:rsidP="00447580">
      <w:r>
        <w:br w:type="page"/>
      </w:r>
    </w:p>
    <w:p w14:paraId="69F2E16B"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М</w:t>
      </w:r>
    </w:p>
    <w:p w14:paraId="25BEBDFC"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(обязательное)</w:t>
      </w:r>
    </w:p>
    <w:p w14:paraId="218B268B" w14:textId="77777777" w:rsidR="00447580" w:rsidRDefault="00447580" w:rsidP="00447580">
      <w:pPr>
        <w:pStyle w:val="a3"/>
        <w:spacing w:after="0" w:line="240" w:lineRule="auto"/>
        <w:ind w:left="0"/>
        <w:jc w:val="center"/>
        <w:rPr>
          <w:rFonts w:ascii="Times New Roman" w:hAnsi="Times New Roman"/>
          <w:sz w:val="28"/>
        </w:rPr>
      </w:pPr>
    </w:p>
    <w:p w14:paraId="72526C99"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 xml:space="preserve">Локальная компьютерная сеть. </w:t>
      </w:r>
      <w:r w:rsidRPr="0084413F">
        <w:rPr>
          <w:rFonts w:ascii="Times New Roman" w:hAnsi="Times New Roman"/>
          <w:sz w:val="28"/>
        </w:rPr>
        <w:t>План 1 и 2 этажей</w:t>
      </w:r>
    </w:p>
    <w:p w14:paraId="5F1D1C12" w14:textId="77777777" w:rsidR="00447580" w:rsidRPr="00442D22" w:rsidRDefault="00447580" w:rsidP="00447580"/>
    <w:p w14:paraId="7ACACD5B" w14:textId="77777777" w:rsidR="00447580" w:rsidRPr="00442D22" w:rsidRDefault="00447580" w:rsidP="00447580"/>
    <w:p w14:paraId="51350EB3" w14:textId="77777777" w:rsidR="00447580" w:rsidRDefault="00447580" w:rsidP="00447580"/>
    <w:p w14:paraId="7B81BF91" w14:textId="77777777" w:rsidR="00447580" w:rsidRDefault="00447580" w:rsidP="00447580"/>
    <w:p w14:paraId="3B9F1603" w14:textId="77777777" w:rsidR="00447580" w:rsidRDefault="00447580" w:rsidP="00447580"/>
    <w:p w14:paraId="611C4023" w14:textId="77777777" w:rsidR="00447580" w:rsidRDefault="00447580" w:rsidP="00447580"/>
    <w:p w14:paraId="13D570C2" w14:textId="77777777" w:rsidR="00447580" w:rsidRDefault="00447580" w:rsidP="00447580"/>
    <w:p w14:paraId="7E53877B" w14:textId="77777777" w:rsidR="00447580" w:rsidRDefault="00447580" w:rsidP="00447580"/>
    <w:p w14:paraId="6581850C" w14:textId="77777777" w:rsidR="00447580" w:rsidRDefault="00447580" w:rsidP="00447580"/>
    <w:p w14:paraId="34DA17DE" w14:textId="77777777" w:rsidR="00447580" w:rsidRDefault="00447580" w:rsidP="00447580"/>
    <w:p w14:paraId="2DD278D1" w14:textId="77777777" w:rsidR="00447580" w:rsidRDefault="00447580" w:rsidP="00447580"/>
    <w:p w14:paraId="7E71A33E" w14:textId="77777777" w:rsidR="00447580" w:rsidRDefault="00447580" w:rsidP="00447580"/>
    <w:p w14:paraId="68908000" w14:textId="77777777" w:rsidR="00447580" w:rsidRDefault="00447580" w:rsidP="00447580"/>
    <w:p w14:paraId="0A8B7138" w14:textId="77777777" w:rsidR="00447580" w:rsidRDefault="00447580" w:rsidP="00447580"/>
    <w:p w14:paraId="2283366E" w14:textId="77777777" w:rsidR="00447580" w:rsidRDefault="00447580" w:rsidP="00447580"/>
    <w:p w14:paraId="1ECBDF92" w14:textId="77777777" w:rsidR="00447580" w:rsidRDefault="00447580" w:rsidP="00447580"/>
    <w:p w14:paraId="0E4CB411" w14:textId="77777777" w:rsidR="00447580" w:rsidRDefault="00447580" w:rsidP="00447580"/>
    <w:p w14:paraId="2FA4A35A" w14:textId="77777777" w:rsidR="00447580" w:rsidRDefault="00447580" w:rsidP="00447580"/>
    <w:p w14:paraId="5A1B8FDB" w14:textId="77777777" w:rsidR="00447580" w:rsidRDefault="00447580" w:rsidP="00447580"/>
    <w:p w14:paraId="6E6AAE6E" w14:textId="77777777" w:rsidR="00447580" w:rsidRDefault="00447580" w:rsidP="00447580"/>
    <w:p w14:paraId="0DB2A50E" w14:textId="77777777" w:rsidR="00447580" w:rsidRDefault="00447580" w:rsidP="00447580"/>
    <w:p w14:paraId="1972BD90" w14:textId="77777777" w:rsidR="00447580" w:rsidRDefault="00447580" w:rsidP="00447580"/>
    <w:p w14:paraId="61DF0EFC" w14:textId="77777777" w:rsidR="00447580" w:rsidRDefault="00447580" w:rsidP="00447580"/>
    <w:p w14:paraId="454EB2F0" w14:textId="77777777" w:rsidR="00447580" w:rsidRDefault="00447580" w:rsidP="00447580"/>
    <w:p w14:paraId="77336F69" w14:textId="1C680956" w:rsidR="00447580" w:rsidRDefault="00447580" w:rsidP="00447580"/>
    <w:p w14:paraId="5E3ADE30" w14:textId="136ACF40" w:rsidR="00447580" w:rsidRDefault="00447580" w:rsidP="00447580"/>
    <w:p w14:paraId="039D8EBD" w14:textId="4E799CE2" w:rsidR="00447580" w:rsidRDefault="00447580" w:rsidP="00447580"/>
    <w:p w14:paraId="2A847B18" w14:textId="37731E43" w:rsidR="00447580" w:rsidRDefault="00447580" w:rsidP="00447580"/>
    <w:p w14:paraId="565CC24F" w14:textId="3F9745F6" w:rsidR="00447580" w:rsidRDefault="00447580" w:rsidP="00447580"/>
    <w:p w14:paraId="2963D279" w14:textId="758E3935" w:rsidR="00447580" w:rsidRDefault="00447580" w:rsidP="00447580"/>
    <w:p w14:paraId="6C358A81" w14:textId="5D0F7890" w:rsidR="00447580" w:rsidRDefault="00447580" w:rsidP="00447580"/>
    <w:p w14:paraId="35911656" w14:textId="1A12BBE8" w:rsidR="00447580" w:rsidRDefault="00447580" w:rsidP="00447580"/>
    <w:p w14:paraId="5BBF84E0" w14:textId="5D597E28" w:rsidR="00447580" w:rsidRDefault="00447580" w:rsidP="00447580"/>
    <w:p w14:paraId="4D49BD3E" w14:textId="20EDBEE7" w:rsidR="00447580" w:rsidRDefault="00447580" w:rsidP="00447580"/>
    <w:p w14:paraId="5BC1736A" w14:textId="27759EFF" w:rsidR="00447580" w:rsidRDefault="00447580" w:rsidP="00447580"/>
    <w:p w14:paraId="66616F48" w14:textId="42F70468" w:rsidR="00447580" w:rsidRDefault="00447580" w:rsidP="00447580"/>
    <w:p w14:paraId="1970EF29" w14:textId="1C93C885" w:rsidR="00447580" w:rsidRDefault="00447580" w:rsidP="00447580"/>
    <w:p w14:paraId="6C805AE0" w14:textId="132B24EF" w:rsidR="00447580" w:rsidRDefault="00447580" w:rsidP="00447580"/>
    <w:p w14:paraId="7934AB7A" w14:textId="04D69D07" w:rsidR="00447580" w:rsidRDefault="00447580" w:rsidP="00447580"/>
    <w:p w14:paraId="3852C460" w14:textId="77777777" w:rsidR="00A9665C" w:rsidRDefault="00A9665C" w:rsidP="00447580"/>
    <w:p w14:paraId="17AB3365"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lastRenderedPageBreak/>
        <w:t>ПРИЛОЖЕНИЕ Н</w:t>
      </w:r>
    </w:p>
    <w:p w14:paraId="1DDF6B2E" w14:textId="77777777" w:rsidR="00447580" w:rsidRDefault="00447580" w:rsidP="00447580">
      <w:pPr>
        <w:pStyle w:val="a3"/>
        <w:spacing w:after="0" w:line="240" w:lineRule="auto"/>
        <w:ind w:left="0"/>
        <w:jc w:val="center"/>
        <w:rPr>
          <w:rFonts w:ascii="Times New Roman" w:hAnsi="Times New Roman"/>
          <w:sz w:val="28"/>
        </w:rPr>
      </w:pPr>
      <w:r>
        <w:rPr>
          <w:rFonts w:ascii="Times New Roman" w:hAnsi="Times New Roman"/>
          <w:sz w:val="28"/>
        </w:rPr>
        <w:t>(обязательное)</w:t>
      </w:r>
    </w:p>
    <w:p w14:paraId="1F1F941D" w14:textId="77777777" w:rsidR="00447580" w:rsidRDefault="00447580" w:rsidP="00447580">
      <w:pPr>
        <w:pStyle w:val="a3"/>
        <w:spacing w:after="0" w:line="240" w:lineRule="auto"/>
        <w:ind w:left="0"/>
        <w:jc w:val="center"/>
        <w:rPr>
          <w:rFonts w:ascii="Times New Roman" w:hAnsi="Times New Roman"/>
          <w:sz w:val="28"/>
        </w:rPr>
      </w:pPr>
    </w:p>
    <w:p w14:paraId="6FA18D31" w14:textId="1D45DE26" w:rsidR="008B1EEB" w:rsidRPr="008B1EEB" w:rsidRDefault="00447580" w:rsidP="00447580">
      <w:pPr>
        <w:jc w:val="center"/>
      </w:pPr>
      <w:r w:rsidRPr="00E33A0C">
        <w:t>Перечень оборудования, изделий и материалов</w:t>
      </w:r>
    </w:p>
    <w:sectPr w:rsidR="008B1EEB" w:rsidRPr="008B1EEB" w:rsidSect="004279F4">
      <w:footerReference w:type="default" r:id="rId13"/>
      <w:pgSz w:w="11906" w:h="16838"/>
      <w:pgMar w:top="1134" w:right="851" w:bottom="1531" w:left="1701" w:header="709" w:footer="714"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85E7" w14:textId="77777777" w:rsidR="004C4576" w:rsidRDefault="004C4576" w:rsidP="009F19A5">
      <w:r>
        <w:separator/>
      </w:r>
    </w:p>
  </w:endnote>
  <w:endnote w:type="continuationSeparator" w:id="0">
    <w:p w14:paraId="3603EC98" w14:textId="77777777" w:rsidR="004C4576" w:rsidRDefault="004C4576" w:rsidP="009F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21430"/>
      <w:docPartObj>
        <w:docPartGallery w:val="Page Numbers (Bottom of Page)"/>
        <w:docPartUnique/>
      </w:docPartObj>
    </w:sdtPr>
    <w:sdtEndPr/>
    <w:sdtContent>
      <w:p w14:paraId="64755100" w14:textId="3D080101" w:rsidR="00762C9A" w:rsidRDefault="00762C9A">
        <w:pPr>
          <w:pStyle w:val="ac"/>
          <w:jc w:val="right"/>
        </w:pPr>
        <w:r>
          <w:fldChar w:fldCharType="begin"/>
        </w:r>
        <w:r>
          <w:instrText>PAGE   \* MERGEFORMAT</w:instrText>
        </w:r>
        <w:r>
          <w:fldChar w:fldCharType="separate"/>
        </w:r>
        <w:r w:rsidR="00CC1DDB">
          <w:rPr>
            <w:noProof/>
          </w:rPr>
          <w:t>33</w:t>
        </w:r>
        <w:r>
          <w:rPr>
            <w:noProof/>
          </w:rPr>
          <w:fldChar w:fldCharType="end"/>
        </w:r>
      </w:p>
    </w:sdtContent>
  </w:sdt>
  <w:p w14:paraId="03B15D52" w14:textId="77777777" w:rsidR="00762C9A" w:rsidRDefault="00762C9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4C7C" w14:textId="77777777" w:rsidR="004C4576" w:rsidRDefault="004C4576" w:rsidP="009F19A5">
      <w:r>
        <w:separator/>
      </w:r>
    </w:p>
  </w:footnote>
  <w:footnote w:type="continuationSeparator" w:id="0">
    <w:p w14:paraId="0DE5A398" w14:textId="77777777" w:rsidR="004C4576" w:rsidRDefault="004C4576" w:rsidP="009F1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1E5"/>
    <w:multiLevelType w:val="hybridMultilevel"/>
    <w:tmpl w:val="43C07642"/>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05140654"/>
    <w:multiLevelType w:val="hybridMultilevel"/>
    <w:tmpl w:val="24F657C2"/>
    <w:lvl w:ilvl="0" w:tplc="29C009AE">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6B6C"/>
    <w:multiLevelType w:val="hybridMultilevel"/>
    <w:tmpl w:val="DBDC3B22"/>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0D7042AD"/>
    <w:multiLevelType w:val="hybridMultilevel"/>
    <w:tmpl w:val="6EAAF00E"/>
    <w:lvl w:ilvl="0" w:tplc="04190011">
      <w:start w:val="1"/>
      <w:numFmt w:val="decimal"/>
      <w:lvlText w:val="%1)"/>
      <w:lvlJc w:val="left"/>
      <w:pPr>
        <w:ind w:left="1080" w:hanging="360"/>
      </w:pPr>
      <w:rPr>
        <w:rFonts w:hint="default"/>
        <w:sz w:val="32"/>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 w15:restartNumberingAfterBreak="0">
    <w:nsid w:val="16CB1AC4"/>
    <w:multiLevelType w:val="multilevel"/>
    <w:tmpl w:val="F56E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04746"/>
    <w:multiLevelType w:val="hybridMultilevel"/>
    <w:tmpl w:val="B8C8466E"/>
    <w:lvl w:ilvl="0" w:tplc="D7EE7EDE">
      <w:start w:val="1"/>
      <w:numFmt w:val="decimal"/>
      <w:lvlText w:val="%1."/>
      <w:lvlJc w:val="left"/>
      <w:pPr>
        <w:ind w:left="1429" w:hanging="360"/>
      </w:pPr>
      <w:rPr>
        <w:rFonts w:ascii="Times New Roman" w:hAnsi="Times New Roman" w:cs="Times New Roman" w:hint="default"/>
        <w:sz w:val="28"/>
        <w:szCs w:val="28"/>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1F1824F9"/>
    <w:multiLevelType w:val="hybridMultilevel"/>
    <w:tmpl w:val="40C2C6D0"/>
    <w:lvl w:ilvl="0" w:tplc="15442DC4">
      <w:start w:val="1"/>
      <w:numFmt w:val="decimal"/>
      <w:lvlText w:val="[%1]"/>
      <w:lvlJc w:val="left"/>
      <w:pPr>
        <w:ind w:left="142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23FF2EB8"/>
    <w:multiLevelType w:val="hybridMultilevel"/>
    <w:tmpl w:val="D0585D9E"/>
    <w:lvl w:ilvl="0" w:tplc="8B722960">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43B2E29"/>
    <w:multiLevelType w:val="hybridMultilevel"/>
    <w:tmpl w:val="2B1AE16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15:restartNumberingAfterBreak="0">
    <w:nsid w:val="266F25B1"/>
    <w:multiLevelType w:val="multilevel"/>
    <w:tmpl w:val="6132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E23C1"/>
    <w:multiLevelType w:val="multilevel"/>
    <w:tmpl w:val="92BA60B6"/>
    <w:lvl w:ilvl="0">
      <w:start w:val="1"/>
      <w:numFmt w:val="decimal"/>
      <w:lvlText w:val="%1."/>
      <w:lvlJc w:val="left"/>
      <w:pPr>
        <w:ind w:left="1068" w:hanging="360"/>
      </w:pPr>
      <w:rPr>
        <w:sz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28C95276"/>
    <w:multiLevelType w:val="multilevel"/>
    <w:tmpl w:val="A17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22FC5"/>
    <w:multiLevelType w:val="hybridMultilevel"/>
    <w:tmpl w:val="7584A528"/>
    <w:lvl w:ilvl="0" w:tplc="9BB879EE">
      <w:start w:val="1"/>
      <w:numFmt w:val="decimal"/>
      <w:lvlText w:val="%1)"/>
      <w:lvlJc w:val="left"/>
      <w:pPr>
        <w:ind w:left="1429" w:hanging="360"/>
      </w:pPr>
      <w:rPr>
        <w:rFonts w:ascii="Times New Roman" w:hAnsi="Times New Roman" w:cs="Times New Roman" w:hint="default"/>
        <w:sz w:val="28"/>
        <w:szCs w:val="28"/>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3" w15:restartNumberingAfterBreak="0">
    <w:nsid w:val="2ABC1D79"/>
    <w:multiLevelType w:val="hybridMultilevel"/>
    <w:tmpl w:val="AC56F9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1359DA"/>
    <w:multiLevelType w:val="hybridMultilevel"/>
    <w:tmpl w:val="5978E64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5" w15:restartNumberingAfterBreak="0">
    <w:nsid w:val="35374A79"/>
    <w:multiLevelType w:val="hybridMultilevel"/>
    <w:tmpl w:val="9B442992"/>
    <w:lvl w:ilvl="0" w:tplc="04230011">
      <w:start w:val="1"/>
      <w:numFmt w:val="decimal"/>
      <w:lvlText w:val="%1)"/>
      <w:lvlJc w:val="left"/>
      <w:pPr>
        <w:ind w:left="1428" w:hanging="360"/>
      </w:pPr>
    </w:lvl>
    <w:lvl w:ilvl="1" w:tplc="04230019">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16" w15:restartNumberingAfterBreak="0">
    <w:nsid w:val="38C350CC"/>
    <w:multiLevelType w:val="hybridMultilevel"/>
    <w:tmpl w:val="F39AFE2C"/>
    <w:lvl w:ilvl="0" w:tplc="B1824B88">
      <w:start w:val="1"/>
      <w:numFmt w:val="decimal"/>
      <w:lvlText w:val="%1)"/>
      <w:lvlJc w:val="left"/>
      <w:pPr>
        <w:ind w:left="1413" w:hanging="705"/>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7" w15:restartNumberingAfterBreak="0">
    <w:nsid w:val="3B1603C8"/>
    <w:multiLevelType w:val="hybridMultilevel"/>
    <w:tmpl w:val="C602F75C"/>
    <w:lvl w:ilvl="0" w:tplc="D5607486">
      <w:start w:val="1"/>
      <w:numFmt w:val="bullet"/>
      <w:lvlText w:val=""/>
      <w:lvlJc w:val="left"/>
      <w:pPr>
        <w:ind w:left="1080" w:hanging="360"/>
      </w:pPr>
      <w:rPr>
        <w:rFonts w:ascii="Symbol" w:hAnsi="Symbol" w:hint="default"/>
        <w:sz w:val="32"/>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8" w15:restartNumberingAfterBreak="0">
    <w:nsid w:val="3CED193C"/>
    <w:multiLevelType w:val="hybridMultilevel"/>
    <w:tmpl w:val="8C28683A"/>
    <w:lvl w:ilvl="0" w:tplc="134C8DD0">
      <w:start w:val="1"/>
      <w:numFmt w:val="decimal"/>
      <w:lvlText w:val="%1)"/>
      <w:lvlJc w:val="left"/>
      <w:pPr>
        <w:ind w:left="1068" w:hanging="360"/>
      </w:pPr>
      <w:rPr>
        <w:rFonts w:ascii="Times New Roman" w:eastAsiaTheme="minorEastAsia" w:hAnsi="Times New Roman" w:cs="Times New Roman"/>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403E406C"/>
    <w:multiLevelType w:val="multilevel"/>
    <w:tmpl w:val="4EDCCB68"/>
    <w:lvl w:ilvl="0">
      <w:start w:val="1"/>
      <w:numFmt w:val="decimal"/>
      <w:lvlText w:val="%1."/>
      <w:lvlJc w:val="left"/>
      <w:pPr>
        <w:ind w:left="1068" w:hanging="360"/>
      </w:pPr>
      <w:rPr>
        <w:rFonts w:cs="Times New Roman"/>
        <w:b w:val="0"/>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4B400D39"/>
    <w:multiLevelType w:val="hybridMultilevel"/>
    <w:tmpl w:val="FB404DA2"/>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1" w15:restartNumberingAfterBreak="0">
    <w:nsid w:val="4E903E94"/>
    <w:multiLevelType w:val="multilevel"/>
    <w:tmpl w:val="04C8D3C6"/>
    <w:lvl w:ilvl="0">
      <w:start w:val="1"/>
      <w:numFmt w:val="decimal"/>
      <w:lvlText w:val="%1."/>
      <w:lvlJc w:val="left"/>
      <w:pPr>
        <w:ind w:left="1068" w:hanging="360"/>
      </w:pPr>
      <w:rPr>
        <w:rFonts w:cs="Times New Roman"/>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51A2066A"/>
    <w:multiLevelType w:val="hybridMultilevel"/>
    <w:tmpl w:val="932EF3D0"/>
    <w:lvl w:ilvl="0" w:tplc="19B8F87A">
      <w:start w:val="1"/>
      <w:numFmt w:val="decimal"/>
      <w:lvlText w:val="%1)"/>
      <w:lvlJc w:val="left"/>
      <w:pPr>
        <w:ind w:left="1428"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1FC6867"/>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15:restartNumberingAfterBreak="0">
    <w:nsid w:val="5A1E7DF1"/>
    <w:multiLevelType w:val="multilevel"/>
    <w:tmpl w:val="AED6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67ABA"/>
    <w:multiLevelType w:val="hybridMultilevel"/>
    <w:tmpl w:val="FE9C70F6"/>
    <w:lvl w:ilvl="0" w:tplc="04230001">
      <w:start w:val="1"/>
      <w:numFmt w:val="bullet"/>
      <w:lvlText w:val=""/>
      <w:lvlJc w:val="left"/>
      <w:pPr>
        <w:ind w:left="1069" w:hanging="360"/>
      </w:pPr>
      <w:rPr>
        <w:rFonts w:ascii="Symbol" w:hAnsi="Symbol"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26" w15:restartNumberingAfterBreak="0">
    <w:nsid w:val="5EBE68E3"/>
    <w:multiLevelType w:val="multilevel"/>
    <w:tmpl w:val="3FCE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40300"/>
    <w:multiLevelType w:val="multilevel"/>
    <w:tmpl w:val="FB6ADCBC"/>
    <w:lvl w:ilvl="0">
      <w:start w:val="1"/>
      <w:numFmt w:val="bullet"/>
      <w:lvlText w:val=""/>
      <w:lvlJc w:val="left"/>
      <w:pPr>
        <w:tabs>
          <w:tab w:val="num" w:pos="1068"/>
        </w:tabs>
        <w:ind w:left="1068" w:hanging="360"/>
      </w:pPr>
      <w:rPr>
        <w:rFonts w:ascii="Symbol" w:hAnsi="Symbol" w:hint="default"/>
        <w:sz w:val="32"/>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A4D4B8B"/>
    <w:multiLevelType w:val="hybridMultilevel"/>
    <w:tmpl w:val="9B442992"/>
    <w:lvl w:ilvl="0" w:tplc="04230011">
      <w:start w:val="1"/>
      <w:numFmt w:val="decimal"/>
      <w:lvlText w:val="%1)"/>
      <w:lvlJc w:val="left"/>
      <w:pPr>
        <w:ind w:left="1428" w:hanging="360"/>
      </w:p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29" w15:restartNumberingAfterBreak="0">
    <w:nsid w:val="711F057A"/>
    <w:multiLevelType w:val="hybridMultilevel"/>
    <w:tmpl w:val="B224ACD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30" w15:restartNumberingAfterBreak="0">
    <w:nsid w:val="715C21BE"/>
    <w:multiLevelType w:val="hybridMultilevel"/>
    <w:tmpl w:val="442C9CDA"/>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1" w15:restartNumberingAfterBreak="0">
    <w:nsid w:val="77EF5000"/>
    <w:multiLevelType w:val="hybridMultilevel"/>
    <w:tmpl w:val="25244D00"/>
    <w:lvl w:ilvl="0" w:tplc="5DFAAD8E">
      <w:start w:val="1"/>
      <w:numFmt w:val="decimal"/>
      <w:lvlText w:val="%1)"/>
      <w:lvlJc w:val="left"/>
      <w:pPr>
        <w:ind w:left="1428" w:hanging="360"/>
      </w:pPr>
      <w:rPr>
        <w:rFonts w:ascii="Times New Roman" w:hAnsi="Times New Roman" w:cs="Times New Roman" w:hint="default"/>
        <w:sz w:val="28"/>
      </w:rPr>
    </w:lvl>
    <w:lvl w:ilvl="1" w:tplc="04230019">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32" w15:restartNumberingAfterBreak="0">
    <w:nsid w:val="7A8A612B"/>
    <w:multiLevelType w:val="hybridMultilevel"/>
    <w:tmpl w:val="E6B0A4FC"/>
    <w:lvl w:ilvl="0" w:tplc="04230001">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33" w15:restartNumberingAfterBreak="0">
    <w:nsid w:val="7C1C15D8"/>
    <w:multiLevelType w:val="hybridMultilevel"/>
    <w:tmpl w:val="73143F2E"/>
    <w:lvl w:ilvl="0" w:tplc="04190011">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7"/>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0"/>
  </w:num>
  <w:num w:numId="8">
    <w:abstractNumId w:val="32"/>
  </w:num>
  <w:num w:numId="9">
    <w:abstractNumId w:val="28"/>
  </w:num>
  <w:num w:numId="10">
    <w:abstractNumId w:val="22"/>
  </w:num>
  <w:num w:numId="11">
    <w:abstractNumId w:val="3"/>
  </w:num>
  <w:num w:numId="12">
    <w:abstractNumId w:val="23"/>
  </w:num>
  <w:num w:numId="13">
    <w:abstractNumId w:val="0"/>
  </w:num>
  <w:num w:numId="14">
    <w:abstractNumId w:val="12"/>
  </w:num>
  <w:num w:numId="15">
    <w:abstractNumId w:val="20"/>
  </w:num>
  <w:num w:numId="16">
    <w:abstractNumId w:val="29"/>
  </w:num>
  <w:num w:numId="17">
    <w:abstractNumId w:val="33"/>
  </w:num>
  <w:num w:numId="18">
    <w:abstractNumId w:val="14"/>
  </w:num>
  <w:num w:numId="19">
    <w:abstractNumId w:val="25"/>
  </w:num>
  <w:num w:numId="20">
    <w:abstractNumId w:val="31"/>
  </w:num>
  <w:num w:numId="21">
    <w:abstractNumId w:val="16"/>
  </w:num>
  <w:num w:numId="22">
    <w:abstractNumId w:val="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8"/>
  </w:num>
  <w:num w:numId="26">
    <w:abstractNumId w:val="1"/>
  </w:num>
  <w:num w:numId="27">
    <w:abstractNumId w:val="8"/>
  </w:num>
  <w:num w:numId="28">
    <w:abstractNumId w:val="15"/>
  </w:num>
  <w:num w:numId="29">
    <w:abstractNumId w:val="5"/>
  </w:num>
  <w:num w:numId="30">
    <w:abstractNumId w:val="7"/>
  </w:num>
  <w:num w:numId="31">
    <w:abstractNumId w:val="24"/>
  </w:num>
  <w:num w:numId="32">
    <w:abstractNumId w:val="11"/>
  </w:num>
  <w:num w:numId="33">
    <w:abstractNumId w:val="4"/>
  </w:num>
  <w:num w:numId="34">
    <w:abstractNumId w:val="2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C4A"/>
    <w:rsid w:val="000005F5"/>
    <w:rsid w:val="00003BA4"/>
    <w:rsid w:val="000074AF"/>
    <w:rsid w:val="0001557D"/>
    <w:rsid w:val="00020450"/>
    <w:rsid w:val="000236B8"/>
    <w:rsid w:val="00025035"/>
    <w:rsid w:val="00041A04"/>
    <w:rsid w:val="00043163"/>
    <w:rsid w:val="000435DA"/>
    <w:rsid w:val="00043D5A"/>
    <w:rsid w:val="000463D5"/>
    <w:rsid w:val="000503AF"/>
    <w:rsid w:val="00051E5A"/>
    <w:rsid w:val="00057831"/>
    <w:rsid w:val="00060075"/>
    <w:rsid w:val="0006033A"/>
    <w:rsid w:val="00060A06"/>
    <w:rsid w:val="00073350"/>
    <w:rsid w:val="00074364"/>
    <w:rsid w:val="00095B01"/>
    <w:rsid w:val="0009690D"/>
    <w:rsid w:val="000A3C23"/>
    <w:rsid w:val="000A53E7"/>
    <w:rsid w:val="000A61C9"/>
    <w:rsid w:val="000A7DCA"/>
    <w:rsid w:val="000B06E7"/>
    <w:rsid w:val="000B14EB"/>
    <w:rsid w:val="000C4C93"/>
    <w:rsid w:val="000C59B6"/>
    <w:rsid w:val="000C71C8"/>
    <w:rsid w:val="000D1218"/>
    <w:rsid w:val="000D5134"/>
    <w:rsid w:val="000D63EF"/>
    <w:rsid w:val="000E38AA"/>
    <w:rsid w:val="000E7059"/>
    <w:rsid w:val="000F7BCF"/>
    <w:rsid w:val="0010433A"/>
    <w:rsid w:val="001057DD"/>
    <w:rsid w:val="00107B24"/>
    <w:rsid w:val="00115070"/>
    <w:rsid w:val="00116C35"/>
    <w:rsid w:val="00117A7B"/>
    <w:rsid w:val="00120C56"/>
    <w:rsid w:val="0012216B"/>
    <w:rsid w:val="001256FC"/>
    <w:rsid w:val="00125F09"/>
    <w:rsid w:val="00130A3D"/>
    <w:rsid w:val="00131391"/>
    <w:rsid w:val="001317BE"/>
    <w:rsid w:val="00136190"/>
    <w:rsid w:val="00136A8D"/>
    <w:rsid w:val="00141C84"/>
    <w:rsid w:val="001437ED"/>
    <w:rsid w:val="001507F1"/>
    <w:rsid w:val="001543FF"/>
    <w:rsid w:val="001548ED"/>
    <w:rsid w:val="00157926"/>
    <w:rsid w:val="001650EC"/>
    <w:rsid w:val="0016660B"/>
    <w:rsid w:val="00167B16"/>
    <w:rsid w:val="001715AE"/>
    <w:rsid w:val="001721CF"/>
    <w:rsid w:val="0017243B"/>
    <w:rsid w:val="00175D0B"/>
    <w:rsid w:val="00176171"/>
    <w:rsid w:val="0018218A"/>
    <w:rsid w:val="001842AD"/>
    <w:rsid w:val="0018538F"/>
    <w:rsid w:val="00190841"/>
    <w:rsid w:val="001955A3"/>
    <w:rsid w:val="001A34D1"/>
    <w:rsid w:val="001A69FB"/>
    <w:rsid w:val="001B2ACD"/>
    <w:rsid w:val="001B4126"/>
    <w:rsid w:val="001C3361"/>
    <w:rsid w:val="001D02ED"/>
    <w:rsid w:val="001D395F"/>
    <w:rsid w:val="001D5B52"/>
    <w:rsid w:val="001D628B"/>
    <w:rsid w:val="001D794A"/>
    <w:rsid w:val="001E1032"/>
    <w:rsid w:val="001E253D"/>
    <w:rsid w:val="001E3418"/>
    <w:rsid w:val="001E37C0"/>
    <w:rsid w:val="001E6D03"/>
    <w:rsid w:val="001F3CD3"/>
    <w:rsid w:val="001F47B0"/>
    <w:rsid w:val="0022110F"/>
    <w:rsid w:val="00241C3B"/>
    <w:rsid w:val="00242C1A"/>
    <w:rsid w:val="00244E13"/>
    <w:rsid w:val="00253AB8"/>
    <w:rsid w:val="00255137"/>
    <w:rsid w:val="0025670D"/>
    <w:rsid w:val="00261952"/>
    <w:rsid w:val="002628C1"/>
    <w:rsid w:val="00263591"/>
    <w:rsid w:val="002664EC"/>
    <w:rsid w:val="002677BA"/>
    <w:rsid w:val="00271D4D"/>
    <w:rsid w:val="002751FE"/>
    <w:rsid w:val="002764D6"/>
    <w:rsid w:val="0027655A"/>
    <w:rsid w:val="0027686C"/>
    <w:rsid w:val="00280DCD"/>
    <w:rsid w:val="002902E6"/>
    <w:rsid w:val="00290652"/>
    <w:rsid w:val="00291DAC"/>
    <w:rsid w:val="002940CA"/>
    <w:rsid w:val="002A0C01"/>
    <w:rsid w:val="002A0E63"/>
    <w:rsid w:val="002A33C3"/>
    <w:rsid w:val="002B6B8F"/>
    <w:rsid w:val="002B76FE"/>
    <w:rsid w:val="002C0371"/>
    <w:rsid w:val="002C225E"/>
    <w:rsid w:val="002C3D37"/>
    <w:rsid w:val="002D360D"/>
    <w:rsid w:val="002D48F3"/>
    <w:rsid w:val="002D6078"/>
    <w:rsid w:val="002D6E63"/>
    <w:rsid w:val="002D7B69"/>
    <w:rsid w:val="002E4377"/>
    <w:rsid w:val="002E74B8"/>
    <w:rsid w:val="002E7CF6"/>
    <w:rsid w:val="002F3EFD"/>
    <w:rsid w:val="002F7698"/>
    <w:rsid w:val="00302805"/>
    <w:rsid w:val="003110BB"/>
    <w:rsid w:val="00313E83"/>
    <w:rsid w:val="00316B02"/>
    <w:rsid w:val="00320D00"/>
    <w:rsid w:val="00322E86"/>
    <w:rsid w:val="00326A0A"/>
    <w:rsid w:val="00331590"/>
    <w:rsid w:val="00336614"/>
    <w:rsid w:val="00337D9B"/>
    <w:rsid w:val="00344E05"/>
    <w:rsid w:val="0035093F"/>
    <w:rsid w:val="003524D8"/>
    <w:rsid w:val="003526A6"/>
    <w:rsid w:val="00352FFB"/>
    <w:rsid w:val="003544F6"/>
    <w:rsid w:val="00363561"/>
    <w:rsid w:val="00371377"/>
    <w:rsid w:val="003735CE"/>
    <w:rsid w:val="0037360D"/>
    <w:rsid w:val="00374313"/>
    <w:rsid w:val="00374C51"/>
    <w:rsid w:val="003831D2"/>
    <w:rsid w:val="00383220"/>
    <w:rsid w:val="0038771B"/>
    <w:rsid w:val="00390324"/>
    <w:rsid w:val="00393EF3"/>
    <w:rsid w:val="00396D12"/>
    <w:rsid w:val="003A49E4"/>
    <w:rsid w:val="003A4F73"/>
    <w:rsid w:val="003A765A"/>
    <w:rsid w:val="003B67C7"/>
    <w:rsid w:val="003B6C85"/>
    <w:rsid w:val="003C09E9"/>
    <w:rsid w:val="003D305B"/>
    <w:rsid w:val="003D3BFE"/>
    <w:rsid w:val="003D6830"/>
    <w:rsid w:val="003D7215"/>
    <w:rsid w:val="003E2840"/>
    <w:rsid w:val="003E4314"/>
    <w:rsid w:val="003E56FC"/>
    <w:rsid w:val="003E7EE7"/>
    <w:rsid w:val="003F1337"/>
    <w:rsid w:val="003F4854"/>
    <w:rsid w:val="003F4BDA"/>
    <w:rsid w:val="003F6655"/>
    <w:rsid w:val="00400948"/>
    <w:rsid w:val="00402EDF"/>
    <w:rsid w:val="00405B23"/>
    <w:rsid w:val="00410BCF"/>
    <w:rsid w:val="00417B8A"/>
    <w:rsid w:val="00425AF9"/>
    <w:rsid w:val="004279F4"/>
    <w:rsid w:val="00427CB1"/>
    <w:rsid w:val="00430B90"/>
    <w:rsid w:val="00441BDD"/>
    <w:rsid w:val="00443ADE"/>
    <w:rsid w:val="00443E11"/>
    <w:rsid w:val="00445C91"/>
    <w:rsid w:val="0044689B"/>
    <w:rsid w:val="00447580"/>
    <w:rsid w:val="00447B87"/>
    <w:rsid w:val="00452ACF"/>
    <w:rsid w:val="00463313"/>
    <w:rsid w:val="004650D4"/>
    <w:rsid w:val="00465F7E"/>
    <w:rsid w:val="0046779E"/>
    <w:rsid w:val="00467EF2"/>
    <w:rsid w:val="00470D50"/>
    <w:rsid w:val="004814EC"/>
    <w:rsid w:val="00482D64"/>
    <w:rsid w:val="00483873"/>
    <w:rsid w:val="004841DC"/>
    <w:rsid w:val="00491C33"/>
    <w:rsid w:val="004923EA"/>
    <w:rsid w:val="004927A1"/>
    <w:rsid w:val="00492BBD"/>
    <w:rsid w:val="00493065"/>
    <w:rsid w:val="00496F52"/>
    <w:rsid w:val="004A24D1"/>
    <w:rsid w:val="004A40C4"/>
    <w:rsid w:val="004A531B"/>
    <w:rsid w:val="004B03BE"/>
    <w:rsid w:val="004B04C9"/>
    <w:rsid w:val="004B418E"/>
    <w:rsid w:val="004B4E13"/>
    <w:rsid w:val="004B5475"/>
    <w:rsid w:val="004B6D54"/>
    <w:rsid w:val="004C4576"/>
    <w:rsid w:val="004E2C2A"/>
    <w:rsid w:val="004E493C"/>
    <w:rsid w:val="004E6022"/>
    <w:rsid w:val="004F18D0"/>
    <w:rsid w:val="004F5645"/>
    <w:rsid w:val="004F5675"/>
    <w:rsid w:val="005173CF"/>
    <w:rsid w:val="0051750A"/>
    <w:rsid w:val="0052063F"/>
    <w:rsid w:val="00520889"/>
    <w:rsid w:val="00521516"/>
    <w:rsid w:val="00522E2C"/>
    <w:rsid w:val="00524104"/>
    <w:rsid w:val="00525114"/>
    <w:rsid w:val="00527ECE"/>
    <w:rsid w:val="00530203"/>
    <w:rsid w:val="005317D3"/>
    <w:rsid w:val="0053365D"/>
    <w:rsid w:val="00535A9B"/>
    <w:rsid w:val="00540E56"/>
    <w:rsid w:val="00543FE5"/>
    <w:rsid w:val="00546E3B"/>
    <w:rsid w:val="00547B45"/>
    <w:rsid w:val="0055100B"/>
    <w:rsid w:val="00553778"/>
    <w:rsid w:val="00557F3A"/>
    <w:rsid w:val="00563EC6"/>
    <w:rsid w:val="0056450F"/>
    <w:rsid w:val="00564B8B"/>
    <w:rsid w:val="005740F7"/>
    <w:rsid w:val="00575123"/>
    <w:rsid w:val="0057630E"/>
    <w:rsid w:val="0057679A"/>
    <w:rsid w:val="00580814"/>
    <w:rsid w:val="0058191C"/>
    <w:rsid w:val="00581B95"/>
    <w:rsid w:val="00581E27"/>
    <w:rsid w:val="005833B9"/>
    <w:rsid w:val="00584DC9"/>
    <w:rsid w:val="00591C2B"/>
    <w:rsid w:val="005921FC"/>
    <w:rsid w:val="005922C3"/>
    <w:rsid w:val="0059239B"/>
    <w:rsid w:val="005944C4"/>
    <w:rsid w:val="005B1C02"/>
    <w:rsid w:val="005B31F1"/>
    <w:rsid w:val="005B3CEF"/>
    <w:rsid w:val="005B7715"/>
    <w:rsid w:val="005C104C"/>
    <w:rsid w:val="005C1D19"/>
    <w:rsid w:val="005C4974"/>
    <w:rsid w:val="005C5657"/>
    <w:rsid w:val="005D329C"/>
    <w:rsid w:val="005D50E5"/>
    <w:rsid w:val="005D74E9"/>
    <w:rsid w:val="005E0519"/>
    <w:rsid w:val="005E3B59"/>
    <w:rsid w:val="005E4616"/>
    <w:rsid w:val="005E48AF"/>
    <w:rsid w:val="005E6119"/>
    <w:rsid w:val="005E6441"/>
    <w:rsid w:val="005E688E"/>
    <w:rsid w:val="005E6D69"/>
    <w:rsid w:val="005F129F"/>
    <w:rsid w:val="005F3561"/>
    <w:rsid w:val="005F58F3"/>
    <w:rsid w:val="005F68D5"/>
    <w:rsid w:val="00600897"/>
    <w:rsid w:val="006014D0"/>
    <w:rsid w:val="006058F1"/>
    <w:rsid w:val="0060784B"/>
    <w:rsid w:val="00611A19"/>
    <w:rsid w:val="00620BB8"/>
    <w:rsid w:val="00620DC9"/>
    <w:rsid w:val="0062378B"/>
    <w:rsid w:val="00632857"/>
    <w:rsid w:val="00633A5B"/>
    <w:rsid w:val="00634CF3"/>
    <w:rsid w:val="00644CC1"/>
    <w:rsid w:val="00644FDC"/>
    <w:rsid w:val="00645B98"/>
    <w:rsid w:val="0065501E"/>
    <w:rsid w:val="00655351"/>
    <w:rsid w:val="00655541"/>
    <w:rsid w:val="00660506"/>
    <w:rsid w:val="00660B75"/>
    <w:rsid w:val="00662675"/>
    <w:rsid w:val="00665648"/>
    <w:rsid w:val="00665727"/>
    <w:rsid w:val="00665F16"/>
    <w:rsid w:val="006768C0"/>
    <w:rsid w:val="0067798F"/>
    <w:rsid w:val="0068508E"/>
    <w:rsid w:val="006A2A57"/>
    <w:rsid w:val="006A64C7"/>
    <w:rsid w:val="006B4C43"/>
    <w:rsid w:val="006B4D37"/>
    <w:rsid w:val="006B615B"/>
    <w:rsid w:val="006B78DF"/>
    <w:rsid w:val="006C607C"/>
    <w:rsid w:val="006E66CF"/>
    <w:rsid w:val="006F6E46"/>
    <w:rsid w:val="00703436"/>
    <w:rsid w:val="00706B53"/>
    <w:rsid w:val="007133E5"/>
    <w:rsid w:val="00713D2A"/>
    <w:rsid w:val="00714ACA"/>
    <w:rsid w:val="00715156"/>
    <w:rsid w:val="0071543B"/>
    <w:rsid w:val="00715677"/>
    <w:rsid w:val="007160C4"/>
    <w:rsid w:val="00721EC0"/>
    <w:rsid w:val="007251FF"/>
    <w:rsid w:val="00727123"/>
    <w:rsid w:val="00731E0B"/>
    <w:rsid w:val="00733503"/>
    <w:rsid w:val="00743DE8"/>
    <w:rsid w:val="007444F0"/>
    <w:rsid w:val="007466E2"/>
    <w:rsid w:val="00746981"/>
    <w:rsid w:val="00752727"/>
    <w:rsid w:val="007532E4"/>
    <w:rsid w:val="00762C9A"/>
    <w:rsid w:val="007722EA"/>
    <w:rsid w:val="0077350D"/>
    <w:rsid w:val="007814DE"/>
    <w:rsid w:val="0079583D"/>
    <w:rsid w:val="00797870"/>
    <w:rsid w:val="007A5859"/>
    <w:rsid w:val="007A77F3"/>
    <w:rsid w:val="007A7E6E"/>
    <w:rsid w:val="007B0342"/>
    <w:rsid w:val="007B2A84"/>
    <w:rsid w:val="007B591D"/>
    <w:rsid w:val="007B6483"/>
    <w:rsid w:val="007C5487"/>
    <w:rsid w:val="007F171C"/>
    <w:rsid w:val="007F1855"/>
    <w:rsid w:val="007F4D56"/>
    <w:rsid w:val="007F5DB2"/>
    <w:rsid w:val="007F7A8B"/>
    <w:rsid w:val="007F7C04"/>
    <w:rsid w:val="00807EBA"/>
    <w:rsid w:val="008131CD"/>
    <w:rsid w:val="00824340"/>
    <w:rsid w:val="008329E8"/>
    <w:rsid w:val="00832C99"/>
    <w:rsid w:val="00833488"/>
    <w:rsid w:val="008336B2"/>
    <w:rsid w:val="008349C8"/>
    <w:rsid w:val="00835DB6"/>
    <w:rsid w:val="0084493B"/>
    <w:rsid w:val="00864BE4"/>
    <w:rsid w:val="008701D5"/>
    <w:rsid w:val="00871538"/>
    <w:rsid w:val="008723EB"/>
    <w:rsid w:val="00872803"/>
    <w:rsid w:val="00873A64"/>
    <w:rsid w:val="00876AF9"/>
    <w:rsid w:val="00877E01"/>
    <w:rsid w:val="00885A95"/>
    <w:rsid w:val="00885C87"/>
    <w:rsid w:val="00890B82"/>
    <w:rsid w:val="00890E06"/>
    <w:rsid w:val="00890EFE"/>
    <w:rsid w:val="00895E0B"/>
    <w:rsid w:val="008A0E0C"/>
    <w:rsid w:val="008A3EA3"/>
    <w:rsid w:val="008A4EEA"/>
    <w:rsid w:val="008B1EEB"/>
    <w:rsid w:val="008B23C4"/>
    <w:rsid w:val="008C7970"/>
    <w:rsid w:val="008E512A"/>
    <w:rsid w:val="008E673B"/>
    <w:rsid w:val="008F226C"/>
    <w:rsid w:val="008F5BAA"/>
    <w:rsid w:val="008F7C4A"/>
    <w:rsid w:val="0090114D"/>
    <w:rsid w:val="00913C8C"/>
    <w:rsid w:val="0093627F"/>
    <w:rsid w:val="00943A63"/>
    <w:rsid w:val="00944A45"/>
    <w:rsid w:val="00946F52"/>
    <w:rsid w:val="00954A10"/>
    <w:rsid w:val="009610BE"/>
    <w:rsid w:val="00965514"/>
    <w:rsid w:val="0096752C"/>
    <w:rsid w:val="0097234C"/>
    <w:rsid w:val="00972955"/>
    <w:rsid w:val="00976B7F"/>
    <w:rsid w:val="0098038B"/>
    <w:rsid w:val="00980995"/>
    <w:rsid w:val="009809C6"/>
    <w:rsid w:val="009824A1"/>
    <w:rsid w:val="00982651"/>
    <w:rsid w:val="00985460"/>
    <w:rsid w:val="00990AFF"/>
    <w:rsid w:val="00994ABA"/>
    <w:rsid w:val="009952B0"/>
    <w:rsid w:val="009A35C3"/>
    <w:rsid w:val="009A5897"/>
    <w:rsid w:val="009B5795"/>
    <w:rsid w:val="009C083F"/>
    <w:rsid w:val="009C085F"/>
    <w:rsid w:val="009C174C"/>
    <w:rsid w:val="009C347D"/>
    <w:rsid w:val="009E1347"/>
    <w:rsid w:val="009E654D"/>
    <w:rsid w:val="009E6E43"/>
    <w:rsid w:val="009F19A5"/>
    <w:rsid w:val="009F20E6"/>
    <w:rsid w:val="009F67B3"/>
    <w:rsid w:val="00A05E28"/>
    <w:rsid w:val="00A14B42"/>
    <w:rsid w:val="00A16B64"/>
    <w:rsid w:val="00A23775"/>
    <w:rsid w:val="00A24388"/>
    <w:rsid w:val="00A37FC6"/>
    <w:rsid w:val="00A43BFF"/>
    <w:rsid w:val="00A4409F"/>
    <w:rsid w:val="00A50157"/>
    <w:rsid w:val="00A56ACC"/>
    <w:rsid w:val="00A621F3"/>
    <w:rsid w:val="00A63AAC"/>
    <w:rsid w:val="00A64BB1"/>
    <w:rsid w:val="00A72EA5"/>
    <w:rsid w:val="00A75C42"/>
    <w:rsid w:val="00A76550"/>
    <w:rsid w:val="00A81CC5"/>
    <w:rsid w:val="00A84A6C"/>
    <w:rsid w:val="00A8559F"/>
    <w:rsid w:val="00A8577C"/>
    <w:rsid w:val="00A9665C"/>
    <w:rsid w:val="00AA33B0"/>
    <w:rsid w:val="00AA7A21"/>
    <w:rsid w:val="00AB153F"/>
    <w:rsid w:val="00AB3C8C"/>
    <w:rsid w:val="00AB3CB8"/>
    <w:rsid w:val="00AB506C"/>
    <w:rsid w:val="00AC3292"/>
    <w:rsid w:val="00AC7F4B"/>
    <w:rsid w:val="00AD0744"/>
    <w:rsid w:val="00AE497B"/>
    <w:rsid w:val="00AE4D83"/>
    <w:rsid w:val="00AF1331"/>
    <w:rsid w:val="00AF6A5C"/>
    <w:rsid w:val="00B003D2"/>
    <w:rsid w:val="00B034FE"/>
    <w:rsid w:val="00B0508E"/>
    <w:rsid w:val="00B074F9"/>
    <w:rsid w:val="00B10FDB"/>
    <w:rsid w:val="00B15649"/>
    <w:rsid w:val="00B23DB8"/>
    <w:rsid w:val="00B25579"/>
    <w:rsid w:val="00B25C8C"/>
    <w:rsid w:val="00B34FFA"/>
    <w:rsid w:val="00B3798F"/>
    <w:rsid w:val="00B37C15"/>
    <w:rsid w:val="00B406AC"/>
    <w:rsid w:val="00B43809"/>
    <w:rsid w:val="00B4399D"/>
    <w:rsid w:val="00B545F1"/>
    <w:rsid w:val="00B62ED6"/>
    <w:rsid w:val="00B63CB1"/>
    <w:rsid w:val="00B671E4"/>
    <w:rsid w:val="00B7175C"/>
    <w:rsid w:val="00B71A0A"/>
    <w:rsid w:val="00B725B5"/>
    <w:rsid w:val="00B755B3"/>
    <w:rsid w:val="00B7567C"/>
    <w:rsid w:val="00B7606B"/>
    <w:rsid w:val="00B766FF"/>
    <w:rsid w:val="00B77DFC"/>
    <w:rsid w:val="00B80B92"/>
    <w:rsid w:val="00B8297D"/>
    <w:rsid w:val="00B86C42"/>
    <w:rsid w:val="00B92A2E"/>
    <w:rsid w:val="00B93A45"/>
    <w:rsid w:val="00B94237"/>
    <w:rsid w:val="00B94715"/>
    <w:rsid w:val="00B95499"/>
    <w:rsid w:val="00B95CCC"/>
    <w:rsid w:val="00B960AA"/>
    <w:rsid w:val="00BA348C"/>
    <w:rsid w:val="00BB119E"/>
    <w:rsid w:val="00BB138B"/>
    <w:rsid w:val="00BB1453"/>
    <w:rsid w:val="00BB16AF"/>
    <w:rsid w:val="00BB7EFD"/>
    <w:rsid w:val="00BC0FC1"/>
    <w:rsid w:val="00BC39BC"/>
    <w:rsid w:val="00BC515F"/>
    <w:rsid w:val="00BD32A8"/>
    <w:rsid w:val="00BD4192"/>
    <w:rsid w:val="00BD453D"/>
    <w:rsid w:val="00BD5129"/>
    <w:rsid w:val="00BE3646"/>
    <w:rsid w:val="00BE638B"/>
    <w:rsid w:val="00BF2B0F"/>
    <w:rsid w:val="00BF4EA3"/>
    <w:rsid w:val="00C01E28"/>
    <w:rsid w:val="00C02CCC"/>
    <w:rsid w:val="00C07A30"/>
    <w:rsid w:val="00C1232B"/>
    <w:rsid w:val="00C1346B"/>
    <w:rsid w:val="00C15C14"/>
    <w:rsid w:val="00C308DB"/>
    <w:rsid w:val="00C325A8"/>
    <w:rsid w:val="00C34AA4"/>
    <w:rsid w:val="00C35D65"/>
    <w:rsid w:val="00C37359"/>
    <w:rsid w:val="00C4141B"/>
    <w:rsid w:val="00C453CB"/>
    <w:rsid w:val="00C47C77"/>
    <w:rsid w:val="00C50852"/>
    <w:rsid w:val="00C556F1"/>
    <w:rsid w:val="00C55ADA"/>
    <w:rsid w:val="00C62C60"/>
    <w:rsid w:val="00C6655A"/>
    <w:rsid w:val="00C67323"/>
    <w:rsid w:val="00C7030F"/>
    <w:rsid w:val="00C70B9C"/>
    <w:rsid w:val="00C752C4"/>
    <w:rsid w:val="00C758AC"/>
    <w:rsid w:val="00C80A4F"/>
    <w:rsid w:val="00C87AC1"/>
    <w:rsid w:val="00C95BD1"/>
    <w:rsid w:val="00C96F57"/>
    <w:rsid w:val="00CA12E4"/>
    <w:rsid w:val="00CA3923"/>
    <w:rsid w:val="00CA3C61"/>
    <w:rsid w:val="00CA45F7"/>
    <w:rsid w:val="00CA7A2F"/>
    <w:rsid w:val="00CB02C7"/>
    <w:rsid w:val="00CB13E6"/>
    <w:rsid w:val="00CB2351"/>
    <w:rsid w:val="00CB2833"/>
    <w:rsid w:val="00CC1DDB"/>
    <w:rsid w:val="00CC4859"/>
    <w:rsid w:val="00CD17A3"/>
    <w:rsid w:val="00CD2365"/>
    <w:rsid w:val="00CE10D6"/>
    <w:rsid w:val="00CE2DA7"/>
    <w:rsid w:val="00CE523E"/>
    <w:rsid w:val="00CF0CF3"/>
    <w:rsid w:val="00CF54E4"/>
    <w:rsid w:val="00D025D1"/>
    <w:rsid w:val="00D03FDE"/>
    <w:rsid w:val="00D11153"/>
    <w:rsid w:val="00D11B77"/>
    <w:rsid w:val="00D138C2"/>
    <w:rsid w:val="00D149F9"/>
    <w:rsid w:val="00D23CCB"/>
    <w:rsid w:val="00D24782"/>
    <w:rsid w:val="00D3007E"/>
    <w:rsid w:val="00D30704"/>
    <w:rsid w:val="00D3193B"/>
    <w:rsid w:val="00D32B91"/>
    <w:rsid w:val="00D32C08"/>
    <w:rsid w:val="00D34D4C"/>
    <w:rsid w:val="00D3774D"/>
    <w:rsid w:val="00D3791A"/>
    <w:rsid w:val="00D41B3D"/>
    <w:rsid w:val="00D4234C"/>
    <w:rsid w:val="00D42851"/>
    <w:rsid w:val="00D55FFB"/>
    <w:rsid w:val="00D562B9"/>
    <w:rsid w:val="00D627DF"/>
    <w:rsid w:val="00D632FE"/>
    <w:rsid w:val="00D67527"/>
    <w:rsid w:val="00D702C7"/>
    <w:rsid w:val="00D7198D"/>
    <w:rsid w:val="00D8107B"/>
    <w:rsid w:val="00D879D2"/>
    <w:rsid w:val="00D918EB"/>
    <w:rsid w:val="00D92EC0"/>
    <w:rsid w:val="00DA215F"/>
    <w:rsid w:val="00DB3D2F"/>
    <w:rsid w:val="00DB6901"/>
    <w:rsid w:val="00DC00A0"/>
    <w:rsid w:val="00DC068D"/>
    <w:rsid w:val="00DC263C"/>
    <w:rsid w:val="00DC29E1"/>
    <w:rsid w:val="00DD0187"/>
    <w:rsid w:val="00DD1CC5"/>
    <w:rsid w:val="00DF4D60"/>
    <w:rsid w:val="00DF6AC9"/>
    <w:rsid w:val="00E0221B"/>
    <w:rsid w:val="00E0344D"/>
    <w:rsid w:val="00E03492"/>
    <w:rsid w:val="00E03D46"/>
    <w:rsid w:val="00E060EA"/>
    <w:rsid w:val="00E07D8D"/>
    <w:rsid w:val="00E100AE"/>
    <w:rsid w:val="00E124A0"/>
    <w:rsid w:val="00E12D12"/>
    <w:rsid w:val="00E14A25"/>
    <w:rsid w:val="00E274FC"/>
    <w:rsid w:val="00E420A9"/>
    <w:rsid w:val="00E43011"/>
    <w:rsid w:val="00E5001C"/>
    <w:rsid w:val="00E60849"/>
    <w:rsid w:val="00E60922"/>
    <w:rsid w:val="00E62A2D"/>
    <w:rsid w:val="00E63121"/>
    <w:rsid w:val="00E65ABD"/>
    <w:rsid w:val="00E66B66"/>
    <w:rsid w:val="00E806C6"/>
    <w:rsid w:val="00E82852"/>
    <w:rsid w:val="00E82B7C"/>
    <w:rsid w:val="00E833F2"/>
    <w:rsid w:val="00E85327"/>
    <w:rsid w:val="00E868EC"/>
    <w:rsid w:val="00E86F14"/>
    <w:rsid w:val="00E92D5B"/>
    <w:rsid w:val="00E97133"/>
    <w:rsid w:val="00EA21E5"/>
    <w:rsid w:val="00EA3594"/>
    <w:rsid w:val="00EA3FA1"/>
    <w:rsid w:val="00EA5155"/>
    <w:rsid w:val="00EA68A1"/>
    <w:rsid w:val="00EB2321"/>
    <w:rsid w:val="00EB24AA"/>
    <w:rsid w:val="00EB33A7"/>
    <w:rsid w:val="00EC6B60"/>
    <w:rsid w:val="00EC7916"/>
    <w:rsid w:val="00ED43B4"/>
    <w:rsid w:val="00EE3EB9"/>
    <w:rsid w:val="00EF3118"/>
    <w:rsid w:val="00EF33AF"/>
    <w:rsid w:val="00EF6357"/>
    <w:rsid w:val="00EF6BF8"/>
    <w:rsid w:val="00F05C20"/>
    <w:rsid w:val="00F06C24"/>
    <w:rsid w:val="00F110DE"/>
    <w:rsid w:val="00F14956"/>
    <w:rsid w:val="00F21DCA"/>
    <w:rsid w:val="00F238A8"/>
    <w:rsid w:val="00F44FEA"/>
    <w:rsid w:val="00F4656E"/>
    <w:rsid w:val="00F52CF7"/>
    <w:rsid w:val="00F54954"/>
    <w:rsid w:val="00F62EA0"/>
    <w:rsid w:val="00F63485"/>
    <w:rsid w:val="00F71F8D"/>
    <w:rsid w:val="00F72F7D"/>
    <w:rsid w:val="00F855D6"/>
    <w:rsid w:val="00F85DF4"/>
    <w:rsid w:val="00F85FE1"/>
    <w:rsid w:val="00F869ED"/>
    <w:rsid w:val="00F87168"/>
    <w:rsid w:val="00F91F90"/>
    <w:rsid w:val="00FA0304"/>
    <w:rsid w:val="00FA2C7D"/>
    <w:rsid w:val="00FA6B5C"/>
    <w:rsid w:val="00FB0808"/>
    <w:rsid w:val="00FB6045"/>
    <w:rsid w:val="00FC00A0"/>
    <w:rsid w:val="00FC02DE"/>
    <w:rsid w:val="00FC1572"/>
    <w:rsid w:val="00FC7340"/>
    <w:rsid w:val="00FD17AB"/>
    <w:rsid w:val="00FD4816"/>
    <w:rsid w:val="00FF01A9"/>
    <w:rsid w:val="00FF218D"/>
    <w:rsid w:val="00FF31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07ED"/>
  <w15:docId w15:val="{90BD3EFD-ECEA-43BF-B7B5-9DB806E8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137"/>
    <w:pPr>
      <w:spacing w:after="0" w:line="240" w:lineRule="auto"/>
      <w:jc w:val="both"/>
    </w:pPr>
    <w:rPr>
      <w:rFonts w:ascii="Times New Roman" w:hAnsi="Times New Roman" w:cs="Times New Roman"/>
      <w:sz w:val="28"/>
      <w:szCs w:val="28"/>
      <w:lang w:val="ru-RU"/>
    </w:rPr>
  </w:style>
  <w:style w:type="paragraph" w:styleId="1">
    <w:name w:val="heading 1"/>
    <w:basedOn w:val="a"/>
    <w:link w:val="10"/>
    <w:uiPriority w:val="9"/>
    <w:qFormat/>
    <w:rsid w:val="008F7C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8F7C4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F7C4A"/>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qFormat/>
    <w:rsid w:val="008F7C4A"/>
    <w:rPr>
      <w:rFonts w:asciiTheme="majorHAnsi" w:eastAsiaTheme="majorEastAsia" w:hAnsiTheme="majorHAnsi" w:cstheme="majorBidi"/>
      <w:color w:val="2E74B5" w:themeColor="accent1" w:themeShade="BF"/>
      <w:sz w:val="26"/>
      <w:szCs w:val="26"/>
      <w:lang w:val="ru-RU"/>
    </w:rPr>
  </w:style>
  <w:style w:type="paragraph" w:styleId="a3">
    <w:name w:val="List Paragraph"/>
    <w:basedOn w:val="a"/>
    <w:link w:val="a4"/>
    <w:uiPriority w:val="34"/>
    <w:qFormat/>
    <w:rsid w:val="008F7C4A"/>
    <w:pPr>
      <w:spacing w:after="200" w:line="276" w:lineRule="auto"/>
      <w:ind w:left="720"/>
      <w:contextualSpacing/>
      <w:jc w:val="left"/>
    </w:pPr>
    <w:rPr>
      <w:rFonts w:asciiTheme="minorHAnsi" w:eastAsiaTheme="minorEastAsia" w:hAnsiTheme="minorHAnsi"/>
      <w:sz w:val="22"/>
      <w:lang w:eastAsia="ru-RU"/>
    </w:rPr>
  </w:style>
  <w:style w:type="character" w:styleId="a5">
    <w:name w:val="Hyperlink"/>
    <w:basedOn w:val="a0"/>
    <w:uiPriority w:val="99"/>
    <w:unhideWhenUsed/>
    <w:rsid w:val="00C758AC"/>
    <w:rPr>
      <w:color w:val="0000FF"/>
      <w:u w:val="single"/>
    </w:rPr>
  </w:style>
  <w:style w:type="paragraph" w:styleId="a6">
    <w:name w:val="Balloon Text"/>
    <w:basedOn w:val="a"/>
    <w:link w:val="a7"/>
    <w:uiPriority w:val="99"/>
    <w:semiHidden/>
    <w:unhideWhenUsed/>
    <w:rsid w:val="002764D6"/>
    <w:rPr>
      <w:rFonts w:ascii="Segoe UI" w:hAnsi="Segoe UI" w:cs="Segoe UI"/>
      <w:sz w:val="18"/>
      <w:szCs w:val="18"/>
    </w:rPr>
  </w:style>
  <w:style w:type="character" w:customStyle="1" w:styleId="a7">
    <w:name w:val="Текст выноски Знак"/>
    <w:basedOn w:val="a0"/>
    <w:link w:val="a6"/>
    <w:uiPriority w:val="99"/>
    <w:semiHidden/>
    <w:rsid w:val="002764D6"/>
    <w:rPr>
      <w:rFonts w:ascii="Segoe UI" w:hAnsi="Segoe UI" w:cs="Segoe UI"/>
      <w:sz w:val="18"/>
      <w:szCs w:val="18"/>
      <w:lang w:val="ru-RU"/>
    </w:rPr>
  </w:style>
  <w:style w:type="table" w:styleId="a8">
    <w:name w:val="Table Grid"/>
    <w:basedOn w:val="a1"/>
    <w:uiPriority w:val="39"/>
    <w:rsid w:val="00D4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A75C42"/>
    <w:rPr>
      <w:rFonts w:eastAsiaTheme="minorEastAsia" w:cs="Times New Roman"/>
      <w:szCs w:val="28"/>
      <w:lang w:val="ru-RU" w:eastAsia="ru-RU"/>
    </w:rPr>
  </w:style>
  <w:style w:type="paragraph" w:customStyle="1" w:styleId="21">
    <w:name w:val="ф2"/>
    <w:basedOn w:val="a"/>
    <w:uiPriority w:val="99"/>
    <w:rsid w:val="00522E2C"/>
    <w:pPr>
      <w:suppressAutoHyphens/>
      <w:ind w:firstLine="360"/>
      <w:jc w:val="left"/>
    </w:pPr>
    <w:rPr>
      <w:rFonts w:eastAsia="Times New Roman"/>
      <w:lang w:eastAsia="ar-SA"/>
    </w:rPr>
  </w:style>
  <w:style w:type="paragraph" w:styleId="a9">
    <w:name w:val="Normal (Web)"/>
    <w:basedOn w:val="a"/>
    <w:uiPriority w:val="99"/>
    <w:unhideWhenUsed/>
    <w:rsid w:val="00467EF2"/>
    <w:pPr>
      <w:spacing w:before="100" w:beforeAutospacing="1" w:after="100" w:afterAutospacing="1"/>
      <w:jc w:val="left"/>
    </w:pPr>
    <w:rPr>
      <w:rFonts w:eastAsia="Times New Roman"/>
      <w:sz w:val="24"/>
      <w:szCs w:val="24"/>
      <w:lang w:val="be-BY" w:eastAsia="be-BY"/>
    </w:rPr>
  </w:style>
  <w:style w:type="paragraph" w:styleId="aa">
    <w:name w:val="header"/>
    <w:basedOn w:val="a"/>
    <w:link w:val="ab"/>
    <w:uiPriority w:val="99"/>
    <w:unhideWhenUsed/>
    <w:rsid w:val="009F19A5"/>
    <w:pPr>
      <w:tabs>
        <w:tab w:val="center" w:pos="4536"/>
        <w:tab w:val="right" w:pos="9072"/>
      </w:tabs>
    </w:pPr>
  </w:style>
  <w:style w:type="character" w:customStyle="1" w:styleId="ab">
    <w:name w:val="Верхний колонтитул Знак"/>
    <w:basedOn w:val="a0"/>
    <w:link w:val="aa"/>
    <w:uiPriority w:val="99"/>
    <w:rsid w:val="009F19A5"/>
    <w:rPr>
      <w:rFonts w:ascii="Times New Roman" w:hAnsi="Times New Roman" w:cs="Times New Roman"/>
      <w:sz w:val="28"/>
      <w:szCs w:val="28"/>
      <w:lang w:val="ru-RU"/>
    </w:rPr>
  </w:style>
  <w:style w:type="paragraph" w:styleId="ac">
    <w:name w:val="footer"/>
    <w:basedOn w:val="a"/>
    <w:link w:val="ad"/>
    <w:uiPriority w:val="99"/>
    <w:unhideWhenUsed/>
    <w:rsid w:val="009F19A5"/>
    <w:pPr>
      <w:tabs>
        <w:tab w:val="center" w:pos="4536"/>
        <w:tab w:val="right" w:pos="9072"/>
      </w:tabs>
    </w:pPr>
  </w:style>
  <w:style w:type="character" w:customStyle="1" w:styleId="ad">
    <w:name w:val="Нижний колонтитул Знак"/>
    <w:basedOn w:val="a0"/>
    <w:link w:val="ac"/>
    <w:uiPriority w:val="99"/>
    <w:rsid w:val="009F19A5"/>
    <w:rPr>
      <w:rFonts w:ascii="Times New Roman" w:hAnsi="Times New Roman" w:cs="Times New Roman"/>
      <w:sz w:val="28"/>
      <w:szCs w:val="28"/>
      <w:lang w:val="ru-RU"/>
    </w:rPr>
  </w:style>
  <w:style w:type="character" w:styleId="ae">
    <w:name w:val="Emphasis"/>
    <w:basedOn w:val="a0"/>
    <w:qFormat/>
    <w:rsid w:val="00EA68A1"/>
    <w:rPr>
      <w:i/>
      <w:iCs/>
    </w:rPr>
  </w:style>
  <w:style w:type="paragraph" w:styleId="11">
    <w:name w:val="toc 1"/>
    <w:basedOn w:val="a"/>
    <w:next w:val="a"/>
    <w:autoRedefine/>
    <w:uiPriority w:val="39"/>
    <w:unhideWhenUsed/>
    <w:rsid w:val="00546E3B"/>
    <w:pPr>
      <w:tabs>
        <w:tab w:val="left" w:pos="400"/>
        <w:tab w:val="right" w:leader="dot" w:pos="9345"/>
      </w:tabs>
      <w:spacing w:line="312" w:lineRule="auto"/>
      <w:ind w:left="-284" w:right="-142"/>
      <w:jc w:val="left"/>
    </w:pPr>
    <w:rPr>
      <w:rFonts w:eastAsia="Times New Roman"/>
      <w:noProof/>
      <w:lang w:eastAsia="ru-RU"/>
    </w:rPr>
  </w:style>
  <w:style w:type="paragraph" w:styleId="22">
    <w:name w:val="toc 2"/>
    <w:basedOn w:val="a"/>
    <w:next w:val="a"/>
    <w:autoRedefine/>
    <w:uiPriority w:val="39"/>
    <w:unhideWhenUsed/>
    <w:rsid w:val="0097234C"/>
    <w:pPr>
      <w:tabs>
        <w:tab w:val="right" w:leader="dot" w:pos="9345"/>
      </w:tabs>
      <w:jc w:val="left"/>
    </w:pPr>
    <w:rPr>
      <w:lang w:eastAsia="ru-RU"/>
    </w:rPr>
  </w:style>
  <w:style w:type="paragraph" w:styleId="af">
    <w:name w:val="TOC Heading"/>
    <w:basedOn w:val="1"/>
    <w:next w:val="a"/>
    <w:uiPriority w:val="39"/>
    <w:unhideWhenUsed/>
    <w:qFormat/>
    <w:rsid w:val="00546E3B"/>
    <w:pPr>
      <w:spacing w:line="259" w:lineRule="auto"/>
      <w:jc w:val="left"/>
      <w:outlineLvl w:val="9"/>
    </w:pPr>
    <w:rPr>
      <w:lang w:eastAsia="ru-RU"/>
    </w:rPr>
  </w:style>
  <w:style w:type="paragraph" w:styleId="af0">
    <w:name w:val="No Spacing"/>
    <w:uiPriority w:val="1"/>
    <w:qFormat/>
    <w:rsid w:val="001955A3"/>
    <w:pPr>
      <w:spacing w:after="0" w:line="240" w:lineRule="auto"/>
      <w:jc w:val="both"/>
    </w:pPr>
    <w:rPr>
      <w:rFonts w:ascii="Times New Roman" w:hAnsi="Times New Roman"/>
      <w:sz w:val="28"/>
      <w:lang w:val="ru-RU"/>
    </w:rPr>
  </w:style>
  <w:style w:type="table" w:customStyle="1" w:styleId="TableNormal">
    <w:name w:val="Table Normal"/>
    <w:uiPriority w:val="2"/>
    <w:semiHidden/>
    <w:unhideWhenUsed/>
    <w:qFormat/>
    <w:rsid w:val="0066267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62675"/>
    <w:pPr>
      <w:widowControl w:val="0"/>
      <w:autoSpaceDE w:val="0"/>
      <w:autoSpaceDN w:val="0"/>
      <w:spacing w:line="302" w:lineRule="exact"/>
      <w:ind w:left="107"/>
      <w:jc w:val="left"/>
    </w:pPr>
    <w:rPr>
      <w:rFonts w:eastAsia="Times New Roman"/>
      <w:sz w:val="22"/>
      <w:szCs w:val="22"/>
    </w:rPr>
  </w:style>
  <w:style w:type="paragraph" w:styleId="af1">
    <w:name w:val="Body Text"/>
    <w:basedOn w:val="a"/>
    <w:link w:val="af2"/>
    <w:uiPriority w:val="1"/>
    <w:qFormat/>
    <w:rsid w:val="007B6483"/>
    <w:pPr>
      <w:widowControl w:val="0"/>
      <w:autoSpaceDE w:val="0"/>
      <w:autoSpaceDN w:val="0"/>
      <w:ind w:left="116"/>
      <w:jc w:val="left"/>
    </w:pPr>
    <w:rPr>
      <w:rFonts w:eastAsia="Times New Roman"/>
    </w:rPr>
  </w:style>
  <w:style w:type="character" w:customStyle="1" w:styleId="af2">
    <w:name w:val="Основной текст Знак"/>
    <w:basedOn w:val="a0"/>
    <w:link w:val="af1"/>
    <w:uiPriority w:val="1"/>
    <w:rsid w:val="007B6483"/>
    <w:rPr>
      <w:rFonts w:ascii="Times New Roman" w:eastAsia="Times New Roman" w:hAnsi="Times New Roman" w:cs="Times New Roman"/>
      <w:sz w:val="28"/>
      <w:szCs w:val="28"/>
      <w:lang w:val="ru-RU"/>
    </w:rPr>
  </w:style>
  <w:style w:type="character" w:customStyle="1" w:styleId="fontstyle01">
    <w:name w:val="fontstyle01"/>
    <w:basedOn w:val="a0"/>
    <w:rsid w:val="00DB3D2F"/>
    <w:rPr>
      <w:rFonts w:ascii="TimesNewRomanPSMT" w:hAnsi="TimesNewRomanPSMT" w:hint="default"/>
      <w:b w:val="0"/>
      <w:bCs w:val="0"/>
      <w:i w:val="0"/>
      <w:iCs w:val="0"/>
      <w:color w:val="000000"/>
      <w:sz w:val="28"/>
      <w:szCs w:val="28"/>
    </w:rPr>
  </w:style>
  <w:style w:type="character" w:styleId="af3">
    <w:name w:val="Strong"/>
    <w:basedOn w:val="a0"/>
    <w:uiPriority w:val="22"/>
    <w:qFormat/>
    <w:rsid w:val="008A0E0C"/>
    <w:rPr>
      <w:b/>
      <w:bCs/>
    </w:rPr>
  </w:style>
  <w:style w:type="paragraph" w:customStyle="1" w:styleId="odssipara">
    <w:name w:val="ods_si_para"/>
    <w:basedOn w:val="a"/>
    <w:rsid w:val="00EB24AA"/>
    <w:pPr>
      <w:spacing w:before="100" w:beforeAutospacing="1" w:after="100" w:afterAutospacing="1"/>
      <w:jc w:val="left"/>
    </w:pPr>
    <w:rPr>
      <w:rFonts w:eastAsia="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386">
      <w:bodyDiv w:val="1"/>
      <w:marLeft w:val="0"/>
      <w:marRight w:val="0"/>
      <w:marTop w:val="0"/>
      <w:marBottom w:val="0"/>
      <w:divBdr>
        <w:top w:val="none" w:sz="0" w:space="0" w:color="auto"/>
        <w:left w:val="none" w:sz="0" w:space="0" w:color="auto"/>
        <w:bottom w:val="none" w:sz="0" w:space="0" w:color="auto"/>
        <w:right w:val="none" w:sz="0" w:space="0" w:color="auto"/>
      </w:divBdr>
    </w:div>
    <w:div w:id="147550753">
      <w:bodyDiv w:val="1"/>
      <w:marLeft w:val="0"/>
      <w:marRight w:val="0"/>
      <w:marTop w:val="0"/>
      <w:marBottom w:val="0"/>
      <w:divBdr>
        <w:top w:val="none" w:sz="0" w:space="0" w:color="auto"/>
        <w:left w:val="none" w:sz="0" w:space="0" w:color="auto"/>
        <w:bottom w:val="none" w:sz="0" w:space="0" w:color="auto"/>
        <w:right w:val="none" w:sz="0" w:space="0" w:color="auto"/>
      </w:divBdr>
    </w:div>
    <w:div w:id="370766756">
      <w:bodyDiv w:val="1"/>
      <w:marLeft w:val="0"/>
      <w:marRight w:val="0"/>
      <w:marTop w:val="0"/>
      <w:marBottom w:val="0"/>
      <w:divBdr>
        <w:top w:val="none" w:sz="0" w:space="0" w:color="auto"/>
        <w:left w:val="none" w:sz="0" w:space="0" w:color="auto"/>
        <w:bottom w:val="none" w:sz="0" w:space="0" w:color="auto"/>
        <w:right w:val="none" w:sz="0" w:space="0" w:color="auto"/>
      </w:divBdr>
    </w:div>
    <w:div w:id="505902669">
      <w:bodyDiv w:val="1"/>
      <w:marLeft w:val="0"/>
      <w:marRight w:val="0"/>
      <w:marTop w:val="0"/>
      <w:marBottom w:val="0"/>
      <w:divBdr>
        <w:top w:val="none" w:sz="0" w:space="0" w:color="auto"/>
        <w:left w:val="none" w:sz="0" w:space="0" w:color="auto"/>
        <w:bottom w:val="none" w:sz="0" w:space="0" w:color="auto"/>
        <w:right w:val="none" w:sz="0" w:space="0" w:color="auto"/>
      </w:divBdr>
    </w:div>
    <w:div w:id="519977727">
      <w:bodyDiv w:val="1"/>
      <w:marLeft w:val="0"/>
      <w:marRight w:val="0"/>
      <w:marTop w:val="0"/>
      <w:marBottom w:val="0"/>
      <w:divBdr>
        <w:top w:val="none" w:sz="0" w:space="0" w:color="auto"/>
        <w:left w:val="none" w:sz="0" w:space="0" w:color="auto"/>
        <w:bottom w:val="none" w:sz="0" w:space="0" w:color="auto"/>
        <w:right w:val="none" w:sz="0" w:space="0" w:color="auto"/>
      </w:divBdr>
    </w:div>
    <w:div w:id="530730715">
      <w:bodyDiv w:val="1"/>
      <w:marLeft w:val="0"/>
      <w:marRight w:val="0"/>
      <w:marTop w:val="0"/>
      <w:marBottom w:val="0"/>
      <w:divBdr>
        <w:top w:val="none" w:sz="0" w:space="0" w:color="auto"/>
        <w:left w:val="none" w:sz="0" w:space="0" w:color="auto"/>
        <w:bottom w:val="none" w:sz="0" w:space="0" w:color="auto"/>
        <w:right w:val="none" w:sz="0" w:space="0" w:color="auto"/>
      </w:divBdr>
    </w:div>
    <w:div w:id="561719595">
      <w:bodyDiv w:val="1"/>
      <w:marLeft w:val="0"/>
      <w:marRight w:val="0"/>
      <w:marTop w:val="0"/>
      <w:marBottom w:val="0"/>
      <w:divBdr>
        <w:top w:val="none" w:sz="0" w:space="0" w:color="auto"/>
        <w:left w:val="none" w:sz="0" w:space="0" w:color="auto"/>
        <w:bottom w:val="none" w:sz="0" w:space="0" w:color="auto"/>
        <w:right w:val="none" w:sz="0" w:space="0" w:color="auto"/>
      </w:divBdr>
    </w:div>
    <w:div w:id="572199471">
      <w:bodyDiv w:val="1"/>
      <w:marLeft w:val="0"/>
      <w:marRight w:val="0"/>
      <w:marTop w:val="0"/>
      <w:marBottom w:val="0"/>
      <w:divBdr>
        <w:top w:val="none" w:sz="0" w:space="0" w:color="auto"/>
        <w:left w:val="none" w:sz="0" w:space="0" w:color="auto"/>
        <w:bottom w:val="none" w:sz="0" w:space="0" w:color="auto"/>
        <w:right w:val="none" w:sz="0" w:space="0" w:color="auto"/>
      </w:divBdr>
    </w:div>
    <w:div w:id="776682953">
      <w:bodyDiv w:val="1"/>
      <w:marLeft w:val="0"/>
      <w:marRight w:val="0"/>
      <w:marTop w:val="0"/>
      <w:marBottom w:val="0"/>
      <w:divBdr>
        <w:top w:val="none" w:sz="0" w:space="0" w:color="auto"/>
        <w:left w:val="none" w:sz="0" w:space="0" w:color="auto"/>
        <w:bottom w:val="none" w:sz="0" w:space="0" w:color="auto"/>
        <w:right w:val="none" w:sz="0" w:space="0" w:color="auto"/>
      </w:divBdr>
    </w:div>
    <w:div w:id="864755835">
      <w:bodyDiv w:val="1"/>
      <w:marLeft w:val="0"/>
      <w:marRight w:val="0"/>
      <w:marTop w:val="0"/>
      <w:marBottom w:val="0"/>
      <w:divBdr>
        <w:top w:val="none" w:sz="0" w:space="0" w:color="auto"/>
        <w:left w:val="none" w:sz="0" w:space="0" w:color="auto"/>
        <w:bottom w:val="none" w:sz="0" w:space="0" w:color="auto"/>
        <w:right w:val="none" w:sz="0" w:space="0" w:color="auto"/>
      </w:divBdr>
    </w:div>
    <w:div w:id="867107538">
      <w:bodyDiv w:val="1"/>
      <w:marLeft w:val="0"/>
      <w:marRight w:val="0"/>
      <w:marTop w:val="0"/>
      <w:marBottom w:val="0"/>
      <w:divBdr>
        <w:top w:val="none" w:sz="0" w:space="0" w:color="auto"/>
        <w:left w:val="none" w:sz="0" w:space="0" w:color="auto"/>
        <w:bottom w:val="none" w:sz="0" w:space="0" w:color="auto"/>
        <w:right w:val="none" w:sz="0" w:space="0" w:color="auto"/>
      </w:divBdr>
    </w:div>
    <w:div w:id="915476335">
      <w:bodyDiv w:val="1"/>
      <w:marLeft w:val="0"/>
      <w:marRight w:val="0"/>
      <w:marTop w:val="0"/>
      <w:marBottom w:val="0"/>
      <w:divBdr>
        <w:top w:val="none" w:sz="0" w:space="0" w:color="auto"/>
        <w:left w:val="none" w:sz="0" w:space="0" w:color="auto"/>
        <w:bottom w:val="none" w:sz="0" w:space="0" w:color="auto"/>
        <w:right w:val="none" w:sz="0" w:space="0" w:color="auto"/>
      </w:divBdr>
    </w:div>
    <w:div w:id="991446935">
      <w:bodyDiv w:val="1"/>
      <w:marLeft w:val="0"/>
      <w:marRight w:val="0"/>
      <w:marTop w:val="0"/>
      <w:marBottom w:val="0"/>
      <w:divBdr>
        <w:top w:val="none" w:sz="0" w:space="0" w:color="auto"/>
        <w:left w:val="none" w:sz="0" w:space="0" w:color="auto"/>
        <w:bottom w:val="none" w:sz="0" w:space="0" w:color="auto"/>
        <w:right w:val="none" w:sz="0" w:space="0" w:color="auto"/>
      </w:divBdr>
    </w:div>
    <w:div w:id="1033266366">
      <w:bodyDiv w:val="1"/>
      <w:marLeft w:val="0"/>
      <w:marRight w:val="0"/>
      <w:marTop w:val="0"/>
      <w:marBottom w:val="0"/>
      <w:divBdr>
        <w:top w:val="none" w:sz="0" w:space="0" w:color="auto"/>
        <w:left w:val="none" w:sz="0" w:space="0" w:color="auto"/>
        <w:bottom w:val="none" w:sz="0" w:space="0" w:color="auto"/>
        <w:right w:val="none" w:sz="0" w:space="0" w:color="auto"/>
      </w:divBdr>
    </w:div>
    <w:div w:id="1069496885">
      <w:bodyDiv w:val="1"/>
      <w:marLeft w:val="0"/>
      <w:marRight w:val="0"/>
      <w:marTop w:val="0"/>
      <w:marBottom w:val="0"/>
      <w:divBdr>
        <w:top w:val="none" w:sz="0" w:space="0" w:color="auto"/>
        <w:left w:val="none" w:sz="0" w:space="0" w:color="auto"/>
        <w:bottom w:val="none" w:sz="0" w:space="0" w:color="auto"/>
        <w:right w:val="none" w:sz="0" w:space="0" w:color="auto"/>
      </w:divBdr>
    </w:div>
    <w:div w:id="1221090037">
      <w:bodyDiv w:val="1"/>
      <w:marLeft w:val="0"/>
      <w:marRight w:val="0"/>
      <w:marTop w:val="0"/>
      <w:marBottom w:val="0"/>
      <w:divBdr>
        <w:top w:val="none" w:sz="0" w:space="0" w:color="auto"/>
        <w:left w:val="none" w:sz="0" w:space="0" w:color="auto"/>
        <w:bottom w:val="none" w:sz="0" w:space="0" w:color="auto"/>
        <w:right w:val="none" w:sz="0" w:space="0" w:color="auto"/>
      </w:divBdr>
    </w:div>
    <w:div w:id="1228108204">
      <w:bodyDiv w:val="1"/>
      <w:marLeft w:val="0"/>
      <w:marRight w:val="0"/>
      <w:marTop w:val="0"/>
      <w:marBottom w:val="0"/>
      <w:divBdr>
        <w:top w:val="none" w:sz="0" w:space="0" w:color="auto"/>
        <w:left w:val="none" w:sz="0" w:space="0" w:color="auto"/>
        <w:bottom w:val="none" w:sz="0" w:space="0" w:color="auto"/>
        <w:right w:val="none" w:sz="0" w:space="0" w:color="auto"/>
      </w:divBdr>
    </w:div>
    <w:div w:id="1450205129">
      <w:bodyDiv w:val="1"/>
      <w:marLeft w:val="0"/>
      <w:marRight w:val="0"/>
      <w:marTop w:val="0"/>
      <w:marBottom w:val="0"/>
      <w:divBdr>
        <w:top w:val="none" w:sz="0" w:space="0" w:color="auto"/>
        <w:left w:val="none" w:sz="0" w:space="0" w:color="auto"/>
        <w:bottom w:val="none" w:sz="0" w:space="0" w:color="auto"/>
        <w:right w:val="none" w:sz="0" w:space="0" w:color="auto"/>
      </w:divBdr>
    </w:div>
    <w:div w:id="1460614570">
      <w:bodyDiv w:val="1"/>
      <w:marLeft w:val="0"/>
      <w:marRight w:val="0"/>
      <w:marTop w:val="0"/>
      <w:marBottom w:val="0"/>
      <w:divBdr>
        <w:top w:val="none" w:sz="0" w:space="0" w:color="auto"/>
        <w:left w:val="none" w:sz="0" w:space="0" w:color="auto"/>
        <w:bottom w:val="none" w:sz="0" w:space="0" w:color="auto"/>
        <w:right w:val="none" w:sz="0" w:space="0" w:color="auto"/>
      </w:divBdr>
    </w:div>
    <w:div w:id="1464612872">
      <w:bodyDiv w:val="1"/>
      <w:marLeft w:val="0"/>
      <w:marRight w:val="0"/>
      <w:marTop w:val="0"/>
      <w:marBottom w:val="0"/>
      <w:divBdr>
        <w:top w:val="none" w:sz="0" w:space="0" w:color="auto"/>
        <w:left w:val="none" w:sz="0" w:space="0" w:color="auto"/>
        <w:bottom w:val="none" w:sz="0" w:space="0" w:color="auto"/>
        <w:right w:val="none" w:sz="0" w:space="0" w:color="auto"/>
      </w:divBdr>
    </w:div>
    <w:div w:id="1500728444">
      <w:bodyDiv w:val="1"/>
      <w:marLeft w:val="0"/>
      <w:marRight w:val="0"/>
      <w:marTop w:val="0"/>
      <w:marBottom w:val="0"/>
      <w:divBdr>
        <w:top w:val="none" w:sz="0" w:space="0" w:color="auto"/>
        <w:left w:val="none" w:sz="0" w:space="0" w:color="auto"/>
        <w:bottom w:val="none" w:sz="0" w:space="0" w:color="auto"/>
        <w:right w:val="none" w:sz="0" w:space="0" w:color="auto"/>
      </w:divBdr>
      <w:divsChild>
        <w:div w:id="869299944">
          <w:marLeft w:val="360"/>
          <w:marRight w:val="0"/>
          <w:marTop w:val="0"/>
          <w:marBottom w:val="0"/>
          <w:divBdr>
            <w:top w:val="none" w:sz="0" w:space="0" w:color="auto"/>
            <w:left w:val="none" w:sz="0" w:space="0" w:color="auto"/>
            <w:bottom w:val="single" w:sz="4" w:space="6" w:color="D6DBE0"/>
            <w:right w:val="none" w:sz="0" w:space="0" w:color="auto"/>
          </w:divBdr>
          <w:divsChild>
            <w:div w:id="150562558">
              <w:marLeft w:val="0"/>
              <w:marRight w:val="0"/>
              <w:marTop w:val="0"/>
              <w:marBottom w:val="0"/>
              <w:divBdr>
                <w:top w:val="none" w:sz="0" w:space="0" w:color="auto"/>
                <w:left w:val="none" w:sz="0" w:space="0" w:color="auto"/>
                <w:bottom w:val="none" w:sz="0" w:space="0" w:color="auto"/>
                <w:right w:val="none" w:sz="0" w:space="0" w:color="auto"/>
              </w:divBdr>
              <w:divsChild>
                <w:div w:id="355735604">
                  <w:marLeft w:val="0"/>
                  <w:marRight w:val="0"/>
                  <w:marTop w:val="0"/>
                  <w:marBottom w:val="0"/>
                  <w:divBdr>
                    <w:top w:val="none" w:sz="0" w:space="0" w:color="auto"/>
                    <w:left w:val="none" w:sz="0" w:space="0" w:color="auto"/>
                    <w:bottom w:val="none" w:sz="0" w:space="0" w:color="auto"/>
                    <w:right w:val="none" w:sz="0" w:space="0" w:color="auto"/>
                  </w:divBdr>
                </w:div>
              </w:divsChild>
            </w:div>
            <w:div w:id="501312224">
              <w:marLeft w:val="0"/>
              <w:marRight w:val="0"/>
              <w:marTop w:val="0"/>
              <w:marBottom w:val="0"/>
              <w:divBdr>
                <w:top w:val="none" w:sz="0" w:space="0" w:color="auto"/>
                <w:left w:val="none" w:sz="0" w:space="0" w:color="auto"/>
                <w:bottom w:val="none" w:sz="0" w:space="0" w:color="auto"/>
                <w:right w:val="none" w:sz="0" w:space="0" w:color="auto"/>
              </w:divBdr>
              <w:divsChild>
                <w:div w:id="1062410886">
                  <w:marLeft w:val="0"/>
                  <w:marRight w:val="0"/>
                  <w:marTop w:val="0"/>
                  <w:marBottom w:val="0"/>
                  <w:divBdr>
                    <w:top w:val="none" w:sz="0" w:space="0" w:color="auto"/>
                    <w:left w:val="none" w:sz="0" w:space="0" w:color="auto"/>
                    <w:bottom w:val="none" w:sz="0" w:space="0" w:color="auto"/>
                    <w:right w:val="none" w:sz="0" w:space="0" w:color="auto"/>
                  </w:divBdr>
                </w:div>
                <w:div w:id="1184592792">
                  <w:marLeft w:val="0"/>
                  <w:marRight w:val="0"/>
                  <w:marTop w:val="0"/>
                  <w:marBottom w:val="0"/>
                  <w:divBdr>
                    <w:top w:val="none" w:sz="0" w:space="0" w:color="auto"/>
                    <w:left w:val="none" w:sz="0" w:space="0" w:color="auto"/>
                    <w:bottom w:val="none" w:sz="0" w:space="0" w:color="auto"/>
                    <w:right w:val="none" w:sz="0" w:space="0" w:color="auto"/>
                  </w:divBdr>
                </w:div>
                <w:div w:id="1222909372">
                  <w:marLeft w:val="0"/>
                  <w:marRight w:val="144"/>
                  <w:marTop w:val="0"/>
                  <w:marBottom w:val="0"/>
                  <w:divBdr>
                    <w:top w:val="none" w:sz="0" w:space="0" w:color="auto"/>
                    <w:left w:val="none" w:sz="0" w:space="0" w:color="auto"/>
                    <w:bottom w:val="none" w:sz="0" w:space="0" w:color="auto"/>
                    <w:right w:val="none" w:sz="0" w:space="0" w:color="auto"/>
                  </w:divBdr>
                  <w:divsChild>
                    <w:div w:id="10447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0828">
      <w:bodyDiv w:val="1"/>
      <w:marLeft w:val="0"/>
      <w:marRight w:val="0"/>
      <w:marTop w:val="0"/>
      <w:marBottom w:val="0"/>
      <w:divBdr>
        <w:top w:val="none" w:sz="0" w:space="0" w:color="auto"/>
        <w:left w:val="none" w:sz="0" w:space="0" w:color="auto"/>
        <w:bottom w:val="none" w:sz="0" w:space="0" w:color="auto"/>
        <w:right w:val="none" w:sz="0" w:space="0" w:color="auto"/>
      </w:divBdr>
    </w:div>
    <w:div w:id="1765375173">
      <w:bodyDiv w:val="1"/>
      <w:marLeft w:val="0"/>
      <w:marRight w:val="0"/>
      <w:marTop w:val="0"/>
      <w:marBottom w:val="0"/>
      <w:divBdr>
        <w:top w:val="none" w:sz="0" w:space="0" w:color="auto"/>
        <w:left w:val="none" w:sz="0" w:space="0" w:color="auto"/>
        <w:bottom w:val="none" w:sz="0" w:space="0" w:color="auto"/>
        <w:right w:val="none" w:sz="0" w:space="0" w:color="auto"/>
      </w:divBdr>
    </w:div>
    <w:div w:id="1799294822">
      <w:bodyDiv w:val="1"/>
      <w:marLeft w:val="0"/>
      <w:marRight w:val="0"/>
      <w:marTop w:val="0"/>
      <w:marBottom w:val="0"/>
      <w:divBdr>
        <w:top w:val="none" w:sz="0" w:space="0" w:color="auto"/>
        <w:left w:val="none" w:sz="0" w:space="0" w:color="auto"/>
        <w:bottom w:val="none" w:sz="0" w:space="0" w:color="auto"/>
        <w:right w:val="none" w:sz="0" w:space="0" w:color="auto"/>
      </w:divBdr>
    </w:div>
    <w:div w:id="1987318884">
      <w:bodyDiv w:val="1"/>
      <w:marLeft w:val="0"/>
      <w:marRight w:val="0"/>
      <w:marTop w:val="0"/>
      <w:marBottom w:val="0"/>
      <w:divBdr>
        <w:top w:val="none" w:sz="0" w:space="0" w:color="auto"/>
        <w:left w:val="none" w:sz="0" w:space="0" w:color="auto"/>
        <w:bottom w:val="none" w:sz="0" w:space="0" w:color="auto"/>
        <w:right w:val="none" w:sz="0" w:space="0" w:color="auto"/>
      </w:divBdr>
    </w:div>
    <w:div w:id="21064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icrosoft_Windo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omp.1k.by/multimedia-webcams/hp/HP_Webcam_HD_4310-769820.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22308-A8B8-4267-B709-DC4E72A0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40</Pages>
  <Words>7751</Words>
  <Characters>44183</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 Кабринович</dc:creator>
  <cp:lastModifiedBy>Chicken Noodles</cp:lastModifiedBy>
  <cp:revision>18</cp:revision>
  <cp:lastPrinted>2021-11-11T23:53:00Z</cp:lastPrinted>
  <dcterms:created xsi:type="dcterms:W3CDTF">2021-12-02T20:50:00Z</dcterms:created>
  <dcterms:modified xsi:type="dcterms:W3CDTF">2021-12-05T22:32:00Z</dcterms:modified>
</cp:coreProperties>
</file>