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Добрый день, для создания системы, наиболее удовлетворяющие потребности вашей организации нам необходимо уточнить некоторую информацию. Для удобства вопросы разделены на группы.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Организационные вопросы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</w:t>
        <w:tab/>
        <w:t xml:space="preserve">Предоставьте информацию об актуальных реквизитах вашей организации, юридический адрес, контактные данные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1.2</w:t>
        <w:tab/>
        <w:t xml:space="preserve">Какие специфичные особенности организационной структуры необходимо учесть в разработке?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1.3</w:t>
        <w:tab/>
        <w:t xml:space="preserve">Необходимо ли учитывать организационные уровни? (возможность декомпозировать задачи и передавать их на более низкие организационные уровни)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1.4</w:t>
        <w:tab/>
        <w:t xml:space="preserve">На какие методологии организации проектной деятельности опирается организация?  Есть ли какие-либо локальные особенности организации проектной деятельности, которые необходимо учесть в разрабатываемой системе?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1.5</w:t>
        <w:tab/>
        <w:t xml:space="preserve">Есть ли возможность получить информацию по переработкам среди персонала за последнее время (1-3 года) в месяц (общая статистика или среднее если статистика по отдельным работникам не подлежит разглашению).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1.6</w:t>
        <w:tab/>
        <w:t xml:space="preserve">Ведется ли статистика по тому, сколько в среднем персонал простаивает без работы между задачами (если да, предоставьте по возможности)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Технические вопросы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2.1 Мы предлагаем реализацию системы в виде web-сервиса. Данный способ реализации предоставляет следующие преимущества: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удаленного доступа к системе: данный функционал позволит получать доступ к системе вне рабочих станций. Это может быть полезно для персонала с удаленным или гибридным графиком работы (если таковые имеются в организации), а также позволит персоналу получать информацию по текущим задачам за пределами рабочего места при необходимости.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необходимости настройки отдельных рабочих станций и наличия специфичного программного обеспечения или модернизации рабочих станций.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Удобство масштабирования системы при увеличении количества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Распространенность технологии позволит избежать проблем с модернизацией и поддержкой системы в будущем.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и время разработки системы укладывается в временные рамки и рамки выделенных на проект ресурсов с учетом всех потенциальных рисков.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Распространенность специалистов, способных администрировать или поддерживать систему.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Устраивает ли вас предложенный вариант? Мы советуем проконсультироваться с вашим техническим специалистом на предмет возможности внедрения предложенного нами варианта перед окончательным решением.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2.2</w:t>
        <w:tab/>
        <w:t xml:space="preserve">Имеют ли рабочие станции доступ к сети интернет и объединены ли они в локальную вычислительную сеть? Какая пропускная способность сети если она имеется.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2.2.1</w:t>
        <w:tab/>
        <w:t xml:space="preserve">Имеется ли собственная система сетевой безопасности? (необходимо ли предпринимать дополнительные меры защиты конфиденциальной информации?)</w:t>
      </w:r>
    </w:p>
    <w:p w:rsidR="00000000" w:rsidDel="00000000" w:rsidP="00000000" w:rsidRDefault="00000000" w:rsidRPr="00000000" w14:paraId="00000014">
      <w:pPr>
        <w:rPr/>
      </w:pPr>
      <w:bookmarkStart w:colFirst="0" w:colLast="0" w:name="_zac7qzhiwrql" w:id="0"/>
      <w:bookmarkEnd w:id="0"/>
      <w:r w:rsidDel="00000000" w:rsidR="00000000" w:rsidRPr="00000000">
        <w:rPr>
          <w:rtl w:val="0"/>
        </w:rPr>
        <w:t xml:space="preserve">2.3</w:t>
        <w:tab/>
        <w:t xml:space="preserve">Какие законы или внутренние стандарты компании необходимо учесть при разработке?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before="12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