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6EF" w:rsidRPr="006D6C18" w:rsidRDefault="009410B0" w:rsidP="006D6C18">
      <w:pPr>
        <w:pStyle w:val="1"/>
        <w:jc w:val="center"/>
        <w:rPr>
          <w:rFonts w:ascii="Times New Roman" w:hAnsi="Times New Roman" w:cs="Times New Roman"/>
          <w:sz w:val="36"/>
          <w:lang w:val="ru-RU"/>
        </w:rPr>
      </w:pPr>
      <w:r w:rsidRPr="006D6C18">
        <w:rPr>
          <w:rFonts w:ascii="Times New Roman" w:hAnsi="Times New Roman" w:cs="Times New Roman"/>
          <w:sz w:val="36"/>
          <w:lang w:val="ru-RU"/>
        </w:rPr>
        <w:t xml:space="preserve">Паттерн </w:t>
      </w:r>
      <w:r w:rsidRPr="006D6C18">
        <w:rPr>
          <w:rFonts w:ascii="Times New Roman" w:hAnsi="Times New Roman" w:cs="Times New Roman"/>
          <w:sz w:val="36"/>
        </w:rPr>
        <w:t>Plugin</w:t>
      </w:r>
      <w:r w:rsidRPr="006D6C18">
        <w:rPr>
          <w:rFonts w:ascii="Times New Roman" w:hAnsi="Times New Roman" w:cs="Times New Roman"/>
          <w:sz w:val="36"/>
          <w:lang w:val="ru-RU"/>
        </w:rPr>
        <w:t xml:space="preserve"> в игре-</w:t>
      </w:r>
      <w:r w:rsidRPr="006D6C18">
        <w:rPr>
          <w:rFonts w:ascii="Times New Roman" w:hAnsi="Times New Roman" w:cs="Times New Roman"/>
          <w:sz w:val="36"/>
        </w:rPr>
        <w:t>roguelike</w:t>
      </w:r>
    </w:p>
    <w:p w:rsidR="003F26EF" w:rsidRPr="006D6C18" w:rsidRDefault="009410B0">
      <w:pPr>
        <w:pStyle w:val="1"/>
        <w:spacing w:before="240" w:after="120"/>
        <w:rPr>
          <w:rFonts w:ascii="Times New Roman" w:hAnsi="Times New Roman" w:cs="Times New Roman"/>
          <w:lang w:val="ru-RU"/>
        </w:rPr>
      </w:pPr>
      <w:r w:rsidRPr="006D6C18">
        <w:rPr>
          <w:rFonts w:ascii="Times New Roman" w:hAnsi="Times New Roman" w:cs="Times New Roman"/>
          <w:lang w:val="ru-RU"/>
        </w:rPr>
        <w:t>1. Описание проблемы предметной области</w:t>
      </w:r>
    </w:p>
    <w:p w:rsidR="003F26EF" w:rsidRDefault="006D6C18" w:rsidP="006D6C18">
      <w:pPr>
        <w:ind w:firstLine="709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За основу для демонстрации была взята игра. Как и у любой игры, у неё встаёт вопрос расширяемости, а, как я задумал в нашем случае – ещё и расширяемости пользователями посредством </w:t>
      </w:r>
      <w:proofErr w:type="spellStart"/>
      <w:r>
        <w:rPr>
          <w:rFonts w:cs="Times New Roman"/>
          <w:lang w:val="ru-RU"/>
        </w:rPr>
        <w:t>модов</w:t>
      </w:r>
      <w:proofErr w:type="spellEnd"/>
      <w:r>
        <w:rPr>
          <w:rFonts w:cs="Times New Roman"/>
          <w:lang w:val="ru-RU"/>
        </w:rPr>
        <w:t>.</w:t>
      </w:r>
      <w:r w:rsidR="009410B0" w:rsidRPr="006D6C18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Это задачка уже сама по себе со звёздочкой, хоть моды мы и можем видеть везде, однако то, как они работают в игре не совсем понятно. Как игра использует какие-то чужие данные</w:t>
      </w:r>
      <w:r w:rsidRPr="006D6C18">
        <w:rPr>
          <w:rFonts w:cs="Times New Roman"/>
          <w:lang w:val="ru-RU"/>
        </w:rPr>
        <w:t>/</w:t>
      </w:r>
      <w:r>
        <w:rPr>
          <w:rFonts w:cs="Times New Roman"/>
          <w:lang w:val="ru-RU"/>
        </w:rPr>
        <w:t xml:space="preserve">код для модификации уже имеющегося контента? Как это должен продумать разработчик, чтобы всё было одновременно удобно (запихал один файл с </w:t>
      </w:r>
      <w:proofErr w:type="spellStart"/>
      <w:r>
        <w:rPr>
          <w:rFonts w:cs="Times New Roman"/>
          <w:lang w:val="ru-RU"/>
        </w:rPr>
        <w:t>модов</w:t>
      </w:r>
      <w:proofErr w:type="spellEnd"/>
      <w:r>
        <w:rPr>
          <w:rFonts w:cs="Times New Roman"/>
          <w:lang w:val="ru-RU"/>
        </w:rPr>
        <w:t xml:space="preserve"> и всё</w:t>
      </w:r>
      <w:r w:rsidR="005B2BBC">
        <w:rPr>
          <w:rFonts w:cs="Times New Roman"/>
          <w:lang w:val="ru-RU"/>
        </w:rPr>
        <w:t>, а не лезли в исходники и добавляли что-то там</w:t>
      </w:r>
      <w:r>
        <w:rPr>
          <w:rFonts w:cs="Times New Roman"/>
          <w:lang w:val="ru-RU"/>
        </w:rPr>
        <w:t>),</w:t>
      </w:r>
      <w:r w:rsidR="005B2BBC">
        <w:rPr>
          <w:rFonts w:cs="Times New Roman"/>
          <w:lang w:val="ru-RU"/>
        </w:rPr>
        <w:t xml:space="preserve"> быстро (игра не запускалась часами, перекомпилируюсь каждый раз) и, самое главное, вообще было, а не выдавало на каждом ошибку, которую крайне трудно отследить.</w:t>
      </w:r>
    </w:p>
    <w:p w:rsidR="005B2BBC" w:rsidRPr="005B2BBC" w:rsidRDefault="005B2BBC" w:rsidP="006D6C18">
      <w:pPr>
        <w:ind w:firstLine="709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 этими и не только проблемами прекрасно поможет справиться паттерн </w:t>
      </w:r>
      <w:r>
        <w:rPr>
          <w:rFonts w:cs="Times New Roman"/>
        </w:rPr>
        <w:t>Plugin</w:t>
      </w:r>
      <w:r>
        <w:rPr>
          <w:rFonts w:cs="Times New Roman"/>
          <w:lang w:val="ru-RU"/>
        </w:rPr>
        <w:t xml:space="preserve"> (Дополнительный модуль): он позволяет ядру игры оставаться неизменным, в то время как весь дополнительный контент (хоть внешний, хоть внутренний) реализуется через конкретные интерфейсы.</w:t>
      </w:r>
    </w:p>
    <w:p w:rsidR="003F26EF" w:rsidRPr="006D6C18" w:rsidRDefault="009410B0">
      <w:pPr>
        <w:pStyle w:val="1"/>
        <w:spacing w:before="240" w:after="120"/>
        <w:rPr>
          <w:rFonts w:ascii="Times New Roman" w:hAnsi="Times New Roman" w:cs="Times New Roman"/>
          <w:lang w:val="ru-RU"/>
        </w:rPr>
      </w:pPr>
      <w:r w:rsidRPr="006D6C18">
        <w:rPr>
          <w:rFonts w:ascii="Times New Roman" w:hAnsi="Times New Roman" w:cs="Times New Roman"/>
          <w:lang w:val="ru-RU"/>
        </w:rPr>
        <w:t>2. Решение: как исп</w:t>
      </w:r>
      <w:r w:rsidRPr="006D6C18">
        <w:rPr>
          <w:rFonts w:ascii="Times New Roman" w:hAnsi="Times New Roman" w:cs="Times New Roman"/>
          <w:lang w:val="ru-RU"/>
        </w:rPr>
        <w:t>ользуется паттерн в проекте</w:t>
      </w:r>
    </w:p>
    <w:p w:rsidR="003F26EF" w:rsidRPr="006D6C18" w:rsidRDefault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 xml:space="preserve">В проекте паттерн </w:t>
      </w:r>
      <w:r w:rsidRPr="006D6C18">
        <w:rPr>
          <w:rFonts w:cs="Times New Roman"/>
        </w:rPr>
        <w:t>Plugin</w:t>
      </w:r>
      <w:r w:rsidRPr="006D6C18">
        <w:rPr>
          <w:rFonts w:cs="Times New Roman"/>
          <w:lang w:val="ru-RU"/>
        </w:rPr>
        <w:t xml:space="preserve"> реализован через отдельный менеджер загрузки и набор интерфейсов для расширений. Ядро игры знает только общий контракт, а конкретная реализация приходит извне или регистрируется как встроенная. За управл</w:t>
      </w:r>
      <w:r w:rsidRPr="006D6C18">
        <w:rPr>
          <w:rFonts w:cs="Times New Roman"/>
          <w:lang w:val="ru-RU"/>
        </w:rPr>
        <w:t xml:space="preserve">ение этим отвечает </w:t>
      </w:r>
      <w:proofErr w:type="spellStart"/>
      <w:r w:rsidRPr="006D6C18">
        <w:rPr>
          <w:rFonts w:cs="Times New Roman"/>
        </w:rPr>
        <w:t>PluginManager</w:t>
      </w:r>
      <w:proofErr w:type="spellEnd"/>
      <w:r w:rsidRPr="006D6C18">
        <w:rPr>
          <w:rFonts w:cs="Times New Roman"/>
          <w:lang w:val="ru-RU"/>
        </w:rPr>
        <w:t xml:space="preserve">: он собирает доступные плагины, подключает встроенный контент и подхватывает внешние </w:t>
      </w:r>
      <w:r w:rsidRPr="006D6C18">
        <w:rPr>
          <w:rFonts w:cs="Times New Roman"/>
        </w:rPr>
        <w:t>JAR</w:t>
      </w:r>
      <w:r w:rsidRPr="006D6C18">
        <w:rPr>
          <w:rFonts w:cs="Times New Roman"/>
          <w:lang w:val="ru-RU"/>
        </w:rPr>
        <w:t>-модули во время запуска.</w:t>
      </w:r>
    </w:p>
    <w:p w:rsidR="003F26EF" w:rsidRPr="006D6C18" w:rsidRDefault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lastRenderedPageBreak/>
        <w:t xml:space="preserve">Для врагов и предметов используются разные точки расширения. </w:t>
      </w:r>
      <w:proofErr w:type="spellStart"/>
      <w:r w:rsidRPr="006D6C18">
        <w:rPr>
          <w:rFonts w:cs="Times New Roman"/>
        </w:rPr>
        <w:t>EnemyPlugin</w:t>
      </w:r>
      <w:proofErr w:type="spellEnd"/>
      <w:r w:rsidRPr="006D6C18">
        <w:rPr>
          <w:rFonts w:cs="Times New Roman"/>
          <w:lang w:val="ru-RU"/>
        </w:rPr>
        <w:t xml:space="preserve"> описывает нового противника, возвращ</w:t>
      </w:r>
      <w:r w:rsidRPr="006D6C18">
        <w:rPr>
          <w:rFonts w:cs="Times New Roman"/>
          <w:lang w:val="ru-RU"/>
        </w:rPr>
        <w:t xml:space="preserve">ает его основные характеристики через </w:t>
      </w:r>
      <w:proofErr w:type="spellStart"/>
      <w:r w:rsidRPr="006D6C18">
        <w:rPr>
          <w:rFonts w:cs="Times New Roman"/>
        </w:rPr>
        <w:t>EnemyStats</w:t>
      </w:r>
      <w:proofErr w:type="spellEnd"/>
      <w:r w:rsidRPr="006D6C18">
        <w:rPr>
          <w:rFonts w:cs="Times New Roman"/>
          <w:lang w:val="ru-RU"/>
        </w:rPr>
        <w:t xml:space="preserve"> и отдаёт поведение через </w:t>
      </w:r>
      <w:proofErr w:type="spellStart"/>
      <w:proofErr w:type="gramStart"/>
      <w:r w:rsidRPr="006D6C18">
        <w:rPr>
          <w:rFonts w:cs="Times New Roman"/>
        </w:rPr>
        <w:t>createBehavior</w:t>
      </w:r>
      <w:proofErr w:type="spellEnd"/>
      <w:r w:rsidRPr="006D6C18">
        <w:rPr>
          <w:rFonts w:cs="Times New Roman"/>
          <w:lang w:val="ru-RU"/>
        </w:rPr>
        <w:t>(</w:t>
      </w:r>
      <w:proofErr w:type="gramEnd"/>
      <w:r w:rsidRPr="006D6C18">
        <w:rPr>
          <w:rFonts w:cs="Times New Roman"/>
          <w:lang w:val="ru-RU"/>
        </w:rPr>
        <w:t xml:space="preserve">). </w:t>
      </w:r>
      <w:proofErr w:type="spellStart"/>
      <w:r w:rsidRPr="006D6C18">
        <w:rPr>
          <w:rFonts w:cs="Times New Roman"/>
        </w:rPr>
        <w:t>ItemPlugin</w:t>
      </w:r>
      <w:proofErr w:type="spellEnd"/>
      <w:r w:rsidRPr="006D6C18">
        <w:rPr>
          <w:rFonts w:cs="Times New Roman"/>
          <w:lang w:val="ru-RU"/>
        </w:rPr>
        <w:t xml:space="preserve"> делает то же самое для предметов: у него есть идентификатор, набор параметров и метод </w:t>
      </w:r>
      <w:proofErr w:type="gramStart"/>
      <w:r w:rsidRPr="006D6C18">
        <w:rPr>
          <w:rFonts w:cs="Times New Roman"/>
        </w:rPr>
        <w:t>apply</w:t>
      </w:r>
      <w:r w:rsidRPr="006D6C18">
        <w:rPr>
          <w:rFonts w:cs="Times New Roman"/>
          <w:lang w:val="ru-RU"/>
        </w:rPr>
        <w:t>(</w:t>
      </w:r>
      <w:proofErr w:type="gramEnd"/>
      <w:r w:rsidRPr="006D6C18">
        <w:rPr>
          <w:rFonts w:cs="Times New Roman"/>
          <w:lang w:val="ru-RU"/>
        </w:rPr>
        <w:t>), который меняет состояние игры.</w:t>
      </w:r>
    </w:p>
    <w:p w:rsidR="003F26EF" w:rsidRPr="006D6C18" w:rsidRDefault="009410B0" w:rsidP="005B2BBC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>Такой подход даёт две важны</w:t>
      </w:r>
      <w:r w:rsidRPr="006D6C18">
        <w:rPr>
          <w:rFonts w:cs="Times New Roman"/>
          <w:lang w:val="ru-RU"/>
        </w:rPr>
        <w:t xml:space="preserve">е вещи. Во‑первых, можно добавлять новый контент без правок самого игрового цикла. Во‑вторых, можно не только менять числа, но и менять логику </w:t>
      </w:r>
      <w:r w:rsidR="005B2BBC">
        <w:rPr>
          <w:rFonts w:cs="Times New Roman"/>
          <w:lang w:val="ru-RU"/>
        </w:rPr>
        <w:t>–</w:t>
      </w:r>
      <w:r w:rsidRPr="006D6C18">
        <w:rPr>
          <w:rFonts w:cs="Times New Roman"/>
          <w:lang w:val="ru-RU"/>
        </w:rPr>
        <w:t xml:space="preserve"> например, добавлять стрельбу назад, ловушки, новый тип врага или смену спрайта.</w:t>
      </w:r>
    </w:p>
    <w:p w:rsidR="003F26EF" w:rsidRPr="006D6C18" w:rsidRDefault="009410B0" w:rsidP="005B2BBC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>Отдельно в проекте есть и более</w:t>
      </w:r>
      <w:r w:rsidRPr="006D6C18">
        <w:rPr>
          <w:rFonts w:cs="Times New Roman"/>
          <w:lang w:val="ru-RU"/>
        </w:rPr>
        <w:t xml:space="preserve"> простой </w:t>
      </w:r>
      <w:r w:rsidRPr="006D6C18">
        <w:rPr>
          <w:rFonts w:cs="Times New Roman"/>
        </w:rPr>
        <w:t>data</w:t>
      </w:r>
      <w:r w:rsidRPr="006D6C18">
        <w:rPr>
          <w:rFonts w:cs="Times New Roman"/>
          <w:lang w:val="ru-RU"/>
        </w:rPr>
        <w:t>-</w:t>
      </w:r>
      <w:r w:rsidRPr="006D6C18">
        <w:rPr>
          <w:rFonts w:cs="Times New Roman"/>
        </w:rPr>
        <w:t>driven</w:t>
      </w:r>
      <w:r w:rsidRPr="006D6C18">
        <w:rPr>
          <w:rFonts w:cs="Times New Roman"/>
          <w:lang w:val="ru-RU"/>
        </w:rPr>
        <w:t xml:space="preserve"> пример: враг может читаться из текстового файла. Это полезно как контраст </w:t>
      </w:r>
      <w:r w:rsidR="005B2BBC">
        <w:rPr>
          <w:rFonts w:cs="Times New Roman"/>
          <w:lang w:val="ru-RU"/>
        </w:rPr>
        <w:t>–</w:t>
      </w:r>
      <w:r w:rsidRPr="006D6C18">
        <w:rPr>
          <w:rFonts w:cs="Times New Roman"/>
          <w:lang w:val="ru-RU"/>
        </w:rPr>
        <w:t xml:space="preserve"> файл позволяет менять параметры уже существующей логики, но не даёт такой же гибкости, как плагин с внешним кодом.</w:t>
      </w:r>
    </w:p>
    <w:p w:rsidR="003F26EF" w:rsidRPr="006D6C18" w:rsidRDefault="009410B0">
      <w:pPr>
        <w:pStyle w:val="1"/>
        <w:spacing w:before="240" w:after="120"/>
        <w:rPr>
          <w:rFonts w:ascii="Times New Roman" w:hAnsi="Times New Roman" w:cs="Times New Roman"/>
          <w:lang w:val="ru-RU"/>
        </w:rPr>
      </w:pPr>
      <w:r w:rsidRPr="006D6C18">
        <w:rPr>
          <w:rFonts w:ascii="Times New Roman" w:hAnsi="Times New Roman" w:cs="Times New Roman"/>
          <w:lang w:val="ru-RU"/>
        </w:rPr>
        <w:t>3. Диаграмма классов для архитектуры с патте</w:t>
      </w:r>
      <w:r w:rsidRPr="006D6C18">
        <w:rPr>
          <w:rFonts w:ascii="Times New Roman" w:hAnsi="Times New Roman" w:cs="Times New Roman"/>
          <w:lang w:val="ru-RU"/>
        </w:rPr>
        <w:t>рном</w:t>
      </w:r>
    </w:p>
    <w:p w:rsidR="003F26EF" w:rsidRPr="005B2BBC" w:rsidRDefault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 xml:space="preserve">Ниже показан костяк архитектуры. </w:t>
      </w:r>
      <w:r w:rsidR="005B2BBC">
        <w:rPr>
          <w:rFonts w:cs="Times New Roman"/>
          <w:lang w:val="ru-RU"/>
        </w:rPr>
        <w:t xml:space="preserve">На </w:t>
      </w:r>
      <w:r w:rsidR="005B2BBC">
        <w:rPr>
          <w:rFonts w:cs="Times New Roman"/>
          <w:lang w:val="ru-RU"/>
        </w:rPr>
        <w:fldChar w:fldCharType="begin"/>
      </w:r>
      <w:r w:rsidR="005B2BBC">
        <w:rPr>
          <w:rFonts w:cs="Times New Roman"/>
          <w:lang w:val="ru-RU"/>
        </w:rPr>
        <w:instrText xml:space="preserve"> REF _Ref232436283 \h </w:instrText>
      </w:r>
      <w:r w:rsidR="005B2BBC">
        <w:rPr>
          <w:rFonts w:cs="Times New Roman"/>
          <w:lang w:val="ru-RU"/>
        </w:rPr>
      </w:r>
      <w:r w:rsidR="005B2BBC">
        <w:rPr>
          <w:rFonts w:cs="Times New Roman"/>
          <w:lang w:val="ru-RU"/>
        </w:rPr>
        <w:fldChar w:fldCharType="separate"/>
      </w:r>
      <w:r w:rsidR="005B2BBC">
        <w:rPr>
          <w:lang w:val="ru-RU"/>
        </w:rPr>
        <w:t>р</w:t>
      </w:r>
      <w:r w:rsidR="005B2BBC" w:rsidRPr="005B2BBC">
        <w:rPr>
          <w:lang w:val="ru-RU"/>
        </w:rPr>
        <w:t>исун</w:t>
      </w:r>
      <w:r w:rsidR="005B2BBC">
        <w:rPr>
          <w:lang w:val="ru-RU"/>
        </w:rPr>
        <w:t>ке</w:t>
      </w:r>
      <w:r w:rsidR="005B2BBC" w:rsidRPr="005B2BBC">
        <w:rPr>
          <w:lang w:val="ru-RU"/>
        </w:rPr>
        <w:t xml:space="preserve"> </w:t>
      </w:r>
      <w:r w:rsidR="005B2BBC" w:rsidRPr="005B2BBC">
        <w:rPr>
          <w:noProof/>
          <w:lang w:val="ru-RU"/>
        </w:rPr>
        <w:t>1</w:t>
      </w:r>
      <w:r w:rsidR="005B2BBC">
        <w:rPr>
          <w:lang w:val="ru-RU"/>
        </w:rPr>
        <w:t xml:space="preserve"> </w:t>
      </w:r>
      <w:r w:rsidR="005B2BBC" w:rsidRPr="005B2BBC">
        <w:rPr>
          <w:lang w:val="ru-RU"/>
        </w:rPr>
        <w:t xml:space="preserve">"Диаграмма классов, акцентирующая паттерн </w:t>
      </w:r>
      <w:r w:rsidR="005B2BBC" w:rsidRPr="00B179D7">
        <w:t>Plugin</w:t>
      </w:r>
      <w:r w:rsidR="005B2BBC">
        <w:rPr>
          <w:rFonts w:cs="Times New Roman"/>
          <w:lang w:val="ru-RU"/>
        </w:rPr>
        <w:fldChar w:fldCharType="end"/>
      </w:r>
      <w:r w:rsidR="005B2BBC" w:rsidRPr="005B2BBC">
        <w:rPr>
          <w:lang w:val="ru-RU"/>
        </w:rPr>
        <w:t>"</w:t>
      </w:r>
      <w:r w:rsidR="005B2BBC">
        <w:rPr>
          <w:rFonts w:cs="Times New Roman"/>
          <w:lang w:val="ru-RU"/>
        </w:rPr>
        <w:t xml:space="preserve"> </w:t>
      </w:r>
      <w:r w:rsidRPr="006D6C18">
        <w:rPr>
          <w:rFonts w:cs="Times New Roman"/>
          <w:lang w:val="ru-RU"/>
        </w:rPr>
        <w:t xml:space="preserve">видны </w:t>
      </w:r>
      <w:r w:rsidRPr="006D6C18">
        <w:rPr>
          <w:rFonts w:cs="Times New Roman"/>
          <w:lang w:val="ru-RU"/>
        </w:rPr>
        <w:t>ядро игры, менеджер плагинов, основные интерфейсы расширения, параметры и поведение</w:t>
      </w:r>
      <w:r>
        <w:rPr>
          <w:rFonts w:cs="Times New Roman"/>
          <w:lang w:val="ru-RU"/>
        </w:rPr>
        <w:t>, а также те самые классы, реализуемые через плагин, моды – встроенные и внешние – добавленные в игру.</w:t>
      </w:r>
    </w:p>
    <w:p w:rsidR="005B2BBC" w:rsidRDefault="005B2BBC" w:rsidP="005B2BB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D750700" wp14:editId="4D23AADC">
            <wp:extent cx="6108566" cy="82962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879" cy="83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EF" w:rsidRPr="005B2BBC" w:rsidRDefault="005B2BBC" w:rsidP="005B2BBC">
      <w:pPr>
        <w:pStyle w:val="af5"/>
        <w:jc w:val="center"/>
        <w:rPr>
          <w:rFonts w:cs="Times New Roman"/>
          <w:lang w:val="ru-RU"/>
        </w:rPr>
      </w:pPr>
      <w:bookmarkStart w:id="0" w:name="_Ref232436283"/>
      <w:r w:rsidRPr="005B2BBC">
        <w:rPr>
          <w:lang w:val="ru-RU"/>
        </w:rPr>
        <w:t xml:space="preserve">Рисунок </w:t>
      </w:r>
      <w:r>
        <w:fldChar w:fldCharType="begin"/>
      </w:r>
      <w:r w:rsidRPr="005B2BBC">
        <w:rPr>
          <w:lang w:val="ru-RU"/>
        </w:rPr>
        <w:instrText xml:space="preserve"> </w:instrText>
      </w:r>
      <w:r>
        <w:instrText>SEQ</w:instrText>
      </w:r>
      <w:r w:rsidRPr="005B2BBC">
        <w:rPr>
          <w:lang w:val="ru-RU"/>
        </w:rPr>
        <w:instrText xml:space="preserve"> Рисунок \* </w:instrText>
      </w:r>
      <w:r>
        <w:instrText>ARABIC</w:instrText>
      </w:r>
      <w:r w:rsidRPr="005B2BBC">
        <w:rPr>
          <w:lang w:val="ru-RU"/>
        </w:rPr>
        <w:instrText xml:space="preserve"> </w:instrText>
      </w:r>
      <w:r>
        <w:fldChar w:fldCharType="separate"/>
      </w:r>
      <w:r w:rsidRPr="005B2BBC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</w:t>
      </w:r>
      <w:r w:rsidRPr="005B2BBC">
        <w:rPr>
          <w:lang w:val="ru-RU"/>
        </w:rPr>
        <w:t xml:space="preserve">Диаграмма классов, акцентирующая паттерн </w:t>
      </w:r>
      <w:r w:rsidRPr="00B179D7">
        <w:t>Plugin</w:t>
      </w:r>
      <w:bookmarkEnd w:id="0"/>
    </w:p>
    <w:p w:rsidR="003F26EF" w:rsidRPr="006D6C18" w:rsidRDefault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lastRenderedPageBreak/>
        <w:t xml:space="preserve">На схеме видно, что </w:t>
      </w:r>
      <w:proofErr w:type="spellStart"/>
      <w:r w:rsidRPr="006D6C18">
        <w:rPr>
          <w:rFonts w:cs="Times New Roman"/>
        </w:rPr>
        <w:t>GamePanel</w:t>
      </w:r>
      <w:proofErr w:type="spellEnd"/>
      <w:r w:rsidRPr="006D6C18">
        <w:rPr>
          <w:rFonts w:cs="Times New Roman"/>
          <w:lang w:val="ru-RU"/>
        </w:rPr>
        <w:t xml:space="preserve"> не знает конкретные классы </w:t>
      </w:r>
      <w:proofErr w:type="spellStart"/>
      <w:r w:rsidRPr="006D6C18">
        <w:rPr>
          <w:rFonts w:cs="Times New Roman"/>
          <w:lang w:val="ru-RU"/>
        </w:rPr>
        <w:t>модов</w:t>
      </w:r>
      <w:proofErr w:type="spellEnd"/>
      <w:r w:rsidRPr="006D6C18">
        <w:rPr>
          <w:rFonts w:cs="Times New Roman"/>
          <w:lang w:val="ru-RU"/>
        </w:rPr>
        <w:t xml:space="preserve"> заранее. Он работает через </w:t>
      </w:r>
      <w:proofErr w:type="spellStart"/>
      <w:r w:rsidRPr="006D6C18">
        <w:rPr>
          <w:rFonts w:cs="Times New Roman"/>
        </w:rPr>
        <w:t>PluginManager</w:t>
      </w:r>
      <w:proofErr w:type="spellEnd"/>
      <w:r w:rsidRPr="006D6C18">
        <w:rPr>
          <w:rFonts w:cs="Times New Roman"/>
          <w:lang w:val="ru-RU"/>
        </w:rPr>
        <w:t xml:space="preserve">, а тот, в свою очередь, оперирует только интерфейсами </w:t>
      </w:r>
      <w:proofErr w:type="spellStart"/>
      <w:r w:rsidRPr="006D6C18">
        <w:rPr>
          <w:rFonts w:cs="Times New Roman"/>
        </w:rPr>
        <w:t>EnemyPlugin</w:t>
      </w:r>
      <w:proofErr w:type="spellEnd"/>
      <w:r w:rsidRPr="006D6C18">
        <w:rPr>
          <w:rFonts w:cs="Times New Roman"/>
          <w:lang w:val="ru-RU"/>
        </w:rPr>
        <w:t xml:space="preserve"> и </w:t>
      </w:r>
      <w:proofErr w:type="spellStart"/>
      <w:r w:rsidRPr="006D6C18">
        <w:rPr>
          <w:rFonts w:cs="Times New Roman"/>
        </w:rPr>
        <w:t>ItemPlugin</w:t>
      </w:r>
      <w:proofErr w:type="spellEnd"/>
      <w:r w:rsidRPr="006D6C18">
        <w:rPr>
          <w:rFonts w:cs="Times New Roman"/>
          <w:lang w:val="ru-RU"/>
        </w:rPr>
        <w:t xml:space="preserve">. Конкретные моды подгружаются как отдельные </w:t>
      </w:r>
      <w:r w:rsidRPr="006D6C18">
        <w:rPr>
          <w:rFonts w:cs="Times New Roman"/>
          <w:lang w:val="ru-RU"/>
        </w:rPr>
        <w:t>реализации, а их данные и поведение передаются в игру через общие контракты.</w:t>
      </w:r>
    </w:p>
    <w:p w:rsidR="003F26EF" w:rsidRPr="006D6C18" w:rsidRDefault="009410B0">
      <w:pPr>
        <w:ind w:firstLine="709"/>
        <w:rPr>
          <w:rFonts w:cs="Times New Roman"/>
          <w:lang w:val="ru-RU"/>
        </w:rPr>
      </w:pPr>
      <w:proofErr w:type="spellStart"/>
      <w:r w:rsidRPr="006D6C18">
        <w:rPr>
          <w:rFonts w:cs="Times New Roman"/>
        </w:rPr>
        <w:t>EnemyBehavior</w:t>
      </w:r>
      <w:proofErr w:type="spellEnd"/>
      <w:r w:rsidRPr="006D6C18">
        <w:rPr>
          <w:rFonts w:cs="Times New Roman"/>
          <w:lang w:val="ru-RU"/>
        </w:rPr>
        <w:t xml:space="preserve"> оставлен отдельно, чтобы показать: плагин в этой работе не только поставляет числа, но и может подставлять игровую логику. Именно поэтому схема показывает не просто </w:t>
      </w:r>
      <w:r w:rsidRPr="006D6C18">
        <w:rPr>
          <w:rFonts w:cs="Times New Roman"/>
          <w:lang w:val="ru-RU"/>
        </w:rPr>
        <w:t xml:space="preserve">набор таблиц со </w:t>
      </w:r>
      <w:proofErr w:type="spellStart"/>
      <w:r w:rsidRPr="006D6C18">
        <w:rPr>
          <w:rFonts w:cs="Times New Roman"/>
          <w:lang w:val="ru-RU"/>
        </w:rPr>
        <w:t>статами</w:t>
      </w:r>
      <w:proofErr w:type="spellEnd"/>
      <w:r w:rsidRPr="006D6C18">
        <w:rPr>
          <w:rFonts w:cs="Times New Roman"/>
          <w:lang w:val="ru-RU"/>
        </w:rPr>
        <w:t>, а живую расширяемую архитектуру.</w:t>
      </w:r>
    </w:p>
    <w:p w:rsidR="003F26EF" w:rsidRPr="006D6C18" w:rsidRDefault="009410B0">
      <w:pPr>
        <w:pStyle w:val="1"/>
        <w:spacing w:before="240" w:after="120"/>
        <w:rPr>
          <w:rFonts w:ascii="Times New Roman" w:hAnsi="Times New Roman" w:cs="Times New Roman"/>
          <w:lang w:val="ru-RU"/>
        </w:rPr>
      </w:pPr>
      <w:r w:rsidRPr="006D6C18">
        <w:rPr>
          <w:rFonts w:ascii="Times New Roman" w:hAnsi="Times New Roman" w:cs="Times New Roman"/>
          <w:lang w:val="ru-RU"/>
        </w:rPr>
        <w:t>4. Вывод</w:t>
      </w:r>
    </w:p>
    <w:p w:rsidR="003F26EF" w:rsidRPr="006D6C18" w:rsidRDefault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 xml:space="preserve">Внедрение паттерна </w:t>
      </w:r>
      <w:r w:rsidRPr="006D6C18">
        <w:rPr>
          <w:rFonts w:cs="Times New Roman"/>
        </w:rPr>
        <w:t>Plugin</w:t>
      </w:r>
      <w:r w:rsidRPr="006D6C18">
        <w:rPr>
          <w:rFonts w:cs="Times New Roman"/>
          <w:lang w:val="ru-RU"/>
        </w:rPr>
        <w:t xml:space="preserve"> заметно упростило развитие проекта. Базовая игра осталась самостоятельной и запускается без внешних </w:t>
      </w:r>
      <w:proofErr w:type="spellStart"/>
      <w:r w:rsidRPr="006D6C18">
        <w:rPr>
          <w:rFonts w:cs="Times New Roman"/>
          <w:lang w:val="ru-RU"/>
        </w:rPr>
        <w:t>модов</w:t>
      </w:r>
      <w:proofErr w:type="spellEnd"/>
      <w:r w:rsidRPr="006D6C18">
        <w:rPr>
          <w:rFonts w:cs="Times New Roman"/>
          <w:lang w:val="ru-RU"/>
        </w:rPr>
        <w:t>, но при этом появилась возможность подключать новый конте</w:t>
      </w:r>
      <w:r w:rsidRPr="006D6C18">
        <w:rPr>
          <w:rFonts w:cs="Times New Roman"/>
          <w:lang w:val="ru-RU"/>
        </w:rPr>
        <w:t xml:space="preserve">нт через отдельные модули. Это сделало архитектуру </w:t>
      </w:r>
      <w:r>
        <w:rPr>
          <w:rFonts w:cs="Times New Roman"/>
          <w:lang w:val="ru-RU"/>
        </w:rPr>
        <w:t xml:space="preserve">значительно </w:t>
      </w:r>
      <w:r w:rsidRPr="006D6C18">
        <w:rPr>
          <w:rFonts w:cs="Times New Roman"/>
          <w:lang w:val="ru-RU"/>
        </w:rPr>
        <w:t>гибче и нагляднее.</w:t>
      </w:r>
    </w:p>
    <w:p w:rsidR="003F26EF" w:rsidRPr="006D6C18" w:rsidRDefault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>Практически это дало следующее: встроенный контент можно держать внутри ядра, а экспериментальные или дополнительные возможности выносить в отдельные моды. Так проще проверять идеи, доба</w:t>
      </w:r>
      <w:r w:rsidRPr="006D6C18">
        <w:rPr>
          <w:rFonts w:cs="Times New Roman"/>
          <w:lang w:val="ru-RU"/>
        </w:rPr>
        <w:t>влять врагов и предметы, менять внешний вид существ и расширять игру без постоянной переделки основной логики.</w:t>
      </w:r>
    </w:p>
    <w:p w:rsidR="003F26EF" w:rsidRPr="006D6C18" w:rsidRDefault="009410B0" w:rsidP="009410B0">
      <w:pPr>
        <w:ind w:firstLine="709"/>
        <w:rPr>
          <w:rFonts w:cs="Times New Roman"/>
          <w:lang w:val="ru-RU"/>
        </w:rPr>
      </w:pPr>
      <w:r w:rsidRPr="006D6C18">
        <w:rPr>
          <w:rFonts w:cs="Times New Roman"/>
          <w:lang w:val="ru-RU"/>
        </w:rPr>
        <w:t>Главный эффект от паттерна в этой работе</w:t>
      </w:r>
      <w:r>
        <w:rPr>
          <w:rFonts w:cs="Times New Roman"/>
          <w:lang w:val="ru-RU"/>
        </w:rPr>
        <w:t>, на мой взгляд, достигну – игра не стала монолитным набором сущностей, а получила эффективную, удобную и, к чему я стремился, гибкую возможность для изменений уже имеющегося контента и добавления нового.</w:t>
      </w:r>
      <w:bookmarkStart w:id="1" w:name="_GoBack"/>
      <w:bookmarkEnd w:id="1"/>
    </w:p>
    <w:sectPr w:rsidR="003F26EF" w:rsidRPr="006D6C1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6EF"/>
    <w:rsid w:val="005B2BBC"/>
    <w:rsid w:val="006D6C18"/>
    <w:rsid w:val="009410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51CEE6"/>
  <w14:defaultImageDpi w14:val="300"/>
  <w15:docId w15:val="{74F02B6D-1BBC-4F05-8A0A-0D5B6213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DA3F5C-58F0-43B6-8653-B3BC19A0B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Matwey</cp:lastModifiedBy>
  <cp:revision>2</cp:revision>
  <dcterms:created xsi:type="dcterms:W3CDTF">2013-12-23T23:15:00Z</dcterms:created>
  <dcterms:modified xsi:type="dcterms:W3CDTF">2026-06-15T10:23:00Z</dcterms:modified>
  <cp:category/>
</cp:coreProperties>
</file>