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newdata_all.excl 은 이미지 명을 지우고 correct, not correct 모든 파일 다 합친것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newdata_all1.excl은 newdata_all에서 필요한 최소한의 벡터값만 만들어 본 것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엄지손가락은 첫 마디, 그리고 검지~약지의 처음과 둘째마디까지.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newdata_all_ver1.excl은 newdata_all1.excl에서 모든 feature값 만들고 솎아내기 전 파일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cell 이 함수로 표현되어있음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newdata_all_ver1_final.excl은 newdata_all_ver1.excl에서 필요한 feature값만 남기고 다른건 다 제외한 파일(엄지 첫마디 벡터, 검지중지약지 첫번째, 두번째마디 벡터값, 중지-약지 tip거리/검지-중지 tip 거리, 검지-중지 두번째마디와 중지-약지 두번째마디 각도 차이 sin값)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cell 이 값으로 표현되어있음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