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接 收 预 备 党 员 备 案 表</w:t>
      </w:r>
    </w:p>
    <w:p>
      <w:pPr>
        <w:spacing w:line="52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u w:val="single"/>
        </w:rPr>
        <w:t>广东金融学院党委组织部</w:t>
      </w:r>
      <w:r>
        <w:rPr>
          <w:rFonts w:hint="eastAsia" w:ascii="楷体_GB2312" w:eastAsia="楷体_GB231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year</w:t>
      </w:r>
      <w:r>
        <w:rPr>
          <w:rFonts w:hint="eastAsia" w:ascii="仿宋_GB2312" w:eastAsia="仿宋_GB2312"/>
          <w:sz w:val="32"/>
          <w:szCs w:val="32"/>
        </w:rPr>
        <w:t>年第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season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季度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广东金融学院 </w:t>
      </w:r>
      <w:r>
        <w:rPr>
          <w:rFonts w:hint="eastAsia" w:ascii="仿宋_GB2312" w:eastAsia="仿宋_GB2312"/>
          <w:sz w:val="32"/>
          <w:szCs w:val="32"/>
        </w:rPr>
        <w:t>党委，共接收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name </w:t>
      </w:r>
      <w:r>
        <w:rPr>
          <w:rFonts w:hint="eastAsia" w:ascii="仿宋_GB2312" w:eastAsia="仿宋_GB2312"/>
          <w:sz w:val="32"/>
          <w:szCs w:val="32"/>
        </w:rPr>
        <w:t>等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num </w:t>
      </w:r>
      <w:r>
        <w:rPr>
          <w:rFonts w:hint="eastAsia" w:ascii="仿宋_GB2312" w:eastAsia="仿宋_GB2312"/>
          <w:sz w:val="32"/>
          <w:szCs w:val="32"/>
        </w:rPr>
        <w:t>名同志为中共预备党员。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3"/>
        <w:tblW w:w="1428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85"/>
        <w:gridCol w:w="630"/>
        <w:gridCol w:w="960"/>
        <w:gridCol w:w="2190"/>
        <w:gridCol w:w="480"/>
        <w:gridCol w:w="2055"/>
        <w:gridCol w:w="900"/>
        <w:gridCol w:w="1275"/>
        <w:gridCol w:w="1245"/>
        <w:gridCol w:w="1232"/>
        <w:gridCol w:w="12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7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支部</w:t>
            </w:r>
          </w:p>
        </w:tc>
        <w:tc>
          <w:tcPr>
            <w:tcW w:w="88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姓名</w:t>
            </w:r>
          </w:p>
        </w:tc>
        <w:tc>
          <w:tcPr>
            <w:tcW w:w="63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别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出生年月</w:t>
            </w:r>
          </w:p>
        </w:tc>
        <w:tc>
          <w:tcPr>
            <w:tcW w:w="21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身份证号</w:t>
            </w:r>
          </w:p>
        </w:tc>
        <w:tc>
          <w:tcPr>
            <w:tcW w:w="48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学历</w:t>
            </w:r>
          </w:p>
        </w:tc>
        <w:tc>
          <w:tcPr>
            <w:tcW w:w="205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职务</w:t>
            </w:r>
          </w:p>
        </w:tc>
        <w:tc>
          <w:tcPr>
            <w:tcW w:w="90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入党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介绍人</w:t>
            </w:r>
          </w:p>
        </w:tc>
        <w:tc>
          <w:tcPr>
            <w:tcW w:w="127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申请入党时间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确定为积极分子时间</w:t>
            </w:r>
          </w:p>
        </w:tc>
        <w:tc>
          <w:tcPr>
            <w:tcW w:w="123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确定为发展对象时间</w:t>
            </w:r>
          </w:p>
        </w:tc>
        <w:tc>
          <w:tcPr>
            <w:tcW w:w="122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接收为预备党员时间</w:t>
            </w:r>
          </w:p>
        </w:tc>
      </w:tr>
    </w:tbl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基层党委负责人签名或盖章：                                     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</w:t>
      </w:r>
      <w:r>
        <w:rPr>
          <w:rFonts w:hint="eastAsia" w:ascii="仿宋_GB2312" w:eastAsia="仿宋_GB2312"/>
          <w:sz w:val="32"/>
          <w:szCs w:val="32"/>
        </w:rPr>
        <w:t>基层党委盖章</w:t>
      </w:r>
    </w:p>
    <w:p>
      <w:pPr>
        <w:wordWrap w:val="0"/>
        <w:ind w:right="640"/>
        <w:jc w:val="right"/>
        <w:rPr>
          <w:rFonts w:hint="default"/>
          <w:lang w:val="en-US"/>
        </w:rPr>
      </w:pP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time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C1AA8"/>
    <w:rsid w:val="05FC1AA8"/>
    <w:rsid w:val="08C83F75"/>
    <w:rsid w:val="0E702567"/>
    <w:rsid w:val="168F2AE5"/>
    <w:rsid w:val="285A07A5"/>
    <w:rsid w:val="487F2A5C"/>
    <w:rsid w:val="503650A8"/>
    <w:rsid w:val="59417340"/>
    <w:rsid w:val="672D36DF"/>
    <w:rsid w:val="6C7D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2019-12-09T04:32:00Z</dcterms:created>
  <dc:creator>-Fjp.</dc:creator>
  <cp:lastModifiedBy>古市</cp:lastModifiedBy>
  <dcterms:modified xsi:type="dcterms:W3CDTF">2020-05-04T06:26:47Z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