
<file path=[Content_Types].xml><?xml version="1.0" encoding="utf-8"?>
<Types xmlns="http://schemas.openxmlformats.org/package/2006/content-types">
  <Default Extension="xml" ContentType="application/vnd.ms-word.document.macroEnabled.main+xml"/>
  <Default Extension="bin" ContentType="application/vnd.ms-office.vbaProject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16179c09a3134415" /></Relationships>
</file>

<file path=word/document.xml><?xml version="1.0" encoding="utf-8"?>
<w:document xmlns:w="http://schemas.openxmlformats.org/wordprocessingml/2006/main">
  <w:body>
    <w:p>
      <w:r>
        <w:t>This is a macro-enabled template placeholder.</w:t>
      </w:r>
    </w:p>
    <w:sectPr>
      <w:pgSz w:w="12240" w:h="15840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6d4b1fc6197141b8" /><Relationship Type="http://schemas.microsoft.com/office/2006/relationships/vbaProject" Target="/word/vbaProject.bin" Id="R59a7b808cf714926" /></Relationships>
</file>