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86343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ЦИФРОВАЯ </w:t>
      </w:r>
      <w:r w:rsidR="00413AAB">
        <w:t xml:space="preserve">КАФЕДРА 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604127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7"/>
        <w:gridCol w:w="276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90274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9027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Н.Н.Григорьева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604127">
            <w:pPr>
              <w:pStyle w:val="a5"/>
              <w:spacing w:before="960"/>
            </w:pPr>
            <w:r>
              <w:t xml:space="preserve">ОТЧЕТ О </w:t>
            </w:r>
            <w:r w:rsidR="00604127">
              <w:t>ПРАКТИЧЕСКОЙ</w:t>
            </w:r>
            <w:r>
              <w:t xml:space="preserve">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604127" w:rsidP="00F57E13">
            <w:pPr>
              <w:pStyle w:val="1"/>
              <w:spacing w:before="720" w:after="720"/>
              <w:rPr>
                <w:b w:val="0"/>
              </w:rPr>
            </w:pPr>
            <w:r w:rsidRPr="00604127">
              <w:rPr>
                <w:b w:val="0"/>
              </w:rPr>
              <w:t>Р</w:t>
            </w:r>
            <w:r w:rsidR="0072250A">
              <w:rPr>
                <w:b w:val="0"/>
              </w:rPr>
              <w:t>АЗАРАБОТКА ДИАГРАММЫ ПРЕЦЕДЕНТОВ</w:t>
            </w:r>
          </w:p>
          <w:p w:rsidR="00604127" w:rsidRPr="00604127" w:rsidRDefault="00604127" w:rsidP="00604127"/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604127" w:rsidRDefault="00413AAB" w:rsidP="00604127">
            <w:pPr>
              <w:pStyle w:val="1"/>
              <w:shd w:val="clear" w:color="auto" w:fill="FFFFFF"/>
              <w:rPr>
                <w:rFonts w:ascii="Arial" w:hAnsi="Arial" w:cs="Arial"/>
                <w:b w:val="0"/>
                <w:bCs w:val="0"/>
                <w:color w:val="455A64"/>
              </w:rPr>
            </w:pPr>
            <w:r>
              <w:rPr>
                <w:sz w:val="24"/>
                <w:szCs w:val="24"/>
              </w:rPr>
              <w:t xml:space="preserve">по курсу: </w:t>
            </w:r>
            <w:r w:rsidR="00604127" w:rsidRPr="00604127">
              <w:rPr>
                <w:b w:val="0"/>
                <w:bCs w:val="0"/>
              </w:rPr>
              <w:t xml:space="preserve">Основы тестирования </w:t>
            </w:r>
            <w:proofErr w:type="gramStart"/>
            <w:r w:rsidR="00604127" w:rsidRPr="00604127">
              <w:rPr>
                <w:b w:val="0"/>
                <w:bCs w:val="0"/>
              </w:rPr>
              <w:t>ПО</w:t>
            </w:r>
            <w:proofErr w:type="gramEnd"/>
          </w:p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604127" w:rsidRPr="00604127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04127" w:rsidRDefault="0060412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604127" w:rsidRDefault="0060412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В.Е.Кенинги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604127">
        <w:t>22</w:t>
      </w:r>
    </w:p>
    <w:p w:rsidR="00B233C3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ind w:left="0" w:firstLine="426"/>
        <w:jc w:val="both"/>
        <w:rPr>
          <w:color w:val="FF0000"/>
          <w:sz w:val="28"/>
        </w:rPr>
      </w:pPr>
      <w:r w:rsidRPr="00B233C3">
        <w:rPr>
          <w:b/>
          <w:color w:val="FF0000"/>
          <w:sz w:val="28"/>
        </w:rPr>
        <w:lastRenderedPageBreak/>
        <w:t>Цель работы</w:t>
      </w:r>
    </w:p>
    <w:p w:rsidR="00B233C3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ind w:left="0" w:firstLine="426"/>
        <w:jc w:val="both"/>
        <w:rPr>
          <w:color w:val="FF0000"/>
          <w:sz w:val="28"/>
        </w:rPr>
      </w:pPr>
      <w:r w:rsidRPr="00B233C3">
        <w:rPr>
          <w:b/>
          <w:color w:val="FF0000"/>
          <w:sz w:val="28"/>
        </w:rPr>
        <w:t>:</w:t>
      </w:r>
      <w:r w:rsidRPr="00B233C3">
        <w:rPr>
          <w:color w:val="FF0000"/>
          <w:sz w:val="28"/>
        </w:rPr>
        <w:t xml:space="preserve"> Освоить </w:t>
      </w:r>
      <w:proofErr w:type="spellStart"/>
      <w:r w:rsidRPr="00B233C3">
        <w:rPr>
          <w:color w:val="FF0000"/>
          <w:sz w:val="28"/>
        </w:rPr>
        <w:t>разра</w:t>
      </w:r>
      <w:proofErr w:type="spellEnd"/>
    </w:p>
    <w:p w:rsidR="0072250A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ind w:left="0" w:firstLine="426"/>
        <w:jc w:val="both"/>
        <w:rPr>
          <w:color w:val="FF0000"/>
          <w:sz w:val="28"/>
        </w:rPr>
      </w:pPr>
      <w:bookmarkStart w:id="0" w:name="_GoBack"/>
      <w:bookmarkEnd w:id="0"/>
      <w:r w:rsidRPr="00B233C3">
        <w:rPr>
          <w:color w:val="FF0000"/>
          <w:sz w:val="28"/>
        </w:rPr>
        <w:t>ботку диаграмм прецедентов для пользователей ИС.</w:t>
      </w:r>
    </w:p>
    <w:p w:rsidR="0072250A" w:rsidRPr="00B233C3" w:rsidRDefault="0072250A" w:rsidP="0072250A">
      <w:pPr>
        <w:pStyle w:val="a7"/>
        <w:widowControl w:val="0"/>
        <w:autoSpaceDE w:val="0"/>
        <w:autoSpaceDN w:val="0"/>
        <w:adjustRightInd w:val="0"/>
        <w:spacing w:before="1800"/>
        <w:ind w:left="426"/>
        <w:jc w:val="both"/>
        <w:rPr>
          <w:color w:val="FF0000"/>
          <w:sz w:val="28"/>
        </w:rPr>
      </w:pPr>
    </w:p>
    <w:p w:rsidR="00B233C3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color w:val="FF0000"/>
          <w:sz w:val="28"/>
        </w:rPr>
      </w:pPr>
      <w:r w:rsidRPr="00B233C3">
        <w:rPr>
          <w:b/>
          <w:color w:val="FF0000"/>
          <w:sz w:val="28"/>
        </w:rPr>
        <w:t xml:space="preserve">Вариант задания: </w:t>
      </w:r>
      <w:r w:rsidRPr="00B233C3">
        <w:rPr>
          <w:i/>
          <w:color w:val="FF0000"/>
          <w:sz w:val="28"/>
        </w:rPr>
        <w:t>В</w:t>
      </w:r>
    </w:p>
    <w:p w:rsidR="00B233C3" w:rsidRPr="00B233C3" w:rsidRDefault="00B233C3" w:rsidP="00B233C3">
      <w:pPr>
        <w:pStyle w:val="a7"/>
        <w:rPr>
          <w:i/>
          <w:color w:val="FF0000"/>
          <w:sz w:val="28"/>
        </w:rPr>
      </w:pPr>
    </w:p>
    <w:p w:rsidR="00B233C3" w:rsidRPr="00B233C3" w:rsidRDefault="00B233C3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color w:val="FF0000"/>
          <w:sz w:val="28"/>
        </w:rPr>
      </w:pPr>
    </w:p>
    <w:p w:rsidR="00B233C3" w:rsidRPr="00B233C3" w:rsidRDefault="00B233C3" w:rsidP="00B233C3">
      <w:pPr>
        <w:pStyle w:val="a7"/>
        <w:rPr>
          <w:i/>
          <w:color w:val="FF0000"/>
          <w:sz w:val="28"/>
        </w:rPr>
      </w:pPr>
    </w:p>
    <w:p w:rsidR="00B233C3" w:rsidRPr="00B233C3" w:rsidRDefault="00B233C3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color w:val="FF0000"/>
          <w:sz w:val="28"/>
        </w:rPr>
      </w:pPr>
    </w:p>
    <w:p w:rsidR="0072250A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color w:val="FF0000"/>
          <w:sz w:val="28"/>
        </w:rPr>
      </w:pPr>
      <w:proofErr w:type="spellStart"/>
      <w:r w:rsidRPr="00B233C3">
        <w:rPr>
          <w:i/>
          <w:color w:val="FF0000"/>
          <w:sz w:val="28"/>
        </w:rPr>
        <w:t>ариант</w:t>
      </w:r>
      <w:proofErr w:type="spellEnd"/>
      <w:r w:rsidRPr="00B233C3">
        <w:rPr>
          <w:i/>
          <w:color w:val="FF0000"/>
          <w:sz w:val="28"/>
        </w:rPr>
        <w:t xml:space="preserve"> №9 Курсы иностранных языков</w:t>
      </w:r>
    </w:p>
    <w:p w:rsidR="00B233C3" w:rsidRPr="00B233C3" w:rsidRDefault="0072250A" w:rsidP="0072250A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  <w:r w:rsidRPr="00B233C3">
        <w:rPr>
          <w:color w:val="FF0000"/>
          <w:sz w:val="28"/>
        </w:rPr>
        <w:t xml:space="preserve">Учащиеся при записи на курсы сообщают о себе следующие сведения: ФИО, год рождения, место </w:t>
      </w:r>
      <w:proofErr w:type="spellStart"/>
      <w:r w:rsidRPr="00B233C3">
        <w:rPr>
          <w:color w:val="FF0000"/>
          <w:sz w:val="28"/>
        </w:rPr>
        <w:t>рожд</w:t>
      </w:r>
      <w:proofErr w:type="spellEnd"/>
    </w:p>
    <w:p w:rsidR="00B233C3" w:rsidRPr="00B233C3" w:rsidRDefault="00B233C3" w:rsidP="0072250A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</w:p>
    <w:p w:rsidR="0072250A" w:rsidRPr="00B233C3" w:rsidRDefault="0072250A" w:rsidP="0072250A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  <w:proofErr w:type="spellStart"/>
      <w:r w:rsidRPr="00B233C3">
        <w:rPr>
          <w:color w:val="FF0000"/>
          <w:sz w:val="28"/>
        </w:rPr>
        <w:t>ения</w:t>
      </w:r>
      <w:proofErr w:type="spellEnd"/>
      <w:r w:rsidRPr="00B233C3">
        <w:rPr>
          <w:color w:val="FF0000"/>
          <w:sz w:val="28"/>
        </w:rPr>
        <w:t xml:space="preserve">, адрес прописки, телефон, сведения о полученном образовании. </w:t>
      </w:r>
    </w:p>
    <w:p w:rsidR="00B233C3" w:rsidRPr="00B233C3" w:rsidRDefault="0072250A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  <w:r w:rsidRPr="00B233C3">
        <w:rPr>
          <w:color w:val="FF0000"/>
          <w:sz w:val="28"/>
        </w:rPr>
        <w:t>Каждый учащийся проходит тестирование у</w:t>
      </w:r>
    </w:p>
    <w:p w:rsidR="00B233C3" w:rsidRPr="00B233C3" w:rsidRDefault="00B233C3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</w:p>
    <w:p w:rsidR="00B233C3" w:rsidRPr="00B233C3" w:rsidRDefault="00B233C3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</w:p>
    <w:p w:rsidR="00B233C3" w:rsidRPr="00B233C3" w:rsidRDefault="00B233C3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</w:p>
    <w:p w:rsidR="0072250A" w:rsidRPr="00B233C3" w:rsidRDefault="0072250A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  <w:proofErr w:type="gramStart"/>
      <w:r w:rsidRPr="00B233C3">
        <w:rPr>
          <w:color w:val="FF0000"/>
          <w:sz w:val="28"/>
        </w:rPr>
        <w:t>ровня</w:t>
      </w:r>
      <w:proofErr w:type="gramEnd"/>
      <w:r w:rsidRPr="00B233C3">
        <w:rPr>
          <w:color w:val="FF0000"/>
          <w:sz w:val="28"/>
        </w:rPr>
        <w:t xml:space="preserve"> знаний. Группы формируются по мере набора (не менее 8 человек). В базе данных должны храниться сведения о расписании занятий и преподавателях. </w:t>
      </w:r>
    </w:p>
    <w:p w:rsidR="00251E3F" w:rsidRPr="00B233C3" w:rsidRDefault="00251E3F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color w:val="FF0000"/>
          <w:sz w:val="28"/>
        </w:rPr>
      </w:pPr>
    </w:p>
    <w:p w:rsidR="00251E3F" w:rsidRPr="00B233C3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color w:val="FF0000"/>
          <w:sz w:val="28"/>
        </w:rPr>
      </w:pPr>
      <w:r w:rsidRPr="00B233C3">
        <w:rPr>
          <w:b/>
          <w:color w:val="FF0000"/>
          <w:sz w:val="28"/>
        </w:rPr>
        <w:t xml:space="preserve">Список пользователей ИС: </w:t>
      </w:r>
    </w:p>
    <w:p w:rsidR="00251E3F" w:rsidRPr="00251E3F" w:rsidRDefault="00251E3F" w:rsidP="00251E3F">
      <w:pPr>
        <w:pStyle w:val="a7"/>
        <w:widowControl w:val="0"/>
        <w:autoSpaceDE w:val="0"/>
        <w:autoSpaceDN w:val="0"/>
        <w:adjustRightInd w:val="0"/>
        <w:ind w:left="0" w:firstLine="426"/>
        <w:rPr>
          <w:b/>
          <w:sz w:val="28"/>
        </w:rPr>
      </w:pPr>
      <w:r w:rsidRPr="00B233C3">
        <w:rPr>
          <w:color w:val="FF0000"/>
          <w:sz w:val="28"/>
        </w:rPr>
        <w:t>С информационной системой работают следующие пользователи: - администратор (ведет запись учащихся в группы и формирует расписание занятий), - менеджер (вносит и редактирует</w:t>
      </w:r>
      <w:r w:rsidRPr="00251E3F">
        <w:rPr>
          <w:sz w:val="28"/>
        </w:rPr>
        <w:t xml:space="preserve"> информацию о преподавателях), - клиенты (просматривают информацию об услугах, предоставляемых на курсах, и о расписании занятий).</w:t>
      </w:r>
      <w:r w:rsidRPr="00251E3F">
        <w:rPr>
          <w:b/>
          <w:sz w:val="32"/>
        </w:rPr>
        <w:t xml:space="preserve"> </w:t>
      </w:r>
    </w:p>
    <w:p w:rsidR="00251E3F" w:rsidRDefault="00251E3F" w:rsidP="00251E3F">
      <w:pPr>
        <w:pStyle w:val="a7"/>
        <w:widowControl w:val="0"/>
        <w:autoSpaceDE w:val="0"/>
        <w:autoSpaceDN w:val="0"/>
        <w:adjustRightInd w:val="0"/>
        <w:ind w:left="426"/>
        <w:rPr>
          <w:b/>
          <w:sz w:val="28"/>
        </w:rPr>
      </w:pPr>
    </w:p>
    <w:p w:rsidR="0072250A" w:rsidRDefault="0072250A" w:rsidP="0072250A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b/>
          <w:sz w:val="28"/>
        </w:rPr>
      </w:pPr>
      <w:r w:rsidRPr="0072250A">
        <w:rPr>
          <w:b/>
          <w:sz w:val="28"/>
        </w:rPr>
        <w:t>Описание и диаграммы прецедентов для пользователей ИС:</w:t>
      </w:r>
    </w:p>
    <w:p w:rsidR="00851BEE" w:rsidRP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rPr>
          <w:b/>
          <w:sz w:val="28"/>
        </w:rPr>
      </w:pPr>
    </w:p>
    <w:p w:rsid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C88FC6" wp14:editId="2EDA2659">
            <wp:extent cx="4867275" cy="4672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757" cy="46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  <w:r>
        <w:rPr>
          <w:sz w:val="28"/>
        </w:rPr>
        <w:t>Рис.1 диаграмма прецедентов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Менеджер вносит информацию о преподавателях и регистрирует информацию о них.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Клиенты смотрят информацию об обучении, отправляют данные для регистрации и оплачивают обучение.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Кассир принимает и ведет учёт платежей.</w:t>
      </w:r>
    </w:p>
    <w:p w:rsid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 xml:space="preserve">Администратор регистрирует </w:t>
      </w:r>
      <w:proofErr w:type="gramStart"/>
      <w:r>
        <w:rPr>
          <w:sz w:val="28"/>
        </w:rPr>
        <w:t>обучающихся</w:t>
      </w:r>
      <w:proofErr w:type="gramEnd"/>
      <w:r>
        <w:rPr>
          <w:sz w:val="28"/>
        </w:rPr>
        <w:t>, составляя расписание и формируя группы.</w:t>
      </w:r>
    </w:p>
    <w:p w:rsidR="00851BEE" w:rsidRPr="00851BEE" w:rsidRDefault="00851BEE" w:rsidP="00851BEE">
      <w:pPr>
        <w:pStyle w:val="a7"/>
        <w:widowControl w:val="0"/>
        <w:autoSpaceDE w:val="0"/>
        <w:autoSpaceDN w:val="0"/>
        <w:adjustRightInd w:val="0"/>
        <w:ind w:left="0" w:firstLine="426"/>
        <w:rPr>
          <w:sz w:val="28"/>
        </w:rPr>
      </w:pPr>
      <w:r>
        <w:rPr>
          <w:sz w:val="28"/>
        </w:rPr>
        <w:t>Преподаватель организует обучение, обеспечивает условия для учеников.</w:t>
      </w:r>
    </w:p>
    <w:p w:rsidR="00851BEE" w:rsidRPr="0072250A" w:rsidRDefault="00851BEE" w:rsidP="00851BEE">
      <w:pPr>
        <w:pStyle w:val="a7"/>
        <w:widowControl w:val="0"/>
        <w:autoSpaceDE w:val="0"/>
        <w:autoSpaceDN w:val="0"/>
        <w:adjustRightInd w:val="0"/>
        <w:ind w:left="426"/>
        <w:jc w:val="center"/>
        <w:rPr>
          <w:sz w:val="28"/>
        </w:rPr>
      </w:pPr>
    </w:p>
    <w:sectPr w:rsidR="00851BEE" w:rsidRPr="0072250A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F6D68"/>
    <w:multiLevelType w:val="hybridMultilevel"/>
    <w:tmpl w:val="CF324ED8"/>
    <w:lvl w:ilvl="0" w:tplc="213668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251E3F"/>
    <w:rsid w:val="00284869"/>
    <w:rsid w:val="003F448A"/>
    <w:rsid w:val="00413AAB"/>
    <w:rsid w:val="005A2A15"/>
    <w:rsid w:val="005B566D"/>
    <w:rsid w:val="005E3C66"/>
    <w:rsid w:val="00604127"/>
    <w:rsid w:val="006375AF"/>
    <w:rsid w:val="0072250A"/>
    <w:rsid w:val="007C55D8"/>
    <w:rsid w:val="00851BEE"/>
    <w:rsid w:val="00863432"/>
    <w:rsid w:val="008D1AAC"/>
    <w:rsid w:val="00902744"/>
    <w:rsid w:val="009B751E"/>
    <w:rsid w:val="00A03A2C"/>
    <w:rsid w:val="00A74901"/>
    <w:rsid w:val="00AF6555"/>
    <w:rsid w:val="00B20256"/>
    <w:rsid w:val="00B233C3"/>
    <w:rsid w:val="00B71FEE"/>
    <w:rsid w:val="00BA50FA"/>
    <w:rsid w:val="00C650D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2250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51BE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1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Admin</cp:lastModifiedBy>
  <cp:revision>7</cp:revision>
  <cp:lastPrinted>2010-01-18T13:20:00Z</cp:lastPrinted>
  <dcterms:created xsi:type="dcterms:W3CDTF">2022-09-24T13:10:00Z</dcterms:created>
  <dcterms:modified xsi:type="dcterms:W3CDTF">2022-11-14T16:18:00Z</dcterms:modified>
</cp:coreProperties>
</file>