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65B" w:rsidRDefault="001F065B">
      <w:proofErr w:type="spellStart"/>
      <w:r>
        <w:t>Sequence</w:t>
      </w:r>
      <w:proofErr w:type="spellEnd"/>
      <w:r>
        <w:t xml:space="preserve"> diagram toelichting</w:t>
      </w:r>
    </w:p>
    <w:p w:rsidR="001F065B" w:rsidRDefault="001F065B">
      <w:r>
        <w:t xml:space="preserve">De eerste </w:t>
      </w:r>
      <w:proofErr w:type="spellStart"/>
      <w:r>
        <w:t>use</w:t>
      </w:r>
      <w:proofErr w:type="spellEnd"/>
      <w:r>
        <w:t xml:space="preserve"> case in het diagram is de </w:t>
      </w:r>
      <w:proofErr w:type="spellStart"/>
      <w:r>
        <w:t>use</w:t>
      </w:r>
      <w:proofErr w:type="spellEnd"/>
      <w:r>
        <w:t xml:space="preserve"> case van het account aanmaken. Deze werkt als volgt, de gebruiker klikt op de knop account aanmaken. De applicatie stuurt dan een opdracht om gegevens in te vullen. Deze vult de gebruiker in en dan wordt het weer terug naar de applicatie gestuurd. Deze zendt het dan door naar de server om het op te slaan, waarna een bevestiging wordt verstuurd naar de gebruiker dat het account is aangemaakt. </w:t>
      </w:r>
    </w:p>
    <w:p w:rsidR="001F065B" w:rsidRDefault="001F065B">
      <w:r>
        <w:t xml:space="preserve">De tweede </w:t>
      </w:r>
      <w:proofErr w:type="spellStart"/>
      <w:r>
        <w:t>use</w:t>
      </w:r>
      <w:proofErr w:type="spellEnd"/>
      <w:r>
        <w:t xml:space="preserve"> case is die van het inloggen, dit werkt bijna hetzelfde als bij het account aanmaken. In dit geval wordt er om andere gegevens gevraagd maar verder is het proces hetzelfde. Ditzelfde geldt voor de derde </w:t>
      </w:r>
      <w:proofErr w:type="spellStart"/>
      <w:r>
        <w:t>use</w:t>
      </w:r>
      <w:proofErr w:type="spellEnd"/>
      <w:r>
        <w:t xml:space="preserve"> case. </w:t>
      </w:r>
    </w:p>
    <w:p w:rsidR="007E0FBA" w:rsidRDefault="001F065B">
      <w:r>
        <w:t xml:space="preserve">De </w:t>
      </w:r>
      <w:proofErr w:type="spellStart"/>
      <w:r>
        <w:t>use</w:t>
      </w:r>
      <w:proofErr w:type="spellEnd"/>
      <w:r>
        <w:t xml:space="preserve"> case ‘ritten opvragen</w:t>
      </w:r>
      <w:r w:rsidR="005E161A">
        <w:t>/aanvragen</w:t>
      </w:r>
      <w:r>
        <w:t>’ ziet er wel anders uit. Hier klikt de gebruiker op de knop lijst met ritten opvragen, dit gaat naar het syste</w:t>
      </w:r>
      <w:r w:rsidR="005E161A">
        <w:t>em die vervolgens dit opvraagt uit de database. De database stuurt dan het overzicht van de ritten via de database terug naar de gebruiker.</w:t>
      </w:r>
    </w:p>
    <w:p w:rsidR="005E161A" w:rsidRDefault="007E0FBA">
      <w:r>
        <w:t xml:space="preserve">In deze </w:t>
      </w:r>
      <w:proofErr w:type="spellStart"/>
      <w:r>
        <w:t>use</w:t>
      </w:r>
      <w:proofErr w:type="spellEnd"/>
      <w:r>
        <w:t xml:space="preserve"> case kan de gebruiker een rit aanvragen, dit kan door</w:t>
      </w:r>
      <w:bookmarkStart w:id="0" w:name="_GoBack"/>
      <w:bookmarkEnd w:id="0"/>
      <w:r w:rsidR="005E161A">
        <w:t xml:space="preserve"> op de knop rit aanvragen te klikken. De aanvraag gaat dan via het systeem naar de database, deze stuurt dit door naar desbetreffende chauffeur. De chauffeur klikt dan vervolgens aan of hij de rit accepteert of afwijst. Dat wordt naar het systeem gestuurd, die past daarna het rittenoverzicht aan en dit wordt in de database gezet. De database geeft daarna een bevestiging van de acceptatie of afwijzing van de chauffeur naar de gebruiker. </w:t>
      </w:r>
    </w:p>
    <w:p w:rsidR="005E161A" w:rsidRDefault="005E161A">
      <w:r>
        <w:t xml:space="preserve">Dan komt de </w:t>
      </w:r>
      <w:proofErr w:type="spellStart"/>
      <w:r>
        <w:t>use</w:t>
      </w:r>
      <w:proofErr w:type="spellEnd"/>
      <w:r>
        <w:t xml:space="preserve"> case ‘saldo opwaarderen’. De gebruiker klikt een bedrag aan dat hij wil opwaarderen, dit gaat naar het systeem en het systeem stuurt de gebruiker dan naar het </w:t>
      </w:r>
      <w:proofErr w:type="spellStart"/>
      <w:r>
        <w:t>IDeal</w:t>
      </w:r>
      <w:proofErr w:type="spellEnd"/>
      <w:r>
        <w:t xml:space="preserve"> menuscherm waar hij kan betalen. De gebruiker voert dan zijn gegevens in en betaalt. Het systeem stuurt dit door naar de database om vervolgens het saldo te synchroniseren. Tot slot komt er een bevestiging van het nieuwe saldo naar de gebruiker. </w:t>
      </w:r>
    </w:p>
    <w:p w:rsidR="005E161A" w:rsidRDefault="005E161A">
      <w:r>
        <w:t xml:space="preserve">De laatste </w:t>
      </w:r>
      <w:proofErr w:type="spellStart"/>
      <w:r>
        <w:t>use</w:t>
      </w:r>
      <w:proofErr w:type="spellEnd"/>
      <w:r>
        <w:t xml:space="preserve"> case is die van het chatten, de gebruiker klikt op de knop chatten, dit gaat naar het systeem en die zorgt er daarna voor dat de gebruiker de chats kan zien. </w:t>
      </w:r>
      <w:r w:rsidR="00F42B8B">
        <w:t>Als de gebruiker een chatbericht wilt versturen klikt hij op de knop verzenden, het bericht gaat dan via het systeem naar de database. Deze stuurt het bericht vervolgens weer door naar de beoogde ontvange</w:t>
      </w:r>
      <w:r w:rsidR="00D6256B">
        <w:t>r.</w:t>
      </w:r>
    </w:p>
    <w:p w:rsidR="007E0FBA" w:rsidRDefault="007E0FBA">
      <w:r>
        <w:rPr>
          <w:noProof/>
        </w:rPr>
        <w:lastRenderedPageBreak/>
        <w:drawing>
          <wp:inline distT="0" distB="0" distL="0" distR="0">
            <wp:extent cx="3012440" cy="88925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12440" cy="8892540"/>
                    </a:xfrm>
                    <a:prstGeom prst="rect">
                      <a:avLst/>
                    </a:prstGeom>
                    <a:noFill/>
                    <a:ln>
                      <a:noFill/>
                    </a:ln>
                  </pic:spPr>
                </pic:pic>
              </a:graphicData>
            </a:graphic>
          </wp:inline>
        </w:drawing>
      </w:r>
    </w:p>
    <w:sectPr w:rsidR="007E0F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65B"/>
    <w:rsid w:val="001F065B"/>
    <w:rsid w:val="005E161A"/>
    <w:rsid w:val="007E0FBA"/>
    <w:rsid w:val="00D6256B"/>
    <w:rsid w:val="00F42B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7C183"/>
  <w15:chartTrackingRefBased/>
  <w15:docId w15:val="{3D7E3453-1009-4270-BC4B-1795C646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354</Words>
  <Characters>1948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oosters</dc:creator>
  <cp:keywords/>
  <dc:description/>
  <cp:lastModifiedBy>Tommy oosters</cp:lastModifiedBy>
  <cp:revision>2</cp:revision>
  <dcterms:created xsi:type="dcterms:W3CDTF">2018-10-23T10:59:00Z</dcterms:created>
  <dcterms:modified xsi:type="dcterms:W3CDTF">2018-10-23T11:40:00Z</dcterms:modified>
</cp:coreProperties>
</file>