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4A0" w:firstRow="1" w:lastRow="0" w:firstColumn="1" w:lastColumn="0" w:noHBand="0" w:noVBand="1"/>
      </w:tblPr>
      <w:tblGrid>
        <w:gridCol w:w="2599"/>
        <w:gridCol w:w="3166"/>
        <w:gridCol w:w="3591"/>
      </w:tblGrid>
      <w:tr w:rsidR="00806409" w14:paraId="4F938949" w14:textId="77777777">
        <w:trPr>
          <w:cantSplit/>
          <w:trHeight w:val="184"/>
        </w:trPr>
        <w:tc>
          <w:tcPr>
            <w:tcW w:w="2599" w:type="dxa"/>
          </w:tcPr>
          <w:p w14:paraId="4BC6BC8B" w14:textId="647FBCA3" w:rsidR="00806409" w:rsidRDefault="00285E9E">
            <w:pPr>
              <w:spacing w:line="240" w:lineRule="atLeast"/>
              <w:jc w:val="center"/>
              <w:rPr>
                <w:caps/>
                <w:sz w:val="24"/>
              </w:rPr>
            </w:pPr>
            <w:r>
              <w:rPr>
                <w:b/>
                <w:bCs/>
                <w:sz w:val="24"/>
                <w:szCs w:val="24"/>
                <w:lang w:val="en-US"/>
              </w:rPr>
              <w:t>R</w:t>
            </w:r>
            <w:r w:rsidR="00017A7A">
              <w:rPr>
                <w:b/>
                <w:bCs/>
                <w:sz w:val="24"/>
                <w:szCs w:val="24"/>
              </w:rPr>
              <w:br w:type="page"/>
            </w:r>
          </w:p>
        </w:tc>
        <w:tc>
          <w:tcPr>
            <w:tcW w:w="3166" w:type="dxa"/>
          </w:tcPr>
          <w:p w14:paraId="223BF59E" w14:textId="77777777" w:rsidR="00806409" w:rsidRDefault="00017A7A">
            <w:pPr>
              <w:spacing w:line="240" w:lineRule="atLeast"/>
              <w:rPr>
                <w:sz w:val="24"/>
              </w:rPr>
            </w:pPr>
            <w:r>
              <w:rPr>
                <w:sz w:val="24"/>
              </w:rPr>
              <w:t xml:space="preserve">                       </w:t>
            </w:r>
            <w:r>
              <w:rPr>
                <w:noProof/>
                <w:sz w:val="24"/>
              </w:rPr>
              <w:drawing>
                <wp:inline distT="0" distB="0" distL="0" distR="0" wp14:anchorId="4F861A02" wp14:editId="66A08B73">
                  <wp:extent cx="890270" cy="1009015"/>
                  <wp:effectExtent l="0" t="0" r="508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714A6F0F" w14:textId="77777777" w:rsidR="00806409" w:rsidRDefault="00806409">
            <w:pPr>
              <w:spacing w:line="240" w:lineRule="atLeast"/>
              <w:jc w:val="center"/>
              <w:rPr>
                <w:caps/>
                <w:sz w:val="24"/>
              </w:rPr>
            </w:pPr>
          </w:p>
        </w:tc>
      </w:tr>
      <w:tr w:rsidR="00806409" w14:paraId="19350868" w14:textId="77777777">
        <w:trPr>
          <w:cantSplit/>
          <w:trHeight w:val="554"/>
        </w:trPr>
        <w:tc>
          <w:tcPr>
            <w:tcW w:w="9356" w:type="dxa"/>
            <w:gridSpan w:val="3"/>
            <w:vAlign w:val="center"/>
          </w:tcPr>
          <w:p w14:paraId="6A0692A7" w14:textId="77777777" w:rsidR="00806409" w:rsidRDefault="00017A7A">
            <w:pPr>
              <w:spacing w:line="240" w:lineRule="atLeast"/>
              <w:jc w:val="center"/>
              <w:rPr>
                <w:caps/>
              </w:rPr>
            </w:pPr>
            <w:r>
              <w:rPr>
                <w:caps/>
                <w:sz w:val="24"/>
                <w:szCs w:val="24"/>
              </w:rPr>
              <w:t>МИНОБРНАУКИ РОССИИ</w:t>
            </w:r>
          </w:p>
        </w:tc>
      </w:tr>
      <w:tr w:rsidR="00806409" w14:paraId="4D4ECF07" w14:textId="77777777">
        <w:trPr>
          <w:cantSplit/>
          <w:trHeight w:val="18"/>
        </w:trPr>
        <w:tc>
          <w:tcPr>
            <w:tcW w:w="9356" w:type="dxa"/>
            <w:gridSpan w:val="3"/>
            <w:tcBorders>
              <w:bottom w:val="single" w:sz="18" w:space="0" w:color="auto"/>
            </w:tcBorders>
          </w:tcPr>
          <w:p w14:paraId="22903B4D" w14:textId="77777777" w:rsidR="00806409" w:rsidRDefault="00017A7A">
            <w:pPr>
              <w:spacing w:line="240" w:lineRule="exact"/>
              <w:jc w:val="center"/>
              <w:rPr>
                <w:sz w:val="24"/>
              </w:rPr>
            </w:pPr>
            <w:r>
              <w:rPr>
                <w:sz w:val="24"/>
              </w:rPr>
              <w:t xml:space="preserve">Федеральное государственное бюджетное образовательное учреждение </w:t>
            </w:r>
          </w:p>
          <w:p w14:paraId="123FB152" w14:textId="77777777" w:rsidR="00806409" w:rsidRDefault="00017A7A">
            <w:pPr>
              <w:spacing w:line="240" w:lineRule="exact"/>
              <w:jc w:val="center"/>
              <w:rPr>
                <w:sz w:val="24"/>
              </w:rPr>
            </w:pPr>
            <w:r>
              <w:rPr>
                <w:sz w:val="24"/>
              </w:rPr>
              <w:t xml:space="preserve"> высшего образования</w:t>
            </w:r>
          </w:p>
          <w:p w14:paraId="3082610B" w14:textId="77777777" w:rsidR="00806409" w:rsidRDefault="00017A7A">
            <w:pPr>
              <w:spacing w:line="240" w:lineRule="exact"/>
              <w:jc w:val="center"/>
              <w:rPr>
                <w:b/>
              </w:rPr>
            </w:pPr>
            <w:r>
              <w:rPr>
                <w:b/>
                <w:sz w:val="24"/>
              </w:rPr>
              <w:t>«</w:t>
            </w:r>
            <w:r>
              <w:rPr>
                <w:b/>
                <w:sz w:val="24"/>
                <w:szCs w:val="24"/>
              </w:rPr>
              <w:t>МИРЭА</w:t>
            </w:r>
            <w:r>
              <w:rPr>
                <w:b/>
                <w:sz w:val="24"/>
              </w:rPr>
              <w:t xml:space="preserve"> </w:t>
            </w:r>
            <w:r>
              <w:rPr>
                <w:rStyle w:val="translation-chunk"/>
                <w:b/>
                <w:sz w:val="24"/>
                <w:szCs w:val="24"/>
              </w:rPr>
              <w:t xml:space="preserve">– </w:t>
            </w:r>
            <w:r>
              <w:rPr>
                <w:b/>
                <w:sz w:val="24"/>
              </w:rPr>
              <w:t>Российский технологический университет»</w:t>
            </w:r>
          </w:p>
          <w:p w14:paraId="14D1BD10" w14:textId="77777777" w:rsidR="00806409" w:rsidRDefault="00017A7A">
            <w:pPr>
              <w:keepNext/>
              <w:jc w:val="center"/>
              <w:outlineLvl w:val="0"/>
              <w:rPr>
                <w:b/>
                <w:sz w:val="32"/>
                <w:szCs w:val="32"/>
              </w:rPr>
            </w:pPr>
            <w:r>
              <w:rPr>
                <w:b/>
                <w:sz w:val="32"/>
                <w:szCs w:val="32"/>
              </w:rPr>
              <w:t>РТУ МИРЭА</w:t>
            </w:r>
          </w:p>
        </w:tc>
      </w:tr>
    </w:tbl>
    <w:p w14:paraId="63690C91" w14:textId="77777777" w:rsidR="00806409" w:rsidRDefault="00017A7A">
      <w:pPr>
        <w:pStyle w:val="5"/>
        <w:spacing w:before="120" w:line="240" w:lineRule="auto"/>
        <w:ind w:right="-6" w:firstLine="0"/>
        <w:jc w:val="center"/>
        <w:rPr>
          <w:sz w:val="28"/>
        </w:rPr>
      </w:pPr>
      <w:r>
        <w:rPr>
          <w:sz w:val="28"/>
        </w:rPr>
        <w:t>Институт Информационных технологий</w:t>
      </w:r>
    </w:p>
    <w:p w14:paraId="50140C63" w14:textId="77777777" w:rsidR="00806409" w:rsidRDefault="00806409">
      <w:pPr>
        <w:pStyle w:val="5"/>
        <w:spacing w:line="240" w:lineRule="auto"/>
        <w:ind w:right="-7" w:firstLine="0"/>
        <w:jc w:val="center"/>
        <w:rPr>
          <w:sz w:val="28"/>
        </w:rPr>
      </w:pPr>
    </w:p>
    <w:p w14:paraId="2C2C1984" w14:textId="77777777" w:rsidR="00806409" w:rsidRDefault="00017A7A">
      <w:pPr>
        <w:pStyle w:val="5"/>
        <w:spacing w:line="240" w:lineRule="auto"/>
        <w:ind w:right="-7" w:firstLine="0"/>
        <w:jc w:val="center"/>
        <w:rPr>
          <w:sz w:val="28"/>
        </w:rPr>
      </w:pPr>
      <w:r>
        <w:rPr>
          <w:sz w:val="28"/>
        </w:rPr>
        <w:t>Кафедра Математического обеспечения и стандартизации информационных технологий</w:t>
      </w:r>
    </w:p>
    <w:p w14:paraId="32DBB7D8" w14:textId="77777777" w:rsidR="00806409" w:rsidRDefault="00806409">
      <w:pPr>
        <w:pStyle w:val="5"/>
        <w:spacing w:line="240" w:lineRule="auto"/>
        <w:ind w:right="-7" w:firstLine="0"/>
        <w:jc w:val="center"/>
        <w:rPr>
          <w:sz w:val="28"/>
        </w:rPr>
      </w:pPr>
    </w:p>
    <w:p w14:paraId="3228999C" w14:textId="77777777" w:rsidR="00806409" w:rsidRDefault="00806409">
      <w:pPr>
        <w:pStyle w:val="5"/>
        <w:spacing w:line="240" w:lineRule="auto"/>
        <w:ind w:firstLine="0"/>
        <w:rPr>
          <w:sz w:val="28"/>
        </w:rPr>
      </w:pPr>
    </w:p>
    <w:p w14:paraId="5A99BBBB" w14:textId="77777777" w:rsidR="00806409" w:rsidRDefault="00806409">
      <w:pPr>
        <w:pStyle w:val="5"/>
        <w:spacing w:line="240" w:lineRule="auto"/>
        <w:ind w:firstLine="0"/>
        <w:rPr>
          <w:sz w:val="28"/>
        </w:rPr>
      </w:pPr>
    </w:p>
    <w:p w14:paraId="56C3C867" w14:textId="77777777" w:rsidR="00806409" w:rsidRDefault="00806409">
      <w:pPr>
        <w:pStyle w:val="5"/>
        <w:spacing w:line="240" w:lineRule="auto"/>
        <w:ind w:firstLine="0"/>
        <w:rPr>
          <w:sz w:val="28"/>
        </w:rPr>
      </w:pPr>
    </w:p>
    <w:p w14:paraId="2FEBFE98" w14:textId="2A10DA22" w:rsidR="00806409" w:rsidRPr="00285E9E" w:rsidRDefault="00A2394F">
      <w:pPr>
        <w:pStyle w:val="5"/>
        <w:spacing w:line="240" w:lineRule="auto"/>
        <w:ind w:firstLine="0"/>
        <w:jc w:val="center"/>
        <w:rPr>
          <w:b/>
          <w:sz w:val="32"/>
          <w:szCs w:val="32"/>
        </w:rPr>
      </w:pPr>
      <w:r>
        <w:rPr>
          <w:b/>
          <w:sz w:val="32"/>
          <w:szCs w:val="32"/>
        </w:rPr>
        <w:t>Задание</w:t>
      </w:r>
      <w:r w:rsidR="00017A7A">
        <w:rPr>
          <w:b/>
          <w:sz w:val="32"/>
          <w:szCs w:val="32"/>
        </w:rPr>
        <w:t xml:space="preserve"> по практическ</w:t>
      </w:r>
      <w:r>
        <w:rPr>
          <w:b/>
          <w:sz w:val="32"/>
          <w:szCs w:val="32"/>
        </w:rPr>
        <w:t>ой</w:t>
      </w:r>
      <w:r w:rsidR="00017A7A">
        <w:rPr>
          <w:b/>
          <w:sz w:val="32"/>
          <w:szCs w:val="32"/>
        </w:rPr>
        <w:t xml:space="preserve"> работ</w:t>
      </w:r>
      <w:r>
        <w:rPr>
          <w:b/>
          <w:sz w:val="32"/>
          <w:szCs w:val="32"/>
        </w:rPr>
        <w:t>е</w:t>
      </w:r>
      <w:r w:rsidR="00017A7A">
        <w:rPr>
          <w:b/>
          <w:sz w:val="32"/>
          <w:szCs w:val="32"/>
        </w:rPr>
        <w:t xml:space="preserve"> </w:t>
      </w:r>
      <w:r w:rsidR="00285E9E">
        <w:rPr>
          <w:b/>
          <w:sz w:val="32"/>
          <w:szCs w:val="32"/>
        </w:rPr>
        <w:t>№2</w:t>
      </w:r>
    </w:p>
    <w:p w14:paraId="0B92EBA2" w14:textId="77777777" w:rsidR="00806409" w:rsidRDefault="00806409">
      <w:pPr>
        <w:pStyle w:val="5"/>
        <w:spacing w:line="240" w:lineRule="auto"/>
        <w:ind w:firstLine="0"/>
        <w:rPr>
          <w:sz w:val="28"/>
        </w:rPr>
      </w:pPr>
    </w:p>
    <w:p w14:paraId="1E66543C" w14:textId="70D9228B" w:rsidR="00806409" w:rsidRDefault="00017A7A">
      <w:pPr>
        <w:pStyle w:val="5"/>
        <w:spacing w:line="240" w:lineRule="auto"/>
        <w:ind w:firstLine="0"/>
        <w:jc w:val="center"/>
        <w:rPr>
          <w:sz w:val="28"/>
        </w:rPr>
      </w:pPr>
      <w:r>
        <w:rPr>
          <w:sz w:val="28"/>
        </w:rPr>
        <w:t>по дисциплине «</w:t>
      </w:r>
      <w:r w:rsidR="00D00343">
        <w:rPr>
          <w:sz w:val="28"/>
        </w:rPr>
        <w:t>Моделирование программных систем</w:t>
      </w:r>
      <w:r>
        <w:rPr>
          <w:sz w:val="28"/>
        </w:rPr>
        <w:t>»</w:t>
      </w:r>
    </w:p>
    <w:p w14:paraId="56BA45FB" w14:textId="77777777" w:rsidR="00806409" w:rsidRDefault="00806409">
      <w:pPr>
        <w:pStyle w:val="5"/>
        <w:spacing w:line="240" w:lineRule="auto"/>
        <w:ind w:firstLine="0"/>
        <w:rPr>
          <w:sz w:val="28"/>
        </w:rPr>
      </w:pPr>
    </w:p>
    <w:p w14:paraId="431B9343" w14:textId="77777777" w:rsidR="00806409" w:rsidRDefault="00806409">
      <w:pPr>
        <w:pStyle w:val="5"/>
        <w:spacing w:line="240" w:lineRule="auto"/>
        <w:ind w:firstLine="0"/>
        <w:rPr>
          <w:sz w:val="28"/>
        </w:rPr>
      </w:pPr>
    </w:p>
    <w:p w14:paraId="13ED4C75" w14:textId="77777777" w:rsidR="00806409" w:rsidRDefault="00806409">
      <w:pPr>
        <w:pStyle w:val="5"/>
        <w:spacing w:line="240" w:lineRule="auto"/>
        <w:ind w:firstLine="0"/>
        <w:jc w:val="center"/>
        <w:rPr>
          <w:sz w:val="28"/>
          <w:szCs w:val="28"/>
        </w:rPr>
      </w:pPr>
    </w:p>
    <w:p w14:paraId="119AD330" w14:textId="77777777" w:rsidR="00806409" w:rsidRDefault="00806409">
      <w:pPr>
        <w:pStyle w:val="5"/>
        <w:spacing w:line="240" w:lineRule="auto"/>
        <w:ind w:firstLine="0"/>
        <w:jc w:val="center"/>
        <w:rPr>
          <w:sz w:val="28"/>
          <w:szCs w:val="28"/>
        </w:rPr>
      </w:pPr>
    </w:p>
    <w:p w14:paraId="7BA49221" w14:textId="77777777" w:rsidR="00806409" w:rsidRDefault="00806409">
      <w:pPr>
        <w:pStyle w:val="5"/>
        <w:spacing w:line="240" w:lineRule="auto"/>
        <w:ind w:firstLine="0"/>
        <w:jc w:val="center"/>
        <w:rPr>
          <w:sz w:val="28"/>
          <w:szCs w:val="28"/>
        </w:rPr>
      </w:pPr>
    </w:p>
    <w:p w14:paraId="7386F6F1" w14:textId="77777777" w:rsidR="00806409" w:rsidRDefault="00806409">
      <w:pPr>
        <w:pStyle w:val="5"/>
        <w:spacing w:line="240" w:lineRule="auto"/>
        <w:ind w:firstLine="0"/>
        <w:jc w:val="center"/>
        <w:rPr>
          <w:sz w:val="28"/>
          <w:szCs w:val="28"/>
        </w:rPr>
      </w:pPr>
    </w:p>
    <w:p w14:paraId="1BBC7E9A" w14:textId="77777777" w:rsidR="00806409" w:rsidRDefault="00806409">
      <w:pPr>
        <w:pStyle w:val="5"/>
        <w:spacing w:line="240" w:lineRule="auto"/>
        <w:ind w:firstLine="0"/>
        <w:jc w:val="center"/>
        <w:rPr>
          <w:sz w:val="28"/>
          <w:szCs w:val="28"/>
        </w:rPr>
      </w:pPr>
    </w:p>
    <w:p w14:paraId="2951A7F3" w14:textId="77777777" w:rsidR="00806409" w:rsidRDefault="00806409">
      <w:pPr>
        <w:pStyle w:val="5"/>
        <w:spacing w:line="240" w:lineRule="auto"/>
        <w:ind w:firstLine="0"/>
        <w:jc w:val="center"/>
        <w:rPr>
          <w:sz w:val="28"/>
        </w:rPr>
      </w:pPr>
    </w:p>
    <w:tbl>
      <w:tblPr>
        <w:tblStyle w:val="TableGrid"/>
        <w:tblW w:w="9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718"/>
      </w:tblGrid>
      <w:tr w:rsidR="00806409" w14:paraId="1974E44F" w14:textId="77777777">
        <w:trPr>
          <w:trHeight w:val="985"/>
        </w:trPr>
        <w:tc>
          <w:tcPr>
            <w:tcW w:w="4717" w:type="dxa"/>
          </w:tcPr>
          <w:p w14:paraId="3CA4CC20" w14:textId="77777777" w:rsidR="00806409" w:rsidRDefault="00017A7A">
            <w:pPr>
              <w:pStyle w:val="5"/>
              <w:spacing w:line="240" w:lineRule="auto"/>
              <w:ind w:firstLine="0"/>
              <w:rPr>
                <w:b/>
                <w:sz w:val="28"/>
              </w:rPr>
            </w:pPr>
            <w:r>
              <w:rPr>
                <w:b/>
                <w:sz w:val="28"/>
              </w:rPr>
              <w:t>Выполнили:</w:t>
            </w:r>
          </w:p>
          <w:p w14:paraId="1937BFF8" w14:textId="256D3AFD" w:rsidR="00806409" w:rsidRDefault="00017A7A">
            <w:pPr>
              <w:pStyle w:val="5"/>
              <w:spacing w:line="240" w:lineRule="auto"/>
              <w:ind w:firstLine="0"/>
              <w:rPr>
                <w:sz w:val="28"/>
              </w:rPr>
            </w:pPr>
            <w:r>
              <w:rPr>
                <w:bCs/>
                <w:sz w:val="28"/>
              </w:rPr>
              <w:t>Студен</w:t>
            </w:r>
            <w:r w:rsidR="00A2394F">
              <w:rPr>
                <w:bCs/>
                <w:sz w:val="28"/>
              </w:rPr>
              <w:t>т</w:t>
            </w:r>
            <w:r>
              <w:rPr>
                <w:bCs/>
                <w:sz w:val="28"/>
              </w:rPr>
              <w:t xml:space="preserve"> группы</w:t>
            </w:r>
            <w:r>
              <w:rPr>
                <w:b/>
                <w:sz w:val="28"/>
              </w:rPr>
              <w:t xml:space="preserve"> </w:t>
            </w:r>
          </w:p>
        </w:tc>
        <w:tc>
          <w:tcPr>
            <w:tcW w:w="4718" w:type="dxa"/>
          </w:tcPr>
          <w:p w14:paraId="0ACC467E" w14:textId="77777777" w:rsidR="00806409" w:rsidRDefault="00806409">
            <w:pPr>
              <w:pStyle w:val="5"/>
              <w:spacing w:line="240" w:lineRule="auto"/>
              <w:ind w:firstLine="0"/>
              <w:jc w:val="right"/>
              <w:rPr>
                <w:sz w:val="28"/>
                <w:highlight w:val="yellow"/>
              </w:rPr>
            </w:pPr>
          </w:p>
          <w:p w14:paraId="5C5AD77F" w14:textId="535DB2A3" w:rsidR="00A2394F" w:rsidRPr="00285E9E" w:rsidRDefault="00285E9E">
            <w:pPr>
              <w:pStyle w:val="5"/>
              <w:spacing w:line="240" w:lineRule="auto"/>
              <w:ind w:firstLine="0"/>
              <w:jc w:val="right"/>
              <w:rPr>
                <w:sz w:val="28"/>
                <w:lang w:val="en-US"/>
              </w:rPr>
            </w:pPr>
            <w:r>
              <w:rPr>
                <w:sz w:val="28"/>
              </w:rPr>
              <w:t>Ковалев А</w:t>
            </w:r>
            <w:r>
              <w:rPr>
                <w:sz w:val="28"/>
                <w:lang w:val="en-US"/>
              </w:rPr>
              <w:t>.</w:t>
            </w:r>
            <w:r>
              <w:rPr>
                <w:sz w:val="28"/>
              </w:rPr>
              <w:t>Э</w:t>
            </w:r>
            <w:r>
              <w:rPr>
                <w:sz w:val="28"/>
                <w:lang w:val="en-US"/>
              </w:rPr>
              <w:t>.</w:t>
            </w:r>
          </w:p>
          <w:p w14:paraId="2E1E15C9" w14:textId="77777777" w:rsidR="00A2394F" w:rsidRDefault="00A2394F">
            <w:pPr>
              <w:pStyle w:val="5"/>
              <w:spacing w:line="240" w:lineRule="auto"/>
              <w:ind w:firstLine="0"/>
              <w:jc w:val="right"/>
              <w:rPr>
                <w:sz w:val="28"/>
                <w:lang w:val="en-US"/>
              </w:rPr>
            </w:pPr>
          </w:p>
          <w:p w14:paraId="71155A74" w14:textId="77777777" w:rsidR="00A2394F" w:rsidRDefault="00A2394F">
            <w:pPr>
              <w:pStyle w:val="5"/>
              <w:spacing w:line="240" w:lineRule="auto"/>
              <w:ind w:firstLine="0"/>
              <w:jc w:val="right"/>
              <w:rPr>
                <w:sz w:val="28"/>
                <w:lang w:val="en-US"/>
              </w:rPr>
            </w:pPr>
          </w:p>
          <w:p w14:paraId="28A999C7" w14:textId="31D01940" w:rsidR="00806409" w:rsidRDefault="00806409">
            <w:pPr>
              <w:pStyle w:val="5"/>
              <w:spacing w:line="240" w:lineRule="auto"/>
              <w:ind w:firstLine="0"/>
              <w:jc w:val="right"/>
              <w:rPr>
                <w:sz w:val="28"/>
                <w:lang w:val="en-US"/>
              </w:rPr>
            </w:pPr>
          </w:p>
          <w:p w14:paraId="0D7D42B5" w14:textId="77777777" w:rsidR="00806409" w:rsidRDefault="00806409" w:rsidP="00285E9E">
            <w:pPr>
              <w:pStyle w:val="5"/>
              <w:spacing w:line="240" w:lineRule="auto"/>
              <w:ind w:firstLine="0"/>
              <w:rPr>
                <w:sz w:val="28"/>
              </w:rPr>
            </w:pPr>
          </w:p>
        </w:tc>
      </w:tr>
      <w:tr w:rsidR="00806409" w14:paraId="793CD434" w14:textId="77777777">
        <w:trPr>
          <w:trHeight w:val="620"/>
        </w:trPr>
        <w:tc>
          <w:tcPr>
            <w:tcW w:w="4717" w:type="dxa"/>
          </w:tcPr>
          <w:p w14:paraId="34677A46" w14:textId="77777777" w:rsidR="00806409" w:rsidRDefault="00017A7A">
            <w:pPr>
              <w:pStyle w:val="5"/>
              <w:spacing w:line="240" w:lineRule="auto"/>
              <w:ind w:firstLine="0"/>
              <w:rPr>
                <w:sz w:val="28"/>
              </w:rPr>
            </w:pPr>
            <w:r>
              <w:rPr>
                <w:b/>
                <w:sz w:val="28"/>
              </w:rPr>
              <w:t>Проверил:</w:t>
            </w:r>
            <w:r>
              <w:rPr>
                <w:b/>
                <w:sz w:val="28"/>
              </w:rPr>
              <w:tab/>
            </w:r>
          </w:p>
        </w:tc>
        <w:tc>
          <w:tcPr>
            <w:tcW w:w="4718" w:type="dxa"/>
          </w:tcPr>
          <w:p w14:paraId="00CAA587" w14:textId="505C341E" w:rsidR="00806409" w:rsidRDefault="00285E9E" w:rsidP="0075511F">
            <w:pPr>
              <w:pStyle w:val="5"/>
              <w:spacing w:line="240" w:lineRule="auto"/>
              <w:ind w:firstLine="0"/>
              <w:jc w:val="center"/>
              <w:rPr>
                <w:sz w:val="28"/>
                <w:highlight w:val="yellow"/>
              </w:rPr>
            </w:pPr>
            <w:r>
              <w:rPr>
                <w:sz w:val="28"/>
                <w:lang w:val="en-US"/>
              </w:rPr>
              <w:t xml:space="preserve">                                      </w:t>
            </w:r>
            <w:r>
              <w:rPr>
                <w:sz w:val="28"/>
              </w:rPr>
              <w:t>Образцов В</w:t>
            </w:r>
            <w:r>
              <w:rPr>
                <w:sz w:val="28"/>
                <w:lang w:val="en-US"/>
              </w:rPr>
              <w:t>.</w:t>
            </w:r>
            <w:r>
              <w:rPr>
                <w:sz w:val="28"/>
              </w:rPr>
              <w:t>М</w:t>
            </w:r>
            <w:r>
              <w:rPr>
                <w:sz w:val="28"/>
                <w:lang w:val="en-US"/>
              </w:rPr>
              <w:t>.</w:t>
            </w:r>
            <w:r w:rsidR="00017A7A">
              <w:rPr>
                <w:sz w:val="28"/>
              </w:rPr>
              <w:t xml:space="preserve">                                     </w:t>
            </w:r>
          </w:p>
        </w:tc>
      </w:tr>
    </w:tbl>
    <w:p w14:paraId="2DA5B685" w14:textId="77777777" w:rsidR="00806409" w:rsidRDefault="00806409">
      <w:pPr>
        <w:pStyle w:val="5"/>
        <w:spacing w:line="240" w:lineRule="auto"/>
        <w:ind w:firstLine="0"/>
        <w:rPr>
          <w:sz w:val="28"/>
        </w:rPr>
      </w:pPr>
    </w:p>
    <w:p w14:paraId="4957D36C" w14:textId="77777777" w:rsidR="00806409" w:rsidRDefault="00806409">
      <w:pPr>
        <w:pStyle w:val="5"/>
        <w:spacing w:line="240" w:lineRule="auto"/>
        <w:ind w:firstLine="0"/>
        <w:rPr>
          <w:sz w:val="28"/>
        </w:rPr>
      </w:pPr>
    </w:p>
    <w:p w14:paraId="4956BE89" w14:textId="77777777" w:rsidR="00806409" w:rsidRDefault="00806409">
      <w:pPr>
        <w:pStyle w:val="5"/>
        <w:spacing w:line="240" w:lineRule="auto"/>
        <w:ind w:firstLine="0"/>
        <w:rPr>
          <w:sz w:val="28"/>
        </w:rPr>
      </w:pPr>
    </w:p>
    <w:p w14:paraId="1FD8619E" w14:textId="77777777" w:rsidR="00806409" w:rsidRDefault="00806409">
      <w:pPr>
        <w:pStyle w:val="5"/>
        <w:spacing w:line="240" w:lineRule="auto"/>
        <w:ind w:firstLine="0"/>
        <w:rPr>
          <w:sz w:val="28"/>
        </w:rPr>
      </w:pPr>
    </w:p>
    <w:p w14:paraId="4B25A7B0" w14:textId="77777777" w:rsidR="00806409" w:rsidRDefault="00806409">
      <w:pPr>
        <w:pStyle w:val="5"/>
        <w:spacing w:line="240" w:lineRule="auto"/>
        <w:ind w:firstLine="0"/>
        <w:rPr>
          <w:sz w:val="28"/>
        </w:rPr>
      </w:pPr>
    </w:p>
    <w:p w14:paraId="2BC1FE72" w14:textId="77777777" w:rsidR="00285E9E" w:rsidRDefault="00285E9E">
      <w:pPr>
        <w:pStyle w:val="5"/>
        <w:spacing w:line="240" w:lineRule="auto"/>
        <w:ind w:firstLine="0"/>
        <w:jc w:val="center"/>
        <w:rPr>
          <w:sz w:val="28"/>
        </w:rPr>
      </w:pPr>
    </w:p>
    <w:p w14:paraId="7E9EFB1A" w14:textId="4C4B1A6E" w:rsidR="00806409" w:rsidRDefault="00017A7A">
      <w:pPr>
        <w:pStyle w:val="5"/>
        <w:spacing w:line="240" w:lineRule="auto"/>
        <w:ind w:firstLine="0"/>
        <w:jc w:val="center"/>
        <w:rPr>
          <w:sz w:val="28"/>
        </w:rPr>
      </w:pPr>
      <w:r>
        <w:rPr>
          <w:sz w:val="28"/>
        </w:rPr>
        <w:t>202</w:t>
      </w:r>
      <w:r w:rsidR="0075511F">
        <w:rPr>
          <w:sz w:val="28"/>
        </w:rPr>
        <w:t>5</w:t>
      </w:r>
      <w:r>
        <w:rPr>
          <w:sz w:val="28"/>
        </w:rPr>
        <w:t xml:space="preserve"> г.</w:t>
      </w:r>
    </w:p>
    <w:p w14:paraId="3414116D" w14:textId="64BBA7BF" w:rsidR="00806409" w:rsidRDefault="00806409">
      <w:pPr>
        <w:pStyle w:val="5"/>
        <w:spacing w:line="240" w:lineRule="auto"/>
        <w:ind w:firstLine="0"/>
        <w:jc w:val="center"/>
        <w:rPr>
          <w:b/>
          <w:sz w:val="28"/>
        </w:rPr>
      </w:pPr>
    </w:p>
    <w:p w14:paraId="4AC04B3A" w14:textId="6E541C38" w:rsidR="00A2394F" w:rsidRPr="00A2394F" w:rsidRDefault="00A2394F" w:rsidP="00A2394F">
      <w:pPr>
        <w:widowControl/>
        <w:autoSpaceDE/>
        <w:autoSpaceDN/>
        <w:adjustRightInd/>
        <w:spacing w:after="120"/>
        <w:jc w:val="center"/>
        <w:rPr>
          <w:b/>
          <w:i/>
          <w:sz w:val="28"/>
          <w:szCs w:val="28"/>
        </w:rPr>
      </w:pPr>
      <w:r w:rsidRPr="00A2394F">
        <w:rPr>
          <w:b/>
          <w:i/>
          <w:sz w:val="28"/>
          <w:szCs w:val="28"/>
        </w:rPr>
        <w:t xml:space="preserve">Задание </w:t>
      </w:r>
      <w:r w:rsidR="001210F4">
        <w:rPr>
          <w:b/>
          <w:i/>
          <w:sz w:val="28"/>
          <w:szCs w:val="28"/>
        </w:rPr>
        <w:t>№2</w:t>
      </w:r>
    </w:p>
    <w:p w14:paraId="3F983340" w14:textId="77777777" w:rsidR="00F838B4" w:rsidRDefault="00F838B4" w:rsidP="00A2394F">
      <w:pPr>
        <w:widowControl/>
        <w:tabs>
          <w:tab w:val="left" w:pos="-180"/>
        </w:tabs>
        <w:suppressAutoHyphens/>
        <w:autoSpaceDE/>
        <w:autoSpaceDN/>
        <w:adjustRightInd/>
        <w:spacing w:line="276" w:lineRule="auto"/>
        <w:ind w:right="70" w:firstLine="720"/>
        <w:jc w:val="both"/>
        <w:rPr>
          <w:color w:val="222222"/>
          <w:sz w:val="28"/>
          <w:szCs w:val="28"/>
          <w:shd w:val="clear" w:color="auto" w:fill="FEFEFE"/>
        </w:rPr>
      </w:pPr>
      <w:r>
        <w:rPr>
          <w:rStyle w:val="Strong"/>
          <w:color w:val="222222"/>
          <w:sz w:val="28"/>
          <w:szCs w:val="28"/>
          <w:shd w:val="clear" w:color="auto" w:fill="FEFEFE"/>
        </w:rPr>
        <w:t>Цель работы</w:t>
      </w:r>
      <w:r>
        <w:rPr>
          <w:color w:val="222222"/>
          <w:sz w:val="28"/>
          <w:szCs w:val="28"/>
          <w:shd w:val="clear" w:color="auto" w:fill="FEFEFE"/>
        </w:rPr>
        <w:t>: получение экспериментальной модели возникновения эпидемии.</w:t>
      </w:r>
    </w:p>
    <w:p w14:paraId="30EFC8C9" w14:textId="77777777" w:rsidR="00061A07" w:rsidRDefault="00F838B4" w:rsidP="00A2394F">
      <w:pPr>
        <w:widowControl/>
        <w:tabs>
          <w:tab w:val="left" w:pos="-180"/>
        </w:tabs>
        <w:suppressAutoHyphens/>
        <w:autoSpaceDE/>
        <w:autoSpaceDN/>
        <w:adjustRightInd/>
        <w:spacing w:line="276" w:lineRule="auto"/>
        <w:ind w:right="70" w:firstLine="720"/>
        <w:jc w:val="both"/>
        <w:rPr>
          <w:color w:val="222222"/>
          <w:sz w:val="28"/>
          <w:szCs w:val="28"/>
          <w:shd w:val="clear" w:color="auto" w:fill="FEFEFE"/>
        </w:rPr>
      </w:pPr>
      <w:r>
        <w:rPr>
          <w:color w:val="222222"/>
          <w:sz w:val="28"/>
          <w:szCs w:val="28"/>
          <w:shd w:val="clear" w:color="auto" w:fill="FEFEFE"/>
        </w:rPr>
        <w:t>Постановка задачи:</w:t>
      </w:r>
      <w:r w:rsidR="00061A07">
        <w:rPr>
          <w:color w:val="222222"/>
          <w:sz w:val="28"/>
          <w:szCs w:val="28"/>
          <w:shd w:val="clear" w:color="auto" w:fill="FEFEFE"/>
        </w:rPr>
        <w:t xml:space="preserve"> </w:t>
      </w:r>
    </w:p>
    <w:p w14:paraId="4556EC88" w14:textId="7559C736" w:rsidR="00BC56E7" w:rsidRPr="008D6E23" w:rsidRDefault="00F838B4" w:rsidP="00BC56E7">
      <w:pPr>
        <w:widowControl/>
        <w:tabs>
          <w:tab w:val="left" w:pos="-180"/>
        </w:tabs>
        <w:suppressAutoHyphens/>
        <w:autoSpaceDE/>
        <w:autoSpaceDN/>
        <w:adjustRightInd/>
        <w:spacing w:line="276" w:lineRule="auto"/>
        <w:ind w:right="70" w:firstLine="720"/>
        <w:jc w:val="both"/>
        <w:rPr>
          <w:sz w:val="28"/>
          <w:szCs w:val="28"/>
        </w:rPr>
      </w:pPr>
      <w:r>
        <w:rPr>
          <w:sz w:val="28"/>
          <w:szCs w:val="28"/>
        </w:rPr>
        <w:t>Постро</w:t>
      </w:r>
      <w:r w:rsidR="00061A07">
        <w:rPr>
          <w:sz w:val="28"/>
          <w:szCs w:val="28"/>
        </w:rPr>
        <w:t>ить</w:t>
      </w:r>
      <w:r>
        <w:rPr>
          <w:sz w:val="28"/>
          <w:szCs w:val="28"/>
        </w:rPr>
        <w:t xml:space="preserve"> модел</w:t>
      </w:r>
      <w:r w:rsidR="00061A07">
        <w:rPr>
          <w:sz w:val="28"/>
          <w:szCs w:val="28"/>
        </w:rPr>
        <w:t xml:space="preserve">ь распространения </w:t>
      </w:r>
      <w:r>
        <w:rPr>
          <w:sz w:val="28"/>
          <w:szCs w:val="28"/>
        </w:rPr>
        <w:t>эпидемии</w:t>
      </w:r>
      <w:r w:rsidR="00061A07">
        <w:rPr>
          <w:sz w:val="28"/>
          <w:szCs w:val="28"/>
        </w:rPr>
        <w:t xml:space="preserve"> </w:t>
      </w:r>
      <w:r w:rsidR="00BC56E7">
        <w:rPr>
          <w:sz w:val="28"/>
          <w:szCs w:val="28"/>
        </w:rPr>
        <w:t>используя сети Петри</w:t>
      </w:r>
      <w:r w:rsidR="00061A07">
        <w:rPr>
          <w:sz w:val="28"/>
          <w:szCs w:val="28"/>
        </w:rPr>
        <w:t xml:space="preserve">. Использовать в качестве инструмента имитационного моделирования – </w:t>
      </w:r>
      <w:proofErr w:type="spellStart"/>
      <w:r w:rsidR="00061A07">
        <w:rPr>
          <w:sz w:val="28"/>
          <w:szCs w:val="28"/>
          <w:lang w:val="en-US"/>
        </w:rPr>
        <w:t>Anylogic</w:t>
      </w:r>
      <w:proofErr w:type="spellEnd"/>
      <w:r w:rsidR="00BC56E7">
        <w:rPr>
          <w:sz w:val="28"/>
          <w:szCs w:val="28"/>
        </w:rPr>
        <w:t xml:space="preserve"> 8 </w:t>
      </w:r>
      <w:r w:rsidR="00BC56E7">
        <w:rPr>
          <w:sz w:val="28"/>
          <w:szCs w:val="28"/>
          <w:lang w:val="en-US"/>
        </w:rPr>
        <w:t>PLE</w:t>
      </w:r>
      <w:r w:rsidR="00BC56E7" w:rsidRPr="00BC56E7">
        <w:rPr>
          <w:sz w:val="28"/>
          <w:szCs w:val="28"/>
        </w:rPr>
        <w:t xml:space="preserve"> </w:t>
      </w:r>
      <w:r w:rsidR="00BC56E7">
        <w:rPr>
          <w:sz w:val="28"/>
          <w:szCs w:val="28"/>
        </w:rPr>
        <w:t>(бесплатная версия)</w:t>
      </w:r>
      <w:r w:rsidR="00061A07" w:rsidRPr="00061A07">
        <w:rPr>
          <w:sz w:val="28"/>
          <w:szCs w:val="28"/>
        </w:rPr>
        <w:t>.</w:t>
      </w:r>
      <w:r>
        <w:rPr>
          <w:sz w:val="28"/>
          <w:szCs w:val="28"/>
        </w:rPr>
        <w:t xml:space="preserve"> </w:t>
      </w:r>
    </w:p>
    <w:p w14:paraId="61E8AA42" w14:textId="38EA250A" w:rsidR="00F838B4" w:rsidRDefault="00F838B4" w:rsidP="00A2394F">
      <w:pPr>
        <w:widowControl/>
        <w:tabs>
          <w:tab w:val="left" w:pos="-180"/>
        </w:tabs>
        <w:suppressAutoHyphens/>
        <w:autoSpaceDE/>
        <w:autoSpaceDN/>
        <w:adjustRightInd/>
        <w:spacing w:line="276" w:lineRule="auto"/>
        <w:ind w:right="70" w:firstLine="720"/>
        <w:jc w:val="both"/>
        <w:rPr>
          <w:sz w:val="28"/>
          <w:szCs w:val="28"/>
        </w:rPr>
      </w:pPr>
    </w:p>
    <w:p w14:paraId="77F2FBD2" w14:textId="289147DD" w:rsidR="008D6E23" w:rsidRDefault="008D6E23" w:rsidP="00A2394F">
      <w:pPr>
        <w:widowControl/>
        <w:tabs>
          <w:tab w:val="left" w:pos="-180"/>
        </w:tabs>
        <w:suppressAutoHyphens/>
        <w:autoSpaceDE/>
        <w:autoSpaceDN/>
        <w:adjustRightInd/>
        <w:spacing w:line="276" w:lineRule="auto"/>
        <w:ind w:right="70" w:firstLine="720"/>
        <w:jc w:val="both"/>
        <w:rPr>
          <w:sz w:val="28"/>
          <w:szCs w:val="28"/>
        </w:rPr>
      </w:pPr>
    </w:p>
    <w:p w14:paraId="7237E90F" w14:textId="29E71650" w:rsidR="002C0B93" w:rsidRDefault="002C0B93" w:rsidP="00A2394F">
      <w:pPr>
        <w:widowControl/>
        <w:tabs>
          <w:tab w:val="left" w:pos="-180"/>
        </w:tabs>
        <w:suppressAutoHyphens/>
        <w:autoSpaceDE/>
        <w:autoSpaceDN/>
        <w:adjustRightInd/>
        <w:spacing w:line="276" w:lineRule="auto"/>
        <w:ind w:right="70" w:firstLine="720"/>
        <w:jc w:val="both"/>
        <w:rPr>
          <w:sz w:val="28"/>
          <w:szCs w:val="28"/>
        </w:rPr>
      </w:pPr>
    </w:p>
    <w:p w14:paraId="214FC3BF" w14:textId="0C154836"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27800095" w14:textId="74A31A1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302D970A" w14:textId="60081FA4"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32B2BB95" w14:textId="0DD31747"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630B197" w14:textId="4519F3E7"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0FAEBD1D" w14:textId="3D99ACFE"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4B8E7399" w14:textId="32F5A0EE"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142B96F7" w14:textId="674B46AA"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4DE2C5CB" w14:textId="0FCAD504"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35AACE1" w14:textId="78A716F1"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3D280846" w14:textId="43D22E7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14E28B4" w14:textId="5E7C838A"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69CF329A" w14:textId="4CD5263F"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282912BC" w14:textId="4AC07396"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541F31A9" w14:textId="4BC0F703"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44D10708" w14:textId="220788B0"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1613860E" w14:textId="060A90D2"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5E627193" w14:textId="01ABF178"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3C5B2CA3" w14:textId="10CC2AD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0394E289" w14:textId="01C3667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403F45D0" w14:textId="56662131"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27144379" w14:textId="4F6D374C"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2BEF3D3F" w14:textId="140D5D2D"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5FBC3F2B" w14:textId="53D03AD3"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66D8132" w14:textId="6202657B"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10FC0584" w14:textId="2F6C46A9"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67DF9397" w14:textId="072DEBAA"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07B68A24" w14:textId="00DE2F18" w:rsidR="00285E9E" w:rsidRDefault="00285E9E" w:rsidP="00A2394F">
      <w:pPr>
        <w:widowControl/>
        <w:tabs>
          <w:tab w:val="left" w:pos="-180"/>
        </w:tabs>
        <w:suppressAutoHyphens/>
        <w:autoSpaceDE/>
        <w:autoSpaceDN/>
        <w:adjustRightInd/>
        <w:spacing w:line="276" w:lineRule="auto"/>
        <w:ind w:right="70" w:firstLine="720"/>
        <w:jc w:val="both"/>
        <w:rPr>
          <w:sz w:val="28"/>
          <w:szCs w:val="28"/>
        </w:rPr>
      </w:pPr>
    </w:p>
    <w:p w14:paraId="7136E144" w14:textId="6B2D419A" w:rsidR="00716509" w:rsidRPr="00AE150C" w:rsidRDefault="00716509" w:rsidP="00362DB4">
      <w:pPr>
        <w:pStyle w:val="Heading1"/>
        <w:numPr>
          <w:ilvl w:val="0"/>
          <w:numId w:val="3"/>
        </w:numPr>
        <w:spacing w:line="360" w:lineRule="auto"/>
        <w:rPr>
          <w:b/>
          <w:bCs/>
        </w:rPr>
      </w:pPr>
      <w:r w:rsidRPr="00716509">
        <w:rPr>
          <w:b/>
          <w:bCs/>
        </w:rPr>
        <w:lastRenderedPageBreak/>
        <w:t>Диаграмма потоков и накопителей</w:t>
      </w:r>
    </w:p>
    <w:p w14:paraId="2883564E" w14:textId="7619CD72" w:rsidR="00716509" w:rsidRDefault="00716509" w:rsidP="00362DB4">
      <w:pPr>
        <w:spacing w:line="360" w:lineRule="auto"/>
        <w:jc w:val="both"/>
        <w:rPr>
          <w:sz w:val="28"/>
          <w:szCs w:val="28"/>
        </w:rPr>
      </w:pPr>
      <w:r>
        <w:rPr>
          <w:sz w:val="28"/>
          <w:szCs w:val="28"/>
        </w:rPr>
        <w:t>Диаграмма представляет модель распространения инфекционного заболевания населения</w:t>
      </w:r>
      <w:r w:rsidRPr="00716509">
        <w:rPr>
          <w:sz w:val="28"/>
          <w:szCs w:val="28"/>
        </w:rPr>
        <w:t xml:space="preserve">, </w:t>
      </w:r>
      <w:r>
        <w:rPr>
          <w:sz w:val="28"/>
          <w:szCs w:val="28"/>
        </w:rPr>
        <w:t xml:space="preserve">расмотрим на численности населения равной </w:t>
      </w:r>
      <w:r w:rsidRPr="00716509">
        <w:rPr>
          <w:sz w:val="28"/>
          <w:szCs w:val="28"/>
        </w:rPr>
        <w:t xml:space="preserve">10000 </w:t>
      </w:r>
      <w:r>
        <w:rPr>
          <w:sz w:val="28"/>
          <w:szCs w:val="28"/>
        </w:rPr>
        <w:t>человек</w:t>
      </w:r>
      <w:r w:rsidRPr="00716509">
        <w:rPr>
          <w:sz w:val="28"/>
          <w:szCs w:val="28"/>
        </w:rPr>
        <w:t xml:space="preserve"> </w:t>
      </w:r>
      <w:r>
        <w:rPr>
          <w:sz w:val="28"/>
          <w:szCs w:val="28"/>
        </w:rPr>
        <w:t>(</w:t>
      </w:r>
      <w:proofErr w:type="spellStart"/>
      <w:r w:rsidRPr="00716509">
        <w:rPr>
          <w:i/>
          <w:iCs/>
          <w:sz w:val="28"/>
          <w:szCs w:val="28"/>
          <w:lang w:val="en-US"/>
        </w:rPr>
        <w:t>TotalPopulation</w:t>
      </w:r>
      <w:proofErr w:type="spellEnd"/>
      <w:r>
        <w:rPr>
          <w:sz w:val="28"/>
          <w:szCs w:val="28"/>
        </w:rPr>
        <w:t>)</w:t>
      </w:r>
    </w:p>
    <w:p w14:paraId="3DC5670E" w14:textId="77777777" w:rsidR="00716509" w:rsidRDefault="00716509" w:rsidP="00362DB4">
      <w:pPr>
        <w:pStyle w:val="ListParagraph"/>
        <w:numPr>
          <w:ilvl w:val="0"/>
          <w:numId w:val="4"/>
        </w:numPr>
      </w:pPr>
      <w:r w:rsidRPr="00716509">
        <w:t xml:space="preserve">Во время болезни один человек в среднем контактирует с другими с интенсивностью </w:t>
      </w:r>
      <w:r w:rsidRPr="00716509">
        <w:rPr>
          <w:i/>
          <w:iCs/>
        </w:rPr>
        <w:t>ContactRateInfectious</w:t>
      </w:r>
      <w:r w:rsidRPr="00716509">
        <w:t xml:space="preserve">, равной 1.25 человека в день. Если заразившийся человек контактирует с восприимчивым к болезни, то вероятность передачи инфекции </w:t>
      </w:r>
      <w:r w:rsidRPr="00716509">
        <w:rPr>
          <w:i/>
          <w:iCs/>
        </w:rPr>
        <w:t>Infectivity</w:t>
      </w:r>
      <w:r w:rsidRPr="00716509">
        <w:t xml:space="preserve"> равняется 0.6. </w:t>
      </w:r>
    </w:p>
    <w:p w14:paraId="1B070091" w14:textId="77777777" w:rsidR="00716509" w:rsidRDefault="00716509" w:rsidP="00362DB4">
      <w:pPr>
        <w:pStyle w:val="ListParagraph"/>
        <w:numPr>
          <w:ilvl w:val="0"/>
          <w:numId w:val="4"/>
        </w:numPr>
      </w:pPr>
      <w:r w:rsidRPr="00716509">
        <w:t xml:space="preserve">После того, как человек заражается, инкубационный период </w:t>
      </w:r>
      <w:r w:rsidRPr="00716509">
        <w:rPr>
          <w:i/>
          <w:iCs/>
        </w:rPr>
        <w:t>AverageIncubationTime</w:t>
      </w:r>
      <w:r w:rsidRPr="00716509">
        <w:t xml:space="preserve"> длится 10 дней. </w:t>
      </w:r>
    </w:p>
    <w:p w14:paraId="33901001" w14:textId="77777777" w:rsidR="00716509" w:rsidRDefault="00716509" w:rsidP="00362DB4">
      <w:pPr>
        <w:pStyle w:val="ListParagraph"/>
        <w:numPr>
          <w:ilvl w:val="0"/>
          <w:numId w:val="4"/>
        </w:numPr>
      </w:pPr>
      <w:r w:rsidRPr="00716509">
        <w:t xml:space="preserve">Средняя длительность болезни после инкубационного периода </w:t>
      </w:r>
      <w:r w:rsidRPr="00716509">
        <w:rPr>
          <w:i/>
          <w:iCs/>
        </w:rPr>
        <w:t>AverageIllnessDuration</w:t>
      </w:r>
      <w:r w:rsidRPr="00716509">
        <w:t xml:space="preserve"> (другими словами, длительность периода, когда этот человек может заражать других) составляет 15 дней. </w:t>
      </w:r>
    </w:p>
    <w:p w14:paraId="2AF37382" w14:textId="56EB8147" w:rsidR="00716509" w:rsidRDefault="00716509" w:rsidP="00362DB4">
      <w:pPr>
        <w:pStyle w:val="ListParagraph"/>
        <w:numPr>
          <w:ilvl w:val="0"/>
          <w:numId w:val="4"/>
        </w:numPr>
      </w:pPr>
      <w:r w:rsidRPr="00716509">
        <w:t>Выздоровевшие люди получают иммунитет к болезни и не могут снова заболеть.</w:t>
      </w:r>
    </w:p>
    <w:p w14:paraId="276079ED" w14:textId="77777777" w:rsidR="00716509" w:rsidRDefault="00716509" w:rsidP="00362DB4">
      <w:pPr>
        <w:spacing w:line="360" w:lineRule="auto"/>
        <w:ind w:left="360"/>
        <w:jc w:val="both"/>
      </w:pPr>
    </w:p>
    <w:p w14:paraId="44B829C9" w14:textId="77777777" w:rsidR="00716509" w:rsidRDefault="00716509" w:rsidP="00362DB4">
      <w:pPr>
        <w:spacing w:line="360" w:lineRule="auto"/>
        <w:jc w:val="both"/>
        <w:rPr>
          <w:sz w:val="28"/>
          <w:szCs w:val="28"/>
        </w:rPr>
      </w:pPr>
      <w:r w:rsidRPr="00716509">
        <w:rPr>
          <w:sz w:val="28"/>
          <w:szCs w:val="28"/>
        </w:rPr>
        <w:t xml:space="preserve">В данной модели мы не будем учитывать все разнообразие населения, а лишь выделим четыре категории людей, имеющие значение для изучаемого нами процесса: </w:t>
      </w:r>
    </w:p>
    <w:p w14:paraId="649A2616" w14:textId="77777777" w:rsidR="00716509" w:rsidRDefault="00716509" w:rsidP="00362DB4">
      <w:pPr>
        <w:pStyle w:val="ListParagraph"/>
        <w:numPr>
          <w:ilvl w:val="0"/>
          <w:numId w:val="5"/>
        </w:numPr>
      </w:pPr>
      <w:r w:rsidRPr="00716509">
        <w:rPr>
          <w:i/>
          <w:iCs/>
        </w:rPr>
        <w:t>Susceptible</w:t>
      </w:r>
      <w:r w:rsidRPr="00716509">
        <w:t xml:space="preserve"> – Восприимчивые к заражению люди, которые еще не были заражены вирусом.</w:t>
      </w:r>
    </w:p>
    <w:p w14:paraId="4103DA80" w14:textId="77777777" w:rsidR="00716509" w:rsidRDefault="00716509" w:rsidP="00362DB4">
      <w:pPr>
        <w:pStyle w:val="ListParagraph"/>
        <w:numPr>
          <w:ilvl w:val="0"/>
          <w:numId w:val="5"/>
        </w:numPr>
      </w:pPr>
      <w:r w:rsidRPr="00716509">
        <w:rPr>
          <w:i/>
          <w:iCs/>
        </w:rPr>
        <w:t>Exposed</w:t>
      </w:r>
      <w:r w:rsidRPr="00716509">
        <w:t xml:space="preserve"> – Люди, находящиеся в латентной стадии заражения (они уже заражены, но еще не могут заражать других).</w:t>
      </w:r>
    </w:p>
    <w:p w14:paraId="23CB6C2B" w14:textId="60066140" w:rsidR="00716509" w:rsidRDefault="00716509" w:rsidP="00362DB4">
      <w:pPr>
        <w:pStyle w:val="ListParagraph"/>
        <w:numPr>
          <w:ilvl w:val="0"/>
          <w:numId w:val="5"/>
        </w:numPr>
      </w:pPr>
      <w:r w:rsidRPr="00716509">
        <w:rPr>
          <w:i/>
          <w:iCs/>
        </w:rPr>
        <w:t>Infectious</w:t>
      </w:r>
      <w:r w:rsidRPr="00716509">
        <w:t xml:space="preserve"> – Люди в активной стадии заражения (они могут заражать других людей). • Recovered – Выздоровевшие люди (они приобрели иммунитет к данному заболеванию).</w:t>
      </w:r>
    </w:p>
    <w:p w14:paraId="6FCDBC2C" w14:textId="15C9CB51" w:rsidR="00714A75" w:rsidRDefault="00714A75" w:rsidP="00291DB6">
      <w:pPr>
        <w:spacing w:line="360" w:lineRule="auto"/>
        <w:ind w:left="360"/>
        <w:jc w:val="center"/>
      </w:pPr>
      <w:r>
        <w:rPr>
          <w:noProof/>
        </w:rPr>
        <w:lastRenderedPageBreak/>
        <w:drawing>
          <wp:inline distT="0" distB="0" distL="0" distR="0" wp14:anchorId="7989B272" wp14:editId="16A6B999">
            <wp:extent cx="5321772" cy="37121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2325" cy="3719552"/>
                    </a:xfrm>
                    <a:prstGeom prst="rect">
                      <a:avLst/>
                    </a:prstGeom>
                  </pic:spPr>
                </pic:pic>
              </a:graphicData>
            </a:graphic>
          </wp:inline>
        </w:drawing>
      </w:r>
    </w:p>
    <w:p w14:paraId="2CA183B8" w14:textId="244328ED" w:rsidR="00716509" w:rsidRDefault="00716509" w:rsidP="00291DB6">
      <w:pPr>
        <w:spacing w:line="360" w:lineRule="auto"/>
        <w:ind w:left="360"/>
      </w:pPr>
    </w:p>
    <w:p w14:paraId="61798077" w14:textId="436D0529" w:rsidR="00291DB6" w:rsidRPr="00291DB6" w:rsidRDefault="00AE150C" w:rsidP="00291DB6">
      <w:pPr>
        <w:spacing w:line="360" w:lineRule="auto"/>
        <w:jc w:val="center"/>
        <w:rPr>
          <w:sz w:val="28"/>
          <w:szCs w:val="28"/>
        </w:rPr>
      </w:pPr>
      <w:r w:rsidRPr="00AE150C">
        <w:rPr>
          <w:sz w:val="28"/>
          <w:szCs w:val="28"/>
        </w:rPr>
        <w:t>Рис.1</w:t>
      </w:r>
      <w:r w:rsidRPr="00AE150C">
        <w:rPr>
          <w:sz w:val="28"/>
          <w:szCs w:val="28"/>
        </w:rPr>
        <w:t xml:space="preserve"> - </w:t>
      </w:r>
      <w:r w:rsidRPr="00AE150C">
        <w:rPr>
          <w:b/>
          <w:bCs/>
          <w:sz w:val="28"/>
          <w:szCs w:val="28"/>
        </w:rPr>
        <w:t>Диаграмма потоков и накопителей</w:t>
      </w:r>
    </w:p>
    <w:p w14:paraId="1B31FDF4" w14:textId="25B66626" w:rsidR="00AE150C" w:rsidRDefault="00AE150C" w:rsidP="00362DB4">
      <w:pPr>
        <w:pStyle w:val="Heading1"/>
        <w:numPr>
          <w:ilvl w:val="0"/>
          <w:numId w:val="3"/>
        </w:numPr>
        <w:spacing w:line="360" w:lineRule="auto"/>
        <w:rPr>
          <w:b/>
          <w:bCs/>
        </w:rPr>
      </w:pPr>
      <w:r w:rsidRPr="00AE150C">
        <w:rPr>
          <w:b/>
          <w:bCs/>
        </w:rPr>
        <w:t>Добавление графика для визуализации динамики процесса</w:t>
      </w:r>
    </w:p>
    <w:p w14:paraId="4A8B7EE7" w14:textId="4B7E2250" w:rsidR="00AE150C" w:rsidRDefault="00AE150C" w:rsidP="00362DB4">
      <w:pPr>
        <w:spacing w:line="360" w:lineRule="auto"/>
        <w:jc w:val="both"/>
        <w:rPr>
          <w:sz w:val="28"/>
          <w:szCs w:val="28"/>
        </w:rPr>
      </w:pPr>
      <w:r w:rsidRPr="00AE150C">
        <w:rPr>
          <w:sz w:val="28"/>
          <w:szCs w:val="28"/>
        </w:rPr>
        <w:t>Системная динамика изучает системы с обратными связями, то есть системы, образованные (возможно, зависящими друг от друга) циклами обратной связи. Есть два типа циклов обратной связи: усиливающие и уравновешивающие. Определить тип цикла можно с помощью следующих правил.</w:t>
      </w:r>
    </w:p>
    <w:p w14:paraId="0E0D5D61" w14:textId="429A1117" w:rsidR="00AE150C" w:rsidRDefault="00AE150C" w:rsidP="00362DB4">
      <w:pPr>
        <w:pStyle w:val="ListParagraph"/>
        <w:numPr>
          <w:ilvl w:val="0"/>
          <w:numId w:val="6"/>
        </w:numPr>
      </w:pPr>
      <w:r>
        <w:t>Цикл является усиливающим</w:t>
      </w:r>
      <w:r w:rsidRPr="00AE150C">
        <w:t xml:space="preserve">, </w:t>
      </w:r>
      <w:r>
        <w:t xml:space="preserve">если  </w:t>
      </w:r>
      <w:r w:rsidRPr="00AE150C">
        <w:t>содерж</w:t>
      </w:r>
      <w:r>
        <w:t>ит</w:t>
      </w:r>
      <w:r w:rsidRPr="00AE150C">
        <w:t xml:space="preserve"> четное (или нулевое) количество отрицательных связей (то есть, связей, уменьшающих значение зависимой переменной)</w:t>
      </w:r>
      <w:r>
        <w:t xml:space="preserve"> или</w:t>
      </w:r>
      <w:r>
        <w:t xml:space="preserve"> после прохождения по циклу вы видите тот же результат, что был допущен при начальном предположении</w:t>
      </w:r>
      <w:r>
        <w:t xml:space="preserve"> </w:t>
      </w:r>
    </w:p>
    <w:p w14:paraId="40F72AE8" w14:textId="4AC7444B" w:rsidR="00AE150C" w:rsidRDefault="00AE150C" w:rsidP="00362DB4">
      <w:pPr>
        <w:pStyle w:val="ListParagraph"/>
        <w:numPr>
          <w:ilvl w:val="0"/>
          <w:numId w:val="6"/>
        </w:numPr>
      </w:pPr>
      <w:r>
        <w:t xml:space="preserve">Цикл является уравновешивающим если </w:t>
      </w:r>
      <w:r w:rsidRPr="00AE150C">
        <w:t>циклы содержат нечетное количество отрицательных связей</w:t>
      </w:r>
      <w:r>
        <w:t xml:space="preserve"> или результат противоречит начальному предложению</w:t>
      </w:r>
    </w:p>
    <w:p w14:paraId="5993C52A" w14:textId="745C942D" w:rsidR="00AE150C" w:rsidRDefault="00AE150C" w:rsidP="00362DB4">
      <w:pPr>
        <w:spacing w:line="360" w:lineRule="auto"/>
        <w:jc w:val="both"/>
        <w:rPr>
          <w:sz w:val="28"/>
          <w:szCs w:val="28"/>
        </w:rPr>
      </w:pPr>
      <w:r>
        <w:rPr>
          <w:sz w:val="28"/>
          <w:szCs w:val="28"/>
        </w:rPr>
        <w:t>Добавим на диаграмму метку для образовавшегося в нашей системе цикла зависимостей</w:t>
      </w:r>
      <w:r w:rsidRPr="00AE150C">
        <w:rPr>
          <w:sz w:val="28"/>
          <w:szCs w:val="28"/>
        </w:rPr>
        <w:t xml:space="preserve">, </w:t>
      </w:r>
      <w:r>
        <w:rPr>
          <w:sz w:val="28"/>
          <w:szCs w:val="28"/>
        </w:rPr>
        <w:t xml:space="preserve">график для просмотра динамики изменения </w:t>
      </w:r>
      <w:r w:rsidR="00714A75">
        <w:rPr>
          <w:sz w:val="28"/>
          <w:szCs w:val="28"/>
        </w:rPr>
        <w:t>численности каждой категории людей и три элемента данных</w:t>
      </w:r>
      <w:r w:rsidR="00714A75" w:rsidRPr="00714A75">
        <w:rPr>
          <w:sz w:val="28"/>
          <w:szCs w:val="28"/>
        </w:rPr>
        <w:t xml:space="preserve"> </w:t>
      </w:r>
      <w:r w:rsidR="00714A75" w:rsidRPr="00714A75">
        <w:rPr>
          <w:sz w:val="28"/>
          <w:szCs w:val="28"/>
        </w:rPr>
        <w:t xml:space="preserve">, которые будут отображать </w:t>
      </w:r>
      <w:r w:rsidR="00714A75" w:rsidRPr="00714A75">
        <w:rPr>
          <w:sz w:val="28"/>
          <w:szCs w:val="28"/>
        </w:rPr>
        <w:lastRenderedPageBreak/>
        <w:t>значения накопителей Exposed, Infectious, и Recovered</w:t>
      </w:r>
    </w:p>
    <w:p w14:paraId="1EAD73B7" w14:textId="104896B6" w:rsidR="00714A75" w:rsidRDefault="00714A75" w:rsidP="00291DB6">
      <w:pPr>
        <w:spacing w:line="360" w:lineRule="auto"/>
        <w:rPr>
          <w:sz w:val="28"/>
          <w:szCs w:val="28"/>
        </w:rPr>
      </w:pPr>
      <w:r>
        <w:rPr>
          <w:noProof/>
        </w:rPr>
        <w:drawing>
          <wp:inline distT="0" distB="0" distL="0" distR="0" wp14:anchorId="4596A2EE" wp14:editId="3DF7748D">
            <wp:extent cx="587692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6925" cy="3400425"/>
                    </a:xfrm>
                    <a:prstGeom prst="rect">
                      <a:avLst/>
                    </a:prstGeom>
                  </pic:spPr>
                </pic:pic>
              </a:graphicData>
            </a:graphic>
          </wp:inline>
        </w:drawing>
      </w:r>
    </w:p>
    <w:p w14:paraId="4BCA8EF8" w14:textId="1A467C86" w:rsidR="00714A75" w:rsidRDefault="00714A75" w:rsidP="00291DB6">
      <w:pPr>
        <w:spacing w:line="360" w:lineRule="auto"/>
        <w:jc w:val="center"/>
        <w:rPr>
          <w:sz w:val="28"/>
          <w:szCs w:val="28"/>
        </w:rPr>
      </w:pPr>
      <w:r>
        <w:rPr>
          <w:sz w:val="28"/>
          <w:szCs w:val="28"/>
        </w:rPr>
        <w:t>Рис 2 – график визуализации динамики процесса</w:t>
      </w:r>
    </w:p>
    <w:p w14:paraId="1D23D4E8" w14:textId="77777777" w:rsidR="00291DB6" w:rsidRDefault="00291DB6" w:rsidP="00291DB6">
      <w:pPr>
        <w:spacing w:line="360" w:lineRule="auto"/>
        <w:jc w:val="center"/>
        <w:rPr>
          <w:sz w:val="28"/>
          <w:szCs w:val="28"/>
        </w:rPr>
      </w:pPr>
    </w:p>
    <w:p w14:paraId="64E8225F" w14:textId="51FAA323" w:rsidR="00714A75" w:rsidRPr="00714A75" w:rsidRDefault="00714A75" w:rsidP="00362DB4">
      <w:pPr>
        <w:pStyle w:val="Heading1"/>
        <w:numPr>
          <w:ilvl w:val="0"/>
          <w:numId w:val="3"/>
        </w:numPr>
        <w:spacing w:line="360" w:lineRule="auto"/>
        <w:rPr>
          <w:b/>
          <w:bCs/>
          <w:szCs w:val="28"/>
        </w:rPr>
      </w:pPr>
      <w:r w:rsidRPr="00714A75">
        <w:rPr>
          <w:b/>
          <w:bCs/>
          <w:szCs w:val="28"/>
        </w:rPr>
        <w:t>Эксперимент варьирования параметров</w:t>
      </w:r>
    </w:p>
    <w:p w14:paraId="175152C7" w14:textId="411135A6" w:rsidR="00714A75" w:rsidRPr="00714A75" w:rsidRDefault="00714A75" w:rsidP="00362DB4">
      <w:pPr>
        <w:spacing w:line="360" w:lineRule="auto"/>
        <w:jc w:val="both"/>
        <w:rPr>
          <w:sz w:val="28"/>
          <w:szCs w:val="28"/>
        </w:rPr>
      </w:pPr>
      <w:r w:rsidRPr="00714A75">
        <w:rPr>
          <w:sz w:val="28"/>
          <w:szCs w:val="28"/>
        </w:rPr>
        <w:t xml:space="preserve">Изучим как изменяется динамика распространенияя эпидемии при различных значения интенсивности контактов между людьми, </w:t>
      </w:r>
      <w:r w:rsidRPr="00714A75">
        <w:rPr>
          <w:sz w:val="28"/>
          <w:szCs w:val="28"/>
        </w:rPr>
        <w:t>воспользовавшись экспериментом варьирования параметров. Мы запустим этот эксперимент в облачном сервисе («облаке») AnyLogic Cloud.</w:t>
      </w:r>
    </w:p>
    <w:p w14:paraId="1020CB82" w14:textId="77777777" w:rsidR="00714A75" w:rsidRPr="00714A75" w:rsidRDefault="00714A75" w:rsidP="00362DB4">
      <w:pPr>
        <w:pStyle w:val="ListParagraph"/>
        <w:numPr>
          <w:ilvl w:val="0"/>
          <w:numId w:val="7"/>
        </w:numPr>
      </w:pPr>
      <w:r w:rsidRPr="00714A75">
        <w:t>AnyLogic Cloud — это облачный сервис, позволяющий запускать модели онлайн с любого устройства, в том числе с телефонов и планшетов, и делиться моделями с другими пользователями.</w:t>
      </w:r>
    </w:p>
    <w:p w14:paraId="5115A9FF" w14:textId="77777777" w:rsidR="00714A75" w:rsidRPr="00714A75" w:rsidRDefault="00714A75" w:rsidP="00362DB4">
      <w:pPr>
        <w:pStyle w:val="ListParagraph"/>
        <w:numPr>
          <w:ilvl w:val="0"/>
          <w:numId w:val="7"/>
        </w:numPr>
      </w:pPr>
      <w:r w:rsidRPr="00714A75">
        <w:t>AnyLogic Cloud — это мощный инструмент для анализа моделей, предлагающий широкий набор экспериментов и средств анализа данных.</w:t>
      </w:r>
    </w:p>
    <w:p w14:paraId="4C43EC4F" w14:textId="08C41563" w:rsidR="00714A75" w:rsidRDefault="00714A75" w:rsidP="00362DB4">
      <w:pPr>
        <w:pStyle w:val="ListParagraph"/>
        <w:numPr>
          <w:ilvl w:val="0"/>
          <w:numId w:val="7"/>
        </w:numPr>
      </w:pPr>
      <w:r w:rsidRPr="00714A75">
        <w:t>Сервис AnyLogic Cloud располагается на платформе Amazon Web Services и доступен каждому. Даже если вы не используете AnyLogic, вы все равно можете воспользоваться Cloud для получения представления о моделировании.</w:t>
      </w:r>
    </w:p>
    <w:p w14:paraId="65753D2C" w14:textId="5E33E190" w:rsidR="00714A75" w:rsidRDefault="00714A75" w:rsidP="00362DB4">
      <w:pPr>
        <w:spacing w:line="360" w:lineRule="auto"/>
        <w:jc w:val="both"/>
        <w:rPr>
          <w:sz w:val="28"/>
          <w:szCs w:val="28"/>
        </w:rPr>
      </w:pPr>
      <w:r w:rsidRPr="00714A75">
        <w:rPr>
          <w:sz w:val="28"/>
          <w:szCs w:val="28"/>
        </w:rPr>
        <w:t xml:space="preserve">С помощью Эксперимента варьирования параметров мы можем осуществлять </w:t>
      </w:r>
      <w:r w:rsidRPr="00714A75">
        <w:rPr>
          <w:sz w:val="28"/>
          <w:szCs w:val="28"/>
        </w:rPr>
        <w:lastRenderedPageBreak/>
        <w:t xml:space="preserve">сложное моделирование, в рамках которого производится серия запусков модели с отличающимися значениями одного или нескольких параметров. </w:t>
      </w:r>
    </w:p>
    <w:p w14:paraId="2BA9BFAE" w14:textId="6FCCC0B5" w:rsidR="00714A75" w:rsidRDefault="00714A75" w:rsidP="00291DB6">
      <w:pPr>
        <w:spacing w:line="360" w:lineRule="auto"/>
        <w:jc w:val="center"/>
        <w:rPr>
          <w:sz w:val="28"/>
          <w:szCs w:val="28"/>
        </w:rPr>
      </w:pPr>
      <w:r>
        <w:rPr>
          <w:noProof/>
        </w:rPr>
        <w:drawing>
          <wp:inline distT="0" distB="0" distL="0" distR="0" wp14:anchorId="7BEB799E" wp14:editId="14DB78CE">
            <wp:extent cx="5940425" cy="40119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011930"/>
                    </a:xfrm>
                    <a:prstGeom prst="rect">
                      <a:avLst/>
                    </a:prstGeom>
                  </pic:spPr>
                </pic:pic>
              </a:graphicData>
            </a:graphic>
          </wp:inline>
        </w:drawing>
      </w:r>
      <w:r w:rsidRPr="00714A75">
        <w:rPr>
          <w:sz w:val="28"/>
          <w:szCs w:val="28"/>
        </w:rPr>
        <w:t xml:space="preserve">Рис 3 - </w:t>
      </w:r>
      <w:r w:rsidRPr="00714A75">
        <w:rPr>
          <w:sz w:val="28"/>
          <w:szCs w:val="28"/>
        </w:rPr>
        <w:t>Эксперимент варьирования параметров</w:t>
      </w:r>
    </w:p>
    <w:p w14:paraId="1D09E3B5" w14:textId="77777777" w:rsidR="00291DB6" w:rsidRPr="00291DB6" w:rsidRDefault="00291DB6" w:rsidP="00362DB4">
      <w:pPr>
        <w:spacing w:line="360" w:lineRule="auto"/>
        <w:jc w:val="both"/>
        <w:rPr>
          <w:sz w:val="28"/>
          <w:szCs w:val="28"/>
        </w:rPr>
      </w:pPr>
    </w:p>
    <w:p w14:paraId="0B2FCB31" w14:textId="1F714549" w:rsidR="00291DB6" w:rsidRPr="00291DB6" w:rsidRDefault="00291DB6" w:rsidP="00362DB4">
      <w:pPr>
        <w:pStyle w:val="Heading1"/>
        <w:numPr>
          <w:ilvl w:val="0"/>
          <w:numId w:val="3"/>
        </w:numPr>
        <w:spacing w:line="360" w:lineRule="auto"/>
        <w:rPr>
          <w:b/>
          <w:bCs/>
          <w:szCs w:val="28"/>
        </w:rPr>
      </w:pPr>
      <w:r w:rsidRPr="00291DB6">
        <w:rPr>
          <w:b/>
          <w:bCs/>
          <w:szCs w:val="28"/>
        </w:rPr>
        <w:t>Калибровка параметров модели</w:t>
      </w:r>
    </w:p>
    <w:p w14:paraId="577BD3A4" w14:textId="2ECB665A" w:rsidR="00291DB6" w:rsidRPr="00291DB6" w:rsidRDefault="00291DB6" w:rsidP="00362DB4">
      <w:pPr>
        <w:spacing w:line="360" w:lineRule="auto"/>
        <w:jc w:val="both"/>
        <w:rPr>
          <w:sz w:val="28"/>
          <w:szCs w:val="28"/>
        </w:rPr>
      </w:pPr>
      <w:r w:rsidRPr="00291DB6">
        <w:rPr>
          <w:sz w:val="28"/>
          <w:szCs w:val="28"/>
        </w:rPr>
        <w:t>К</w:t>
      </w:r>
      <w:r w:rsidRPr="00291DB6">
        <w:rPr>
          <w:sz w:val="28"/>
          <w:szCs w:val="28"/>
        </w:rPr>
        <w:t>алибровка - эксперимент, который подбирает значения параметров таким образом, чтобы поведение модели наиболее точно совпадало с поведением моделируемого объекта реального мира.</w:t>
      </w:r>
    </w:p>
    <w:p w14:paraId="701630C8" w14:textId="77777777" w:rsidR="00291DB6" w:rsidRDefault="00291DB6" w:rsidP="00362DB4">
      <w:pPr>
        <w:pStyle w:val="ListParagraph"/>
        <w:numPr>
          <w:ilvl w:val="0"/>
          <w:numId w:val="8"/>
        </w:numPr>
      </w:pPr>
      <w:r w:rsidRPr="00291DB6">
        <w:t xml:space="preserve">Эксперимент калибровки многократно запускает модель и сравнивает результаты каждого прогона с реальными (историческими) данными. Используя эвристический алгоритм, оптимизатор предлагает новую комбинацию значений параметров для каждого последующего прогона модели. После выполнения указанного количества прогонов эксперимент выберет значения параметров, при которых результаты моделирования были наиболее близки к реальной ситуации. </w:t>
      </w:r>
    </w:p>
    <w:p w14:paraId="65BB2322" w14:textId="06E25966" w:rsidR="00291DB6" w:rsidRDefault="00291DB6" w:rsidP="00362DB4">
      <w:pPr>
        <w:pStyle w:val="ListParagraph"/>
        <w:numPr>
          <w:ilvl w:val="0"/>
          <w:numId w:val="8"/>
        </w:numPr>
      </w:pPr>
      <w:r w:rsidRPr="00291DB6">
        <w:t xml:space="preserve">Эксперимент калибровки AnyLogic использует встроенный оптимизатор OptQuest, разработанный компанией OptTek Systems, Inc. </w:t>
      </w:r>
    </w:p>
    <w:p w14:paraId="4C2244FE" w14:textId="24507ECC" w:rsidR="00291DB6" w:rsidRDefault="00291DB6" w:rsidP="00362DB4">
      <w:pPr>
        <w:spacing w:line="360" w:lineRule="auto"/>
        <w:jc w:val="both"/>
        <w:rPr>
          <w:sz w:val="28"/>
          <w:szCs w:val="28"/>
        </w:rPr>
      </w:pPr>
      <w:r w:rsidRPr="00291DB6">
        <w:rPr>
          <w:sz w:val="28"/>
          <w:szCs w:val="28"/>
        </w:rPr>
        <w:lastRenderedPageBreak/>
        <w:t>Вначале добавим в модель исторические данные: проведенные в реальной жизни ежедневные измерения количества заболевших людей во время вспышки эпидемии. Эти данные хранятся в текстовом файле в виде таблицы, и мы сможем построить по этим данным график динамики распространения заболевания с помощью табличной функции AnyLogic.</w:t>
      </w:r>
    </w:p>
    <w:p w14:paraId="3F1D1B3F" w14:textId="62F83F2F" w:rsidR="00291DB6" w:rsidRPr="00291DB6" w:rsidRDefault="00291DB6" w:rsidP="00291DB6">
      <w:pPr>
        <w:spacing w:line="360" w:lineRule="auto"/>
        <w:rPr>
          <w:sz w:val="28"/>
          <w:szCs w:val="28"/>
        </w:rPr>
      </w:pPr>
      <w:r>
        <w:rPr>
          <w:noProof/>
        </w:rPr>
        <w:drawing>
          <wp:inline distT="0" distB="0" distL="0" distR="0" wp14:anchorId="689CD7CC" wp14:editId="0751CEFF">
            <wp:extent cx="5940425" cy="58820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882005"/>
                    </a:xfrm>
                    <a:prstGeom prst="rect">
                      <a:avLst/>
                    </a:prstGeom>
                  </pic:spPr>
                </pic:pic>
              </a:graphicData>
            </a:graphic>
          </wp:inline>
        </w:drawing>
      </w:r>
    </w:p>
    <w:p w14:paraId="33CEF5E2" w14:textId="3FE32169" w:rsidR="00714A75" w:rsidRDefault="00291DB6" w:rsidP="00291DB6">
      <w:pPr>
        <w:widowControl/>
        <w:autoSpaceDE/>
        <w:autoSpaceDN/>
        <w:adjustRightInd/>
        <w:spacing w:line="360" w:lineRule="auto"/>
        <w:jc w:val="center"/>
        <w:rPr>
          <w:sz w:val="28"/>
          <w:szCs w:val="28"/>
        </w:rPr>
      </w:pPr>
      <w:r>
        <w:rPr>
          <w:sz w:val="28"/>
          <w:szCs w:val="28"/>
        </w:rPr>
        <w:t>Рис 4 – кривая распространения болезни</w:t>
      </w:r>
    </w:p>
    <w:p w14:paraId="078583ED" w14:textId="2822D937" w:rsidR="00291DB6" w:rsidRDefault="00291DB6" w:rsidP="00291DB6">
      <w:pPr>
        <w:widowControl/>
        <w:autoSpaceDE/>
        <w:autoSpaceDN/>
        <w:adjustRightInd/>
        <w:spacing w:line="360" w:lineRule="auto"/>
        <w:jc w:val="center"/>
        <w:rPr>
          <w:sz w:val="28"/>
          <w:szCs w:val="28"/>
        </w:rPr>
      </w:pPr>
    </w:p>
    <w:p w14:paraId="2D25ED90" w14:textId="585B5421" w:rsidR="00714A75" w:rsidRPr="00714A75" w:rsidRDefault="00291DB6" w:rsidP="00291DB6">
      <w:pPr>
        <w:widowControl/>
        <w:autoSpaceDE/>
        <w:autoSpaceDN/>
        <w:adjustRightInd/>
        <w:spacing w:line="360" w:lineRule="auto"/>
        <w:jc w:val="center"/>
        <w:rPr>
          <w:sz w:val="28"/>
          <w:szCs w:val="28"/>
        </w:rPr>
      </w:pPr>
      <w:r>
        <w:rPr>
          <w:noProof/>
        </w:rPr>
        <w:lastRenderedPageBreak/>
        <w:drawing>
          <wp:inline distT="0" distB="0" distL="0" distR="0" wp14:anchorId="72ABDA04" wp14:editId="449DBEBF">
            <wp:extent cx="5940425" cy="40119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11930"/>
                    </a:xfrm>
                    <a:prstGeom prst="rect">
                      <a:avLst/>
                    </a:prstGeom>
                  </pic:spPr>
                </pic:pic>
              </a:graphicData>
            </a:graphic>
          </wp:inline>
        </w:drawing>
      </w:r>
    </w:p>
    <w:p w14:paraId="60E6CBF6" w14:textId="6F5CDF75" w:rsidR="00714A75" w:rsidRDefault="00291DB6" w:rsidP="00291DB6">
      <w:pPr>
        <w:spacing w:line="360" w:lineRule="auto"/>
        <w:jc w:val="center"/>
        <w:rPr>
          <w:sz w:val="28"/>
          <w:szCs w:val="28"/>
        </w:rPr>
      </w:pPr>
      <w:r>
        <w:rPr>
          <w:sz w:val="28"/>
          <w:szCs w:val="28"/>
        </w:rPr>
        <w:t>Рис 5 – калибровка</w:t>
      </w:r>
    </w:p>
    <w:p w14:paraId="1069A811" w14:textId="4AE3252B" w:rsidR="00291DB6" w:rsidRDefault="00CF24DC" w:rsidP="00362DB4">
      <w:pPr>
        <w:pStyle w:val="Heading1"/>
        <w:numPr>
          <w:ilvl w:val="0"/>
          <w:numId w:val="3"/>
        </w:numPr>
        <w:spacing w:line="360" w:lineRule="auto"/>
        <w:rPr>
          <w:b/>
          <w:bCs/>
        </w:rPr>
      </w:pPr>
      <w:r w:rsidRPr="00CF24DC">
        <w:rPr>
          <w:b/>
          <w:bCs/>
        </w:rPr>
        <w:t>Вывод</w:t>
      </w:r>
    </w:p>
    <w:p w14:paraId="0715CE5F" w14:textId="6B12C25E" w:rsidR="00CF24DC" w:rsidRPr="00362DB4" w:rsidRDefault="00362DB4" w:rsidP="00362DB4">
      <w:pPr>
        <w:spacing w:line="360" w:lineRule="auto"/>
        <w:jc w:val="both"/>
        <w:rPr>
          <w:sz w:val="28"/>
          <w:szCs w:val="28"/>
        </w:rPr>
      </w:pPr>
      <w:r w:rsidRPr="00362DB4">
        <w:rPr>
          <w:sz w:val="28"/>
          <w:szCs w:val="28"/>
        </w:rPr>
        <w:t> В рамках исследования была разработана системно-динамическая модель SEIR для анализа распространения эпидемии в среде AnyLogic, учитывающая категории восприимчивых, инфицированных, зараженных и выздоровевших. Эксперименты показали, что увеличение интенсивности контактов ускоряет рост числа зараженных, подтверждая эффективность ограничительных мер, а калибровка модели с использованием исторических данных и оптимизатора OptQuest повысила её точность Выявленные обратные связи (усиливающие и уравновешивающие) объяснили динамику эпидемии, Работа демонстрирует потенциал системной динамики для прогнозирования и управления эпидемиологическими процессами.</w:t>
      </w:r>
    </w:p>
    <w:sectPr w:rsidR="00CF24DC" w:rsidRPr="00362DB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A5092" w14:textId="77777777" w:rsidR="00500FA4" w:rsidRDefault="00500FA4">
      <w:r>
        <w:separator/>
      </w:r>
    </w:p>
  </w:endnote>
  <w:endnote w:type="continuationSeparator" w:id="0">
    <w:p w14:paraId="791887DC" w14:textId="77777777" w:rsidR="00500FA4" w:rsidRDefault="00500F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930A2" w14:textId="77777777" w:rsidR="00500FA4" w:rsidRDefault="00500FA4">
      <w:r>
        <w:separator/>
      </w:r>
    </w:p>
  </w:footnote>
  <w:footnote w:type="continuationSeparator" w:id="0">
    <w:p w14:paraId="189EAC1D" w14:textId="77777777" w:rsidR="00500FA4" w:rsidRDefault="00500F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541DB"/>
    <w:multiLevelType w:val="hybridMultilevel"/>
    <w:tmpl w:val="51E2C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308712F"/>
    <w:multiLevelType w:val="hybridMultilevel"/>
    <w:tmpl w:val="EA4639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3A75B93"/>
    <w:multiLevelType w:val="hybridMultilevel"/>
    <w:tmpl w:val="089CA1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84E2CBF"/>
    <w:multiLevelType w:val="hybridMultilevel"/>
    <w:tmpl w:val="7F4E33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7BF1600"/>
    <w:multiLevelType w:val="multilevel"/>
    <w:tmpl w:val="57BF1600"/>
    <w:lvl w:ilvl="0">
      <w:start w:val="1"/>
      <w:numFmt w:val="decimal"/>
      <w:lvlText w:val="%1."/>
      <w:lvlJc w:val="left"/>
      <w:pPr>
        <w:ind w:left="360" w:hanging="360"/>
      </w:pPr>
      <w:rPr>
        <w:b w:val="0"/>
        <w:sz w:val="28"/>
        <w:szCs w:val="2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8275D34"/>
    <w:multiLevelType w:val="hybridMultilevel"/>
    <w:tmpl w:val="9A6E1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AC551B9"/>
    <w:multiLevelType w:val="hybridMultilevel"/>
    <w:tmpl w:val="D3A01B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69F03F0"/>
    <w:multiLevelType w:val="hybridMultilevel"/>
    <w:tmpl w:val="9CE2F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D8E"/>
    <w:rsid w:val="00017A7A"/>
    <w:rsid w:val="00022B73"/>
    <w:rsid w:val="00061A07"/>
    <w:rsid w:val="00097197"/>
    <w:rsid w:val="000E29FF"/>
    <w:rsid w:val="000F6349"/>
    <w:rsid w:val="001210F4"/>
    <w:rsid w:val="00133097"/>
    <w:rsid w:val="001855F1"/>
    <w:rsid w:val="001A3791"/>
    <w:rsid w:val="001E2425"/>
    <w:rsid w:val="00214923"/>
    <w:rsid w:val="002318F4"/>
    <w:rsid w:val="002340A7"/>
    <w:rsid w:val="00267CE4"/>
    <w:rsid w:val="00276EA5"/>
    <w:rsid w:val="00285E9E"/>
    <w:rsid w:val="00291DB6"/>
    <w:rsid w:val="002B7E10"/>
    <w:rsid w:val="002C0B93"/>
    <w:rsid w:val="002C2FCC"/>
    <w:rsid w:val="002D4B42"/>
    <w:rsid w:val="003007C2"/>
    <w:rsid w:val="00304CFC"/>
    <w:rsid w:val="00326CA1"/>
    <w:rsid w:val="00362DB4"/>
    <w:rsid w:val="0036343B"/>
    <w:rsid w:val="003A5BD5"/>
    <w:rsid w:val="003E1C7B"/>
    <w:rsid w:val="003F3FF1"/>
    <w:rsid w:val="00420267"/>
    <w:rsid w:val="0047521C"/>
    <w:rsid w:val="00481C41"/>
    <w:rsid w:val="004A6263"/>
    <w:rsid w:val="004C279F"/>
    <w:rsid w:val="004E3C5F"/>
    <w:rsid w:val="004E59FB"/>
    <w:rsid w:val="004F0649"/>
    <w:rsid w:val="004F1D8E"/>
    <w:rsid w:val="00500FA4"/>
    <w:rsid w:val="00504142"/>
    <w:rsid w:val="00534697"/>
    <w:rsid w:val="00544505"/>
    <w:rsid w:val="005467DA"/>
    <w:rsid w:val="00547C2D"/>
    <w:rsid w:val="00587A6D"/>
    <w:rsid w:val="005940A0"/>
    <w:rsid w:val="005A3138"/>
    <w:rsid w:val="005B3020"/>
    <w:rsid w:val="005C2808"/>
    <w:rsid w:val="005D6D1E"/>
    <w:rsid w:val="00634279"/>
    <w:rsid w:val="0063521B"/>
    <w:rsid w:val="00650A68"/>
    <w:rsid w:val="006579BB"/>
    <w:rsid w:val="00684DB7"/>
    <w:rsid w:val="006C11FB"/>
    <w:rsid w:val="006C5914"/>
    <w:rsid w:val="006D368D"/>
    <w:rsid w:val="006E73B0"/>
    <w:rsid w:val="00714A75"/>
    <w:rsid w:val="00716509"/>
    <w:rsid w:val="007256F7"/>
    <w:rsid w:val="007447AD"/>
    <w:rsid w:val="0075511F"/>
    <w:rsid w:val="007B308D"/>
    <w:rsid w:val="007B3BAB"/>
    <w:rsid w:val="007B591E"/>
    <w:rsid w:val="007B6968"/>
    <w:rsid w:val="007D53B0"/>
    <w:rsid w:val="007F6FA8"/>
    <w:rsid w:val="007F7C7C"/>
    <w:rsid w:val="00806409"/>
    <w:rsid w:val="00857916"/>
    <w:rsid w:val="0088093C"/>
    <w:rsid w:val="00886F18"/>
    <w:rsid w:val="008D4188"/>
    <w:rsid w:val="008D6E23"/>
    <w:rsid w:val="009359CC"/>
    <w:rsid w:val="009646A3"/>
    <w:rsid w:val="00987FC4"/>
    <w:rsid w:val="0099022D"/>
    <w:rsid w:val="009B44AB"/>
    <w:rsid w:val="009C2055"/>
    <w:rsid w:val="009D64D6"/>
    <w:rsid w:val="009E084A"/>
    <w:rsid w:val="009F745E"/>
    <w:rsid w:val="00A00011"/>
    <w:rsid w:val="00A019B7"/>
    <w:rsid w:val="00A2394F"/>
    <w:rsid w:val="00A259AB"/>
    <w:rsid w:val="00A413F6"/>
    <w:rsid w:val="00AB0EDA"/>
    <w:rsid w:val="00AD711C"/>
    <w:rsid w:val="00AE150C"/>
    <w:rsid w:val="00AE62BA"/>
    <w:rsid w:val="00B06B93"/>
    <w:rsid w:val="00B0769F"/>
    <w:rsid w:val="00B307BC"/>
    <w:rsid w:val="00B37736"/>
    <w:rsid w:val="00B51610"/>
    <w:rsid w:val="00BA177E"/>
    <w:rsid w:val="00BA4F9C"/>
    <w:rsid w:val="00BC430F"/>
    <w:rsid w:val="00BC56E7"/>
    <w:rsid w:val="00BC6040"/>
    <w:rsid w:val="00C05099"/>
    <w:rsid w:val="00C0622F"/>
    <w:rsid w:val="00C26B69"/>
    <w:rsid w:val="00C45F0E"/>
    <w:rsid w:val="00CE601B"/>
    <w:rsid w:val="00CF24DC"/>
    <w:rsid w:val="00CF3141"/>
    <w:rsid w:val="00CF7641"/>
    <w:rsid w:val="00D00343"/>
    <w:rsid w:val="00D02A2E"/>
    <w:rsid w:val="00D6625E"/>
    <w:rsid w:val="00D76265"/>
    <w:rsid w:val="00D92CEB"/>
    <w:rsid w:val="00DD07F6"/>
    <w:rsid w:val="00E00AFE"/>
    <w:rsid w:val="00E0379C"/>
    <w:rsid w:val="00E1363E"/>
    <w:rsid w:val="00E2119B"/>
    <w:rsid w:val="00E25D1A"/>
    <w:rsid w:val="00E61E0C"/>
    <w:rsid w:val="00E74207"/>
    <w:rsid w:val="00E91D97"/>
    <w:rsid w:val="00EC6942"/>
    <w:rsid w:val="00F15680"/>
    <w:rsid w:val="00F372E5"/>
    <w:rsid w:val="00F83184"/>
    <w:rsid w:val="00F838B4"/>
    <w:rsid w:val="00FC48F6"/>
    <w:rsid w:val="00FC7801"/>
    <w:rsid w:val="00FD1EFC"/>
    <w:rsid w:val="00FE1C35"/>
    <w:rsid w:val="00FF1AC1"/>
    <w:rsid w:val="4A013D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790524"/>
  <w15:docId w15:val="{378C3ABD-1DB2-4208-AD64-80C1316D8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50C"/>
    <w:pPr>
      <w:widowControl w:val="0"/>
      <w:autoSpaceDE w:val="0"/>
      <w:autoSpaceDN w:val="0"/>
      <w:adjustRightInd w:val="0"/>
    </w:pPr>
    <w:rPr>
      <w:rFonts w:ascii="Times New Roman" w:eastAsia="Times New Roman" w:hAnsi="Times New Roman" w:cs="Times New Roman"/>
    </w:rPr>
  </w:style>
  <w:style w:type="paragraph" w:styleId="Heading1">
    <w:name w:val="heading 1"/>
    <w:basedOn w:val="Normal"/>
    <w:next w:val="Normal"/>
    <w:link w:val="Heading1Char"/>
    <w:qFormat/>
    <w:pPr>
      <w:keepNext/>
      <w:widowControl/>
      <w:tabs>
        <w:tab w:val="left" w:pos="5529"/>
      </w:tabs>
      <w:autoSpaceDE/>
      <w:autoSpaceDN/>
      <w:adjustRightInd/>
      <w:spacing w:line="360" w:lineRule="exact"/>
      <w:jc w:val="both"/>
      <w:outlineLvl w:val="0"/>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000FF" w:themeColor="hyperlink"/>
      <w:u w:val="single"/>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qFormat/>
    <w:pPr>
      <w:tabs>
        <w:tab w:val="center" w:pos="4677"/>
        <w:tab w:val="right" w:pos="9355"/>
      </w:tabs>
    </w:pPr>
  </w:style>
  <w:style w:type="paragraph" w:styleId="BodyText">
    <w:name w:val="Body Text"/>
    <w:basedOn w:val="Normal"/>
    <w:link w:val="BodyTextChar"/>
    <w:qFormat/>
    <w:pPr>
      <w:widowControl/>
      <w:autoSpaceDE/>
      <w:autoSpaceDN/>
      <w:adjustRightInd/>
      <w:jc w:val="center"/>
    </w:pPr>
    <w:rPr>
      <w:b/>
      <w:sz w:val="28"/>
    </w:rPr>
  </w:style>
  <w:style w:type="paragraph" w:styleId="Footer">
    <w:name w:val="footer"/>
    <w:basedOn w:val="Normal"/>
    <w:link w:val="FooterChar"/>
    <w:uiPriority w:val="99"/>
    <w:unhideWhenUsed/>
    <w:qFormat/>
    <w:pPr>
      <w:tabs>
        <w:tab w:val="center" w:pos="4677"/>
        <w:tab w:val="right" w:pos="9355"/>
      </w:tabs>
    </w:pPr>
  </w:style>
  <w:style w:type="paragraph" w:styleId="NormalWeb">
    <w:name w:val="Normal (Web)"/>
    <w:basedOn w:val="Normal"/>
    <w:uiPriority w:val="99"/>
    <w:semiHidden/>
    <w:unhideWhenUsed/>
    <w:qFormat/>
    <w:pPr>
      <w:widowControl/>
      <w:autoSpaceDE/>
      <w:autoSpaceDN/>
      <w:adjustRightInd/>
      <w:spacing w:before="100" w:beforeAutospacing="1" w:after="100" w:afterAutospacing="1"/>
    </w:pPr>
    <w:rPr>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imes New Roman" w:eastAsia="Times New Roman" w:hAnsi="Times New Roman" w:cs="Times New Roman"/>
      <w:sz w:val="28"/>
      <w:szCs w:val="20"/>
      <w:lang w:eastAsia="ru-RU"/>
    </w:rPr>
  </w:style>
  <w:style w:type="character" w:customStyle="1" w:styleId="BodyTextChar">
    <w:name w:val="Body Text Char"/>
    <w:basedOn w:val="DefaultParagraphFont"/>
    <w:link w:val="BodyText"/>
    <w:qFormat/>
    <w:rPr>
      <w:rFonts w:ascii="Times New Roman" w:eastAsia="Times New Roman" w:hAnsi="Times New Roman" w:cs="Times New Roman"/>
      <w:b/>
      <w:sz w:val="28"/>
      <w:szCs w:val="20"/>
      <w:lang w:eastAsia="ru-RU"/>
    </w:rPr>
  </w:style>
  <w:style w:type="paragraph" w:customStyle="1" w:styleId="5">
    <w:name w:val="Обычный5"/>
    <w:qFormat/>
    <w:pPr>
      <w:widowControl w:val="0"/>
      <w:spacing w:line="360" w:lineRule="auto"/>
      <w:ind w:firstLine="709"/>
      <w:jc w:val="both"/>
    </w:pPr>
    <w:rPr>
      <w:rFonts w:ascii="Times New Roman" w:eastAsia="Times New Roman" w:hAnsi="Times New Roman" w:cs="Times New Roman"/>
      <w:snapToGrid w:val="0"/>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ru-RU"/>
    </w:rPr>
  </w:style>
  <w:style w:type="character" w:customStyle="1" w:styleId="HeaderChar">
    <w:name w:val="Header Char"/>
    <w:basedOn w:val="DefaultParagraphFont"/>
    <w:link w:val="Header"/>
    <w:uiPriority w:val="99"/>
    <w:qFormat/>
    <w:rPr>
      <w:rFonts w:ascii="Times New Roman" w:eastAsia="Times New Roman" w:hAnsi="Times New Roman" w:cs="Times New Roman"/>
      <w:sz w:val="20"/>
      <w:szCs w:val="20"/>
      <w:lang w:eastAsia="ru-RU"/>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lang w:eastAsia="ru-RU"/>
    </w:rPr>
  </w:style>
  <w:style w:type="character" w:customStyle="1" w:styleId="translation-chunk">
    <w:name w:val="translation-chunk"/>
    <w:basedOn w:val="DefaultParagraphFont"/>
    <w:qFormat/>
  </w:style>
  <w:style w:type="character" w:customStyle="1" w:styleId="ft9">
    <w:name w:val="ft9"/>
    <w:basedOn w:val="DefaultParagraphFont"/>
    <w:qFormat/>
  </w:style>
  <w:style w:type="paragraph" w:styleId="ListParagraph">
    <w:name w:val="List Paragraph"/>
    <w:basedOn w:val="Normal"/>
    <w:uiPriority w:val="34"/>
    <w:qFormat/>
    <w:pPr>
      <w:widowControl/>
      <w:autoSpaceDE/>
      <w:autoSpaceDN/>
      <w:adjustRightInd/>
      <w:spacing w:line="360" w:lineRule="auto"/>
      <w:ind w:left="720"/>
      <w:contextualSpacing/>
      <w:jc w:val="both"/>
    </w:pPr>
    <w:rPr>
      <w:sz w:val="28"/>
      <w:szCs w:val="28"/>
    </w:rPr>
  </w:style>
  <w:style w:type="paragraph" w:customStyle="1" w:styleId="z-1">
    <w:name w:val="z-Начало формы1"/>
    <w:basedOn w:val="Normal"/>
    <w:next w:val="Normal"/>
    <w:link w:val="z-"/>
    <w:uiPriority w:val="99"/>
    <w:semiHidden/>
    <w:unhideWhenUsed/>
    <w:qFormat/>
    <w:pPr>
      <w:widowControl/>
      <w:pBdr>
        <w:bottom w:val="single" w:sz="6" w:space="1" w:color="auto"/>
      </w:pBdr>
      <w:autoSpaceDE/>
      <w:autoSpaceDN/>
      <w:adjustRightInd/>
      <w:jc w:val="center"/>
    </w:pPr>
    <w:rPr>
      <w:rFonts w:ascii="Arial" w:hAnsi="Arial" w:cs="Arial"/>
      <w:vanish/>
      <w:sz w:val="16"/>
      <w:szCs w:val="16"/>
    </w:rPr>
  </w:style>
  <w:style w:type="character" w:customStyle="1" w:styleId="z-">
    <w:name w:val="z-Начало формы Знак"/>
    <w:basedOn w:val="DefaultParagraphFont"/>
    <w:link w:val="z-1"/>
    <w:uiPriority w:val="99"/>
    <w:semiHidden/>
    <w:qFormat/>
    <w:rPr>
      <w:rFonts w:ascii="Arial" w:eastAsia="Times New Roman" w:hAnsi="Arial" w:cs="Arial"/>
      <w:vanish/>
      <w:sz w:val="16"/>
      <w:szCs w:val="16"/>
      <w:lang w:eastAsia="ru-RU"/>
    </w:rPr>
  </w:style>
  <w:style w:type="paragraph" w:customStyle="1" w:styleId="z-10">
    <w:name w:val="z-Конец формы1"/>
    <w:basedOn w:val="Normal"/>
    <w:next w:val="Normal"/>
    <w:link w:val="z-0"/>
    <w:uiPriority w:val="99"/>
    <w:semiHidden/>
    <w:unhideWhenUsed/>
    <w:qFormat/>
    <w:pPr>
      <w:widowControl/>
      <w:pBdr>
        <w:top w:val="single" w:sz="6" w:space="1" w:color="auto"/>
      </w:pBdr>
      <w:autoSpaceDE/>
      <w:autoSpaceDN/>
      <w:adjustRightInd/>
      <w:jc w:val="center"/>
    </w:pPr>
    <w:rPr>
      <w:rFonts w:ascii="Arial" w:hAnsi="Arial" w:cs="Arial"/>
      <w:vanish/>
      <w:sz w:val="16"/>
      <w:szCs w:val="16"/>
    </w:rPr>
  </w:style>
  <w:style w:type="character" w:customStyle="1" w:styleId="z-0">
    <w:name w:val="z-Конец формы Знак"/>
    <w:basedOn w:val="DefaultParagraphFont"/>
    <w:link w:val="z-10"/>
    <w:uiPriority w:val="99"/>
    <w:semiHidden/>
    <w:qFormat/>
    <w:rPr>
      <w:rFonts w:ascii="Arial" w:eastAsia="Times New Roman" w:hAnsi="Arial" w:cs="Arial"/>
      <w:vanish/>
      <w:sz w:val="16"/>
      <w:szCs w:val="16"/>
      <w:lang w:eastAsia="ru-RU"/>
    </w:rPr>
  </w:style>
  <w:style w:type="character" w:styleId="Strong">
    <w:name w:val="Strong"/>
    <w:basedOn w:val="DefaultParagraphFont"/>
    <w:uiPriority w:val="22"/>
    <w:qFormat/>
    <w:rsid w:val="00F838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8</Pages>
  <Words>915</Words>
  <Characters>5218</Characters>
  <Application>Microsoft Office Word</Application>
  <DocSecurity>0</DocSecurity>
  <Lines>43</Lines>
  <Paragraphs>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mirea</Company>
  <LinksUpToDate>false</LinksUpToDate>
  <CharactersWithSpaces>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kovalev alex</cp:lastModifiedBy>
  <cp:revision>10</cp:revision>
  <cp:lastPrinted>2025-03-15T19:44:00Z</cp:lastPrinted>
  <dcterms:created xsi:type="dcterms:W3CDTF">2024-03-02T07:50:00Z</dcterms:created>
  <dcterms:modified xsi:type="dcterms:W3CDTF">2025-03-15T19:49:00Z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1049-11.2.0.11306</vt:lpwstr>
  </property>
  <property fmtid="{D5CDD505-2E9C-101B-9397-08002B2CF9AE}" pid="3" name="ICV">
    <vt:lpwstr>0A25AECE67C74EB79680C4871F4DB253</vt:lpwstr>
  </property>
</Properties>
</file>