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Koosha Paridehpour</w:t>
      </w:r>
    </w:p>
    <w:p>
      <w:pPr>
        <w:pStyle w:val="BodyText"/>
      </w:pPr>
      <w:r>
        <w:t xml:space="preserve">Santa Monica, CA ● +1 (424) 330-5106 ● kooshapari@kooshapari.com ●</w:t>
      </w:r>
      <w:r>
        <w:t xml:space="preserve"> </w:t>
      </w:r>
      <w:hyperlink r:id="rId19">
        <w:r>
          <w:rPr>
            <w:rStyle w:val="Hyperlink"/>
            <w:b/>
            <w:bCs/>
            <w:u w:val="single"/>
          </w:rPr>
          <w:t xml:space="preserve">kooshapari.com</w:t>
        </w:r>
      </w:hyperlink>
      <w:r>
        <w:t xml:space="preserve"> </w:t>
      </w:r>
      <w:r>
        <w:t xml:space="preserve">●</w:t>
      </w:r>
      <w:r>
        <w:t xml:space="preserve"> </w:t>
      </w:r>
      <w:hyperlink r:id="rId20">
        <w:r>
          <w:rPr>
            <w:rStyle w:val="Hyperlink"/>
            <w:b/>
            <w:bCs/>
            <w:u w:val="single"/>
          </w:rPr>
          <w:t xml:space="preserve">github.com/kooshapari</w:t>
        </w:r>
      </w:hyperlink>
    </w:p>
    <w:p>
      <w:pPr>
        <w:pStyle w:val="BodyText"/>
      </w:pPr>
      <w:r>
        <w:t xml:space="preserve">Software Engineer specializing in Go, Rust, distributed systems, agent</w:t>
      </w:r>
      <w:r>
        <w:t xml:space="preserve"> </w:t>
      </w:r>
      <w:r>
        <w:t xml:space="preserve">infrastructure, and performance-oriented developer tooling. Built</w:t>
      </w:r>
      <w:r>
        <w:t xml:space="preserve"> </w:t>
      </w:r>
      <w:r>
        <w:t xml:space="preserve">OS-adjacent runtimes, AI dispatch gateways, inference and evaluation</w:t>
      </w:r>
      <w:r>
        <w:t xml:space="preserve"> </w:t>
      </w:r>
      <w:r>
        <w:t xml:space="preserve">systems, traceability services, and cloud deployment platforms.</w:t>
      </w:r>
      <w:r>
        <w:t xml:space="preserve"> </w:t>
      </w:r>
      <w:r>
        <w:t xml:space="preserve">Independently delivered a regulatory-driven migration MVP ahead of plan</w:t>
      </w:r>
      <w:r>
        <w:t xml:space="preserve"> </w:t>
      </w:r>
      <w:r>
        <w:t xml:space="preserve">and led technical execution across five teams (~25 contributors). Works</w:t>
      </w:r>
      <w:r>
        <w:t xml:space="preserve"> </w:t>
      </w:r>
      <w:r>
        <w:t xml:space="preserve">across application code, runtimes, cloud infrastructure, operating</w:t>
      </w:r>
      <w:r>
        <w:t xml:space="preserve"> </w:t>
      </w:r>
      <w:r>
        <w:t xml:space="preserve">systems, and hardware boundaries.</w:t>
      </w:r>
    </w:p>
    <w:p>
      <w:pPr>
        <w:pStyle w:val="BodyText"/>
      </w:pPr>
      <w:r>
        <w:rPr>
          <w:b/>
          <w:bCs/>
        </w:rPr>
        <w:t xml:space="preserve">ENGINEERING EXPERIENCE</w:t>
      </w:r>
    </w:p>
    <w:p>
      <w:pPr>
        <w:pStyle w:val="BodyText"/>
      </w:pPr>
      <w:r>
        <w:rPr>
          <w:b/>
          <w:bCs/>
        </w:rPr>
        <w:t xml:space="preserve">Development Engineer</w:t>
      </w:r>
      <w:r>
        <w:t xml:space="preserve"> </w:t>
      </w:r>
      <w:r>
        <w:t xml:space="preserve">- CVS Health - AI Innovation (DDAT) |</w:t>
      </w:r>
      <w:r>
        <w:t xml:space="preserve"> </w:t>
      </w:r>
      <w:r>
        <w:t xml:space="preserve">Scottsdale, AZ May 2025 - Aug 2025</w:t>
      </w:r>
    </w:p>
    <w:p>
      <w:pPr>
        <w:numPr>
          <w:ilvl w:val="0"/>
          <w:numId w:val="1001"/>
        </w:numPr>
      </w:pPr>
      <w:r>
        <w:t xml:space="preserve">Independently designed and implemented an AI-assisted legacy-system</w:t>
      </w:r>
      <w:r>
        <w:t xml:space="preserve"> </w:t>
      </w:r>
      <w:r>
        <w:t xml:space="preserve">migration pipeline in response to regulatory change; authored product</w:t>
      </w:r>
      <w:r>
        <w:t xml:space="preserve"> </w:t>
      </w:r>
      <w:r>
        <w:t xml:space="preserve">and architecture specifications including the PRD, ADD, LLD, and</w:t>
      </w:r>
      <w:r>
        <w:t xml:space="preserve"> </w:t>
      </w:r>
      <w:r>
        <w:t xml:space="preserve">acceptance criteria; completed a planned 10-week scope by week 3 and</w:t>
      </w:r>
      <w:r>
        <w:t xml:space="preserve"> </w:t>
      </w:r>
      <w:r>
        <w:t xml:space="preserve">advanced the MVP to pilot.</w:t>
      </w:r>
    </w:p>
    <w:p>
      <w:pPr>
        <w:numPr>
          <w:ilvl w:val="0"/>
          <w:numId w:val="1001"/>
        </w:numPr>
      </w:pPr>
      <w:r>
        <w:t xml:space="preserve">Built a staged transformation pipeline spanning source ingestion,</w:t>
      </w:r>
      <w:r>
        <w:t xml:space="preserve"> </w:t>
      </w:r>
      <w:r>
        <w:t xml:space="preserve">intermediate-representation extraction, file-level code generation,</w:t>
      </w:r>
      <w:r>
        <w:t xml:space="preserve"> </w:t>
      </w:r>
      <w:r>
        <w:t xml:space="preserve">business-logic traceability, linting, validation, and generated-test</w:t>
      </w:r>
      <w:r>
        <w:t xml:space="preserve"> </w:t>
      </w:r>
      <w:r>
        <w:t xml:space="preserve">verification, with machine-verifiable quality gates and SME approval</w:t>
      </w:r>
      <w:r>
        <w:t xml:space="preserve"> </w:t>
      </w:r>
      <w:r>
        <w:t xml:space="preserve">only at deployment.</w:t>
      </w:r>
    </w:p>
    <w:p>
      <w:pPr>
        <w:numPr>
          <w:ilvl w:val="0"/>
          <w:numId w:val="1001"/>
        </w:numPr>
      </w:pPr>
      <w:r>
        <w:t xml:space="preserve">Won a company-wide innovation challenge with a separate patient</w:t>
      </w:r>
      <w:r>
        <w:t xml:space="preserve"> </w:t>
      </w:r>
      <w:r>
        <w:t xml:space="preserve">electronic prior authorization (ePA) proposal.</w:t>
      </w:r>
    </w:p>
    <w:p>
      <w:pPr>
        <w:pStyle w:val="FirstParagraph"/>
      </w:pPr>
      <w:r>
        <w:rPr>
          <w:b/>
          <w:bCs/>
        </w:rPr>
        <w:t xml:space="preserve">Lead Software Engineer &amp; Technical Program Manager</w:t>
      </w:r>
      <w:r>
        <w:t xml:space="preserve"> </w:t>
      </w:r>
      <w:r>
        <w:t xml:space="preserve">- Atoms.Tech |</w:t>
      </w:r>
      <w:r>
        <w:t xml:space="preserve"> </w:t>
      </w:r>
      <w:r>
        <w:t xml:space="preserve">Tempe, AZ May 2025 - Jan 2026</w:t>
      </w:r>
    </w:p>
    <w:p>
      <w:pPr>
        <w:numPr>
          <w:ilvl w:val="0"/>
          <w:numId w:val="1002"/>
        </w:numPr>
      </w:pPr>
      <w:r>
        <w:t xml:space="preserve">Led technical architecture and coordination across five teams (~25</w:t>
      </w:r>
      <w:r>
        <w:t xml:space="preserve"> </w:t>
      </w:r>
      <w:r>
        <w:t xml:space="preserve">contributors), translating 3–5 weekly sponsor touchpoints spanning</w:t>
      </w:r>
      <w:r>
        <w:t xml:space="preserve"> </w:t>
      </w:r>
      <w:r>
        <w:t xml:space="preserve">demos, requirements changes, technical decisions, and reprioritization</w:t>
      </w:r>
      <w:r>
        <w:t xml:space="preserve"> </w:t>
      </w:r>
      <w:r>
        <w:t xml:space="preserve">into reusable service boundaries, engineering standards, and execution</w:t>
      </w:r>
      <w:r>
        <w:t xml:space="preserve"> </w:t>
      </w:r>
      <w:r>
        <w:t xml:space="preserve">plans.</w:t>
      </w:r>
    </w:p>
    <w:p>
      <w:pPr>
        <w:numPr>
          <w:ilvl w:val="0"/>
          <w:numId w:val="1002"/>
        </w:numPr>
      </w:pPr>
      <w:r>
        <w:t xml:space="preserve">Built MCP services, SysML-informed traceability workflows, CI/CD and</w:t>
      </w:r>
      <w:r>
        <w:t xml:space="preserve"> </w:t>
      </w:r>
      <w:r>
        <w:t xml:space="preserve">QA infrastructure, and Discord/Coda/GitHub/Jira integrations for an</w:t>
      </w:r>
      <w:r>
        <w:t xml:space="preserve"> </w:t>
      </w:r>
      <w:r>
        <w:t xml:space="preserve">AI-assisted requirements and systems-traceability platform.</w:t>
      </w:r>
    </w:p>
    <w:p>
      <w:pPr>
        <w:numPr>
          <w:ilvl w:val="0"/>
          <w:numId w:val="1002"/>
        </w:numPr>
      </w:pPr>
      <w:r>
        <w:t xml:space="preserve">Built threaded bug/feature intake and Vercel deployment controls that</w:t>
      </w:r>
      <w:r>
        <w:t xml:space="preserve"> </w:t>
      </w:r>
      <w:r>
        <w:t xml:space="preserve">reduced manual sponsor coordination, cross-team onboarding friction</w:t>
      </w:r>
      <w:r>
        <w:t xml:space="preserve"> </w:t>
      </w:r>
      <w:r>
        <w:t xml:space="preserve">and rework, and local clone/branch/deployment steps while supporting</w:t>
      </w:r>
      <w:r>
        <w:t xml:space="preserve"> </w:t>
      </w:r>
      <w:r>
        <w:t xml:space="preserve">frequent sponsor-driven pivots.</w:t>
      </w:r>
    </w:p>
    <w:p>
      <w:pPr>
        <w:pStyle w:val="FirstParagraph"/>
      </w:pPr>
      <w:r>
        <w:rPr>
          <w:b/>
          <w:bCs/>
        </w:rPr>
        <w:t xml:space="preserve">Software Engineer -&gt; Product Manager</w:t>
      </w:r>
      <w:r>
        <w:t xml:space="preserve"> </w:t>
      </w:r>
      <w:r>
        <w:t xml:space="preserve">- Akoma | Ithaca, NY Oct</w:t>
      </w:r>
      <w:r>
        <w:t xml:space="preserve"> </w:t>
      </w:r>
      <w:r>
        <w:t xml:space="preserve">2023 - Jan 2024</w:t>
      </w:r>
    </w:p>
    <w:p>
      <w:pPr>
        <w:numPr>
          <w:ilvl w:val="0"/>
          <w:numId w:val="1003"/>
        </w:numPr>
      </w:pPr>
      <w:r>
        <w:t xml:space="preserve">Led architecture and internal delivery of an offline-first React</w:t>
      </w:r>
      <w:r>
        <w:t xml:space="preserve"> </w:t>
      </w:r>
      <w:r>
        <w:t xml:space="preserve">Native ERP/accounting application targeting markets with limited</w:t>
      </w:r>
      <w:r>
        <w:t xml:space="preserve"> </w:t>
      </w:r>
      <w:r>
        <w:t xml:space="preserve">access to modern accounting tooling.</w:t>
      </w:r>
    </w:p>
    <w:p>
      <w:pPr>
        <w:numPr>
          <w:ilvl w:val="0"/>
          <w:numId w:val="1003"/>
        </w:numPr>
      </w:pPr>
      <w:r>
        <w:t xml:space="preserve">Translated accounting workflows into application behavior and</w:t>
      </w:r>
      <w:r>
        <w:t xml:space="preserve"> </w:t>
      </w:r>
      <w:r>
        <w:t xml:space="preserve">technical requirements; supported a distributed React Native team</w:t>
      </w:r>
      <w:r>
        <w:t xml:space="preserve"> </w:t>
      </w:r>
      <w:r>
        <w:t xml:space="preserve">through prototyping, architecture review, implementation guidance,</w:t>
      </w:r>
      <w:r>
        <w:t xml:space="preserve"> </w:t>
      </w:r>
      <w:r>
        <w:t xml:space="preserve">debugging, and delivery triage under an aggressive deadline.</w:t>
      </w:r>
    </w:p>
    <w:p>
      <w:pPr>
        <w:pStyle w:val="FirstParagraph"/>
      </w:pPr>
      <w:r>
        <w:rPr>
          <w:b/>
          <w:bCs/>
        </w:rPr>
        <w:t xml:space="preserve">Product Manager</w:t>
      </w:r>
      <w:r>
        <w:t xml:space="preserve"> </w:t>
      </w:r>
      <w:r>
        <w:t xml:space="preserve">- Phenotype. | Santa Monica, CA Oct 2020 - Present</w:t>
      </w:r>
    </w:p>
    <w:p>
      <w:pPr>
        <w:numPr>
          <w:ilvl w:val="0"/>
          <w:numId w:val="1004"/>
        </w:numPr>
      </w:pPr>
      <w:r>
        <w:t xml:space="preserve">Engineered and prototyped physical hardware products while evaluating</w:t>
      </w:r>
      <w:r>
        <w:t xml:space="preserve"> </w:t>
      </w:r>
      <w:r>
        <w:t xml:space="preserve">40+ manufacturers and working directly with multiple factories to</w:t>
      </w:r>
      <w:r>
        <w:t xml:space="preserve"> </w:t>
      </w:r>
      <w:r>
        <w:t xml:space="preserve">translate specifications into production-ready designs; reduced</w:t>
      </w:r>
      <w:r>
        <w:t xml:space="preserve"> </w:t>
      </w:r>
      <w:r>
        <w:t xml:space="preserve">manufacturing costs by &gt;40%, including negotiating a flagship</w:t>
      </w:r>
      <w:r>
        <w:t xml:space="preserve"> </w:t>
      </w:r>
      <w:r>
        <w:t xml:space="preserve">case/plate assembly from $500+ to approximately $350 all-in per</w:t>
      </w:r>
      <w:r>
        <w:t xml:space="preserve"> </w:t>
      </w:r>
      <w:r>
        <w:t xml:space="preserve">unit.</w:t>
      </w:r>
    </w:p>
    <w:p>
      <w:pPr>
        <w:numPr>
          <w:ilvl w:val="0"/>
          <w:numId w:val="1004"/>
        </w:numPr>
      </w:pPr>
      <w:r>
        <w:t xml:space="preserve">Built SKU/BOM, MOQ, freight, tax, inventory, and production models</w:t>
      </w:r>
      <w:r>
        <w:t xml:space="preserve"> </w:t>
      </w:r>
      <w:r>
        <w:t xml:space="preserve">supporting international manufacturing and a 10-region launch that</w:t>
      </w:r>
      <w:r>
        <w:t xml:space="preserve"> </w:t>
      </w:r>
      <w:r>
        <w:t xml:space="preserve">sold approximately 4,900 line items and generated approximately $432K</w:t>
      </w:r>
      <w:r>
        <w:t xml:space="preserve"> </w:t>
      </w:r>
      <w:r>
        <w:t xml:space="preserve">in 30 days.</w:t>
      </w:r>
    </w:p>
    <w:p>
      <w:pPr>
        <w:pStyle w:val="FirstParagraph"/>
      </w:pPr>
      <w:r>
        <w:rPr>
          <w:b/>
          <w:bCs/>
        </w:rPr>
        <w:t xml:space="preserve">SELECTED SYSTEMS ENGINEERING</w:t>
      </w:r>
    </w:p>
    <w:p>
      <w:pPr>
        <w:pStyle w:val="BodyText"/>
      </w:pPr>
      <w:r>
        <w:rPr>
          <w:b/>
          <w:bCs/>
        </w:rPr>
        <w:t xml:space="preserve">ShareCLI</w:t>
      </w:r>
      <w:r>
        <w:t xml:space="preserve"> </w:t>
      </w:r>
      <w:r>
        <w:t xml:space="preserve">| Rust, Tokio, FUSE, process supervision, Prometheus</w:t>
      </w:r>
    </w:p>
    <w:p>
      <w:pPr>
        <w:numPr>
          <w:ilvl w:val="0"/>
          <w:numId w:val="1005"/>
        </w:numPr>
      </w:pPr>
      <w:r>
        <w:t xml:space="preserve">Built and released an OS-adjacent runtime for high-concurrency coding</w:t>
      </w:r>
      <w:r>
        <w:t xml:space="preserve"> </w:t>
      </w:r>
      <w:r>
        <w:t xml:space="preserve">agents that supervises processes, tracks host resource pressure,</w:t>
      </w:r>
      <w:r>
        <w:t xml:space="preserve"> </w:t>
      </w:r>
      <w:r>
        <w:t xml:space="preserve">coalesces duplicate commands through lock/wait caching, and gates</w:t>
      </w:r>
      <w:r>
        <w:t xml:space="preserve"> </w:t>
      </w:r>
      <w:r>
        <w:t xml:space="preserve">execution using thermal and contention state.</w:t>
      </w:r>
    </w:p>
    <w:p>
      <w:pPr>
        <w:numPr>
          <w:ilvl w:val="0"/>
          <w:numId w:val="1005"/>
        </w:numPr>
      </w:pPr>
      <w:r>
        <w:t xml:space="preserve">Added optional FUSE I/O interception, declarative process supervision,</w:t>
      </w:r>
      <w:r>
        <w:t xml:space="preserve"> </w:t>
      </w:r>
      <w:r>
        <w:t xml:space="preserve">hot-reloaded configuration, HTTP/TCP/exec health checks, HMAC-signed</w:t>
      </w:r>
      <w:r>
        <w:t xml:space="preserve"> </w:t>
      </w:r>
      <w:r>
        <w:t xml:space="preserve">notifications, Prometheus telemetry, plugin interfaces, and</w:t>
      </w:r>
      <w:r>
        <w:t xml:space="preserve"> </w:t>
      </w:r>
      <w:r>
        <w:t xml:space="preserve">cross-platform packaging.</w:t>
      </w:r>
    </w:p>
    <w:p>
      <w:pPr>
        <w:pStyle w:val="FirstParagraph"/>
      </w:pPr>
      <w:r>
        <w:rPr>
          <w:b/>
          <w:bCs/>
        </w:rPr>
        <w:t xml:space="preserve">Substrate / CLIProxyAPI++ / AgentAPI++</w:t>
      </w:r>
      <w:r>
        <w:t xml:space="preserve"> </w:t>
      </w:r>
      <w:r>
        <w:t xml:space="preserve">| Rust, Go, Axum, SSE,</w:t>
      </w:r>
      <w:r>
        <w:t xml:space="preserve"> </w:t>
      </w:r>
      <w:r>
        <w:t xml:space="preserve">SQLite, terminal/process control</w:t>
      </w:r>
    </w:p>
    <w:p>
      <w:pPr>
        <w:numPr>
          <w:ilvl w:val="0"/>
          <w:numId w:val="1006"/>
        </w:numPr>
      </w:pPr>
      <w:r>
        <w:t xml:space="preserve">Extended an open-source Go control plane spanning 11 coding-agent</w:t>
      </w:r>
      <w:r>
        <w:t xml:space="preserve"> </w:t>
      </w:r>
      <w:r>
        <w:t xml:space="preserve">CLIs, implementing terminal/process sessions, message parsing,</w:t>
      </w:r>
      <w:r>
        <w:t xml:space="preserve"> </w:t>
      </w:r>
      <w:r>
        <w:t xml:space="preserve">streaming events, health endpoints, and operational diagnostics.</w:t>
      </w:r>
    </w:p>
    <w:p>
      <w:pPr>
        <w:numPr>
          <w:ilvl w:val="0"/>
          <w:numId w:val="1006"/>
        </w:numPr>
      </w:pPr>
      <w:r>
        <w:t xml:space="preserve">Extended an OpenAI-compatible provider proxy with streaming routing,</w:t>
      </w:r>
      <w:r>
        <w:t xml:space="preserve"> </w:t>
      </w:r>
      <w:r>
        <w:t xml:space="preserve">token-bucket rate limiting, full-jitter retries, fallback chains,</w:t>
      </w:r>
      <w:r>
        <w:t xml:space="preserve"> </w:t>
      </w:r>
      <w:r>
        <w:t xml:space="preserve">circuit breakers, per-session budgets, audit logging, hot-reloaded</w:t>
      </w:r>
      <w:r>
        <w:t xml:space="preserve"> </w:t>
      </w:r>
      <w:r>
        <w:t xml:space="preserve">configuration, and Prometheus metrics.</w:t>
      </w:r>
    </w:p>
    <w:p>
      <w:pPr>
        <w:numPr>
          <w:ilvl w:val="0"/>
          <w:numId w:val="1006"/>
        </w:numPr>
      </w:pPr>
      <w:r>
        <w:t xml:space="preserve">Integrated agent-control and provider-proxy adapters behind a shared</w:t>
      </w:r>
      <w:r>
        <w:t xml:space="preserve"> </w:t>
      </w:r>
      <w:r>
        <w:t xml:space="preserve">routing core exposing HTTP, CLI, MCP, and agent-to-agent interfaces,</w:t>
      </w:r>
      <w:r>
        <w:t xml:space="preserve"> </w:t>
      </w:r>
      <w:r>
        <w:t xml:space="preserve">with configuration and mailbox state persisted in SQLite.</w:t>
      </w:r>
    </w:p>
    <w:p>
      <w:pPr>
        <w:pStyle w:val="FirstParagraph"/>
      </w:pPr>
      <w:r>
        <w:rPr>
          <w:b/>
          <w:bCs/>
        </w:rPr>
        <w:t xml:space="preserve">OmniRoute</w:t>
      </w:r>
      <w:r>
        <w:t xml:space="preserve"> </w:t>
      </w:r>
      <w:r>
        <w:t xml:space="preserve">| TypeScript, Rust, OpenAPI, MCP, provider routing</w:t>
      </w:r>
    </w:p>
    <w:p>
      <w:pPr>
        <w:numPr>
          <w:ilvl w:val="0"/>
          <w:numId w:val="1007"/>
        </w:numPr>
      </w:pPr>
      <w:r>
        <w:t xml:space="preserve">Rank #5 external contributor to OmniRoute (</w:t>
      </w:r>
      <w:r>
        <w:rPr>
          <w:rStyle w:val="VerbatimChar"/>
        </w:rPr>
        <w:t xml:space="preserve">diegosouzapw/OmniRoute</w:t>
      </w:r>
      <w:r>
        <w:t xml:space="preserve">,</w:t>
      </w:r>
      <w:r>
        <w:t xml:space="preserve"> </w:t>
      </w:r>
      <w:r>
        <w:t xml:space="preserve">~59.9k GitHub stars at audit time) as recorded by the upstream</w:t>
      </w:r>
      <w:r>
        <w:t xml:space="preserve"> </w:t>
      </w:r>
      <w:r>
        <w:t xml:space="preserve">contributor table; 101 merged pull requests across routing</w:t>
      </w:r>
      <w:r>
        <w:t xml:space="preserve"> </w:t>
      </w:r>
      <w:r>
        <w:t xml:space="preserve">intelligence, provider integrations, reliability hardening, and</w:t>
      </w:r>
      <w:r>
        <w:t xml:space="preserve"> </w:t>
      </w:r>
      <w:r>
        <w:t xml:space="preserve">OpenAPI/protocol work during a focused June–July 2026 contribution</w:t>
      </w:r>
      <w:r>
        <w:t xml:space="preserve"> </w:t>
      </w:r>
      <w:r>
        <w:t xml:space="preserve">burst, with contributions named in 21 upstream releases and</w:t>
      </w:r>
      <w:r>
        <w:t xml:space="preserve"> </w:t>
      </w:r>
      <w:r>
        <w:t xml:space="preserve">personally acknowledged by the maintainer.</w:t>
      </w:r>
    </w:p>
    <w:p>
      <w:pPr>
        <w:numPr>
          <w:ilvl w:val="0"/>
          <w:numId w:val="1007"/>
        </w:numPr>
      </w:pPr>
      <w:r>
        <w:t xml:space="preserve">Built and hardened Bifrost auto-fallback cooldown and</w:t>
      </w:r>
      <w:r>
        <w:t xml:space="preserve"> </w:t>
      </w:r>
      <w:r>
        <w:t xml:space="preserve">latency/speed-optimized routing; added provider-manifest</w:t>
      </w:r>
      <w:r>
        <w:t xml:space="preserve"> </w:t>
      </w:r>
      <w:r>
        <w:t xml:space="preserve">infrastructure for Factory.ai, MiniMax M3, xAI, Bailian, and</w:t>
      </w:r>
      <w:r>
        <w:t xml:space="preserve"> </w:t>
      </w:r>
      <w:r>
        <w:t xml:space="preserve">OpenAI-compatible MCP Responses; authored the complete OpenAPI 3.0</w:t>
      </w:r>
      <w:r>
        <w:t xml:space="preserve"> </w:t>
      </w:r>
      <w:r>
        <w:t xml:space="preserve">specification with Redoc-rendered documentation; hardened</w:t>
      </w:r>
      <w:r>
        <w:t xml:space="preserve"> </w:t>
      </w:r>
      <w:r>
        <w:t xml:space="preserve">reliability across cooldowns, circuit-breaking, stream lifetime,</w:t>
      </w:r>
      <w:r>
        <w:t xml:space="preserve"> </w:t>
      </w:r>
      <w:r>
        <w:t xml:space="preserve">and fallback-cache scoping.</w:t>
      </w:r>
    </w:p>
    <w:p>
      <w:pPr>
        <w:pStyle w:val="FirstParagraph"/>
      </w:pPr>
      <w:r>
        <w:rPr>
          <w:b/>
          <w:bCs/>
        </w:rPr>
        <w:t xml:space="preserve">BytePort |</w:t>
      </w:r>
      <w:r>
        <w:t xml:space="preserve"> </w:t>
      </w:r>
      <w:r>
        <w:t xml:space="preserve">Go, Gin, AWS, OTel, PASETO</w:t>
      </w:r>
    </w:p>
    <w:p>
      <w:pPr>
        <w:pStyle w:val="Compact"/>
        <w:numPr>
          <w:ilvl w:val="0"/>
          <w:numId w:val="1008"/>
        </w:numPr>
      </w:pPr>
      <w:r>
        <w:t xml:space="preserve">Built a declarative GitHub-to-cloud deployment platform with</w:t>
      </w:r>
      <w:r>
        <w:t xml:space="preserve"> </w:t>
      </w:r>
      <w:r>
        <w:t xml:space="preserve">authenticated Go APIs, GitHub OAuth, project manifests, AWS resource</w:t>
      </w:r>
      <w:r>
        <w:t xml:space="preserve"> </w:t>
      </w:r>
      <w:r>
        <w:t xml:space="preserve">provisioning, endpoint registration, secure session handling, and</w:t>
      </w:r>
      <w:r>
        <w:t xml:space="preserve"> </w:t>
      </w:r>
      <w:r>
        <w:t xml:space="preserve">OpenTelemetry-backed observability behind a self-service deployment</w:t>
      </w:r>
      <w:r>
        <w:t xml:space="preserve"> </w:t>
      </w:r>
      <w:r>
        <w:t xml:space="preserve">workflow.</w:t>
      </w:r>
    </w:p>
    <w:p>
      <w:pPr>
        <w:pStyle w:val="FirstParagraph"/>
      </w:pPr>
      <w:r>
        <w:rPr>
          <w:b/>
          <w:bCs/>
        </w:rPr>
        <w:t xml:space="preserve">Systems Administration &amp; Virtualization</w:t>
      </w:r>
      <w:r>
        <w:t xml:space="preserve"> </w:t>
      </w:r>
      <w:r>
        <w:t xml:space="preserve">| Linux, GCP, QEMU/KVM,</w:t>
      </w:r>
      <w:r>
        <w:t xml:space="preserve"> </w:t>
      </w:r>
      <w:r>
        <w:t xml:space="preserve">VFIO | 2017-2022</w:t>
      </w:r>
    </w:p>
    <w:p>
      <w:pPr>
        <w:numPr>
          <w:ilvl w:val="0"/>
          <w:numId w:val="1009"/>
        </w:numPr>
      </w:pPr>
      <w:r>
        <w:t xml:space="preserve">Built and operated Linux/cloud infrastructure, including VPS-hosted</w:t>
      </w:r>
      <w:r>
        <w:t xml:space="preserve"> </w:t>
      </w:r>
      <w:r>
        <w:t xml:space="preserve">game services for approximately 20 users and GCP Ubuntu/Jamulus</w:t>
      </w:r>
      <w:r>
        <w:t xml:space="preserve"> </w:t>
      </w:r>
      <w:r>
        <w:t xml:space="preserve">systems used for remote school jazz performances.</w:t>
      </w:r>
    </w:p>
    <w:p>
      <w:pPr>
        <w:numPr>
          <w:ilvl w:val="0"/>
          <w:numId w:val="1009"/>
        </w:numPr>
      </w:pPr>
      <w:r>
        <w:t xml:space="preserve">Built Arch Linux and KVM/VFIO environments for near-native Windows VM</w:t>
      </w:r>
      <w:r>
        <w:t xml:space="preserve"> </w:t>
      </w:r>
      <w:r>
        <w:t xml:space="preserve">performance; diagnosed firmware, PCIe/device enumeration, kernel,</w:t>
      </w:r>
      <w:r>
        <w:t xml:space="preserve"> </w:t>
      </w:r>
      <w:r>
        <w:t xml:space="preserve">driver, networking, virtualization, and runtime failures through logs,</w:t>
      </w:r>
      <w:r>
        <w:t xml:space="preserve"> </w:t>
      </w:r>
      <w:r>
        <w:t xml:space="preserve">tracing, hardware instrumentation, controlled configuration changes,</w:t>
      </w:r>
      <w:r>
        <w:t xml:space="preserve"> </w:t>
      </w:r>
      <w:r>
        <w:t xml:space="preserve">and reproducible isolation tests.</w:t>
      </w:r>
    </w:p>
    <w:p>
      <w:pPr>
        <w:pStyle w:val="FirstParagraph"/>
      </w:pPr>
      <w:r>
        <w:rPr>
          <w:b/>
          <w:bCs/>
        </w:rPr>
        <w:t xml:space="preserve">LLM-Lab</w:t>
      </w:r>
      <w:r>
        <w:t xml:space="preserve"> </w:t>
      </w:r>
      <w:r>
        <w:t xml:space="preserve">| Python, Rust, MLX, Metal, model evaluation</w:t>
      </w:r>
    </w:p>
    <w:p>
      <w:pPr>
        <w:numPr>
          <w:ilvl w:val="0"/>
          <w:numId w:val="1010"/>
        </w:numPr>
      </w:pPr>
      <w:r>
        <w:t xml:space="preserve">Extended OMLX with policy-based routing across local and server</w:t>
      </w:r>
      <w:r>
        <w:t xml:space="preserve"> </w:t>
      </w:r>
      <w:r>
        <w:t xml:space="preserve">inference backends and a Rust performance core for speculative</w:t>
      </w:r>
      <w:r>
        <w:t xml:space="preserve"> </w:t>
      </w:r>
      <w:r>
        <w:t xml:space="preserve">decoding, tree proposals, quantization, concurrent execution, and</w:t>
      </w:r>
      <w:r>
        <w:t xml:space="preserve"> </w:t>
      </w:r>
      <w:r>
        <w:t xml:space="preserve">JSON-RPC fleet control exposed through PyO3.</w:t>
      </w:r>
    </w:p>
    <w:p>
      <w:pPr>
        <w:numPr>
          <w:ilvl w:val="0"/>
          <w:numId w:val="1010"/>
        </w:numPr>
      </w:pPr>
      <w:r>
        <w:t xml:space="preserve">Built resumable Terminal-Bench model/routing evaluation matrices with</w:t>
      </w:r>
      <w:r>
        <w:t xml:space="preserve"> </w:t>
      </w:r>
      <w:r>
        <w:t xml:space="preserve">persisted run state and scoring; developed an Apple-Silicon</w:t>
      </w:r>
      <w:r>
        <w:t xml:space="preserve"> </w:t>
      </w:r>
      <w:r>
        <w:t xml:space="preserve">kernel/code-generation test suite sharing model architecture constants</w:t>
      </w:r>
      <w:r>
        <w:t xml:space="preserve"> </w:t>
      </w:r>
      <w:r>
        <w:t xml:space="preserve">across Metal, C, Rust, Zig, Mojo, Nim, and MLX implementations.</w:t>
      </w:r>
    </w:p>
    <w:p>
      <w:pPr>
        <w:pStyle w:val="FirstParagraph"/>
      </w:pPr>
      <w:r>
        <w:rPr>
          <w:b/>
          <w:bCs/>
        </w:rPr>
        <w:t xml:space="preserve">ForgeCode</w:t>
      </w:r>
      <w:r>
        <w:t xml:space="preserve"> </w:t>
      </w:r>
      <w:r>
        <w:t xml:space="preserve">| Rust, SQLite, zstd, FTS, terminal tooling</w:t>
      </w:r>
    </w:p>
    <w:p>
      <w:pPr>
        <w:pStyle w:val="Compact"/>
        <w:numPr>
          <w:ilvl w:val="0"/>
          <w:numId w:val="1011"/>
        </w:numPr>
      </w:pPr>
      <w:r>
        <w:t xml:space="preserve">Extended an open-source Rust coding-agent CLI/TUI with persistent,</w:t>
      </w:r>
      <w:r>
        <w:t xml:space="preserve"> </w:t>
      </w:r>
      <w:r>
        <w:t xml:space="preserve">branchable sessions; split SQLite storage preserving legacy history;</w:t>
      </w:r>
      <w:r>
        <w:t xml:space="preserve"> </w:t>
      </w:r>
      <w:r>
        <w:t xml:space="preserve">zstd-compressed conversation payloads; FTS-backed search; snapshots;</w:t>
      </w:r>
      <w:r>
        <w:t xml:space="preserve"> </w:t>
      </w:r>
      <w:r>
        <w:t xml:space="preserve">and subagent-context controls while maintaining upstream</w:t>
      </w:r>
      <w:r>
        <w:t xml:space="preserve"> </w:t>
      </w:r>
      <w:r>
        <w:t xml:space="preserve">compatibility.</w:t>
      </w:r>
    </w:p>
    <w:p>
      <w:pPr>
        <w:pStyle w:val="FirstParagraph"/>
      </w:pPr>
      <w:r>
        <w:rPr>
          <w:b/>
          <w:bCs/>
        </w:rPr>
        <w:t xml:space="preserve">Civis</w:t>
      </w:r>
      <w:r>
        <w:t xml:space="preserve"> </w:t>
      </w:r>
      <w:r>
        <w:t xml:space="preserve">| Rust, ECS, deterministic simulation, WebSockets, JSON-RPC</w:t>
      </w:r>
    </w:p>
    <w:p>
      <w:pPr>
        <w:pStyle w:val="Compact"/>
        <w:numPr>
          <w:ilvl w:val="0"/>
          <w:numId w:val="1012"/>
        </w:numPr>
      </w:pPr>
      <w:r>
        <w:t xml:space="preserve">Designed and prototyped a deterministic civilization simulation using</w:t>
      </w:r>
      <w:r>
        <w:t xml:space="preserve"> </w:t>
      </w:r>
      <w:r>
        <w:t xml:space="preserve">fixed-point ECS state and seeded randomness, with a replayable</w:t>
      </w:r>
      <w:r>
        <w:t xml:space="preserve"> </w:t>
      </w:r>
      <w:r>
        <w:t xml:space="preserve">headless engine exposing WebSocket JSON-RPC commands and compact</w:t>
      </w:r>
      <w:r>
        <w:t xml:space="preserve"> </w:t>
      </w:r>
      <w:r>
        <w:t xml:space="preserve">binary tick frames to independent renderer clients.</w:t>
      </w:r>
    </w:p>
    <w:p>
      <w:pPr>
        <w:pStyle w:val="FirstParagraph"/>
      </w:pPr>
      <w:r>
        <w:rPr>
          <w:b/>
          <w:bCs/>
        </w:rPr>
        <w:t xml:space="preserve">AgilePlus</w:t>
      </w:r>
      <w:r>
        <w:t xml:space="preserve"> </w:t>
      </w:r>
      <w:r>
        <w:t xml:space="preserve">| Rust, Axum, SQLite, Git/GitHub, workflow state machines</w:t>
      </w:r>
    </w:p>
    <w:p>
      <w:pPr>
        <w:numPr>
          <w:ilvl w:val="0"/>
          <w:numId w:val="1013"/>
        </w:numPr>
      </w:pPr>
      <w:r>
        <w:t xml:space="preserve">Built a spec-first software-delivery platform around an eight-stage</w:t>
      </w:r>
      <w:r>
        <w:t xml:space="preserve"> </w:t>
      </w:r>
      <w:r>
        <w:t xml:space="preserve">feature state machine, traceability graphs, evidence-gated</w:t>
      </w:r>
      <w:r>
        <w:t xml:space="preserve"> </w:t>
      </w:r>
      <w:r>
        <w:t xml:space="preserve">transitions, and adapters spanning Git/GitHub, Plane, SQLite,</w:t>
      </w:r>
      <w:r>
        <w:t xml:space="preserve"> </w:t>
      </w:r>
      <w:r>
        <w:t xml:space="preserve">telemetry, CLI, and HTTP APIs.</w:t>
      </w:r>
    </w:p>
    <w:p>
      <w:pPr>
        <w:numPr>
          <w:ilvl w:val="0"/>
          <w:numId w:val="1013"/>
        </w:numPr>
      </w:pPr>
      <w:r>
        <w:t xml:space="preserve">Separated domain, application, governance, storage, VCS, graph,</w:t>
      </w:r>
      <w:r>
        <w:t xml:space="preserve"> </w:t>
      </w:r>
      <w:r>
        <w:t xml:space="preserve">triage, event, and integration layers while enforcing lifecycle</w:t>
      </w:r>
      <w:r>
        <w:t xml:space="preserve"> </w:t>
      </w:r>
      <w:r>
        <w:t xml:space="preserve">invariants and policy transitions through tests.</w:t>
      </w:r>
    </w:p>
    <w:p>
      <w:pPr>
        <w:pStyle w:val="FirstParagraph"/>
      </w:pPr>
      <w:r>
        <w:rPr>
          <w:b/>
          <w:bCs/>
        </w:rPr>
        <w:t xml:space="preserve">Tracera</w:t>
      </w:r>
      <w:r>
        <w:t xml:space="preserve"> </w:t>
      </w:r>
      <w:r>
        <w:t xml:space="preserve">| Rust, REST APIs, WebSockets, observability</w:t>
      </w:r>
    </w:p>
    <w:p>
      <w:pPr>
        <w:pStyle w:val="Compact"/>
        <w:numPr>
          <w:ilvl w:val="0"/>
          <w:numId w:val="1014"/>
        </w:numPr>
      </w:pPr>
      <w:r>
        <w:t xml:space="preserve">Built a traceability and audit service linking software artifacts,</w:t>
      </w:r>
      <w:r>
        <w:t xml:space="preserve"> </w:t>
      </w:r>
      <w:r>
        <w:t xml:space="preserve">evidence, agent activity, and delivery state through</w:t>
      </w:r>
      <w:r>
        <w:t xml:space="preserve"> </w:t>
      </w:r>
      <w:r>
        <w:t xml:space="preserve">confidence-weighted trace relationships and ingestion pipelines, with</w:t>
      </w:r>
      <w:r>
        <w:t xml:space="preserve"> </w:t>
      </w:r>
      <w:r>
        <w:t xml:space="preserve">interchangeable PostgreSQL/SQLite storage exposed through server, CLI,</w:t>
      </w:r>
      <w:r>
        <w:t xml:space="preserve"> </w:t>
      </w:r>
      <w:r>
        <w:t xml:space="preserve">edge, and MCP interfaces.</w:t>
      </w:r>
    </w:p>
    <w:p>
      <w:pPr>
        <w:pStyle w:val="FirstParagraph"/>
      </w:pPr>
      <w:r>
        <w:rPr>
          <w:b/>
          <w:bCs/>
        </w:rPr>
        <w:t xml:space="preserve">Phenotype Journeys</w:t>
      </w:r>
      <w:r>
        <w:t xml:space="preserve"> </w:t>
      </w:r>
      <w:r>
        <w:t xml:space="preserve">| Rust, TypeScript, Playwright, test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015"/>
        </w:numPr>
      </w:pPr>
      <w:r>
        <w:t xml:space="preserve">Released a reusable journey-verification framework and Rust CLI that</w:t>
      </w:r>
      <w:r>
        <w:t xml:space="preserve"> </w:t>
      </w:r>
      <w:r>
        <w:t xml:space="preserve">converts CLI/web recordings into schema-validated test manifests with</w:t>
      </w:r>
      <w:r>
        <w:t xml:space="preserve"> </w:t>
      </w:r>
      <w:r>
        <w:t xml:space="preserve">exit-code and OCR assertions, Playwright capture, optional</w:t>
      </w:r>
      <w:r>
        <w:t xml:space="preserve"> </w:t>
      </w:r>
      <w:r>
        <w:t xml:space="preserve">model-assisted verification, and CI quality gates.</w:t>
      </w:r>
    </w:p>
    <w:p>
      <w:pPr>
        <w:pStyle w:val="FirstParagraph"/>
      </w:pPr>
      <w:r>
        <w:rPr>
          <w:b/>
          <w:bCs/>
        </w:rPr>
        <w:t xml:space="preserve">NetWeave</w:t>
      </w:r>
      <w:r>
        <w:t xml:space="preserve"> </w:t>
      </w:r>
      <w:r>
        <w:t xml:space="preserve">| Go, graph algorithms, cellular automata, WebSockets</w:t>
      </w:r>
    </w:p>
    <w:p>
      <w:pPr>
        <w:pStyle w:val="Compact"/>
        <w:numPr>
          <w:ilvl w:val="0"/>
          <w:numId w:val="1016"/>
        </w:numPr>
      </w:pPr>
      <w:r>
        <w:t xml:space="preserve">Built a concurrent Go traffic simulator combining cellular automata,</w:t>
      </w:r>
      <w:r>
        <w:t xml:space="preserve"> </w:t>
      </w:r>
      <w:r>
        <w:t xml:space="preserve">congestion-aware A* routing with BFS fallback, procedural road</w:t>
      </w:r>
      <w:r>
        <w:t xml:space="preserve"> </w:t>
      </w:r>
      <w:r>
        <w:t xml:space="preserve">graphs, autonomous vehicle agents, and real-time WebSocket/browser</w:t>
      </w:r>
      <w:r>
        <w:t xml:space="preserve"> </w:t>
      </w:r>
      <w:r>
        <w:t xml:space="preserve">visualization.</w:t>
      </w:r>
    </w:p>
    <w:p>
      <w:pPr>
        <w:pStyle w:val="FirstParagraph"/>
      </w:pPr>
      <w:r>
        <w:rPr>
          <w:b/>
          <w:bCs/>
        </w:rPr>
        <w:t xml:space="preserve">EDUCATION</w:t>
      </w:r>
    </w:p>
    <w:p>
      <w:pPr>
        <w:pStyle w:val="BodyText"/>
      </w:pPr>
      <w:r>
        <w:rPr>
          <w:b/>
          <w:bCs/>
        </w:rPr>
        <w:t xml:space="preserve">Arizona State University | M.S. Computer Science, Expected Dec</w:t>
      </w:r>
      <w:r>
        <w:rPr>
          <w:b/>
          <w:bCs/>
        </w:rPr>
        <w:t xml:space="preserve"> </w:t>
      </w:r>
      <w:r>
        <w:rPr>
          <w:b/>
          <w:bCs/>
        </w:rPr>
        <w:t xml:space="preserve">2026</w:t>
      </w:r>
      <w:r>
        <w:t xml:space="preserve"> </w:t>
      </w:r>
      <w:r>
        <w:t xml:space="preserve">- GPA 3.75 |</w:t>
      </w:r>
      <w:r>
        <w:t xml:space="preserve"> </w:t>
      </w:r>
      <w:r>
        <w:rPr>
          <w:b/>
          <w:bCs/>
        </w:rPr>
        <w:t xml:space="preserve">B.S. Computer Science, Dec 2025</w:t>
      </w:r>
      <w:r>
        <w:t xml:space="preserve"> </w:t>
      </w:r>
      <w:r>
        <w:t xml:space="preserve">- GPA 3.65 |</w:t>
      </w:r>
      <w:r>
        <w:t xml:space="preserve"> </w:t>
      </w:r>
      <w:r>
        <w:t xml:space="preserve">Barrett Honors College</w:t>
      </w:r>
    </w:p>
    <w:p>
      <w:pPr>
        <w:pStyle w:val="BodyText"/>
      </w:pPr>
      <w:r>
        <w:rPr>
          <w:b/>
          <w:bCs/>
        </w:rPr>
        <w:t xml:space="preserve">TECHNICAL SKILLS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Go, Rust, Python, TypeScript/JavaScript, C/C++, SQL,</w:t>
      </w:r>
      <w:r>
        <w:t xml:space="preserve"> </w:t>
      </w:r>
      <w:r>
        <w:t xml:space="preserve">Bash, Zig</w:t>
      </w:r>
    </w:p>
    <w:p>
      <w:pPr>
        <w:pStyle w:val="BodyText"/>
      </w:pPr>
      <w:r>
        <w:rPr>
          <w:b/>
          <w:bCs/>
        </w:rPr>
        <w:t xml:space="preserve">Systems:</w:t>
      </w:r>
      <w:r>
        <w:t xml:space="preserve"> </w:t>
      </w:r>
      <w:r>
        <w:t xml:space="preserve">Linux, async/concurrency, process supervision, IPC, FUSE,</w:t>
      </w:r>
      <w:r>
        <w:t xml:space="preserve"> </w:t>
      </w:r>
      <w:r>
        <w:t xml:space="preserve">TCP/IP, HTTP, WebSockets, SSE, JSON-RPC, QEMU/KVM, VFIO/IOMMU</w:t>
      </w:r>
    </w:p>
    <w:p>
      <w:pPr>
        <w:pStyle w:val="BodyText"/>
      </w:pPr>
      <w:r>
        <w:rPr>
          <w:b/>
          <w:bCs/>
        </w:rPr>
        <w:t xml:space="preserve">Agent &amp; ML Infrastructure:</w:t>
      </w:r>
      <w:r>
        <w:t xml:space="preserve"> </w:t>
      </w:r>
      <w:r>
        <w:t xml:space="preserve">MCP, LSP, provider routing, agent</w:t>
      </w:r>
      <w:r>
        <w:t xml:space="preserve"> </w:t>
      </w:r>
      <w:r>
        <w:t xml:space="preserve">orchestration, model evaluation, speculative decoding, MLX/Metal,</w:t>
      </w:r>
      <w:r>
        <w:t xml:space="preserve"> </w:t>
      </w:r>
      <w:r>
        <w:t xml:space="preserve">llama.cpp, SGLang, vLLM</w:t>
      </w:r>
    </w:p>
    <w:p>
      <w:pPr>
        <w:pStyle w:val="BodyText"/>
      </w:pPr>
      <w:r>
        <w:rPr>
          <w:b/>
          <w:bCs/>
        </w:rPr>
        <w:t xml:space="preserve">Backend &amp; Cloud:</w:t>
      </w:r>
      <w:r>
        <w:t xml:space="preserve"> </w:t>
      </w:r>
      <w:r>
        <w:t xml:space="preserve">Axum, Gin, PostgreSQL, SQLite, Redis, AWS, GCP,</w:t>
      </w:r>
      <w:r>
        <w:t xml:space="preserve"> </w:t>
      </w:r>
      <w:r>
        <w:t xml:space="preserve">Docker, Kubernetes, GitHub Actions, OpenTelemetry, Prometheus</w:t>
      </w:r>
    </w:p>
    <w:sectPr>
      <w:headerReference r:id="rId8" w:type="default"/>
      <w:headerReference r:id="rId9" w:type="first"/>
      <w:footerReference r:id="rId10" w:type="default"/>
      <w:pgSz w:h="15840" w:orient="portrait" w:w="12240"/>
      <w:pgMar w:bottom="576" w:footer="720" w:header="0" w:left="648" w:right="648" w:top="576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shd w:fill="auto" w:val="clear"/>
      <w:spacing w:after="720" w:lineRule="auto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right" w:leader="none" w:pos="10800"/>
      </w:tabs>
      <w:spacing w:before="60" w:line="264" w:lineRule="auto"/>
      <w:rPr>
        <w:rFonts w:ascii="Garamond" w:cs="Garamond" w:eastAsia="Garamond" w:hAnsi="Garamond"/>
        <w:sz w:val="22"/>
        <w:szCs w:val="22"/>
        <w:shd w:fill="auto" w:val="clear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144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14"/>
        <w:szCs w:val="14"/>
        <w:shd w:fill="auto" w:val="clear"/>
      </w:rPr>
    </w:lvl>
    <w:lvl w:ilvl="2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6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2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8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20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 w:val="1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highlight w:val="white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2.xml" Type="http://schemas.openxmlformats.org/officeDocument/2006/relationships/header" /><Relationship Id="rId8" Target="header1.xml" Type="http://schemas.openxmlformats.org/officeDocument/2006/relationships/header" /><Relationship Type="http://schemas.openxmlformats.org/officeDocument/2006/relationships/hyperlink" Id="rId20" Target="http://github.com/kooshapari" TargetMode="External" /><Relationship Type="http://schemas.openxmlformats.org/officeDocument/2006/relationships/hyperlink" Id="rId19" Target="http://ramdesigns.xyz" TargetMode="External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github.com/kooshapari" TargetMode="External" /><Relationship Type="http://schemas.openxmlformats.org/officeDocument/2006/relationships/hyperlink" Id="rId19" Target="http://ramdesigns.xy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2026-09-03T06:11:33Z</dcterms:created>
  <dcterms:modified xsi:type="dcterms:W3CDTF">2026-09-03T06:11:33Z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