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E4DAA" w14:textId="78B61065" w:rsidR="00B56B40" w:rsidRDefault="00B05658">
      <w:r w:rsidRPr="00B05658">
        <w:t>los usuarios no pueden iniciar un trayecto a un vehiculo con menos del 20%, y si se coge el tecnico debe terminar su trabajo</w:t>
      </w:r>
    </w:p>
    <w:p w14:paraId="63E7130E" w14:textId="523960F1" w:rsidR="00B05658" w:rsidRDefault="00B05658">
      <w:r w:rsidRPr="00B05658">
        <w:t>LAS ENTIDADES TIENEN EDAD</w:t>
      </w:r>
    </w:p>
    <w:p w14:paraId="4CD4D97B" w14:textId="7EE72B65" w:rsidR="00B05658" w:rsidRPr="00B05658" w:rsidRDefault="00B05658">
      <w:r w:rsidRPr="00B05658">
        <w:t>LAS PERSONAS NO PAGAN POR TRAYECTO, PAGAN REGULARMENTE CADA CIERTO TIEMPO</w:t>
      </w:r>
    </w:p>
    <w:sectPr w:rsidR="00B05658" w:rsidRPr="00B05658" w:rsidSect="00983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96"/>
    <w:rsid w:val="00161496"/>
    <w:rsid w:val="00713FBA"/>
    <w:rsid w:val="00983177"/>
    <w:rsid w:val="00B05658"/>
    <w:rsid w:val="00B5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EDCC"/>
  <w15:chartTrackingRefBased/>
  <w15:docId w15:val="{98294C2C-A562-4FC4-8BC3-EEC1EF45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4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4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496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496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496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49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496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49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496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6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49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49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16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496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16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496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161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CULLÀ LOREN</dc:creator>
  <cp:keywords/>
  <dc:description/>
  <cp:lastModifiedBy>PAU CULLÀ LOREN</cp:lastModifiedBy>
  <cp:revision>2</cp:revision>
  <dcterms:created xsi:type="dcterms:W3CDTF">2025-03-24T12:36:00Z</dcterms:created>
  <dcterms:modified xsi:type="dcterms:W3CDTF">2025-03-24T12:37:00Z</dcterms:modified>
</cp:coreProperties>
</file>