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E6" w:rsidRPr="003125ED" w:rsidRDefault="004750D2">
      <w:pPr>
        <w:spacing w:before="71" w:line="229" w:lineRule="exact"/>
        <w:ind w:left="106" w:right="620"/>
        <w:jc w:val="center"/>
        <w:rPr>
          <w:rFonts w:eastAsia="Times"/>
          <w:b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/>
          <w:color w:val="000000" w:themeColor="text1"/>
          <w:sz w:val="28"/>
          <w:szCs w:val="28"/>
          <w:lang w:eastAsia="ru-RU"/>
        </w:rPr>
        <w:t>Лабораторная работа №15</w:t>
      </w:r>
    </w:p>
    <w:p w:rsidR="00E834E6" w:rsidRPr="003125ED" w:rsidRDefault="004750D2">
      <w:pPr>
        <w:pStyle w:val="1"/>
        <w:spacing w:line="240" w:lineRule="auto"/>
        <w:ind w:left="106" w:right="634"/>
        <w:jc w:val="center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E834E6" w:rsidRPr="003125ED" w:rsidRDefault="00E834E6">
      <w:pPr>
        <w:pStyle w:val="a3"/>
        <w:spacing w:before="1"/>
        <w:ind w:firstLine="0"/>
        <w:rPr>
          <w:rFonts w:eastAsia="Times"/>
          <w:b/>
          <w:color w:val="000000" w:themeColor="text1"/>
          <w:sz w:val="28"/>
          <w:szCs w:val="28"/>
          <w:lang w:eastAsia="ru-RU"/>
        </w:rPr>
      </w:pPr>
    </w:p>
    <w:p w:rsidR="00E834E6" w:rsidRPr="003125ED" w:rsidRDefault="004750D2">
      <w:pPr>
        <w:spacing w:line="228" w:lineRule="exact"/>
        <w:ind w:left="4511"/>
        <w:rPr>
          <w:rFonts w:eastAsia="Times"/>
          <w:b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/>
          <w:color w:val="000000" w:themeColor="text1"/>
          <w:sz w:val="28"/>
          <w:szCs w:val="28"/>
          <w:lang w:eastAsia="ru-RU"/>
        </w:rPr>
        <w:t>Цель работы: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right="548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spacing w:line="228" w:lineRule="exact"/>
        <w:ind w:hanging="361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основные парадигмы программирования.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hanging="361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правила формирования листинга программы.</w:t>
      </w:r>
    </w:p>
    <w:p w:rsidR="00E834E6" w:rsidRPr="003125ED" w:rsidRDefault="00E834E6">
      <w:pPr>
        <w:pStyle w:val="a3"/>
        <w:ind w:firstLine="0"/>
        <w:rPr>
          <w:rFonts w:eastAsia="Times"/>
          <w:color w:val="000000" w:themeColor="text1"/>
          <w:sz w:val="28"/>
          <w:szCs w:val="28"/>
          <w:lang w:eastAsia="ru-RU"/>
        </w:rPr>
      </w:pPr>
    </w:p>
    <w:p w:rsidR="00E834E6" w:rsidRPr="003125ED" w:rsidRDefault="00E834E6">
      <w:pPr>
        <w:pStyle w:val="a3"/>
        <w:spacing w:before="4"/>
        <w:ind w:firstLine="0"/>
        <w:rPr>
          <w:rFonts w:eastAsia="Times"/>
          <w:b/>
          <w:color w:val="000000" w:themeColor="text1"/>
          <w:sz w:val="28"/>
          <w:szCs w:val="28"/>
          <w:lang w:eastAsia="ru-RU"/>
        </w:rPr>
      </w:pPr>
    </w:p>
    <w:p w:rsidR="00E834E6" w:rsidRPr="003125ED" w:rsidRDefault="004750D2">
      <w:pPr>
        <w:pStyle w:val="1"/>
        <w:spacing w:line="227" w:lineRule="exact"/>
        <w:ind w:left="3755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Порядок выполнения работы:</w:t>
      </w:r>
    </w:p>
    <w:p w:rsidR="00E834E6" w:rsidRPr="003125ED" w:rsidRDefault="004750D2">
      <w:pPr>
        <w:pStyle w:val="a4"/>
        <w:numPr>
          <w:ilvl w:val="1"/>
          <w:numId w:val="4"/>
        </w:numPr>
        <w:tabs>
          <w:tab w:val="left" w:pos="942"/>
        </w:tabs>
        <w:spacing w:line="227" w:lineRule="exact"/>
        <w:ind w:hanging="202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Выполните задания 1-3.</w:t>
      </w:r>
    </w:p>
    <w:p w:rsidR="005C655A" w:rsidRPr="003125ED" w:rsidRDefault="004750D2" w:rsidP="005C655A">
      <w:pPr>
        <w:pStyle w:val="1"/>
        <w:spacing w:before="6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Задание 1. Критерии выбора языка программирования.</w:t>
      </w:r>
    </w:p>
    <w:p w:rsidR="005C655A" w:rsidRPr="003125ED" w:rsidRDefault="005C655A" w:rsidP="005C655A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-Скорость работы конечного продукта.</w:t>
      </w:r>
    </w:p>
    <w:p w:rsidR="005C655A" w:rsidRPr="003125ED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-Объем занимаемой памяти.</w:t>
      </w:r>
    </w:p>
    <w:p w:rsidR="005C655A" w:rsidRPr="003125ED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-Скорость разработки программы.</w:t>
      </w:r>
    </w:p>
    <w:p w:rsidR="00606C04" w:rsidRPr="00E71C1B" w:rsidRDefault="005C655A" w:rsidP="00E71C1B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</w:t>
      </w:r>
      <w:r w:rsidR="002333D5">
        <w:rPr>
          <w:bCs/>
          <w:color w:val="000000" w:themeColor="text1"/>
          <w:sz w:val="28"/>
          <w:szCs w:val="28"/>
          <w:shd w:val="clear" w:color="auto" w:fill="FFFFFF"/>
        </w:rPr>
        <w:t xml:space="preserve">Ориентированность </w:t>
      </w: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D2556C" w:rsidRPr="003125ED">
        <w:rPr>
          <w:bCs/>
          <w:color w:val="000000" w:themeColor="text1"/>
          <w:sz w:val="28"/>
          <w:szCs w:val="28"/>
          <w:shd w:val="clear" w:color="auto" w:fill="FFFFFF"/>
        </w:rPr>
        <w:t>мобильное устройство</w:t>
      </w: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 xml:space="preserve"> или человека</w:t>
      </w:r>
      <w:r w:rsidR="00606C04" w:rsidRPr="003125ED">
        <w:rPr>
          <w:bCs/>
          <w:color w:val="000000" w:themeColor="text1"/>
          <w:sz w:val="28"/>
          <w:szCs w:val="28"/>
          <w:shd w:val="clear" w:color="auto" w:fill="FFFFFF"/>
        </w:rPr>
        <w:t>.</w:t>
      </w:r>
      <w:r w:rsidR="00606C04" w:rsidRPr="00E71C1B">
        <w:rPr>
          <w:rFonts w:ascii="Arial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="00606C04" w:rsidRPr="00E71C1B">
        <w:rPr>
          <w:bCs/>
          <w:color w:val="000000" w:themeColor="text1"/>
          <w:sz w:val="28"/>
          <w:szCs w:val="28"/>
          <w:shd w:val="clear" w:color="auto" w:fill="FFFFFF"/>
        </w:rPr>
        <w:t>-Скорость внесения изменений, скорость тестирования.</w:t>
      </w:r>
    </w:p>
    <w:p w:rsidR="00606C04" w:rsidRPr="003125ED" w:rsidRDefault="00606C04" w:rsidP="00606C04">
      <w:pPr>
        <w:tabs>
          <w:tab w:val="left" w:pos="1460"/>
          <w:tab w:val="left" w:pos="1461"/>
        </w:tabs>
        <w:ind w:right="549"/>
        <w:rPr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2.</w:t>
      </w:r>
    </w:p>
    <w:p w:rsidR="00E834E6" w:rsidRPr="003125ED" w:rsidRDefault="004750D2" w:rsidP="00606C04">
      <w:pPr>
        <w:pStyle w:val="1"/>
        <w:spacing w:before="1"/>
        <w:rPr>
          <w:rFonts w:eastAsia="Times"/>
          <w:b w:val="0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 w:val="0"/>
          <w:bCs w:val="0"/>
          <w:color w:val="000000" w:themeColor="text1"/>
          <w:sz w:val="28"/>
          <w:szCs w:val="28"/>
          <w:lang w:eastAsia="ru-RU"/>
        </w:rPr>
        <w:t>Задание 2. Изучение парадигм программирования</w:t>
      </w:r>
    </w:p>
    <w:tbl>
      <w:tblPr>
        <w:tblStyle w:val="TableNormal"/>
        <w:tblW w:w="1134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276"/>
        <w:gridCol w:w="1985"/>
        <w:gridCol w:w="1134"/>
        <w:gridCol w:w="2409"/>
        <w:gridCol w:w="2127"/>
        <w:gridCol w:w="1984"/>
      </w:tblGrid>
      <w:tr w:rsidR="003125ED" w:rsidRPr="003125ED" w:rsidTr="00A73FCB">
        <w:trPr>
          <w:trHeight w:val="1379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left="10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w w:val="99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28" w:lineRule="exact"/>
              <w:ind w:left="10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Название</w:t>
            </w:r>
            <w:r w:rsidRPr="003125ED">
              <w:rPr>
                <w:b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парадигмы</w:t>
            </w:r>
          </w:p>
        </w:tc>
        <w:tc>
          <w:tcPr>
            <w:tcW w:w="1985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34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Сущность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парадигмы,</w:t>
            </w:r>
            <w:r w:rsidRPr="003125ED">
              <w:rPr>
                <w:b/>
                <w:color w:val="000000" w:themeColor="text1"/>
                <w:spacing w:val="-48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основные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идеи,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принципы,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объекты.</w:t>
            </w:r>
          </w:p>
        </w:tc>
        <w:tc>
          <w:tcPr>
            <w:tcW w:w="1134" w:type="dxa"/>
          </w:tcPr>
          <w:p w:rsidR="00E834E6" w:rsidRPr="003125ED" w:rsidRDefault="004750D2">
            <w:pPr>
              <w:pStyle w:val="TableParagraph"/>
              <w:spacing w:line="228" w:lineRule="exact"/>
              <w:ind w:left="108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Языки</w:t>
            </w:r>
          </w:p>
          <w:p w:rsidR="00E834E6" w:rsidRPr="003125ED" w:rsidRDefault="004750D2">
            <w:pPr>
              <w:pStyle w:val="TableParagraph"/>
              <w:ind w:left="108" w:right="172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pacing w:val="-1"/>
                <w:sz w:val="16"/>
                <w:szCs w:val="16"/>
              </w:rPr>
              <w:t>поддерживаю</w:t>
            </w:r>
            <w:r w:rsidRPr="003125ED">
              <w:rPr>
                <w:b/>
                <w:color w:val="000000" w:themeColor="text1"/>
                <w:spacing w:val="-47"/>
                <w:sz w:val="16"/>
                <w:szCs w:val="16"/>
              </w:rPr>
              <w:t xml:space="preserve"> </w:t>
            </w:r>
            <w:proofErr w:type="spellStart"/>
            <w:r w:rsidRPr="003125ED">
              <w:rPr>
                <w:b/>
                <w:color w:val="000000" w:themeColor="text1"/>
                <w:sz w:val="16"/>
                <w:szCs w:val="16"/>
              </w:rPr>
              <w:t>щие</w:t>
            </w:r>
            <w:proofErr w:type="spellEnd"/>
            <w:r w:rsidRPr="003125ED">
              <w:rPr>
                <w:b/>
                <w:color w:val="000000" w:themeColor="text1"/>
                <w:sz w:val="16"/>
                <w:szCs w:val="16"/>
              </w:rPr>
              <w:t xml:space="preserve"> данную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парадигму.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(2-3 языка)</w:t>
            </w:r>
          </w:p>
        </w:tc>
        <w:tc>
          <w:tcPr>
            <w:tcW w:w="2409" w:type="dxa"/>
          </w:tcPr>
          <w:p w:rsidR="00E834E6" w:rsidRPr="003125ED" w:rsidRDefault="004750D2">
            <w:pPr>
              <w:pStyle w:val="TableParagraph"/>
              <w:spacing w:line="228" w:lineRule="exact"/>
              <w:ind w:left="109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Достоинства</w:t>
            </w:r>
          </w:p>
        </w:tc>
        <w:tc>
          <w:tcPr>
            <w:tcW w:w="2127" w:type="dxa"/>
          </w:tcPr>
          <w:p w:rsidR="00E834E6" w:rsidRPr="003125ED" w:rsidRDefault="004750D2">
            <w:pPr>
              <w:pStyle w:val="TableParagraph"/>
              <w:spacing w:line="228" w:lineRule="exact"/>
              <w:ind w:left="107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Недостатки</w:t>
            </w:r>
          </w:p>
        </w:tc>
        <w:tc>
          <w:tcPr>
            <w:tcW w:w="1984" w:type="dxa"/>
          </w:tcPr>
          <w:p w:rsidR="00E834E6" w:rsidRPr="003125ED" w:rsidRDefault="004750D2">
            <w:pPr>
              <w:pStyle w:val="TableParagraph"/>
              <w:ind w:left="110" w:right="38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Примеры</w:t>
            </w:r>
            <w:r w:rsidRPr="003125ED">
              <w:rPr>
                <w:b/>
                <w:color w:val="000000" w:themeColor="text1"/>
                <w:spacing w:val="-47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16"/>
                <w:szCs w:val="16"/>
              </w:rPr>
              <w:t>программ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7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1.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hyperlink r:id="rId5">
              <w:r w:rsidR="004750D2" w:rsidRPr="003125ED">
                <w:rPr>
                  <w:b/>
                  <w:color w:val="000000" w:themeColor="text1"/>
                  <w:sz w:val="18"/>
                  <w:szCs w:val="20"/>
                </w:rPr>
                <w:t>Императивное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18"/>
                <w:szCs w:val="20"/>
              </w:rPr>
              <w:t xml:space="preserve"> </w:t>
            </w:r>
            <w:hyperlink r:id="rId6">
              <w:r w:rsidR="004750D2" w:rsidRPr="003125ED">
                <w:rPr>
                  <w:b/>
                  <w:color w:val="000000" w:themeColor="text1"/>
                  <w:spacing w:val="-1"/>
                  <w:sz w:val="18"/>
                  <w:szCs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инструкции должны выполняться последовательно;</w:t>
            </w:r>
          </w:p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34E6" w:rsidRPr="003125ED" w:rsidRDefault="00DD01FB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>С++, С</w:t>
            </w:r>
            <w:r w:rsidRPr="003125ED">
              <w:rPr>
                <w:color w:val="000000" w:themeColor="text1"/>
                <w:sz w:val="18"/>
                <w:lang w:val="en-US"/>
              </w:rPr>
              <w:t>#, Java</w:t>
            </w:r>
          </w:p>
        </w:tc>
        <w:tc>
          <w:tcPr>
            <w:tcW w:w="2409" w:type="dxa"/>
          </w:tcPr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2127" w:type="dxa"/>
          </w:tcPr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При изменении кода, например, для добавления функций или его оптимизации, высок риск ошибок.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В императивном программировании мы описываем, что делать и как этого добиться. Следовательно, необходимо описать все слои программы.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984" w:type="dxa"/>
          </w:tcPr>
          <w:p w:rsidR="00C52667" w:rsidRPr="003125ED" w:rsidRDefault="00C52667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</w:pPr>
            <w:r w:rsidRPr="003125ED"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  <w:t>Python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  <w:t>L = [1, 2, 3, 4, 5]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>sum = 0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>for x in L: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1"/>
                <w:szCs w:val="21"/>
                <w:lang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eastAsia="ru-RU"/>
              </w:rPr>
              <w:t>sum</w:t>
            </w:r>
            <w:proofErr w:type="spellEnd"/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eastAsia="ru-RU"/>
              </w:rPr>
              <w:t xml:space="preserve"> += x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  <w:tr w:rsidR="003125ED" w:rsidRPr="003125ED" w:rsidTr="00A73FCB">
        <w:trPr>
          <w:trHeight w:val="978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2.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7">
              <w:r w:rsidR="004750D2" w:rsidRPr="003125ED">
                <w:rPr>
                  <w:b/>
                  <w:color w:val="000000" w:themeColor="text1"/>
                  <w:sz w:val="20"/>
                </w:rPr>
                <w:t>Декларативное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8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</w:t>
              </w:r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lastRenderedPageBreak/>
                <w:t>мирование</w:t>
              </w:r>
            </w:hyperlink>
          </w:p>
        </w:tc>
        <w:tc>
          <w:tcPr>
            <w:tcW w:w="1985" w:type="dxa"/>
          </w:tcPr>
          <w:p w:rsidR="00E834E6" w:rsidRPr="003125ED" w:rsidRDefault="00E71C1B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9" w:tooltip="Парадигма программирования" w:history="1">
              <w:r w:rsidR="00DD01FB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10" w:tooltip="Спецификация" w:history="1">
              <w:r w:rsidR="00DD01FB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спецификация</w:t>
              </w:r>
            </w:hyperlink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решения задачи, то есть описывается, </w:t>
            </w:r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что представляют собой проблема и ожидаемый результат.</w:t>
            </w:r>
          </w:p>
        </w:tc>
        <w:tc>
          <w:tcPr>
            <w:tcW w:w="1134" w:type="dxa"/>
          </w:tcPr>
          <w:p w:rsidR="00A10A82" w:rsidRPr="003125ED" w:rsidRDefault="00A10A82" w:rsidP="00A73FCB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after="60"/>
              <w:ind w:left="0"/>
              <w:rPr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lastRenderedPageBreak/>
              <w:t>Agda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Mercury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2409" w:type="dxa"/>
          </w:tcPr>
          <w:p w:rsidR="00E834E6" w:rsidRPr="003125ED" w:rsidRDefault="00B07AE0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2127" w:type="dxa"/>
          </w:tcPr>
          <w:p w:rsidR="00E834E6" w:rsidRPr="003125ED" w:rsidRDefault="00B07AE0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>Проекты получаются менее функциональными</w:t>
            </w:r>
          </w:p>
        </w:tc>
        <w:tc>
          <w:tcPr>
            <w:tcW w:w="1984" w:type="dxa"/>
          </w:tcPr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3.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11">
              <w:r w:rsidR="004750D2" w:rsidRPr="003125ED">
                <w:rPr>
                  <w:b/>
                  <w:color w:val="000000" w:themeColor="text1"/>
                  <w:sz w:val="20"/>
                </w:rPr>
                <w:t>Структурное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12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E71C1B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13" w:tooltip="Парадигма программирования" w:history="1">
              <w:r w:rsidR="00A10A82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A10A8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14" w:tooltip="Блок (программирование)" w:history="1">
              <w:r w:rsidR="00A10A82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блоков</w:t>
              </w:r>
            </w:hyperlink>
            <w:r w:rsidR="00A10A8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E834E6" w:rsidRPr="003125ED" w:rsidRDefault="00A10A82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>С,</w:t>
            </w:r>
            <w:r w:rsidRPr="003125ED">
              <w:rPr>
                <w:color w:val="000000" w:themeColor="text1"/>
                <w:sz w:val="18"/>
                <w:lang w:val="en-US"/>
              </w:rPr>
              <w:t xml:space="preserve"> Pascal, Basic</w:t>
            </w:r>
          </w:p>
        </w:tc>
        <w:tc>
          <w:tcPr>
            <w:tcW w:w="2409" w:type="dxa"/>
          </w:tcPr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повышается 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уменьшается время и стоимость программной разработки;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улучшается читабельность программ.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</w:tcPr>
          <w:p w:rsidR="00E834E6" w:rsidRPr="003125ED" w:rsidRDefault="00F573E1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984" w:type="dxa"/>
          </w:tcPr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arr_2;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m, n,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integer;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array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[1..10, 1..10]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of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integer;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repeat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'Введите размер двумерного массива');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 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read(m);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read(n);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until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&lt;= 10)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(n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(n &lt;= 10);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= 0;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1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m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 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for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n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1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 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//      randomize;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m, n] := random(50);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write(</w:t>
            </w:r>
            <w:proofErr w:type="spellStart"/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[m, n] : 4);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mod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2 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then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sum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[m, n];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F573E1" w:rsidRPr="00BC5229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Сумма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элементов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равна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= ',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>);</w:t>
            </w:r>
          </w:p>
          <w:p w:rsidR="00E834E6" w:rsidRPr="003125ED" w:rsidRDefault="00F573E1" w:rsidP="00A73FCB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end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4.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Процедурное</w:t>
            </w:r>
            <w:r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20"/>
              </w:rPr>
              <w:t>программирование</w:t>
            </w:r>
          </w:p>
        </w:tc>
        <w:tc>
          <w:tcPr>
            <w:tcW w:w="1985" w:type="dxa"/>
          </w:tcPr>
          <w:p w:rsidR="00E834E6" w:rsidRPr="003125ED" w:rsidRDefault="003125ED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Процедурное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программии</w:t>
            </w:r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рование</w:t>
            </w:r>
            <w:proofErr w:type="spellEnd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языка .</w:t>
            </w:r>
            <w:proofErr w:type="gramEnd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E834E6" w:rsidRPr="003125ED" w:rsidRDefault="00A73FCB" w:rsidP="00A73FCB">
            <w:pPr>
              <w:pStyle w:val="TableParagrap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 </w:t>
            </w:r>
            <w:proofErr w:type="spellStart"/>
            <w:r w:rsidR="00A71AE2" w:rsidRPr="003125ED">
              <w:rPr>
                <w:color w:val="000000" w:themeColor="text1"/>
                <w:sz w:val="18"/>
                <w:lang w:val="en-US"/>
              </w:rPr>
              <w:t>Kotlin</w:t>
            </w:r>
            <w:proofErr w:type="spellEnd"/>
            <w:r w:rsidR="00A71AE2" w:rsidRPr="003125ED">
              <w:rPr>
                <w:color w:val="000000" w:themeColor="text1"/>
                <w:sz w:val="18"/>
                <w:lang w:val="en-US"/>
              </w:rPr>
              <w:t xml:space="preserve">, Go, </w:t>
            </w:r>
            <w:proofErr w:type="spellStart"/>
            <w:r w:rsidR="00A71AE2" w:rsidRPr="003125ED">
              <w:rPr>
                <w:color w:val="000000" w:themeColor="text1"/>
                <w:sz w:val="18"/>
                <w:lang w:val="en-US"/>
              </w:rPr>
              <w:t>Nim</w:t>
            </w:r>
            <w:proofErr w:type="spellEnd"/>
          </w:p>
        </w:tc>
        <w:tc>
          <w:tcPr>
            <w:tcW w:w="2409" w:type="dxa"/>
            <w:vAlign w:val="center"/>
          </w:tcPr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количества классов и объектов, то в ПП совсем нет минусов.</w:t>
            </w:r>
          </w:p>
          <w:p w:rsidR="00A71AE2" w:rsidRPr="003125ED" w:rsidRDefault="00A71AE2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E834E6" w:rsidRPr="003125ED" w:rsidRDefault="00E834E6" w:rsidP="00A73FCB">
            <w:pPr>
              <w:rPr>
                <w:color w:val="000000" w:themeColor="text1"/>
              </w:rPr>
            </w:pPr>
          </w:p>
        </w:tc>
        <w:tc>
          <w:tcPr>
            <w:tcW w:w="2127" w:type="dxa"/>
          </w:tcPr>
          <w:p w:rsidR="002333D5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Don’t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Repeat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Yourself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(Не повторяйся).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Сложность изучения для начинающих. Этот недостаток может кому-то показаться притянутым за уши, но простая </w:t>
            </w: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lastRenderedPageBreak/>
              <w:t>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984" w:type="dxa"/>
          </w:tcPr>
          <w:p w:rsidR="00B37319" w:rsidRPr="003125ED" w:rsidRDefault="00B37319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Pascal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zadproc_1;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x1, y1, x2, y2, dl1, dl2, dl3, m1, a, b,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real;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x1, y1, x2, y2 : real;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 : real);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sqrt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(x2 - x1)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(y2 - y1));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procedure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mx(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a, b : real;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 real);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a &gt; b)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then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a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else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= b;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1-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2-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3-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4-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a');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b');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x1, y1, 0, 0, dl1);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x2, y2, 0, 0, dl2);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a, b, 0, 0, dl3);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(dl3);</w:t>
            </w:r>
          </w:p>
          <w:p w:rsidR="00A71AE2" w:rsidRPr="00BC5229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mx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1,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2,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</w:t>
            </w:r>
            <w:r w:rsidRPr="00BC5229">
              <w:rPr>
                <w:rFonts w:eastAsiaTheme="minorHAnsi"/>
                <w:color w:val="000000" w:themeColor="text1"/>
                <w:sz w:val="20"/>
                <w:szCs w:val="20"/>
              </w:rPr>
              <w:t>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'Сравнение первых 2 длин ', m1);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mx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dl3, m1, m);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'Минимальное расстояние ', m);</w:t>
            </w:r>
          </w:p>
          <w:p w:rsidR="00E834E6" w:rsidRPr="003125ED" w:rsidRDefault="00A71AE2" w:rsidP="00A73FCB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end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ED" w:rsidRPr="00E71C1B" w:rsidTr="00A73FCB">
        <w:trPr>
          <w:trHeight w:val="457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5.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Модульное</w:t>
            </w:r>
            <w:r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20"/>
              </w:rPr>
              <w:t>программирование</w:t>
            </w:r>
          </w:p>
        </w:tc>
        <w:tc>
          <w:tcPr>
            <w:tcW w:w="1985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rStyle w:val="a7"/>
                <w:color w:val="000000" w:themeColor="text1"/>
                <w:sz w:val="20"/>
                <w:szCs w:val="20"/>
                <w:shd w:val="clear" w:color="auto" w:fill="FFFFFF"/>
              </w:rPr>
              <w:t>Мо́дульное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3125ED">
              <w:rPr>
                <w:rStyle w:val="a7"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134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>Assembler, Python, Perl</w:t>
            </w:r>
          </w:p>
        </w:tc>
        <w:tc>
          <w:tcPr>
            <w:tcW w:w="2409" w:type="dxa"/>
          </w:tcPr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возможность разрабатывать модули с использованием различных языков программирования;</w:t>
            </w:r>
          </w:p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– модуль является естественной единицей локализации имен; 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2127" w:type="dxa"/>
          </w:tcPr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программа-компилятор, с помощью которой делается сборка программы, не видит сразу всех модулей и не может проконтролировать, установлены ли правильно связи между модулями.</w:t>
            </w:r>
          </w:p>
        </w:tc>
        <w:tc>
          <w:tcPr>
            <w:tcW w:w="1984" w:type="dxa"/>
          </w:tcPr>
          <w:p w:rsidR="00B37319" w:rsidRPr="003125ED" w:rsidRDefault="00B37319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lab_12;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uses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lab_12;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x1, y1, x2, y2, dl1, dl2, dl3, m1, a, b, m, z : real;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1-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2-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3-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4-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a');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b');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(x1, y1, 0, 0, dl1);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(x2, y2, 0, 0, dl2);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(a, b, 0, 0, dl3);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(dl3);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mx(dl1, dl2, m1);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'Сравнение первых 2 длин ', m1);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mx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dl3, m1, m);  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'Минимальное расстояние ', m);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a:= 2.5;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b:= -7.3;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z := f(a,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 - 1, b) + f(a - b,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 - 1);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write('Z = ', z);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3125ED" w:rsidRPr="00E71C1B" w:rsidTr="00A73FCB">
        <w:trPr>
          <w:trHeight w:val="688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6.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ind w:left="105" w:right="707"/>
              <w:rPr>
                <w:b/>
                <w:color w:val="000000" w:themeColor="text1"/>
                <w:sz w:val="20"/>
              </w:rPr>
            </w:pPr>
            <w:hyperlink r:id="rId15">
              <w:r w:rsidR="00A73FCB">
                <w:rPr>
                  <w:b/>
                  <w:color w:val="000000" w:themeColor="text1"/>
                  <w:sz w:val="20"/>
                </w:rPr>
                <w:t>Объектн</w:t>
              </w:r>
              <w:r w:rsidR="004750D2" w:rsidRPr="003125ED">
                <w:rPr>
                  <w:b/>
                  <w:color w:val="000000" w:themeColor="text1"/>
                  <w:sz w:val="20"/>
                </w:rPr>
                <w:t>о-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16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ориентированное</w:t>
              </w:r>
            </w:hyperlink>
          </w:p>
          <w:p w:rsidR="00E834E6" w:rsidRPr="003125ED" w:rsidRDefault="00E71C1B">
            <w:pPr>
              <w:pStyle w:val="TableParagraph"/>
              <w:spacing w:line="211" w:lineRule="exact"/>
              <w:ind w:left="105"/>
              <w:rPr>
                <w:b/>
                <w:color w:val="000000" w:themeColor="text1"/>
                <w:sz w:val="20"/>
              </w:rPr>
            </w:pPr>
            <w:hyperlink r:id="rId17">
              <w:r w:rsidR="004750D2" w:rsidRPr="003125ED">
                <w:rPr>
                  <w:b/>
                  <w:color w:val="000000" w:themeColor="text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A73FCB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Объеектно-ориентиированное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программиирование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D23208"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(ООП)</w:t>
            </w:r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18" w:tooltip="Методология программирования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методология программирования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19" w:tooltip="Объект (программирование)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объектов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каждый из которых является экземпляром определённого </w:t>
            </w:r>
            <w:hyperlink r:id="rId20" w:tooltip="Класс (программирование)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класса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134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C++, С#,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2409" w:type="dxa"/>
          </w:tcPr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Возможность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легкои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модификации (при грамотном анализе и проектировании)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Возможность отката при наличии версий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Более легкая расширяемость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передаваемои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между модулями.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Увеличивается показатель повторного использования кода.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Требуется другая квалификация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Резко увеличивается время на анализ и проектирование систем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Увеличение времени выполнения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Размер кода </w:t>
            </w:r>
            <w:proofErr w:type="gram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увеличивается :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: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Неэффективно с точки зрения памяти (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мертвыи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̆ код - тот,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которыи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не используется</w:t>
            </w:r>
            <w:proofErr w:type="gram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) :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: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Сложность распределения работ на начальном этапе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Себестоимость больше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>Python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class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MyClass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: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 xml:space="preserve">    </w:t>
            </w:r>
            <w:r w:rsidRPr="003125ED">
              <w:rPr>
                <w:color w:val="000000" w:themeColor="text1"/>
                <w:sz w:val="18"/>
                <w:lang w:val="en-US"/>
              </w:rPr>
              <w:t>x</w:t>
            </w:r>
            <w:r w:rsidRPr="003125ED">
              <w:rPr>
                <w:color w:val="000000" w:themeColor="text1"/>
                <w:sz w:val="18"/>
              </w:rPr>
              <w:t xml:space="preserve"> =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3125ED">
              <w:rPr>
                <w:color w:val="000000" w:themeColor="text1"/>
                <w:sz w:val="18"/>
              </w:rPr>
              <w:t>(</w:t>
            </w:r>
            <w:r w:rsidRPr="003125ED">
              <w:rPr>
                <w:color w:val="000000" w:themeColor="text1"/>
                <w:sz w:val="18"/>
                <w:lang w:val="en-US"/>
              </w:rPr>
              <w:t>input</w:t>
            </w:r>
            <w:r w:rsidRPr="003125ED">
              <w:rPr>
                <w:color w:val="000000" w:themeColor="text1"/>
                <w:sz w:val="18"/>
              </w:rPr>
              <w:t>('Введите значение '))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 xml:space="preserve"> 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 xml:space="preserve">   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def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print_x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(self):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        print(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self.x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)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 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x1 =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MyClass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()</w:t>
            </w:r>
          </w:p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x1.print_x()   </w:t>
            </w:r>
          </w:p>
        </w:tc>
      </w:tr>
      <w:tr w:rsidR="003125ED" w:rsidRPr="00E71C1B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7.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21">
              <w:r w:rsidR="004750D2" w:rsidRPr="003125ED">
                <w:rPr>
                  <w:b/>
                  <w:color w:val="000000" w:themeColor="text1"/>
                  <w:sz w:val="20"/>
                </w:rPr>
                <w:t>Функциональное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22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E71C1B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23" w:anchor="term-funktsionalnoe-programmirovanie" w:tgtFrame="_blank" w:history="1">
              <w:r w:rsidR="00B37319" w:rsidRPr="003125ED">
                <w:rPr>
                  <w:rStyle w:val="a5"/>
                  <w:b/>
                  <w:bCs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функциональное программирование </w:t>
              </w:r>
            </w:hyperlink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процессвычисления</w:t>
            </w:r>
            <w:proofErr w:type="spellEnd"/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134" w:type="dxa"/>
          </w:tcPr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Lisp,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Erlang</w:t>
            </w:r>
            <w:proofErr w:type="spellEnd"/>
          </w:p>
        </w:tc>
        <w:tc>
          <w:tcPr>
            <w:tcW w:w="2409" w:type="dxa"/>
          </w:tcPr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-Повышение надежности кода</w:t>
            </w:r>
            <w:r w:rsidRPr="003125ED">
              <w:rPr>
                <w:color w:val="000000" w:themeColor="text1"/>
                <w:sz w:val="20"/>
                <w:szCs w:val="20"/>
              </w:rPr>
              <w:t>;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-Удобство организации модульного тестирования</w:t>
            </w:r>
            <w:r w:rsidRPr="003125ED">
              <w:rPr>
                <w:color w:val="000000" w:themeColor="text1"/>
                <w:sz w:val="20"/>
                <w:szCs w:val="20"/>
              </w:rPr>
              <w:t>;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-Возможности оптимизации при компиляции;</w:t>
            </w:r>
          </w:p>
          <w:p w:rsidR="0060388C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-Возможности параллелизма</w:t>
            </w:r>
            <w:r w:rsidRPr="003125ED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127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getchar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3125ED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z_20;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a, b, z : real;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function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f(u, t: real) : real;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f :=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(t);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f := u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(t);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 := u - t;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 := u + t;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a:= 2.5;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b:= -7.3;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 := f(a,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 - 1, b) + f(a - b,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 - 1);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write('Z = ', z);</w:t>
            </w:r>
          </w:p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8.</w:t>
            </w:r>
          </w:p>
        </w:tc>
        <w:tc>
          <w:tcPr>
            <w:tcW w:w="1276" w:type="dxa"/>
          </w:tcPr>
          <w:p w:rsidR="00E834E6" w:rsidRPr="003125ED" w:rsidRDefault="00E71C1B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24">
              <w:r w:rsidR="004750D2" w:rsidRPr="003125ED">
                <w:rPr>
                  <w:b/>
                  <w:color w:val="000000" w:themeColor="text1"/>
                  <w:sz w:val="20"/>
                </w:rPr>
                <w:t>Логическое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25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Логи́ческое</w:t>
            </w:r>
            <w:proofErr w:type="spellEnd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26" w:tooltip="Парадигма программирования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автоматическом доказательстве теорем, а также раздел </w:t>
            </w:r>
            <w:hyperlink r:id="rId27" w:tooltip="Дискретная математика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дискретной математики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28" w:tooltip="Математическая логика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математической логики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134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Mercury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Visual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Prolog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Oz</w:t>
            </w:r>
            <w:proofErr w:type="spellEnd"/>
          </w:p>
        </w:tc>
        <w:tc>
          <w:tcPr>
            <w:tcW w:w="2409" w:type="dxa"/>
          </w:tcPr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Операции, совершаемые в логическом программировании всегда понятны;</w:t>
            </w:r>
          </w:p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Результат практически всегда не зависит от выбранного пути реализации;</w:t>
            </w:r>
          </w:p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Может быть использован в качестве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</w:rPr>
              <w:t>невычислительного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</w:rPr>
              <w:t xml:space="preserve"> языка используя только выражения и факты.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60388C" w:rsidRPr="003125ED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Если брать за пример логического языка программирования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</w:rPr>
              <w:t>Prolog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2333D5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Из-за недостатка в инвестициях и простом внимании, логические языки слабо развиваются;</w:t>
            </w:r>
          </w:p>
          <w:p w:rsidR="0060388C" w:rsidRPr="002333D5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2333D5">
              <w:rPr>
                <w:color w:val="000000" w:themeColor="text1"/>
                <w:sz w:val="20"/>
                <w:szCs w:val="20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</w:tbl>
    <w:p w:rsidR="00E834E6" w:rsidRPr="00E71C1B" w:rsidRDefault="00E71C1B">
      <w:pPr>
        <w:pStyle w:val="a3"/>
        <w:spacing w:before="10"/>
        <w:ind w:firstLine="0"/>
        <w:rPr>
          <w:color w:val="000000" w:themeColor="text1"/>
        </w:rPr>
      </w:pPr>
      <w:r w:rsidRPr="00E71C1B">
        <w:rPr>
          <w:color w:val="000000" w:themeColor="text1"/>
          <w:sz w:val="28"/>
          <w:szCs w:val="27"/>
        </w:rPr>
        <w:t xml:space="preserve">Для нашего проекта мы будем использовать объектно-ориентированное </w:t>
      </w:r>
      <w:proofErr w:type="spellStart"/>
      <w:proofErr w:type="gramStart"/>
      <w:r w:rsidRPr="00E71C1B">
        <w:rPr>
          <w:color w:val="000000" w:themeColor="text1"/>
          <w:sz w:val="28"/>
          <w:szCs w:val="27"/>
        </w:rPr>
        <w:t>програм-мирование</w:t>
      </w:r>
      <w:proofErr w:type="spellEnd"/>
      <w:proofErr w:type="gramEnd"/>
      <w:r w:rsidRPr="00E71C1B">
        <w:rPr>
          <w:color w:val="000000" w:themeColor="text1"/>
          <w:sz w:val="28"/>
          <w:szCs w:val="27"/>
        </w:rPr>
        <w:t xml:space="preserve"> т.к. эта система программирования очень проста и благодаря ей можно создавать сложные проекты.</w:t>
      </w:r>
    </w:p>
    <w:p w:rsidR="002333D5" w:rsidRPr="003125ED" w:rsidRDefault="002333D5" w:rsidP="007E5EFE">
      <w:pPr>
        <w:pStyle w:val="TableParagraph"/>
        <w:ind w:left="105" w:right="707"/>
        <w:rPr>
          <w:b/>
          <w:color w:val="000000" w:themeColor="text1"/>
          <w:sz w:val="28"/>
          <w:szCs w:val="28"/>
        </w:rPr>
      </w:pPr>
    </w:p>
    <w:p w:rsidR="00E71C1B" w:rsidRDefault="004750D2" w:rsidP="00E71C1B">
      <w:pPr>
        <w:pStyle w:val="1"/>
        <w:rPr>
          <w:color w:val="000000" w:themeColor="text1"/>
          <w:sz w:val="28"/>
        </w:rPr>
      </w:pPr>
      <w:r w:rsidRPr="002333D5">
        <w:rPr>
          <w:color w:val="000000" w:themeColor="text1"/>
          <w:sz w:val="28"/>
        </w:rPr>
        <w:t>Задание</w:t>
      </w:r>
      <w:r w:rsidRPr="002333D5">
        <w:rPr>
          <w:color w:val="000000" w:themeColor="text1"/>
          <w:spacing w:val="-5"/>
          <w:sz w:val="28"/>
        </w:rPr>
        <w:t xml:space="preserve"> </w:t>
      </w:r>
      <w:r w:rsidRPr="002333D5">
        <w:rPr>
          <w:color w:val="000000" w:themeColor="text1"/>
          <w:sz w:val="28"/>
        </w:rPr>
        <w:t>3.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Изучение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правил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формирования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листинга</w:t>
      </w:r>
      <w:r w:rsidRPr="002333D5">
        <w:rPr>
          <w:color w:val="000000" w:themeColor="text1"/>
          <w:spacing w:val="-5"/>
          <w:sz w:val="28"/>
        </w:rPr>
        <w:t xml:space="preserve"> </w:t>
      </w:r>
      <w:r w:rsidR="002333D5">
        <w:rPr>
          <w:color w:val="000000" w:themeColor="text1"/>
          <w:sz w:val="28"/>
        </w:rPr>
        <w:t>программ</w:t>
      </w:r>
    </w:p>
    <w:p w:rsidR="00E71C1B" w:rsidRDefault="00E71C1B" w:rsidP="00E71C1B">
      <w:pPr>
        <w:pStyle w:val="1"/>
        <w:ind w:left="0"/>
        <w:rPr>
          <w:b w:val="0"/>
          <w:color w:val="000000"/>
          <w:szCs w:val="27"/>
          <w:lang w:val="en-US"/>
        </w:rPr>
      </w:pPr>
    </w:p>
    <w:p w:rsidR="00E71C1B" w:rsidRPr="00E71C1B" w:rsidRDefault="00E71C1B" w:rsidP="00E71C1B">
      <w:pPr>
        <w:pStyle w:val="1"/>
        <w:spacing w:line="240" w:lineRule="auto"/>
        <w:ind w:left="0"/>
        <w:rPr>
          <w:b w:val="0"/>
          <w:color w:val="000000" w:themeColor="text1"/>
          <w:sz w:val="28"/>
          <w:lang w:val="en-US"/>
        </w:rPr>
      </w:pPr>
      <w:r w:rsidRPr="00E71C1B">
        <w:rPr>
          <w:b w:val="0"/>
          <w:color w:val="000000"/>
          <w:szCs w:val="27"/>
          <w:lang w:val="en-US"/>
        </w:rPr>
        <w:t>procedure TForm1.Button1</w:t>
      </w:r>
      <w:proofErr w:type="gramStart"/>
      <w:r w:rsidRPr="00E71C1B">
        <w:rPr>
          <w:b w:val="0"/>
          <w:color w:val="000000"/>
          <w:szCs w:val="27"/>
          <w:lang w:val="en-US"/>
        </w:rPr>
        <w:t>Click(</w:t>
      </w:r>
      <w:proofErr w:type="gramEnd"/>
      <w:r w:rsidRPr="00E71C1B">
        <w:rPr>
          <w:b w:val="0"/>
          <w:color w:val="000000"/>
          <w:szCs w:val="27"/>
          <w:lang w:val="en-US"/>
        </w:rPr>
        <w:t xml:space="preserve">Sender: </w:t>
      </w:r>
      <w:proofErr w:type="spellStart"/>
      <w:r w:rsidRPr="00E71C1B">
        <w:rPr>
          <w:b w:val="0"/>
          <w:color w:val="000000"/>
          <w:szCs w:val="27"/>
          <w:lang w:val="en-US"/>
        </w:rPr>
        <w:t>TObject</w:t>
      </w:r>
      <w:proofErr w:type="spellEnd"/>
      <w:r w:rsidRPr="00E71C1B">
        <w:rPr>
          <w:b w:val="0"/>
          <w:color w:val="000000"/>
          <w:szCs w:val="27"/>
          <w:lang w:val="en-US"/>
        </w:rPr>
        <w:t xml:space="preserve">); // </w:t>
      </w:r>
      <w:r w:rsidRPr="00E71C1B">
        <w:rPr>
          <w:b w:val="0"/>
          <w:color w:val="000000"/>
          <w:szCs w:val="27"/>
        </w:rPr>
        <w:t>объявление</w:t>
      </w:r>
      <w:r w:rsidRPr="00E71C1B">
        <w:rPr>
          <w:b w:val="0"/>
          <w:color w:val="000000"/>
          <w:szCs w:val="27"/>
          <w:lang w:val="en-US"/>
        </w:rPr>
        <w:t xml:space="preserve"> </w:t>
      </w:r>
      <w:r w:rsidRPr="00E71C1B">
        <w:rPr>
          <w:b w:val="0"/>
          <w:color w:val="000000"/>
          <w:szCs w:val="27"/>
        </w:rPr>
        <w:t>процедуры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proofErr w:type="spellStart"/>
      <w:r w:rsidRPr="00E71C1B">
        <w:rPr>
          <w:color w:val="000000"/>
          <w:sz w:val="20"/>
          <w:szCs w:val="27"/>
          <w:lang w:val="en-US"/>
        </w:rPr>
        <w:t>const</w:t>
      </w:r>
      <w:proofErr w:type="spellEnd"/>
      <w:r w:rsidRPr="00E71C1B">
        <w:rPr>
          <w:color w:val="000000"/>
          <w:sz w:val="20"/>
          <w:szCs w:val="27"/>
        </w:rPr>
        <w:t xml:space="preserve"> </w:t>
      </w:r>
      <w:r w:rsidRPr="00E71C1B">
        <w:rPr>
          <w:color w:val="000000"/>
          <w:sz w:val="20"/>
          <w:szCs w:val="27"/>
          <w:lang w:val="en-US"/>
        </w:rPr>
        <w:t>SIZE</w:t>
      </w:r>
      <w:r w:rsidRPr="00E71C1B">
        <w:rPr>
          <w:color w:val="000000"/>
          <w:sz w:val="20"/>
          <w:szCs w:val="27"/>
        </w:rPr>
        <w:t xml:space="preserve"> = 4; // присваиваем переменной </w:t>
      </w:r>
      <w:r w:rsidRPr="00E71C1B">
        <w:rPr>
          <w:color w:val="000000"/>
          <w:sz w:val="20"/>
          <w:szCs w:val="27"/>
          <w:lang w:val="en-US"/>
        </w:rPr>
        <w:t>SIZE</w:t>
      </w:r>
      <w:r w:rsidRPr="00E71C1B">
        <w:rPr>
          <w:color w:val="000000"/>
          <w:sz w:val="20"/>
          <w:szCs w:val="27"/>
        </w:rPr>
        <w:t xml:space="preserve"> постоянное значение 4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proofErr w:type="spellStart"/>
      <w:r w:rsidRPr="00E71C1B">
        <w:rPr>
          <w:color w:val="000000"/>
          <w:sz w:val="20"/>
          <w:szCs w:val="27"/>
          <w:lang w:val="en-US"/>
        </w:rPr>
        <w:t>var</w:t>
      </w:r>
      <w:proofErr w:type="spellEnd"/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proofErr w:type="spellStart"/>
      <w:proofErr w:type="gram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:</w:t>
      </w:r>
      <w:proofErr w:type="gramEnd"/>
      <w:r w:rsidRPr="00E71C1B">
        <w:rPr>
          <w:color w:val="000000"/>
          <w:sz w:val="20"/>
          <w:szCs w:val="27"/>
          <w:lang w:val="en-US"/>
        </w:rPr>
        <w:t xml:space="preserve"> Integer;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t>k :</w:t>
      </w:r>
      <w:proofErr w:type="gramEnd"/>
      <w:r w:rsidRPr="00E71C1B">
        <w:rPr>
          <w:color w:val="000000"/>
          <w:sz w:val="20"/>
          <w:szCs w:val="27"/>
          <w:lang w:val="en-US"/>
        </w:rPr>
        <w:t xml:space="preserve"> Real;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t>a :</w:t>
      </w:r>
      <w:proofErr w:type="gramEnd"/>
      <w:r w:rsidRPr="00E71C1B">
        <w:rPr>
          <w:color w:val="000000"/>
          <w:sz w:val="20"/>
          <w:szCs w:val="27"/>
          <w:lang w:val="en-US"/>
        </w:rPr>
        <w:t xml:space="preserve"> array [1..SIZE] of real; // </w:t>
      </w:r>
      <w:proofErr w:type="spellStart"/>
      <w:r w:rsidRPr="00E71C1B">
        <w:rPr>
          <w:color w:val="000000"/>
          <w:sz w:val="20"/>
          <w:szCs w:val="27"/>
          <w:lang w:val="en-US"/>
        </w:rPr>
        <w:t>объявление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</w:t>
      </w:r>
      <w:proofErr w:type="spellStart"/>
      <w:r w:rsidRPr="00E71C1B">
        <w:rPr>
          <w:color w:val="000000"/>
          <w:sz w:val="20"/>
          <w:szCs w:val="27"/>
          <w:lang w:val="en-US"/>
        </w:rPr>
        <w:t>массива</w:t>
      </w:r>
      <w:proofErr w:type="spellEnd"/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r w:rsidRPr="00E71C1B">
        <w:rPr>
          <w:color w:val="000000"/>
          <w:sz w:val="20"/>
          <w:szCs w:val="27"/>
          <w:lang w:val="en-US"/>
        </w:rPr>
        <w:t>begin</w:t>
      </w:r>
      <w:bookmarkStart w:id="0" w:name="_GoBack"/>
      <w:bookmarkEnd w:id="0"/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t>k</w:t>
      </w:r>
      <w:r w:rsidRPr="00E71C1B">
        <w:rPr>
          <w:color w:val="000000"/>
          <w:sz w:val="20"/>
          <w:szCs w:val="27"/>
        </w:rPr>
        <w:t xml:space="preserve"> :</w:t>
      </w:r>
      <w:proofErr w:type="gramEnd"/>
      <w:r w:rsidRPr="00E71C1B">
        <w:rPr>
          <w:color w:val="000000"/>
          <w:sz w:val="20"/>
          <w:szCs w:val="27"/>
        </w:rPr>
        <w:t xml:space="preserve">= 0; // присваиваем переменной </w:t>
      </w:r>
      <w:r w:rsidRPr="00E71C1B">
        <w:rPr>
          <w:color w:val="000000"/>
          <w:sz w:val="20"/>
          <w:szCs w:val="27"/>
          <w:lang w:val="en-US"/>
        </w:rPr>
        <w:t>k</w:t>
      </w:r>
      <w:r w:rsidRPr="00E71C1B">
        <w:rPr>
          <w:color w:val="000000"/>
          <w:sz w:val="20"/>
          <w:szCs w:val="27"/>
        </w:rPr>
        <w:t xml:space="preserve"> значение 0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r w:rsidRPr="00E71C1B">
        <w:rPr>
          <w:color w:val="000000"/>
          <w:sz w:val="20"/>
          <w:szCs w:val="27"/>
          <w:lang w:val="en-US"/>
        </w:rPr>
        <w:t xml:space="preserve">for </w:t>
      </w:r>
      <w:proofErr w:type="spellStart"/>
      <w:proofErr w:type="gram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:</w:t>
      </w:r>
      <w:proofErr w:type="gramEnd"/>
      <w:r w:rsidRPr="00E71C1B">
        <w:rPr>
          <w:color w:val="000000"/>
          <w:sz w:val="20"/>
          <w:szCs w:val="27"/>
          <w:lang w:val="en-US"/>
        </w:rPr>
        <w:t xml:space="preserve">= 1 to SIZE do // </w:t>
      </w:r>
      <w:proofErr w:type="spellStart"/>
      <w:r w:rsidRPr="00E71C1B">
        <w:rPr>
          <w:color w:val="000000"/>
          <w:sz w:val="20"/>
          <w:szCs w:val="27"/>
          <w:lang w:val="en-US"/>
        </w:rPr>
        <w:t>объявление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</w:t>
      </w:r>
      <w:proofErr w:type="spellStart"/>
      <w:r w:rsidRPr="00E71C1B">
        <w:rPr>
          <w:color w:val="000000"/>
          <w:sz w:val="20"/>
          <w:szCs w:val="27"/>
          <w:lang w:val="en-US"/>
        </w:rPr>
        <w:t>массива</w:t>
      </w:r>
      <w:proofErr w:type="spellEnd"/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r w:rsidRPr="00E71C1B">
        <w:rPr>
          <w:color w:val="000000"/>
          <w:sz w:val="20"/>
          <w:szCs w:val="27"/>
          <w:lang w:val="en-US"/>
        </w:rPr>
        <w:t>a[</w:t>
      </w:r>
      <w:proofErr w:type="spell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proofErr w:type="gramStart"/>
      <w:r w:rsidRPr="00E71C1B">
        <w:rPr>
          <w:color w:val="000000"/>
          <w:sz w:val="20"/>
          <w:szCs w:val="27"/>
          <w:lang w:val="en-US"/>
        </w:rPr>
        <w:t>] :</w:t>
      </w:r>
      <w:proofErr w:type="gramEnd"/>
      <w:r w:rsidRPr="00E71C1B">
        <w:rPr>
          <w:color w:val="000000"/>
          <w:sz w:val="20"/>
          <w:szCs w:val="27"/>
          <w:lang w:val="en-US"/>
        </w:rPr>
        <w:t xml:space="preserve">= </w:t>
      </w:r>
      <w:proofErr w:type="spellStart"/>
      <w:r w:rsidRPr="00E71C1B">
        <w:rPr>
          <w:color w:val="000000"/>
          <w:sz w:val="20"/>
          <w:szCs w:val="27"/>
          <w:lang w:val="en-US"/>
        </w:rPr>
        <w:t>StrToFloat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(StringGrid1.Cells[i-1, 0]); // </w:t>
      </w:r>
      <w:proofErr w:type="spellStart"/>
      <w:r w:rsidRPr="00E71C1B">
        <w:rPr>
          <w:color w:val="000000"/>
          <w:sz w:val="20"/>
          <w:szCs w:val="27"/>
          <w:lang w:val="en-US"/>
        </w:rPr>
        <w:t>присваиваем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</w:t>
      </w:r>
      <w:proofErr w:type="spellStart"/>
      <w:r w:rsidRPr="00E71C1B">
        <w:rPr>
          <w:color w:val="000000"/>
          <w:sz w:val="20"/>
          <w:szCs w:val="27"/>
          <w:lang w:val="en-US"/>
        </w:rPr>
        <w:t>StringGrid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</w:t>
      </w:r>
      <w:proofErr w:type="spellStart"/>
      <w:r w:rsidRPr="00E71C1B">
        <w:rPr>
          <w:color w:val="000000"/>
          <w:sz w:val="20"/>
          <w:szCs w:val="27"/>
          <w:lang w:val="en-US"/>
        </w:rPr>
        <w:t>значения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</w:t>
      </w:r>
      <w:proofErr w:type="spellStart"/>
      <w:r w:rsidRPr="00E71C1B">
        <w:rPr>
          <w:color w:val="000000"/>
          <w:sz w:val="20"/>
          <w:szCs w:val="27"/>
          <w:lang w:val="en-US"/>
        </w:rPr>
        <w:t>переменной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a[</w:t>
      </w:r>
      <w:proofErr w:type="spell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r w:rsidRPr="00E71C1B">
        <w:rPr>
          <w:color w:val="000000"/>
          <w:sz w:val="20"/>
          <w:szCs w:val="27"/>
          <w:lang w:val="en-US"/>
        </w:rPr>
        <w:t>]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r w:rsidRPr="00E71C1B">
        <w:rPr>
          <w:color w:val="000000"/>
          <w:sz w:val="20"/>
          <w:szCs w:val="27"/>
          <w:lang w:val="en-US"/>
        </w:rPr>
        <w:t xml:space="preserve">for </w:t>
      </w:r>
      <w:proofErr w:type="spellStart"/>
      <w:proofErr w:type="gram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r w:rsidRPr="00E71C1B">
        <w:rPr>
          <w:color w:val="000000"/>
          <w:sz w:val="20"/>
          <w:szCs w:val="27"/>
          <w:lang w:val="en-US"/>
        </w:rPr>
        <w:t xml:space="preserve"> :</w:t>
      </w:r>
      <w:proofErr w:type="gramEnd"/>
      <w:r w:rsidRPr="00E71C1B">
        <w:rPr>
          <w:color w:val="000000"/>
          <w:sz w:val="20"/>
          <w:szCs w:val="27"/>
          <w:lang w:val="en-US"/>
        </w:rPr>
        <w:t>= 1 to SIZE do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r w:rsidRPr="00E71C1B">
        <w:rPr>
          <w:color w:val="000000"/>
          <w:sz w:val="20"/>
          <w:szCs w:val="27"/>
          <w:lang w:val="en-US"/>
        </w:rPr>
        <w:t>begin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t>k</w:t>
      </w:r>
      <w:r w:rsidRPr="00E71C1B">
        <w:rPr>
          <w:color w:val="000000"/>
          <w:sz w:val="20"/>
          <w:szCs w:val="27"/>
        </w:rPr>
        <w:t xml:space="preserve"> :</w:t>
      </w:r>
      <w:proofErr w:type="gramEnd"/>
      <w:r w:rsidRPr="00E71C1B">
        <w:rPr>
          <w:color w:val="000000"/>
          <w:sz w:val="20"/>
          <w:szCs w:val="27"/>
        </w:rPr>
        <w:t>= (</w:t>
      </w:r>
      <w:r w:rsidRPr="00E71C1B">
        <w:rPr>
          <w:color w:val="000000"/>
          <w:sz w:val="20"/>
          <w:szCs w:val="27"/>
          <w:lang w:val="en-US"/>
        </w:rPr>
        <w:t>k</w:t>
      </w:r>
      <w:r w:rsidRPr="00E71C1B">
        <w:rPr>
          <w:color w:val="000000"/>
          <w:sz w:val="20"/>
          <w:szCs w:val="27"/>
        </w:rPr>
        <w:t xml:space="preserve"> + </w:t>
      </w:r>
      <w:r w:rsidRPr="00E71C1B">
        <w:rPr>
          <w:color w:val="000000"/>
          <w:sz w:val="20"/>
          <w:szCs w:val="27"/>
          <w:lang w:val="en-US"/>
        </w:rPr>
        <w:t>a</w:t>
      </w:r>
      <w:r w:rsidRPr="00E71C1B">
        <w:rPr>
          <w:color w:val="000000"/>
          <w:sz w:val="20"/>
          <w:szCs w:val="27"/>
        </w:rPr>
        <w:t>[</w:t>
      </w:r>
      <w:proofErr w:type="spellStart"/>
      <w:r w:rsidRPr="00E71C1B">
        <w:rPr>
          <w:color w:val="000000"/>
          <w:sz w:val="20"/>
          <w:szCs w:val="27"/>
          <w:lang w:val="en-US"/>
        </w:rPr>
        <w:t>i</w:t>
      </w:r>
      <w:proofErr w:type="spellEnd"/>
      <w:r w:rsidRPr="00E71C1B">
        <w:rPr>
          <w:color w:val="000000"/>
          <w:sz w:val="20"/>
          <w:szCs w:val="27"/>
        </w:rPr>
        <w:t>]) / 4; // формула нахождения среднего арифметического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r w:rsidRPr="00E71C1B">
        <w:rPr>
          <w:color w:val="000000"/>
          <w:sz w:val="20"/>
          <w:szCs w:val="27"/>
          <w:lang w:val="en-US"/>
        </w:rPr>
        <w:t>end</w:t>
      </w:r>
      <w:r w:rsidRPr="00E71C1B">
        <w:rPr>
          <w:color w:val="000000"/>
          <w:sz w:val="20"/>
          <w:szCs w:val="27"/>
        </w:rPr>
        <w:t>;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t>label</w:t>
      </w:r>
      <w:r w:rsidRPr="00E71C1B">
        <w:rPr>
          <w:color w:val="000000"/>
          <w:sz w:val="20"/>
          <w:szCs w:val="27"/>
        </w:rPr>
        <w:t>2.</w:t>
      </w:r>
      <w:r w:rsidRPr="00E71C1B">
        <w:rPr>
          <w:color w:val="000000"/>
          <w:sz w:val="20"/>
          <w:szCs w:val="27"/>
          <w:lang w:val="en-US"/>
        </w:rPr>
        <w:t>Caption</w:t>
      </w:r>
      <w:r w:rsidRPr="00E71C1B">
        <w:rPr>
          <w:color w:val="000000"/>
          <w:sz w:val="20"/>
          <w:szCs w:val="27"/>
        </w:rPr>
        <w:t xml:space="preserve"> :</w:t>
      </w:r>
      <w:proofErr w:type="gramEnd"/>
      <w:r w:rsidRPr="00E71C1B">
        <w:rPr>
          <w:color w:val="000000"/>
          <w:sz w:val="20"/>
          <w:szCs w:val="27"/>
        </w:rPr>
        <w:t xml:space="preserve">= 'Среднее арифметическое ' + </w:t>
      </w:r>
      <w:proofErr w:type="spellStart"/>
      <w:r w:rsidRPr="00E71C1B">
        <w:rPr>
          <w:color w:val="000000"/>
          <w:sz w:val="20"/>
          <w:szCs w:val="27"/>
          <w:lang w:val="en-US"/>
        </w:rPr>
        <w:t>FloatToStr</w:t>
      </w:r>
      <w:proofErr w:type="spellEnd"/>
      <w:r w:rsidRPr="00E71C1B">
        <w:rPr>
          <w:color w:val="000000"/>
          <w:sz w:val="20"/>
          <w:szCs w:val="27"/>
        </w:rPr>
        <w:t>(</w:t>
      </w:r>
      <w:r w:rsidRPr="00E71C1B">
        <w:rPr>
          <w:color w:val="000000"/>
          <w:sz w:val="20"/>
          <w:szCs w:val="27"/>
          <w:lang w:val="en-US"/>
        </w:rPr>
        <w:t>k</w:t>
      </w:r>
      <w:r w:rsidRPr="00E71C1B">
        <w:rPr>
          <w:color w:val="000000"/>
          <w:sz w:val="20"/>
          <w:szCs w:val="27"/>
        </w:rPr>
        <w:t xml:space="preserve">); // вывод результата в компонент </w:t>
      </w:r>
      <w:r w:rsidRPr="00E71C1B">
        <w:rPr>
          <w:color w:val="000000"/>
          <w:sz w:val="20"/>
          <w:szCs w:val="27"/>
          <w:lang w:val="en-US"/>
        </w:rPr>
        <w:t>Label</w:t>
      </w:r>
    </w:p>
    <w:p w:rsidR="00E71C1B" w:rsidRPr="00E71C1B" w:rsidRDefault="00E71C1B" w:rsidP="00E71C1B">
      <w:pPr>
        <w:widowControl/>
        <w:autoSpaceDE/>
        <w:autoSpaceDN/>
        <w:spacing w:before="100" w:beforeAutospacing="1" w:after="100" w:afterAutospacing="1"/>
        <w:rPr>
          <w:color w:val="000000"/>
          <w:sz w:val="20"/>
          <w:szCs w:val="27"/>
          <w:lang w:val="en-US"/>
        </w:rPr>
      </w:pPr>
      <w:proofErr w:type="gramStart"/>
      <w:r w:rsidRPr="00E71C1B">
        <w:rPr>
          <w:color w:val="000000"/>
          <w:sz w:val="20"/>
          <w:szCs w:val="27"/>
          <w:lang w:val="en-US"/>
        </w:rPr>
        <w:lastRenderedPageBreak/>
        <w:t>end;.</w:t>
      </w:r>
      <w:proofErr w:type="gramEnd"/>
    </w:p>
    <w:p w:rsidR="00E834E6" w:rsidRPr="003125ED" w:rsidRDefault="00E834E6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color w:val="000000" w:themeColor="text1"/>
          <w:sz w:val="20"/>
        </w:rPr>
      </w:pPr>
    </w:p>
    <w:sectPr w:rsidR="00E834E6" w:rsidRPr="003125ED">
      <w:type w:val="continuous"/>
      <w:pgSz w:w="11910" w:h="16840"/>
      <w:pgMar w:top="760" w:right="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259"/>
    <w:multiLevelType w:val="hybridMultilevel"/>
    <w:tmpl w:val="5A12B974"/>
    <w:lvl w:ilvl="0" w:tplc="51303026">
      <w:start w:val="1"/>
      <w:numFmt w:val="decimal"/>
      <w:lvlText w:val="%1."/>
      <w:lvlJc w:val="left"/>
      <w:pPr>
        <w:ind w:left="740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890D302">
      <w:start w:val="3"/>
      <w:numFmt w:val="decimal"/>
      <w:lvlText w:val="%2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D464922">
      <w:numFmt w:val="bullet"/>
      <w:lvlText w:val="•"/>
      <w:lvlJc w:val="left"/>
      <w:pPr>
        <w:ind w:left="2674" w:hanging="464"/>
      </w:pPr>
      <w:rPr>
        <w:rFonts w:hint="default"/>
        <w:lang w:val="ru-RU" w:eastAsia="en-US" w:bidi="ar-SA"/>
      </w:rPr>
    </w:lvl>
    <w:lvl w:ilvl="3" w:tplc="0D420B18">
      <w:numFmt w:val="bullet"/>
      <w:lvlText w:val="•"/>
      <w:lvlJc w:val="left"/>
      <w:pPr>
        <w:ind w:left="3688" w:hanging="464"/>
      </w:pPr>
      <w:rPr>
        <w:rFonts w:hint="default"/>
        <w:lang w:val="ru-RU" w:eastAsia="en-US" w:bidi="ar-SA"/>
      </w:rPr>
    </w:lvl>
    <w:lvl w:ilvl="4" w:tplc="17BA9256">
      <w:numFmt w:val="bullet"/>
      <w:lvlText w:val="•"/>
      <w:lvlJc w:val="left"/>
      <w:pPr>
        <w:ind w:left="4702" w:hanging="464"/>
      </w:pPr>
      <w:rPr>
        <w:rFonts w:hint="default"/>
        <w:lang w:val="ru-RU" w:eastAsia="en-US" w:bidi="ar-SA"/>
      </w:rPr>
    </w:lvl>
    <w:lvl w:ilvl="5" w:tplc="6B7041B0">
      <w:numFmt w:val="bullet"/>
      <w:lvlText w:val="•"/>
      <w:lvlJc w:val="left"/>
      <w:pPr>
        <w:ind w:left="5716" w:hanging="464"/>
      </w:pPr>
      <w:rPr>
        <w:rFonts w:hint="default"/>
        <w:lang w:val="ru-RU" w:eastAsia="en-US" w:bidi="ar-SA"/>
      </w:rPr>
    </w:lvl>
    <w:lvl w:ilvl="6" w:tplc="636ED6DE">
      <w:numFmt w:val="bullet"/>
      <w:lvlText w:val="•"/>
      <w:lvlJc w:val="left"/>
      <w:pPr>
        <w:ind w:left="6730" w:hanging="464"/>
      </w:pPr>
      <w:rPr>
        <w:rFonts w:hint="default"/>
        <w:lang w:val="ru-RU" w:eastAsia="en-US" w:bidi="ar-SA"/>
      </w:rPr>
    </w:lvl>
    <w:lvl w:ilvl="7" w:tplc="99FA91B6">
      <w:numFmt w:val="bullet"/>
      <w:lvlText w:val="•"/>
      <w:lvlJc w:val="left"/>
      <w:pPr>
        <w:ind w:left="7744" w:hanging="464"/>
      </w:pPr>
      <w:rPr>
        <w:rFonts w:hint="default"/>
        <w:lang w:val="ru-RU" w:eastAsia="en-US" w:bidi="ar-SA"/>
      </w:rPr>
    </w:lvl>
    <w:lvl w:ilvl="8" w:tplc="7A4401A4">
      <w:numFmt w:val="bullet"/>
      <w:lvlText w:val="•"/>
      <w:lvlJc w:val="left"/>
      <w:pPr>
        <w:ind w:left="8758" w:hanging="464"/>
      </w:pPr>
      <w:rPr>
        <w:rFonts w:hint="default"/>
        <w:lang w:val="ru-RU" w:eastAsia="en-US" w:bidi="ar-SA"/>
      </w:rPr>
    </w:lvl>
  </w:abstractNum>
  <w:abstractNum w:abstractNumId="3" w15:restartNumberingAfterBreak="0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abstractNum w:abstractNumId="6" w15:restartNumberingAfterBreak="0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FE167C"/>
    <w:multiLevelType w:val="hybridMultilevel"/>
    <w:tmpl w:val="7C2E5378"/>
    <w:lvl w:ilvl="0" w:tplc="9C76FE38">
      <w:start w:val="2"/>
      <w:numFmt w:val="decimal"/>
      <w:lvlText w:val="%1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82613A">
      <w:numFmt w:val="bullet"/>
      <w:lvlText w:val="•"/>
      <w:lvlJc w:val="left"/>
      <w:pPr>
        <w:ind w:left="2572" w:hanging="464"/>
      </w:pPr>
      <w:rPr>
        <w:rFonts w:hint="default"/>
        <w:lang w:val="ru-RU" w:eastAsia="en-US" w:bidi="ar-SA"/>
      </w:rPr>
    </w:lvl>
    <w:lvl w:ilvl="2" w:tplc="55BC7C5E">
      <w:numFmt w:val="bullet"/>
      <w:lvlText w:val="•"/>
      <w:lvlJc w:val="left"/>
      <w:pPr>
        <w:ind w:left="3485" w:hanging="464"/>
      </w:pPr>
      <w:rPr>
        <w:rFonts w:hint="default"/>
        <w:lang w:val="ru-RU" w:eastAsia="en-US" w:bidi="ar-SA"/>
      </w:rPr>
    </w:lvl>
    <w:lvl w:ilvl="3" w:tplc="912CAAFE">
      <w:numFmt w:val="bullet"/>
      <w:lvlText w:val="•"/>
      <w:lvlJc w:val="left"/>
      <w:pPr>
        <w:ind w:left="4397" w:hanging="464"/>
      </w:pPr>
      <w:rPr>
        <w:rFonts w:hint="default"/>
        <w:lang w:val="ru-RU" w:eastAsia="en-US" w:bidi="ar-SA"/>
      </w:rPr>
    </w:lvl>
    <w:lvl w:ilvl="4" w:tplc="46627382">
      <w:numFmt w:val="bullet"/>
      <w:lvlText w:val="•"/>
      <w:lvlJc w:val="left"/>
      <w:pPr>
        <w:ind w:left="5310" w:hanging="464"/>
      </w:pPr>
      <w:rPr>
        <w:rFonts w:hint="default"/>
        <w:lang w:val="ru-RU" w:eastAsia="en-US" w:bidi="ar-SA"/>
      </w:rPr>
    </w:lvl>
    <w:lvl w:ilvl="5" w:tplc="DBDC3786">
      <w:numFmt w:val="bullet"/>
      <w:lvlText w:val="•"/>
      <w:lvlJc w:val="left"/>
      <w:pPr>
        <w:ind w:left="6223" w:hanging="464"/>
      </w:pPr>
      <w:rPr>
        <w:rFonts w:hint="default"/>
        <w:lang w:val="ru-RU" w:eastAsia="en-US" w:bidi="ar-SA"/>
      </w:rPr>
    </w:lvl>
    <w:lvl w:ilvl="6" w:tplc="9678E4BC">
      <w:numFmt w:val="bullet"/>
      <w:lvlText w:val="•"/>
      <w:lvlJc w:val="left"/>
      <w:pPr>
        <w:ind w:left="7135" w:hanging="464"/>
      </w:pPr>
      <w:rPr>
        <w:rFonts w:hint="default"/>
        <w:lang w:val="ru-RU" w:eastAsia="en-US" w:bidi="ar-SA"/>
      </w:rPr>
    </w:lvl>
    <w:lvl w:ilvl="7" w:tplc="9D3214F6">
      <w:numFmt w:val="bullet"/>
      <w:lvlText w:val="•"/>
      <w:lvlJc w:val="left"/>
      <w:pPr>
        <w:ind w:left="8048" w:hanging="464"/>
      </w:pPr>
      <w:rPr>
        <w:rFonts w:hint="default"/>
        <w:lang w:val="ru-RU" w:eastAsia="en-US" w:bidi="ar-SA"/>
      </w:rPr>
    </w:lvl>
    <w:lvl w:ilvl="8" w:tplc="908A968C">
      <w:numFmt w:val="bullet"/>
      <w:lvlText w:val="•"/>
      <w:lvlJc w:val="left"/>
      <w:pPr>
        <w:ind w:left="8961" w:hanging="46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E6"/>
    <w:rsid w:val="002333D5"/>
    <w:rsid w:val="003125ED"/>
    <w:rsid w:val="004750D2"/>
    <w:rsid w:val="005C655A"/>
    <w:rsid w:val="0060388C"/>
    <w:rsid w:val="00606C04"/>
    <w:rsid w:val="00615B22"/>
    <w:rsid w:val="007E5EFE"/>
    <w:rsid w:val="00A10A82"/>
    <w:rsid w:val="00A71AE2"/>
    <w:rsid w:val="00A73FCB"/>
    <w:rsid w:val="00B07AE0"/>
    <w:rsid w:val="00B37319"/>
    <w:rsid w:val="00BC5229"/>
    <w:rsid w:val="00C52667"/>
    <w:rsid w:val="00D23208"/>
    <w:rsid w:val="00D2556C"/>
    <w:rsid w:val="00DD01FB"/>
    <w:rsid w:val="00E71C1B"/>
    <w:rsid w:val="00E834E6"/>
    <w:rsid w:val="0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E2B6"/>
  <w15:docId w15:val="{ED2B9D75-B496-490D-B5B6-DBCC707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28" w:lineRule="exact"/>
      <w:ind w:left="74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6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9" w:hanging="46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606C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1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F573E1"/>
  </w:style>
  <w:style w:type="character" w:customStyle="1" w:styleId="pun">
    <w:name w:val="pun"/>
    <w:basedOn w:val="a0"/>
    <w:rsid w:val="00F573E1"/>
  </w:style>
  <w:style w:type="character" w:customStyle="1" w:styleId="lit">
    <w:name w:val="lit"/>
    <w:basedOn w:val="a0"/>
    <w:rsid w:val="00F573E1"/>
  </w:style>
  <w:style w:type="character" w:customStyle="1" w:styleId="kwd">
    <w:name w:val="kwd"/>
    <w:basedOn w:val="a0"/>
    <w:rsid w:val="00F573E1"/>
  </w:style>
  <w:style w:type="character" w:styleId="a7">
    <w:name w:val="Strong"/>
    <w:basedOn w:val="a0"/>
    <w:uiPriority w:val="22"/>
    <w:qFormat/>
    <w:rsid w:val="00D23208"/>
    <w:rPr>
      <w:b/>
      <w:bCs/>
    </w:rPr>
  </w:style>
  <w:style w:type="character" w:customStyle="1" w:styleId="cl-current-terms">
    <w:name w:val="cl-current-terms"/>
    <w:basedOn w:val="a0"/>
    <w:rsid w:val="00B3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8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6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intellect.icu/category/functional-programming" TargetMode="External"/><Relationship Id="rId28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0" Type="http://schemas.openxmlformats.org/officeDocument/2006/relationships/hyperlink" Target="https://ru.wikipedia.org/wiki/%D0%A1%D0%BF%D0%B5%D1%86%D0%B8%D1%84%D0%B8%D0%BA%D0%B0%D1%86%D0%B8%D1%8F" TargetMode="External"/><Relationship Id="rId1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4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SPecialiST RePack</Company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creator>Дед Пихто</dc:creator>
  <cp:lastModifiedBy>Chiper 01v</cp:lastModifiedBy>
  <cp:revision>3</cp:revision>
  <dcterms:created xsi:type="dcterms:W3CDTF">2021-10-06T20:28:00Z</dcterms:created>
  <dcterms:modified xsi:type="dcterms:W3CDTF">2021-10-17T20:14:00Z</dcterms:modified>
</cp:coreProperties>
</file>