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3C39A" w14:textId="77777777" w:rsidR="00BD3AFE" w:rsidRPr="00BD3AFE" w:rsidRDefault="00BD3AFE" w:rsidP="00BD3AFE">
      <w:pPr>
        <w:jc w:val="center"/>
        <w:rPr>
          <w:rFonts w:ascii="Bahnschrift" w:hAnsi="Bahnschrift"/>
          <w:sz w:val="40"/>
          <w:szCs w:val="40"/>
        </w:rPr>
      </w:pPr>
      <w:r w:rsidRPr="00BD3AFE">
        <w:rPr>
          <w:rFonts w:ascii="Bahnschrift" w:hAnsi="Bahnschrift"/>
          <w:sz w:val="40"/>
          <w:szCs w:val="40"/>
        </w:rPr>
        <w:t>Experiment in Logistic Regression Model Tuning</w:t>
      </w:r>
    </w:p>
    <w:p w14:paraId="0F71549D" w14:textId="216E698B" w:rsidR="00DA360B" w:rsidRDefault="00BD3AFE" w:rsidP="00BD3AFE">
      <w:pPr>
        <w:jc w:val="center"/>
        <w:rPr>
          <w:rFonts w:ascii="Bahnschrift" w:hAnsi="Bahnschrift"/>
          <w:sz w:val="40"/>
          <w:szCs w:val="40"/>
        </w:rPr>
      </w:pPr>
      <w:r w:rsidRPr="00BD3AFE">
        <w:rPr>
          <w:rFonts w:ascii="Bahnschrift" w:hAnsi="Bahnschrift"/>
          <w:sz w:val="40"/>
          <w:szCs w:val="40"/>
        </w:rPr>
        <w:t xml:space="preserve"> to Decrease False Negative Rate</w:t>
      </w:r>
    </w:p>
    <w:p w14:paraId="40A9F94A" w14:textId="77777777" w:rsidR="00D14449" w:rsidRDefault="00D14449" w:rsidP="00BD3AFE">
      <w:pPr>
        <w:jc w:val="center"/>
        <w:rPr>
          <w:rFonts w:ascii="Bahnschrift" w:hAnsi="Bahnschrift"/>
          <w:sz w:val="40"/>
          <w:szCs w:val="40"/>
        </w:rPr>
      </w:pPr>
    </w:p>
    <w:p w14:paraId="7C54E288" w14:textId="27E06049" w:rsidR="00D14449" w:rsidRDefault="00D14449" w:rsidP="00D14449">
      <w:pPr>
        <w:rPr>
          <w:rFonts w:cstheme="minorHAnsi"/>
          <w:sz w:val="28"/>
          <w:szCs w:val="28"/>
        </w:rPr>
      </w:pPr>
      <w:r w:rsidRPr="00D14449">
        <w:rPr>
          <w:rFonts w:cstheme="minorHAnsi"/>
          <w:sz w:val="28"/>
          <w:szCs w:val="28"/>
        </w:rPr>
        <w:t>In an effort to better understand</w:t>
      </w:r>
      <w:r>
        <w:rPr>
          <w:rFonts w:cstheme="minorHAnsi"/>
          <w:sz w:val="28"/>
          <w:szCs w:val="28"/>
        </w:rPr>
        <w:t xml:space="preserve"> the implications of precision vs. recall</w:t>
      </w:r>
      <w:r w:rsidR="00C86BE5">
        <w:rPr>
          <w:rFonts w:cstheme="minorHAnsi"/>
          <w:sz w:val="28"/>
          <w:szCs w:val="28"/>
        </w:rPr>
        <w:t xml:space="preserve"> and false positives vs. false negatives</w:t>
      </w:r>
      <w:r>
        <w:rPr>
          <w:rFonts w:cstheme="minorHAnsi"/>
          <w:sz w:val="28"/>
          <w:szCs w:val="28"/>
        </w:rPr>
        <w:t xml:space="preserve"> in machine learning algorithms we conducted a brief experiment using a logistic regression model. </w:t>
      </w:r>
      <w:r w:rsidR="00FA077D">
        <w:rPr>
          <w:rFonts w:cstheme="minorHAnsi"/>
          <w:sz w:val="28"/>
          <w:szCs w:val="28"/>
        </w:rPr>
        <w:t>Logistic Regression did not turn out to be the most effective model overall but it</w:t>
      </w:r>
      <w:r w:rsidR="00C86BE5">
        <w:rPr>
          <w:rFonts w:cstheme="minorHAnsi"/>
          <w:sz w:val="28"/>
          <w:szCs w:val="28"/>
        </w:rPr>
        <w:t xml:space="preserve"> allowed us to better conceptualize some of the mechanics of machine learning algorithms</w:t>
      </w:r>
      <w:r w:rsidR="00FA077D">
        <w:rPr>
          <w:rFonts w:cstheme="minorHAnsi"/>
          <w:sz w:val="28"/>
          <w:szCs w:val="28"/>
        </w:rPr>
        <w:t>.</w:t>
      </w:r>
    </w:p>
    <w:p w14:paraId="4ECE6803" w14:textId="77777777" w:rsidR="00D14449" w:rsidRDefault="00D14449" w:rsidP="00D14449">
      <w:pPr>
        <w:rPr>
          <w:rFonts w:cstheme="minorHAnsi"/>
          <w:sz w:val="28"/>
          <w:szCs w:val="28"/>
        </w:rPr>
      </w:pPr>
      <w:r>
        <w:rPr>
          <w:rFonts w:cstheme="minorHAnsi"/>
          <w:sz w:val="28"/>
          <w:szCs w:val="28"/>
        </w:rPr>
        <w:t xml:space="preserve">In this context our model is designed to predict whether a patient may be at risk for diabetes. </w:t>
      </w:r>
    </w:p>
    <w:p w14:paraId="64F279FC" w14:textId="31738F6D" w:rsidR="00D14449" w:rsidRDefault="00D14449" w:rsidP="00D14449">
      <w:pPr>
        <w:rPr>
          <w:rFonts w:cstheme="minorHAnsi"/>
          <w:sz w:val="28"/>
          <w:szCs w:val="28"/>
        </w:rPr>
      </w:pPr>
      <w:r>
        <w:rPr>
          <w:rFonts w:cstheme="minorHAnsi"/>
          <w:sz w:val="28"/>
          <w:szCs w:val="28"/>
        </w:rPr>
        <w:t xml:space="preserve">We came to the conclusion that the benefit of reducing the false negative rate may well outweigh the cost of increasing false positives. </w:t>
      </w:r>
    </w:p>
    <w:p w14:paraId="39D8A00C" w14:textId="03DE3234" w:rsidR="00A84AD5" w:rsidRDefault="00A3392A" w:rsidP="00D14449">
      <w:pPr>
        <w:rPr>
          <w:rFonts w:cstheme="minorHAnsi"/>
          <w:sz w:val="28"/>
          <w:szCs w:val="28"/>
        </w:rPr>
      </w:pPr>
      <w:r>
        <w:rPr>
          <w:rFonts w:cstheme="minorHAnsi"/>
          <w:sz w:val="28"/>
          <w:szCs w:val="28"/>
        </w:rPr>
        <w:t>One</w:t>
      </w:r>
      <w:r w:rsidR="00A84AD5">
        <w:rPr>
          <w:rFonts w:cstheme="minorHAnsi"/>
          <w:sz w:val="28"/>
          <w:szCs w:val="28"/>
        </w:rPr>
        <w:t xml:space="preserve"> could make th</w:t>
      </w:r>
      <w:r w:rsidR="00C86BE5">
        <w:rPr>
          <w:rFonts w:cstheme="minorHAnsi"/>
          <w:sz w:val="28"/>
          <w:szCs w:val="28"/>
        </w:rPr>
        <w:t>e</w:t>
      </w:r>
      <w:r w:rsidR="00A84AD5">
        <w:rPr>
          <w:rFonts w:cstheme="minorHAnsi"/>
          <w:sz w:val="28"/>
          <w:szCs w:val="28"/>
        </w:rPr>
        <w:t xml:space="preserve"> argument that telling a patient they may be at risk for diabetes when they really are</w:t>
      </w:r>
      <w:r>
        <w:rPr>
          <w:rFonts w:cstheme="minorHAnsi"/>
          <w:sz w:val="28"/>
          <w:szCs w:val="28"/>
        </w:rPr>
        <w:t xml:space="preserve"> not</w:t>
      </w:r>
      <w:r w:rsidR="00A84AD5">
        <w:rPr>
          <w:rFonts w:cstheme="minorHAnsi"/>
          <w:sz w:val="28"/>
          <w:szCs w:val="28"/>
        </w:rPr>
        <w:t xml:space="preserve"> (false positive) </w:t>
      </w:r>
      <w:r w:rsidR="00C86BE5">
        <w:rPr>
          <w:rFonts w:cstheme="minorHAnsi"/>
          <w:sz w:val="28"/>
          <w:szCs w:val="28"/>
        </w:rPr>
        <w:t xml:space="preserve">is </w:t>
      </w:r>
      <w:r w:rsidRPr="00A3392A">
        <w:rPr>
          <w:rFonts w:cstheme="minorHAnsi"/>
          <w:b/>
          <w:bCs/>
          <w:sz w:val="28"/>
          <w:szCs w:val="28"/>
        </w:rPr>
        <w:t xml:space="preserve">less </w:t>
      </w:r>
      <w:r w:rsidR="00C86BE5" w:rsidRPr="00A3392A">
        <w:rPr>
          <w:rFonts w:cstheme="minorHAnsi"/>
          <w:b/>
          <w:bCs/>
          <w:sz w:val="28"/>
          <w:szCs w:val="28"/>
        </w:rPr>
        <w:t>bad</w:t>
      </w:r>
      <w:r w:rsidR="00C86BE5">
        <w:rPr>
          <w:rFonts w:cstheme="minorHAnsi"/>
          <w:sz w:val="28"/>
          <w:szCs w:val="28"/>
        </w:rPr>
        <w:t xml:space="preserve"> </w:t>
      </w:r>
      <w:r>
        <w:rPr>
          <w:rFonts w:cstheme="minorHAnsi"/>
          <w:sz w:val="28"/>
          <w:szCs w:val="28"/>
        </w:rPr>
        <w:t xml:space="preserve">than </w:t>
      </w:r>
      <w:r w:rsidR="00A84AD5">
        <w:rPr>
          <w:rFonts w:cstheme="minorHAnsi"/>
          <w:sz w:val="28"/>
          <w:szCs w:val="28"/>
        </w:rPr>
        <w:t xml:space="preserve">telling a patient they are not at risk for diabetes when they actually are (false negative). </w:t>
      </w:r>
    </w:p>
    <w:p w14:paraId="54AFBFD2" w14:textId="7F693686" w:rsidR="00FA077D" w:rsidRDefault="00FA077D" w:rsidP="00D14449">
      <w:pPr>
        <w:rPr>
          <w:rFonts w:cstheme="minorHAnsi"/>
          <w:sz w:val="28"/>
          <w:szCs w:val="28"/>
        </w:rPr>
      </w:pPr>
      <w:r>
        <w:rPr>
          <w:rFonts w:cstheme="minorHAnsi"/>
          <w:sz w:val="28"/>
          <w:szCs w:val="28"/>
        </w:rPr>
        <w:t xml:space="preserve">To reduce the false negative </w:t>
      </w:r>
      <w:proofErr w:type="gramStart"/>
      <w:r>
        <w:rPr>
          <w:rFonts w:cstheme="minorHAnsi"/>
          <w:sz w:val="28"/>
          <w:szCs w:val="28"/>
        </w:rPr>
        <w:t>rate</w:t>
      </w:r>
      <w:proofErr w:type="gramEnd"/>
      <w:r>
        <w:rPr>
          <w:rFonts w:cstheme="minorHAnsi"/>
          <w:sz w:val="28"/>
          <w:szCs w:val="28"/>
        </w:rPr>
        <w:t xml:space="preserve"> we adjusted a few simple parameters in the logistic regression model.</w:t>
      </w:r>
    </w:p>
    <w:p w14:paraId="5D00E3B4" w14:textId="733354B5" w:rsidR="00FA077D" w:rsidRPr="00A3392A" w:rsidRDefault="00FA077D" w:rsidP="00FA077D">
      <w:pPr>
        <w:pStyle w:val="ListParagraph"/>
        <w:numPr>
          <w:ilvl w:val="0"/>
          <w:numId w:val="1"/>
        </w:numPr>
        <w:rPr>
          <w:rFonts w:cstheme="minorHAnsi"/>
          <w:b/>
          <w:bCs/>
          <w:sz w:val="28"/>
          <w:szCs w:val="28"/>
        </w:rPr>
      </w:pPr>
      <w:r w:rsidRPr="00A3392A">
        <w:rPr>
          <w:rFonts w:cstheme="minorHAnsi"/>
          <w:b/>
          <w:bCs/>
          <w:sz w:val="28"/>
          <w:szCs w:val="28"/>
        </w:rPr>
        <w:t>The C Parameter</w:t>
      </w:r>
    </w:p>
    <w:p w14:paraId="6D31F37B" w14:textId="12057F85" w:rsidR="00FA077D" w:rsidRDefault="00FA077D" w:rsidP="00FA077D">
      <w:pPr>
        <w:pStyle w:val="ListParagraph"/>
        <w:rPr>
          <w:rFonts w:cstheme="minorHAnsi"/>
          <w:sz w:val="28"/>
          <w:szCs w:val="28"/>
        </w:rPr>
      </w:pPr>
      <w:r>
        <w:rPr>
          <w:rFonts w:cstheme="minorHAnsi"/>
          <w:sz w:val="28"/>
          <w:szCs w:val="28"/>
        </w:rPr>
        <w:t>The C parameter controls the amount of regularization in the model. This controls the trade-off between fitting the training data accurately and allowing the model to generalize better with new data. It can help to reduce overfitting.</w:t>
      </w:r>
    </w:p>
    <w:p w14:paraId="45FF1A66" w14:textId="77777777" w:rsidR="00FA077D" w:rsidRDefault="00FA077D" w:rsidP="00FA077D">
      <w:pPr>
        <w:pStyle w:val="ListParagraph"/>
        <w:rPr>
          <w:rFonts w:cstheme="minorHAnsi"/>
          <w:sz w:val="28"/>
          <w:szCs w:val="28"/>
        </w:rPr>
      </w:pPr>
    </w:p>
    <w:p w14:paraId="522D6FA8" w14:textId="6670947C" w:rsidR="00FA077D" w:rsidRDefault="00C86BE5" w:rsidP="00FA077D">
      <w:pPr>
        <w:pStyle w:val="ListParagraph"/>
        <w:rPr>
          <w:rFonts w:cstheme="minorHAnsi"/>
          <w:sz w:val="28"/>
          <w:szCs w:val="28"/>
        </w:rPr>
      </w:pPr>
      <w:r>
        <w:rPr>
          <w:rFonts w:cstheme="minorHAnsi"/>
          <w:sz w:val="28"/>
          <w:szCs w:val="28"/>
        </w:rPr>
        <w:t>L</w:t>
      </w:r>
      <w:r w:rsidR="00FA077D">
        <w:rPr>
          <w:rFonts w:cstheme="minorHAnsi"/>
          <w:sz w:val="28"/>
          <w:szCs w:val="28"/>
        </w:rPr>
        <w:t xml:space="preserve">arge </w:t>
      </w:r>
      <w:r>
        <w:rPr>
          <w:rFonts w:cstheme="minorHAnsi"/>
          <w:sz w:val="28"/>
          <w:szCs w:val="28"/>
        </w:rPr>
        <w:t>‘</w:t>
      </w:r>
      <w:r w:rsidR="00FA077D">
        <w:rPr>
          <w:rFonts w:cstheme="minorHAnsi"/>
          <w:sz w:val="28"/>
          <w:szCs w:val="28"/>
        </w:rPr>
        <w:t>C</w:t>
      </w:r>
      <w:r>
        <w:rPr>
          <w:rFonts w:cstheme="minorHAnsi"/>
          <w:sz w:val="28"/>
          <w:szCs w:val="28"/>
        </w:rPr>
        <w:t xml:space="preserve">’ </w:t>
      </w:r>
      <w:r w:rsidR="00FA077D">
        <w:rPr>
          <w:rFonts w:cstheme="minorHAnsi"/>
          <w:sz w:val="28"/>
          <w:szCs w:val="28"/>
        </w:rPr>
        <w:t>value means less regularization and therefore a higher chance of overfitting</w:t>
      </w:r>
    </w:p>
    <w:p w14:paraId="36A5AC1E" w14:textId="77777777" w:rsidR="00FA077D" w:rsidRDefault="00FA077D" w:rsidP="00FA077D">
      <w:pPr>
        <w:pStyle w:val="ListParagraph"/>
        <w:rPr>
          <w:rFonts w:cstheme="minorHAnsi"/>
          <w:sz w:val="28"/>
          <w:szCs w:val="28"/>
        </w:rPr>
      </w:pPr>
    </w:p>
    <w:p w14:paraId="0BB39515" w14:textId="1CFE30A4" w:rsidR="00FA077D" w:rsidRDefault="00C86BE5" w:rsidP="00FA077D">
      <w:pPr>
        <w:pStyle w:val="ListParagraph"/>
        <w:rPr>
          <w:rFonts w:cstheme="minorHAnsi"/>
          <w:sz w:val="28"/>
          <w:szCs w:val="28"/>
        </w:rPr>
      </w:pPr>
      <w:r>
        <w:rPr>
          <w:rFonts w:cstheme="minorHAnsi"/>
          <w:sz w:val="28"/>
          <w:szCs w:val="28"/>
        </w:rPr>
        <w:t>S</w:t>
      </w:r>
      <w:r w:rsidR="00FA077D">
        <w:rPr>
          <w:rFonts w:cstheme="minorHAnsi"/>
          <w:sz w:val="28"/>
          <w:szCs w:val="28"/>
        </w:rPr>
        <w:t>mall ‘C’ value means more regularization</w:t>
      </w:r>
      <w:r>
        <w:rPr>
          <w:rFonts w:cstheme="minorHAnsi"/>
          <w:sz w:val="28"/>
          <w:szCs w:val="28"/>
        </w:rPr>
        <w:t xml:space="preserve"> and therefore better generalization but possible underfitting.</w:t>
      </w:r>
    </w:p>
    <w:p w14:paraId="51C78902" w14:textId="77777777" w:rsidR="00C86BE5" w:rsidRDefault="00C86BE5" w:rsidP="00FA077D">
      <w:pPr>
        <w:pStyle w:val="ListParagraph"/>
        <w:rPr>
          <w:rFonts w:cstheme="minorHAnsi"/>
          <w:sz w:val="28"/>
          <w:szCs w:val="28"/>
        </w:rPr>
      </w:pPr>
    </w:p>
    <w:p w14:paraId="653DF83F" w14:textId="77777777" w:rsidR="00C86BE5" w:rsidRDefault="00C86BE5" w:rsidP="00FA077D">
      <w:pPr>
        <w:pStyle w:val="ListParagraph"/>
        <w:rPr>
          <w:rFonts w:cstheme="minorHAnsi"/>
          <w:sz w:val="28"/>
          <w:szCs w:val="28"/>
        </w:rPr>
      </w:pPr>
    </w:p>
    <w:p w14:paraId="0816FE92" w14:textId="29C71B0E" w:rsidR="00C86BE5" w:rsidRPr="00A3392A" w:rsidRDefault="00C86BE5" w:rsidP="00C86BE5">
      <w:pPr>
        <w:pStyle w:val="ListParagraph"/>
        <w:numPr>
          <w:ilvl w:val="0"/>
          <w:numId w:val="1"/>
        </w:numPr>
        <w:rPr>
          <w:rFonts w:cstheme="minorHAnsi"/>
          <w:b/>
          <w:bCs/>
          <w:sz w:val="28"/>
          <w:szCs w:val="28"/>
        </w:rPr>
      </w:pPr>
      <w:r w:rsidRPr="00A3392A">
        <w:rPr>
          <w:rFonts w:cstheme="minorHAnsi"/>
          <w:b/>
          <w:bCs/>
          <w:sz w:val="28"/>
          <w:szCs w:val="28"/>
        </w:rPr>
        <w:lastRenderedPageBreak/>
        <w:t>Class Weight</w:t>
      </w:r>
    </w:p>
    <w:p w14:paraId="18D8F241" w14:textId="0343C071" w:rsidR="00C86BE5" w:rsidRDefault="00C86BE5" w:rsidP="00C86BE5">
      <w:pPr>
        <w:pStyle w:val="ListParagraph"/>
        <w:rPr>
          <w:rFonts w:cstheme="minorHAnsi"/>
          <w:sz w:val="28"/>
          <w:szCs w:val="28"/>
        </w:rPr>
      </w:pPr>
      <w:r>
        <w:rPr>
          <w:rFonts w:cstheme="minorHAnsi"/>
          <w:sz w:val="28"/>
          <w:szCs w:val="28"/>
        </w:rPr>
        <w:t>The class weight parameter is used to deal with imbalanced datasets where the classes have unequal representation. This allows the model to assign different importance or weight to each class making the model more sensitive to the minority class in the dataset.</w:t>
      </w:r>
    </w:p>
    <w:p w14:paraId="31A3128B" w14:textId="77777777" w:rsidR="00C86BE5" w:rsidRDefault="00C86BE5" w:rsidP="00C86BE5">
      <w:pPr>
        <w:pStyle w:val="ListParagraph"/>
        <w:rPr>
          <w:rFonts w:cstheme="minorHAnsi"/>
          <w:sz w:val="28"/>
          <w:szCs w:val="28"/>
        </w:rPr>
      </w:pPr>
    </w:p>
    <w:p w14:paraId="4082F82A" w14:textId="79FD18BF" w:rsidR="00C86BE5" w:rsidRDefault="00C86BE5" w:rsidP="00C86BE5">
      <w:pPr>
        <w:pStyle w:val="ListParagraph"/>
        <w:rPr>
          <w:rFonts w:cstheme="minorHAnsi"/>
          <w:sz w:val="28"/>
          <w:szCs w:val="28"/>
        </w:rPr>
      </w:pPr>
      <w:r>
        <w:rPr>
          <w:rFonts w:cstheme="minorHAnsi"/>
          <w:sz w:val="28"/>
          <w:szCs w:val="28"/>
        </w:rPr>
        <w:t>When a model is imbalanced in the target class (for example 90% Class A and 10% Class B) it can become biased toward the majority class and cause poor performance in predicting the minority class when appropriate to do so.</w:t>
      </w:r>
    </w:p>
    <w:p w14:paraId="35CEBBC0" w14:textId="77777777" w:rsidR="004A5819" w:rsidRDefault="004A5819" w:rsidP="00C86BE5">
      <w:pPr>
        <w:pStyle w:val="ListParagraph"/>
        <w:rPr>
          <w:rFonts w:cstheme="minorHAnsi"/>
          <w:sz w:val="28"/>
          <w:szCs w:val="28"/>
        </w:rPr>
      </w:pPr>
    </w:p>
    <w:p w14:paraId="0B084ADC" w14:textId="7979B5F1" w:rsidR="004A5819" w:rsidRDefault="004A5819" w:rsidP="004A5819">
      <w:pPr>
        <w:pStyle w:val="ListParagraph"/>
        <w:jc w:val="center"/>
        <w:rPr>
          <w:rFonts w:ascii="Bahnschrift" w:hAnsi="Bahnschrift" w:cstheme="minorHAnsi"/>
          <w:sz w:val="32"/>
          <w:szCs w:val="32"/>
        </w:rPr>
      </w:pPr>
      <w:r w:rsidRPr="005F3ECF">
        <w:rPr>
          <w:rFonts w:ascii="Bahnschrift" w:hAnsi="Bahnschrift" w:cstheme="minorHAnsi"/>
          <w:sz w:val="32"/>
          <w:szCs w:val="32"/>
        </w:rPr>
        <w:t>Grid Search</w:t>
      </w:r>
    </w:p>
    <w:p w14:paraId="6B4EF6E9" w14:textId="77777777" w:rsidR="005F3ECF" w:rsidRPr="005F3ECF" w:rsidRDefault="005F3ECF" w:rsidP="004A5819">
      <w:pPr>
        <w:pStyle w:val="ListParagraph"/>
        <w:jc w:val="center"/>
        <w:rPr>
          <w:rFonts w:ascii="Bahnschrift" w:hAnsi="Bahnschrift" w:cstheme="minorHAnsi"/>
          <w:sz w:val="32"/>
          <w:szCs w:val="32"/>
        </w:rPr>
      </w:pPr>
    </w:p>
    <w:p w14:paraId="533F274B" w14:textId="2A614ECE" w:rsidR="004A5819" w:rsidRDefault="004A5819" w:rsidP="004A5819">
      <w:pPr>
        <w:pStyle w:val="ListParagraph"/>
        <w:rPr>
          <w:rFonts w:cstheme="minorHAnsi"/>
          <w:sz w:val="28"/>
          <w:szCs w:val="28"/>
        </w:rPr>
      </w:pPr>
      <w:r>
        <w:rPr>
          <w:rFonts w:cstheme="minorHAnsi"/>
          <w:sz w:val="28"/>
          <w:szCs w:val="28"/>
        </w:rPr>
        <w:t>Grid search is a technique used in machine learning that can help to find the optimal and best parameters for a model based on your chosen metric (accuracy, precision, recall, etc.) In this case we used grid search to find the best parameters for recall in order to help reduce the false negative rate.</w:t>
      </w:r>
    </w:p>
    <w:p w14:paraId="446C2A81" w14:textId="77777777" w:rsidR="004A5819" w:rsidRDefault="004A5819" w:rsidP="004A5819">
      <w:pPr>
        <w:pStyle w:val="ListParagraph"/>
        <w:rPr>
          <w:rFonts w:cstheme="minorHAnsi"/>
          <w:sz w:val="28"/>
          <w:szCs w:val="28"/>
        </w:rPr>
      </w:pPr>
    </w:p>
    <w:p w14:paraId="280B6A83" w14:textId="0299177F" w:rsidR="004A5819" w:rsidRDefault="004A5819" w:rsidP="004A5819">
      <w:pPr>
        <w:pStyle w:val="ListParagraph"/>
        <w:rPr>
          <w:rFonts w:cstheme="minorHAnsi"/>
          <w:sz w:val="28"/>
          <w:szCs w:val="28"/>
        </w:rPr>
      </w:pPr>
      <w:r>
        <w:rPr>
          <w:rFonts w:cstheme="minorHAnsi"/>
          <w:sz w:val="28"/>
          <w:szCs w:val="28"/>
        </w:rPr>
        <w:t xml:space="preserve">By doing </w:t>
      </w:r>
      <w:r w:rsidR="000C21F8">
        <w:rPr>
          <w:rFonts w:cstheme="minorHAnsi"/>
          <w:sz w:val="28"/>
          <w:szCs w:val="28"/>
        </w:rPr>
        <w:t>so</w:t>
      </w:r>
      <w:r>
        <w:rPr>
          <w:rFonts w:cstheme="minorHAnsi"/>
          <w:sz w:val="28"/>
          <w:szCs w:val="28"/>
        </w:rPr>
        <w:t xml:space="preserve"> we were able to reduce the false negative rate by 70%. </w:t>
      </w:r>
      <w:proofErr w:type="gramStart"/>
      <w:r>
        <w:rPr>
          <w:rFonts w:cstheme="minorHAnsi"/>
          <w:sz w:val="28"/>
          <w:szCs w:val="28"/>
        </w:rPr>
        <w:t>However</w:t>
      </w:r>
      <w:proofErr w:type="gramEnd"/>
      <w:r>
        <w:rPr>
          <w:rFonts w:cstheme="minorHAnsi"/>
          <w:sz w:val="28"/>
          <w:szCs w:val="28"/>
        </w:rPr>
        <w:t xml:space="preserve"> this came at the cost of </w:t>
      </w:r>
      <w:r w:rsidR="000C21F8">
        <w:rPr>
          <w:rFonts w:cstheme="minorHAnsi"/>
          <w:sz w:val="28"/>
          <w:szCs w:val="28"/>
        </w:rPr>
        <w:t>a significant rise in false positives (174% increase) and a reduction in accuracy score (0.83</w:t>
      </w:r>
      <w:r w:rsidR="00A3392A">
        <w:rPr>
          <w:rFonts w:cstheme="minorHAnsi"/>
          <w:sz w:val="28"/>
          <w:szCs w:val="28"/>
        </w:rPr>
        <w:t xml:space="preserve"> to 0.73</w:t>
      </w:r>
      <w:r w:rsidR="000C21F8">
        <w:rPr>
          <w:rFonts w:cstheme="minorHAnsi"/>
          <w:sz w:val="28"/>
          <w:szCs w:val="28"/>
        </w:rPr>
        <w:t xml:space="preserve"> respectively).</w:t>
      </w:r>
    </w:p>
    <w:p w14:paraId="53D4556A" w14:textId="77777777" w:rsidR="004A5819" w:rsidRDefault="004A5819" w:rsidP="004A5819">
      <w:pPr>
        <w:pStyle w:val="ListParagraph"/>
        <w:rPr>
          <w:rFonts w:cstheme="minorHAnsi"/>
          <w:sz w:val="28"/>
          <w:szCs w:val="28"/>
        </w:rPr>
      </w:pPr>
    </w:p>
    <w:p w14:paraId="0460A665" w14:textId="2E394A6D" w:rsidR="00BD3AFE" w:rsidRPr="00C86BE5" w:rsidRDefault="00BD3AFE" w:rsidP="00C86BE5">
      <w:pPr>
        <w:rPr>
          <w:rFonts w:ascii="Bahnschrift" w:hAnsi="Bahnschrift"/>
          <w:sz w:val="40"/>
          <w:szCs w:val="40"/>
        </w:rPr>
      </w:pPr>
    </w:p>
    <w:p w14:paraId="39814183" w14:textId="62FAC58D" w:rsidR="00BD3AFE" w:rsidRDefault="00A84AD5" w:rsidP="00BD3AFE">
      <w:pPr>
        <w:rPr>
          <w:rFonts w:cstheme="minorHAnsi"/>
          <w:sz w:val="28"/>
          <w:szCs w:val="28"/>
        </w:rPr>
      </w:pPr>
      <w:r>
        <w:rPr>
          <w:rFonts w:cstheme="minorHAnsi"/>
          <w:noProof/>
          <w:sz w:val="28"/>
          <w:szCs w:val="28"/>
        </w:rPr>
        <w:drawing>
          <wp:inline distT="0" distB="0" distL="0" distR="0" wp14:anchorId="49799042" wp14:editId="35662422">
            <wp:extent cx="5943600" cy="1550035"/>
            <wp:effectExtent l="0" t="0" r="8255" b="7620"/>
            <wp:docPr id="36186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69346" name="Picture 36186934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550035"/>
                    </a:xfrm>
                    <a:prstGeom prst="rect">
                      <a:avLst/>
                    </a:prstGeom>
                  </pic:spPr>
                </pic:pic>
              </a:graphicData>
            </a:graphic>
          </wp:inline>
        </w:drawing>
      </w:r>
    </w:p>
    <w:p w14:paraId="25B30AD6" w14:textId="77777777" w:rsidR="00F47F5F" w:rsidRDefault="00F47F5F" w:rsidP="00BD3AFE">
      <w:pPr>
        <w:rPr>
          <w:rFonts w:cstheme="minorHAnsi"/>
          <w:sz w:val="28"/>
          <w:szCs w:val="28"/>
        </w:rPr>
      </w:pPr>
    </w:p>
    <w:p w14:paraId="778AEBC0" w14:textId="77777777" w:rsidR="00F47F5F" w:rsidRDefault="00F47F5F" w:rsidP="00BD3AFE">
      <w:pPr>
        <w:rPr>
          <w:rFonts w:cstheme="minorHAnsi"/>
          <w:sz w:val="28"/>
          <w:szCs w:val="28"/>
        </w:rPr>
      </w:pPr>
    </w:p>
    <w:p w14:paraId="698D0015" w14:textId="5E54AC4E" w:rsidR="00F47F5F" w:rsidRDefault="00F47F5F" w:rsidP="00F47F5F">
      <w:pPr>
        <w:jc w:val="center"/>
        <w:rPr>
          <w:rFonts w:cstheme="minorHAnsi"/>
          <w:sz w:val="40"/>
          <w:szCs w:val="40"/>
        </w:rPr>
      </w:pPr>
      <w:r>
        <w:rPr>
          <w:rFonts w:cstheme="minorHAnsi"/>
          <w:sz w:val="40"/>
          <w:szCs w:val="40"/>
        </w:rPr>
        <w:lastRenderedPageBreak/>
        <w:t>Precision Vs. Recall</w:t>
      </w:r>
    </w:p>
    <w:p w14:paraId="34E52AFC" w14:textId="5C8F613D" w:rsidR="00F47F5F" w:rsidRDefault="00F47F5F" w:rsidP="00F47F5F">
      <w:pPr>
        <w:pStyle w:val="ListParagraph"/>
        <w:numPr>
          <w:ilvl w:val="0"/>
          <w:numId w:val="1"/>
        </w:numPr>
        <w:rPr>
          <w:rFonts w:cstheme="minorHAnsi"/>
          <w:sz w:val="28"/>
          <w:szCs w:val="28"/>
        </w:rPr>
      </w:pPr>
      <w:r>
        <w:rPr>
          <w:rFonts w:cstheme="minorHAnsi"/>
          <w:sz w:val="28"/>
          <w:szCs w:val="28"/>
        </w:rPr>
        <w:t>Precision answers the question, “Of all the positive predictions, how many were actually correct?” High Precision indicates a low false positive rate.</w:t>
      </w:r>
    </w:p>
    <w:p w14:paraId="1B9DC44C" w14:textId="1C8991BA" w:rsidR="00F47F5F" w:rsidRDefault="00F47F5F" w:rsidP="00F47F5F">
      <w:pPr>
        <w:pStyle w:val="ListParagraph"/>
        <w:numPr>
          <w:ilvl w:val="0"/>
          <w:numId w:val="1"/>
        </w:numPr>
        <w:rPr>
          <w:rFonts w:cstheme="minorHAnsi"/>
          <w:sz w:val="28"/>
          <w:szCs w:val="28"/>
        </w:rPr>
      </w:pPr>
      <w:r>
        <w:rPr>
          <w:rFonts w:cstheme="minorHAnsi"/>
          <w:sz w:val="28"/>
          <w:szCs w:val="28"/>
        </w:rPr>
        <w:t>Recall answers the question, “Of all the actual positives, how many did the model correctly identify?” High recall indicates a low false negative rate.</w:t>
      </w:r>
    </w:p>
    <w:p w14:paraId="25F2DAEE" w14:textId="69D439F1" w:rsidR="00F47F5F" w:rsidRDefault="00F47F5F" w:rsidP="00F47F5F">
      <w:pPr>
        <w:pStyle w:val="ListParagraph"/>
        <w:numPr>
          <w:ilvl w:val="0"/>
          <w:numId w:val="1"/>
        </w:numPr>
        <w:rPr>
          <w:rFonts w:cstheme="minorHAnsi"/>
          <w:sz w:val="28"/>
          <w:szCs w:val="28"/>
        </w:rPr>
      </w:pPr>
      <w:r>
        <w:rPr>
          <w:rFonts w:cstheme="minorHAnsi"/>
          <w:sz w:val="28"/>
          <w:szCs w:val="28"/>
        </w:rPr>
        <w:t xml:space="preserve">A good model should have a Precision-Recall curve that bows upward toward the top-right corner. This shows that the </w:t>
      </w:r>
      <w:r w:rsidR="005F3ECF">
        <w:rPr>
          <w:rFonts w:cstheme="minorHAnsi"/>
          <w:sz w:val="28"/>
          <w:szCs w:val="28"/>
        </w:rPr>
        <w:t xml:space="preserve">model has both high precision and high recall. </w:t>
      </w:r>
    </w:p>
    <w:p w14:paraId="762A0A1B" w14:textId="6921ADAC" w:rsidR="005F3ECF" w:rsidRDefault="005F3ECF" w:rsidP="0002248F">
      <w:pPr>
        <w:ind w:left="360"/>
        <w:jc w:val="center"/>
        <w:rPr>
          <w:rFonts w:ascii="Bahnschrift" w:hAnsi="Bahnschrift" w:cstheme="minorHAnsi"/>
          <w:sz w:val="32"/>
          <w:szCs w:val="32"/>
        </w:rPr>
      </w:pPr>
      <w:r>
        <w:rPr>
          <w:rFonts w:ascii="Bahnschrift" w:hAnsi="Bahnschrift" w:cstheme="minorHAnsi"/>
          <w:sz w:val="32"/>
          <w:szCs w:val="32"/>
        </w:rPr>
        <w:t>Trade-Off Between Precision and Recall</w:t>
      </w:r>
    </w:p>
    <w:p w14:paraId="2FFCABF6" w14:textId="7A42D99E" w:rsidR="005F3ECF" w:rsidRDefault="005F3ECF" w:rsidP="005F3ECF">
      <w:pPr>
        <w:pStyle w:val="ListParagraph"/>
        <w:numPr>
          <w:ilvl w:val="0"/>
          <w:numId w:val="2"/>
        </w:numPr>
        <w:rPr>
          <w:rFonts w:cstheme="minorHAnsi"/>
          <w:sz w:val="28"/>
          <w:szCs w:val="28"/>
        </w:rPr>
      </w:pPr>
      <w:r w:rsidRPr="005F3ECF">
        <w:rPr>
          <w:rFonts w:cstheme="minorHAnsi"/>
          <w:b/>
          <w:bCs/>
          <w:sz w:val="28"/>
          <w:szCs w:val="28"/>
        </w:rPr>
        <w:t>High recall, low precision</w:t>
      </w:r>
      <w:r>
        <w:rPr>
          <w:rFonts w:cstheme="minorHAnsi"/>
          <w:sz w:val="28"/>
          <w:szCs w:val="28"/>
        </w:rPr>
        <w:t>: As you increase recall, the model is more sensitive and identifies more true positives, but it might also increase the number of false positives.</w:t>
      </w:r>
    </w:p>
    <w:p w14:paraId="285D6520" w14:textId="1063546E" w:rsidR="005F3ECF" w:rsidRPr="005F3ECF" w:rsidRDefault="005F3ECF" w:rsidP="005F3ECF">
      <w:pPr>
        <w:pStyle w:val="ListParagraph"/>
        <w:numPr>
          <w:ilvl w:val="0"/>
          <w:numId w:val="2"/>
        </w:numPr>
        <w:rPr>
          <w:rFonts w:cstheme="minorHAnsi"/>
          <w:sz w:val="28"/>
          <w:szCs w:val="28"/>
        </w:rPr>
      </w:pPr>
      <w:r w:rsidRPr="005F3ECF">
        <w:rPr>
          <w:rFonts w:cstheme="minorHAnsi"/>
          <w:b/>
          <w:bCs/>
          <w:sz w:val="28"/>
          <w:szCs w:val="28"/>
        </w:rPr>
        <w:t>High Precision, Low Recall</w:t>
      </w:r>
      <w:r>
        <w:rPr>
          <w:rFonts w:cstheme="minorHAnsi"/>
          <w:sz w:val="28"/>
          <w:szCs w:val="28"/>
        </w:rPr>
        <w:t>: If you focus on improving precision, the model makes fewer false positive errors, but it might miss some true positives.</w:t>
      </w:r>
    </w:p>
    <w:p w14:paraId="176C1659" w14:textId="182AB25A" w:rsidR="00F47F5F" w:rsidRDefault="007D6BDA" w:rsidP="007D6BDA">
      <w:pPr>
        <w:jc w:val="center"/>
        <w:rPr>
          <w:rFonts w:ascii="Bahnschrift" w:hAnsi="Bahnschrift" w:cstheme="minorHAnsi"/>
          <w:sz w:val="40"/>
          <w:szCs w:val="40"/>
        </w:rPr>
      </w:pPr>
      <w:r>
        <w:rPr>
          <w:rFonts w:ascii="Bahnschrift" w:hAnsi="Bahnschrift" w:cstheme="minorHAnsi"/>
          <w:sz w:val="40"/>
          <w:szCs w:val="40"/>
        </w:rPr>
        <w:t>The ROC Curve</w:t>
      </w:r>
    </w:p>
    <w:p w14:paraId="037CC976" w14:textId="65497368" w:rsidR="00D43537" w:rsidRDefault="007D6BDA" w:rsidP="007D6BDA">
      <w:pPr>
        <w:rPr>
          <w:rFonts w:cstheme="minorHAnsi"/>
          <w:sz w:val="28"/>
          <w:szCs w:val="28"/>
        </w:rPr>
      </w:pPr>
      <w:r>
        <w:rPr>
          <w:rFonts w:cstheme="minorHAnsi"/>
          <w:sz w:val="28"/>
          <w:szCs w:val="28"/>
        </w:rPr>
        <w:t xml:space="preserve">The ROC (Receiver Operating Characteristic) curve is a graphical </w:t>
      </w:r>
      <w:r w:rsidR="00315E39">
        <w:rPr>
          <w:rFonts w:cstheme="minorHAnsi"/>
          <w:sz w:val="28"/>
          <w:szCs w:val="28"/>
        </w:rPr>
        <w:t xml:space="preserve">way to evaluate the performance of a binary classification model. It plots the </w:t>
      </w:r>
      <w:r w:rsidR="00315E39" w:rsidRPr="00A3392A">
        <w:rPr>
          <w:rFonts w:cstheme="minorHAnsi"/>
          <w:b/>
          <w:bCs/>
          <w:sz w:val="28"/>
          <w:szCs w:val="28"/>
        </w:rPr>
        <w:t>True Positive Rate</w:t>
      </w:r>
      <w:r w:rsidR="00315E39">
        <w:rPr>
          <w:rFonts w:cstheme="minorHAnsi"/>
          <w:sz w:val="28"/>
          <w:szCs w:val="28"/>
        </w:rPr>
        <w:t xml:space="preserve"> (TPR) against the </w:t>
      </w:r>
      <w:r w:rsidR="00315E39" w:rsidRPr="00A3392A">
        <w:rPr>
          <w:rFonts w:cstheme="minorHAnsi"/>
          <w:b/>
          <w:bCs/>
          <w:sz w:val="28"/>
          <w:szCs w:val="28"/>
        </w:rPr>
        <w:t>False Positive Rate</w:t>
      </w:r>
      <w:r w:rsidR="00315E39">
        <w:rPr>
          <w:rFonts w:cstheme="minorHAnsi"/>
          <w:sz w:val="28"/>
          <w:szCs w:val="28"/>
        </w:rPr>
        <w:t xml:space="preserve"> (FPR) at different levels of threshold.</w:t>
      </w:r>
    </w:p>
    <w:p w14:paraId="3AB3415D" w14:textId="77777777" w:rsidR="00D43537" w:rsidRDefault="00D43537" w:rsidP="007D6BDA">
      <w:pPr>
        <w:rPr>
          <w:rFonts w:cstheme="minorHAnsi"/>
          <w:sz w:val="28"/>
          <w:szCs w:val="28"/>
        </w:rPr>
      </w:pPr>
    </w:p>
    <w:p w14:paraId="5BFD87F3" w14:textId="19CA3053" w:rsidR="00D43537" w:rsidRDefault="00D43537" w:rsidP="007D6BDA">
      <w:pPr>
        <w:rPr>
          <w:rFonts w:cstheme="minorHAnsi"/>
          <w:sz w:val="28"/>
          <w:szCs w:val="28"/>
        </w:rPr>
      </w:pPr>
      <w:r>
        <w:rPr>
          <w:rFonts w:cstheme="minorHAnsi"/>
          <w:sz w:val="28"/>
          <w:szCs w:val="28"/>
        </w:rPr>
        <w:t>The term ROC (Receiver Operating Characteristic) traces it</w:t>
      </w:r>
      <w:r w:rsidR="00A3392A">
        <w:rPr>
          <w:rFonts w:cstheme="minorHAnsi"/>
          <w:sz w:val="28"/>
          <w:szCs w:val="28"/>
        </w:rPr>
        <w:t>s</w:t>
      </w:r>
      <w:r>
        <w:rPr>
          <w:rFonts w:cstheme="minorHAnsi"/>
          <w:sz w:val="28"/>
          <w:szCs w:val="28"/>
        </w:rPr>
        <w:t xml:space="preserve"> origins back to signal detection theory developed during World War II. This theory was developed</w:t>
      </w:r>
      <w:r w:rsidR="00A3392A">
        <w:rPr>
          <w:rFonts w:cstheme="minorHAnsi"/>
          <w:sz w:val="28"/>
          <w:szCs w:val="28"/>
        </w:rPr>
        <w:t xml:space="preserve"> during </w:t>
      </w:r>
      <w:r>
        <w:rPr>
          <w:rFonts w:cstheme="minorHAnsi"/>
          <w:sz w:val="28"/>
          <w:szCs w:val="28"/>
        </w:rPr>
        <w:t>research in radar and used mathematical concepts borrowed from statistics. It helps to specify the optimal observation and decision processes for detecting electronic signals against a background of random noise. It short it helps to distinguish signal from noise.</w:t>
      </w:r>
    </w:p>
    <w:p w14:paraId="0098BCBD" w14:textId="77777777" w:rsidR="0002248F" w:rsidRDefault="0002248F" w:rsidP="007D6BDA">
      <w:pPr>
        <w:rPr>
          <w:rFonts w:cstheme="minorHAnsi"/>
          <w:sz w:val="28"/>
          <w:szCs w:val="28"/>
        </w:rPr>
      </w:pPr>
    </w:p>
    <w:p w14:paraId="7BBCF19D" w14:textId="77777777" w:rsidR="0002248F" w:rsidRDefault="0002248F" w:rsidP="007D6BDA">
      <w:pPr>
        <w:rPr>
          <w:rFonts w:cstheme="minorHAnsi"/>
          <w:sz w:val="28"/>
          <w:szCs w:val="28"/>
        </w:rPr>
      </w:pPr>
    </w:p>
    <w:p w14:paraId="564F69A1" w14:textId="77777777" w:rsidR="0002248F" w:rsidRDefault="0002248F" w:rsidP="007D6BDA">
      <w:pPr>
        <w:rPr>
          <w:rFonts w:cstheme="minorHAnsi"/>
          <w:sz w:val="28"/>
          <w:szCs w:val="28"/>
        </w:rPr>
      </w:pPr>
    </w:p>
    <w:p w14:paraId="0E97BA43" w14:textId="523B8F82" w:rsidR="0002248F" w:rsidRPr="0002248F" w:rsidRDefault="0002248F" w:rsidP="0002248F">
      <w:pPr>
        <w:jc w:val="center"/>
        <w:rPr>
          <w:rFonts w:ascii="Bahnschrift" w:hAnsi="Bahnschrift" w:cstheme="minorHAnsi"/>
          <w:sz w:val="32"/>
          <w:szCs w:val="32"/>
        </w:rPr>
      </w:pPr>
      <w:r>
        <w:rPr>
          <w:rFonts w:ascii="Bahnschrift" w:hAnsi="Bahnschrift" w:cstheme="minorHAnsi"/>
          <w:sz w:val="32"/>
          <w:szCs w:val="32"/>
        </w:rPr>
        <w:lastRenderedPageBreak/>
        <w:t>Interpretation</w:t>
      </w:r>
    </w:p>
    <w:p w14:paraId="01FFF796" w14:textId="6569DBA7" w:rsidR="00D43537" w:rsidRDefault="0002248F" w:rsidP="0002248F">
      <w:pPr>
        <w:pStyle w:val="ListParagraph"/>
        <w:numPr>
          <w:ilvl w:val="0"/>
          <w:numId w:val="4"/>
        </w:numPr>
        <w:rPr>
          <w:rFonts w:cstheme="minorHAnsi"/>
          <w:sz w:val="28"/>
          <w:szCs w:val="28"/>
        </w:rPr>
      </w:pPr>
      <w:r>
        <w:rPr>
          <w:rFonts w:cstheme="minorHAnsi"/>
          <w:sz w:val="28"/>
          <w:szCs w:val="28"/>
        </w:rPr>
        <w:t>The ROC curve being in the upper left indicates that the model is performing well.</w:t>
      </w:r>
    </w:p>
    <w:p w14:paraId="4489AD68" w14:textId="5074D88B" w:rsidR="0002248F" w:rsidRDefault="0002248F" w:rsidP="0002248F">
      <w:pPr>
        <w:pStyle w:val="ListParagraph"/>
        <w:numPr>
          <w:ilvl w:val="0"/>
          <w:numId w:val="4"/>
        </w:numPr>
        <w:rPr>
          <w:rFonts w:cstheme="minorHAnsi"/>
          <w:sz w:val="28"/>
          <w:szCs w:val="28"/>
        </w:rPr>
      </w:pPr>
      <w:r>
        <w:rPr>
          <w:rFonts w:cstheme="minorHAnsi"/>
          <w:sz w:val="28"/>
          <w:szCs w:val="28"/>
        </w:rPr>
        <w:t>This means the model has high sensitivity (True Positive Rate) with a low False Positive Rate.</w:t>
      </w:r>
    </w:p>
    <w:p w14:paraId="0D2EA51E" w14:textId="266697D1" w:rsidR="0002248F" w:rsidRDefault="0002248F" w:rsidP="0002248F">
      <w:pPr>
        <w:pStyle w:val="ListParagraph"/>
        <w:numPr>
          <w:ilvl w:val="0"/>
          <w:numId w:val="4"/>
        </w:numPr>
        <w:rPr>
          <w:rFonts w:cstheme="minorHAnsi"/>
          <w:sz w:val="28"/>
          <w:szCs w:val="28"/>
        </w:rPr>
      </w:pPr>
      <w:r>
        <w:rPr>
          <w:rFonts w:cstheme="minorHAnsi"/>
          <w:sz w:val="28"/>
          <w:szCs w:val="28"/>
        </w:rPr>
        <w:t>A perfect classifier would have a curve that goes straight up to TPR = 1</w:t>
      </w:r>
    </w:p>
    <w:p w14:paraId="141B5056" w14:textId="4D0EEB86" w:rsidR="0002248F" w:rsidRDefault="0002248F" w:rsidP="0002248F">
      <w:pPr>
        <w:pStyle w:val="ListParagraph"/>
        <w:numPr>
          <w:ilvl w:val="0"/>
          <w:numId w:val="4"/>
        </w:numPr>
        <w:rPr>
          <w:rFonts w:cstheme="minorHAnsi"/>
          <w:sz w:val="28"/>
          <w:szCs w:val="28"/>
        </w:rPr>
      </w:pPr>
      <w:r>
        <w:rPr>
          <w:rFonts w:cstheme="minorHAnsi"/>
          <w:sz w:val="28"/>
          <w:szCs w:val="28"/>
        </w:rPr>
        <w:t>A model that performs no better than random guessing would produce a diagonal line form the bottom left to the top right corner.</w:t>
      </w:r>
    </w:p>
    <w:p w14:paraId="6C369EA7" w14:textId="77777777" w:rsidR="0002248F" w:rsidRDefault="0002248F" w:rsidP="0002248F">
      <w:pPr>
        <w:pStyle w:val="ListParagraph"/>
        <w:rPr>
          <w:rFonts w:cstheme="minorHAnsi"/>
          <w:sz w:val="28"/>
          <w:szCs w:val="28"/>
        </w:rPr>
      </w:pPr>
    </w:p>
    <w:p w14:paraId="32E5B5E3" w14:textId="64DC9F54" w:rsidR="0002248F" w:rsidRDefault="0002248F" w:rsidP="0002248F">
      <w:pPr>
        <w:ind w:left="360"/>
        <w:jc w:val="center"/>
        <w:rPr>
          <w:rFonts w:ascii="Bahnschrift" w:hAnsi="Bahnschrift" w:cstheme="minorHAnsi"/>
          <w:sz w:val="32"/>
          <w:szCs w:val="32"/>
        </w:rPr>
      </w:pPr>
      <w:r>
        <w:rPr>
          <w:rFonts w:ascii="Bahnschrift" w:hAnsi="Bahnschrift" w:cstheme="minorHAnsi"/>
          <w:sz w:val="32"/>
          <w:szCs w:val="32"/>
        </w:rPr>
        <w:t>AUC (Area Under Curve)</w:t>
      </w:r>
    </w:p>
    <w:p w14:paraId="71067406" w14:textId="76C65BBE" w:rsidR="0002248F" w:rsidRDefault="0002248F" w:rsidP="0002248F">
      <w:pPr>
        <w:pStyle w:val="ListParagraph"/>
        <w:numPr>
          <w:ilvl w:val="0"/>
          <w:numId w:val="5"/>
        </w:numPr>
        <w:rPr>
          <w:rFonts w:cstheme="minorHAnsi"/>
          <w:sz w:val="28"/>
          <w:szCs w:val="28"/>
        </w:rPr>
      </w:pPr>
      <w:r>
        <w:rPr>
          <w:rFonts w:cstheme="minorHAnsi"/>
          <w:sz w:val="28"/>
          <w:szCs w:val="28"/>
        </w:rPr>
        <w:t>AUC is calculated on a scale of 0 to 1.</w:t>
      </w:r>
    </w:p>
    <w:p w14:paraId="36F8029D" w14:textId="4A1D04E6" w:rsidR="0002248F" w:rsidRDefault="0002248F" w:rsidP="0002248F">
      <w:pPr>
        <w:pStyle w:val="ListParagraph"/>
        <w:numPr>
          <w:ilvl w:val="0"/>
          <w:numId w:val="5"/>
        </w:numPr>
        <w:rPr>
          <w:rFonts w:cstheme="minorHAnsi"/>
          <w:sz w:val="28"/>
          <w:szCs w:val="28"/>
        </w:rPr>
      </w:pPr>
      <w:r>
        <w:rPr>
          <w:rFonts w:cstheme="minorHAnsi"/>
          <w:sz w:val="28"/>
          <w:szCs w:val="28"/>
        </w:rPr>
        <w:t>AUC = 1: A perfect classifier</w:t>
      </w:r>
    </w:p>
    <w:p w14:paraId="1CFFA37B" w14:textId="12710EBA" w:rsidR="0002248F" w:rsidRDefault="0002248F" w:rsidP="0002248F">
      <w:pPr>
        <w:pStyle w:val="ListParagraph"/>
        <w:numPr>
          <w:ilvl w:val="0"/>
          <w:numId w:val="5"/>
        </w:numPr>
        <w:rPr>
          <w:rFonts w:cstheme="minorHAnsi"/>
          <w:sz w:val="28"/>
          <w:szCs w:val="28"/>
        </w:rPr>
      </w:pPr>
      <w:r>
        <w:rPr>
          <w:rFonts w:cstheme="minorHAnsi"/>
          <w:sz w:val="28"/>
          <w:szCs w:val="28"/>
        </w:rPr>
        <w:t>AUC = 0.5: No better than random guessing (the diagonal line in the ROC Plot)</w:t>
      </w:r>
    </w:p>
    <w:p w14:paraId="61C68DE5" w14:textId="3636DA0E" w:rsidR="0002248F" w:rsidRDefault="0002248F" w:rsidP="0002248F">
      <w:pPr>
        <w:pStyle w:val="ListParagraph"/>
        <w:numPr>
          <w:ilvl w:val="0"/>
          <w:numId w:val="5"/>
        </w:numPr>
        <w:rPr>
          <w:rFonts w:cstheme="minorHAnsi"/>
          <w:sz w:val="28"/>
          <w:szCs w:val="28"/>
        </w:rPr>
      </w:pPr>
      <w:r>
        <w:rPr>
          <w:rFonts w:cstheme="minorHAnsi"/>
          <w:sz w:val="28"/>
          <w:szCs w:val="28"/>
        </w:rPr>
        <w:t>AUC &lt; 0.5: Worse than random guessing (the model is inverted in its predictions).</w:t>
      </w:r>
    </w:p>
    <w:p w14:paraId="39AFD41F" w14:textId="77777777" w:rsidR="0002248F" w:rsidRDefault="0002248F" w:rsidP="0002248F">
      <w:pPr>
        <w:rPr>
          <w:rFonts w:cstheme="minorHAnsi"/>
          <w:sz w:val="28"/>
          <w:szCs w:val="28"/>
        </w:rPr>
      </w:pPr>
    </w:p>
    <w:p w14:paraId="113B7D3A" w14:textId="4B4929B8" w:rsidR="0002248F" w:rsidRDefault="0002248F" w:rsidP="0002248F">
      <w:pPr>
        <w:jc w:val="center"/>
        <w:rPr>
          <w:rFonts w:ascii="Bahnschrift" w:hAnsi="Bahnschrift" w:cstheme="minorHAnsi"/>
          <w:sz w:val="32"/>
          <w:szCs w:val="32"/>
        </w:rPr>
      </w:pPr>
      <w:r>
        <w:rPr>
          <w:rFonts w:ascii="Bahnschrift" w:hAnsi="Bahnschrift" w:cstheme="minorHAnsi"/>
          <w:sz w:val="32"/>
          <w:szCs w:val="32"/>
        </w:rPr>
        <w:t>The ROC Curve in Practice</w:t>
      </w:r>
    </w:p>
    <w:p w14:paraId="45317DCD" w14:textId="05C1C5C8" w:rsidR="0002248F" w:rsidRPr="0002248F" w:rsidRDefault="0002248F" w:rsidP="0002248F">
      <w:pPr>
        <w:pStyle w:val="ListParagraph"/>
        <w:numPr>
          <w:ilvl w:val="0"/>
          <w:numId w:val="6"/>
        </w:numPr>
        <w:rPr>
          <w:rFonts w:cstheme="minorHAnsi"/>
          <w:b/>
          <w:bCs/>
          <w:sz w:val="28"/>
          <w:szCs w:val="28"/>
        </w:rPr>
      </w:pPr>
      <w:r w:rsidRPr="0002248F">
        <w:rPr>
          <w:rFonts w:cstheme="minorHAnsi"/>
          <w:b/>
          <w:bCs/>
          <w:sz w:val="28"/>
          <w:szCs w:val="28"/>
        </w:rPr>
        <w:t>Threshold Selection:</w:t>
      </w:r>
      <w:r>
        <w:rPr>
          <w:rFonts w:cstheme="minorHAnsi"/>
          <w:b/>
          <w:bCs/>
          <w:sz w:val="28"/>
          <w:szCs w:val="28"/>
        </w:rPr>
        <w:t xml:space="preserve"> </w:t>
      </w:r>
      <w:r>
        <w:rPr>
          <w:rFonts w:cstheme="minorHAnsi"/>
          <w:sz w:val="28"/>
          <w:szCs w:val="28"/>
        </w:rPr>
        <w:t>By analyzing the ROC Curve, you can determine a threshold value that is balanced between True Positives and False Positives based on your specific needs. If you want to reduce false positives you could select a threshold where the FPR is still low and the TPR is relatively high (close to top left corner).</w:t>
      </w:r>
    </w:p>
    <w:p w14:paraId="767331A2" w14:textId="04FF6489" w:rsidR="0002248F" w:rsidRPr="0002248F" w:rsidRDefault="0002248F" w:rsidP="0002248F">
      <w:pPr>
        <w:pStyle w:val="ListParagraph"/>
        <w:numPr>
          <w:ilvl w:val="0"/>
          <w:numId w:val="6"/>
        </w:numPr>
        <w:rPr>
          <w:rFonts w:cstheme="minorHAnsi"/>
          <w:b/>
          <w:bCs/>
          <w:sz w:val="28"/>
          <w:szCs w:val="28"/>
        </w:rPr>
      </w:pPr>
      <w:r>
        <w:rPr>
          <w:rFonts w:cstheme="minorHAnsi"/>
          <w:b/>
          <w:bCs/>
          <w:sz w:val="28"/>
          <w:szCs w:val="28"/>
        </w:rPr>
        <w:t xml:space="preserve">Comparing Models: </w:t>
      </w:r>
      <w:r>
        <w:rPr>
          <w:rFonts w:cstheme="minorHAnsi"/>
          <w:sz w:val="28"/>
          <w:szCs w:val="28"/>
        </w:rPr>
        <w:t>The ROC Curve is useful for comparing models. A model with a higher AUC curve is generally better at classifying positive and negative classes.</w:t>
      </w:r>
    </w:p>
    <w:p w14:paraId="2FB9D691" w14:textId="77777777" w:rsidR="0002248F" w:rsidRPr="0002248F" w:rsidRDefault="0002248F" w:rsidP="0002248F">
      <w:pPr>
        <w:jc w:val="center"/>
        <w:rPr>
          <w:rFonts w:ascii="Bahnschrift" w:hAnsi="Bahnschrift" w:cstheme="minorHAnsi"/>
          <w:sz w:val="32"/>
          <w:szCs w:val="32"/>
        </w:rPr>
      </w:pPr>
    </w:p>
    <w:p w14:paraId="0E779183" w14:textId="77777777" w:rsidR="00315E39" w:rsidRDefault="00315E39" w:rsidP="007D6BDA">
      <w:pPr>
        <w:rPr>
          <w:rFonts w:cstheme="minorHAnsi"/>
          <w:sz w:val="28"/>
          <w:szCs w:val="28"/>
        </w:rPr>
      </w:pPr>
    </w:p>
    <w:p w14:paraId="15540117" w14:textId="77777777" w:rsidR="00315E39" w:rsidRPr="007D6BDA" w:rsidRDefault="00315E39" w:rsidP="007D6BDA">
      <w:pPr>
        <w:rPr>
          <w:rFonts w:cstheme="minorHAnsi"/>
          <w:sz w:val="28"/>
          <w:szCs w:val="28"/>
        </w:rPr>
      </w:pPr>
    </w:p>
    <w:sectPr w:rsidR="00315E39" w:rsidRPr="007D6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91D13"/>
    <w:multiLevelType w:val="hybridMultilevel"/>
    <w:tmpl w:val="E8DC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064FD"/>
    <w:multiLevelType w:val="hybridMultilevel"/>
    <w:tmpl w:val="3596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36A7D"/>
    <w:multiLevelType w:val="hybridMultilevel"/>
    <w:tmpl w:val="08782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B57420"/>
    <w:multiLevelType w:val="hybridMultilevel"/>
    <w:tmpl w:val="76808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1260C2"/>
    <w:multiLevelType w:val="hybridMultilevel"/>
    <w:tmpl w:val="667C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94A56"/>
    <w:multiLevelType w:val="hybridMultilevel"/>
    <w:tmpl w:val="353E0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3678311">
    <w:abstractNumId w:val="0"/>
  </w:num>
  <w:num w:numId="2" w16cid:durableId="460146787">
    <w:abstractNumId w:val="2"/>
  </w:num>
  <w:num w:numId="3" w16cid:durableId="1761682778">
    <w:abstractNumId w:val="1"/>
  </w:num>
  <w:num w:numId="4" w16cid:durableId="14966966">
    <w:abstractNumId w:val="5"/>
  </w:num>
  <w:num w:numId="5" w16cid:durableId="1890339445">
    <w:abstractNumId w:val="3"/>
  </w:num>
  <w:num w:numId="6" w16cid:durableId="3855729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FE"/>
    <w:rsid w:val="0002248F"/>
    <w:rsid w:val="000C21F8"/>
    <w:rsid w:val="00315E39"/>
    <w:rsid w:val="004A5819"/>
    <w:rsid w:val="005F3ECF"/>
    <w:rsid w:val="006D61D9"/>
    <w:rsid w:val="007D6BDA"/>
    <w:rsid w:val="00A3392A"/>
    <w:rsid w:val="00A84AD5"/>
    <w:rsid w:val="00AE1A05"/>
    <w:rsid w:val="00BD3AFE"/>
    <w:rsid w:val="00C86BE5"/>
    <w:rsid w:val="00D14449"/>
    <w:rsid w:val="00D43537"/>
    <w:rsid w:val="00DA360B"/>
    <w:rsid w:val="00F47F5F"/>
    <w:rsid w:val="00FA0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CACB"/>
  <w15:chartTrackingRefBased/>
  <w15:docId w15:val="{0D1899CD-FB52-4EFD-8361-155E1C1C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744776">
      <w:bodyDiv w:val="1"/>
      <w:marLeft w:val="0"/>
      <w:marRight w:val="0"/>
      <w:marTop w:val="0"/>
      <w:marBottom w:val="0"/>
      <w:divBdr>
        <w:top w:val="none" w:sz="0" w:space="0" w:color="auto"/>
        <w:left w:val="none" w:sz="0" w:space="0" w:color="auto"/>
        <w:bottom w:val="none" w:sz="0" w:space="0" w:color="auto"/>
        <w:right w:val="none" w:sz="0" w:space="0" w:color="auto"/>
      </w:divBdr>
      <w:divsChild>
        <w:div w:id="669328470">
          <w:marLeft w:val="0"/>
          <w:marRight w:val="0"/>
          <w:marTop w:val="0"/>
          <w:marBottom w:val="0"/>
          <w:divBdr>
            <w:top w:val="none" w:sz="0" w:space="0" w:color="auto"/>
            <w:left w:val="none" w:sz="0" w:space="0" w:color="auto"/>
            <w:bottom w:val="none" w:sz="0" w:space="0" w:color="auto"/>
            <w:right w:val="none" w:sz="0" w:space="0" w:color="auto"/>
          </w:divBdr>
          <w:divsChild>
            <w:div w:id="14782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0961">
      <w:bodyDiv w:val="1"/>
      <w:marLeft w:val="0"/>
      <w:marRight w:val="0"/>
      <w:marTop w:val="0"/>
      <w:marBottom w:val="0"/>
      <w:divBdr>
        <w:top w:val="none" w:sz="0" w:space="0" w:color="auto"/>
        <w:left w:val="none" w:sz="0" w:space="0" w:color="auto"/>
        <w:bottom w:val="none" w:sz="0" w:space="0" w:color="auto"/>
        <w:right w:val="none" w:sz="0" w:space="0" w:color="auto"/>
      </w:divBdr>
      <w:divsChild>
        <w:div w:id="1149058004">
          <w:marLeft w:val="0"/>
          <w:marRight w:val="0"/>
          <w:marTop w:val="0"/>
          <w:marBottom w:val="0"/>
          <w:divBdr>
            <w:top w:val="none" w:sz="0" w:space="0" w:color="auto"/>
            <w:left w:val="none" w:sz="0" w:space="0" w:color="auto"/>
            <w:bottom w:val="none" w:sz="0" w:space="0" w:color="auto"/>
            <w:right w:val="none" w:sz="0" w:space="0" w:color="auto"/>
          </w:divBdr>
          <w:divsChild>
            <w:div w:id="10403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0210">
      <w:bodyDiv w:val="1"/>
      <w:marLeft w:val="0"/>
      <w:marRight w:val="0"/>
      <w:marTop w:val="0"/>
      <w:marBottom w:val="0"/>
      <w:divBdr>
        <w:top w:val="none" w:sz="0" w:space="0" w:color="auto"/>
        <w:left w:val="none" w:sz="0" w:space="0" w:color="auto"/>
        <w:bottom w:val="none" w:sz="0" w:space="0" w:color="auto"/>
        <w:right w:val="none" w:sz="0" w:space="0" w:color="auto"/>
      </w:divBdr>
      <w:divsChild>
        <w:div w:id="1305816363">
          <w:marLeft w:val="0"/>
          <w:marRight w:val="0"/>
          <w:marTop w:val="0"/>
          <w:marBottom w:val="0"/>
          <w:divBdr>
            <w:top w:val="none" w:sz="0" w:space="0" w:color="auto"/>
            <w:left w:val="none" w:sz="0" w:space="0" w:color="auto"/>
            <w:bottom w:val="none" w:sz="0" w:space="0" w:color="auto"/>
            <w:right w:val="none" w:sz="0" w:space="0" w:color="auto"/>
          </w:divBdr>
          <w:divsChild>
            <w:div w:id="7184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4</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Heuer</dc:creator>
  <cp:keywords/>
  <dc:description/>
  <cp:lastModifiedBy>Lucas Heuer</cp:lastModifiedBy>
  <cp:revision>5</cp:revision>
  <dcterms:created xsi:type="dcterms:W3CDTF">2024-09-06T19:25:00Z</dcterms:created>
  <dcterms:modified xsi:type="dcterms:W3CDTF">2024-09-07T21:50:00Z</dcterms:modified>
</cp:coreProperties>
</file>