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5C3B" w:rsidRPr="00023F5F" w:rsidRDefault="000E5C3B" w:rsidP="00023F5F">
      <w:pPr>
        <w:jc w:val="center"/>
        <w:rPr>
          <w:b/>
          <w:sz w:val="40"/>
          <w:szCs w:val="40"/>
        </w:rPr>
      </w:pPr>
      <w:r w:rsidRPr="00023F5F">
        <w:rPr>
          <w:b/>
          <w:sz w:val="40"/>
          <w:szCs w:val="40"/>
        </w:rPr>
        <w:t>SLAJD 1:</w:t>
      </w:r>
    </w:p>
    <w:p w:rsidR="000E5C3B" w:rsidRDefault="000E5C3B">
      <w:r>
        <w:t>Praca dyplomowa inżynierska pod tytułem „Opracowanie projektu komputerowego systemu zarządzania przepływem informacji w środowisku rozproszonym sortowni koksu”.</w:t>
      </w:r>
    </w:p>
    <w:p w:rsidR="000E5C3B" w:rsidRDefault="000E5C3B"/>
    <w:p w:rsidR="00004EA0" w:rsidRDefault="00004EA0"/>
    <w:p w:rsidR="000E5C3B" w:rsidRPr="00023F5F" w:rsidRDefault="000E5C3B" w:rsidP="00023F5F">
      <w:pPr>
        <w:jc w:val="center"/>
        <w:rPr>
          <w:b/>
          <w:sz w:val="40"/>
          <w:szCs w:val="40"/>
        </w:rPr>
      </w:pPr>
      <w:r w:rsidRPr="00023F5F">
        <w:rPr>
          <w:b/>
          <w:sz w:val="40"/>
          <w:szCs w:val="40"/>
        </w:rPr>
        <w:t>SLAJD 2:</w:t>
      </w:r>
    </w:p>
    <w:p w:rsidR="000E5C3B" w:rsidRDefault="000E5C3B">
      <w:r>
        <w:t>Motywacją do podjęcia się tematu pracy, była potrzeba stwo</w:t>
      </w:r>
      <w:r w:rsidR="004357A0">
        <w:t>rzenia na rzecz sortowni koksu</w:t>
      </w:r>
      <w:r>
        <w:t xml:space="preserve"> systemu komputerowego, który będzie stabilny a jednocześnie elastyczny. </w:t>
      </w:r>
      <w:r w:rsidR="004357A0">
        <w:t>Pierwotny system sortowni posiadał odrębne bazy da</w:t>
      </w:r>
      <w:r w:rsidR="00DB1F00">
        <w:t>nych w obrębie przedsiębiorstwa</w:t>
      </w:r>
      <w:r w:rsidR="004357A0">
        <w:t xml:space="preserve">, takie rozwiązanie stwarzało ryzyko dublowania informacji oraz powstawanie zbędnych błędów. </w:t>
      </w:r>
    </w:p>
    <w:p w:rsidR="004357A0" w:rsidRDefault="004357A0"/>
    <w:p w:rsidR="004357A0" w:rsidRDefault="004357A0">
      <w:r w:rsidRPr="00DB1F00">
        <w:t>Ten problem otworzył możliwość wykorzystania metody</w:t>
      </w:r>
      <w:r w:rsidR="00DB1F00" w:rsidRPr="00DB1F00">
        <w:t>ki SAP</w:t>
      </w:r>
      <w:r w:rsidRPr="00DB1F00">
        <w:t xml:space="preserve"> </w:t>
      </w:r>
      <w:r w:rsidR="00DB1F00">
        <w:t xml:space="preserve">ERP, która wprowadza </w:t>
      </w:r>
      <w:r w:rsidRPr="004357A0">
        <w:t xml:space="preserve">zarządzanie przedsiębiorstwem z poziomu jednej bazy danych, która skupia w sobie zarządzanie wszystkimi dziedzinami danego przedsiębiorstwa. </w:t>
      </w:r>
      <w:r w:rsidRPr="00CD029F">
        <w:rPr>
          <w:color w:val="808080" w:themeColor="background1" w:themeShade="80"/>
        </w:rPr>
        <w:t xml:space="preserve">Działanie tej metodyki polega na zbieraniu, analizie i wykorzystaniu zdobytych informacji do podejmowania optymalnych decyzji, które wpływają na szybszy rozwój </w:t>
      </w:r>
      <w:r w:rsidR="00DB1F00" w:rsidRPr="00CD029F">
        <w:rPr>
          <w:color w:val="808080" w:themeColor="background1" w:themeShade="80"/>
        </w:rPr>
        <w:t>przedsiębiorstwa.</w:t>
      </w:r>
      <w:r w:rsidR="00DB1F00">
        <w:t xml:space="preserve"> Korzystanie z </w:t>
      </w:r>
      <w:r>
        <w:t>jednej bazy danych daje możliwości wglądu w dane wszystkich działów niezależnie od miejsca, co ma duże znaczenie dla płynności pracy.</w:t>
      </w:r>
    </w:p>
    <w:p w:rsidR="004357A0" w:rsidRDefault="004357A0"/>
    <w:p w:rsidR="00023F5F" w:rsidRDefault="00023F5F">
      <w:r>
        <w:t xml:space="preserve">Ponadto w pierwotnym systemie proces poboru próbki wykonywany był przez pracownika sortowni. W odpowiednim momencie podchodził i pobierał określoną część produktu, która następnie została kierowana na badania laboratoryjne. To generowało dużo większy nakład czasu, stąd pomysł, by proces ten zastąpić </w:t>
      </w:r>
      <w:r w:rsidR="00DB1F00">
        <w:t>zautomatyzowanym ramieniem, obsługiwanym</w:t>
      </w:r>
      <w:r>
        <w:t xml:space="preserve"> przez pracownika. W losowej chwili miał on uruchomić ramię, by kilkakrotnie pobrało składowe próbki z różnych wagonów, które finalnie składają się na próbkę wysyłaną na badania.</w:t>
      </w:r>
    </w:p>
    <w:p w:rsidR="00023F5F" w:rsidRDefault="00023F5F"/>
    <w:p w:rsidR="00023F5F" w:rsidRDefault="00023F5F">
      <w:r>
        <w:t>Dodatkowo motywacyjne było to, że nie istnieją udokumentowane przypadki podobnych systemów w tej gałęzi przemysłu. Po wielokrotnych poszukiwaniach nie zdołałam znaleźć informacji o podobnych istniejących systemach.</w:t>
      </w:r>
    </w:p>
    <w:p w:rsidR="00023F5F" w:rsidRDefault="00023F5F"/>
    <w:p w:rsidR="00004EA0" w:rsidRDefault="00004EA0"/>
    <w:p w:rsidR="00023F5F" w:rsidRPr="00023F5F" w:rsidRDefault="00023F5F" w:rsidP="00023F5F">
      <w:pPr>
        <w:jc w:val="center"/>
        <w:rPr>
          <w:b/>
          <w:sz w:val="40"/>
          <w:szCs w:val="40"/>
        </w:rPr>
      </w:pPr>
      <w:r w:rsidRPr="00023F5F">
        <w:rPr>
          <w:b/>
          <w:sz w:val="40"/>
          <w:szCs w:val="40"/>
        </w:rPr>
        <w:t>SLAJD 3:</w:t>
      </w:r>
    </w:p>
    <w:p w:rsidR="004357A0" w:rsidRDefault="00023F5F">
      <w:r>
        <w:t xml:space="preserve">Sam proces sortowania koksu można zamknąć w czterech głównych punktach. </w:t>
      </w:r>
      <w:r w:rsidR="00CD029F">
        <w:t xml:space="preserve">(1) </w:t>
      </w:r>
      <w:r w:rsidR="00055D6F">
        <w:t xml:space="preserve">Koks zostaje na początku wypalony w specjalnych piecach koksowniczych. </w:t>
      </w:r>
      <w:r w:rsidR="00CD029F">
        <w:t xml:space="preserve">(2) </w:t>
      </w:r>
      <w:r w:rsidR="00055D6F">
        <w:t xml:space="preserve">Następnie kopy wypalonego koksu zostają odpowiednio rozdzielane do wagonów, ważny jest również wybór sposobu zasypu, ponieważ w zależności od wielkości ziaren koksu istnieją różne metody zasypywania wagonów. </w:t>
      </w:r>
      <w:r w:rsidR="00CD029F">
        <w:t xml:space="preserve">(3) </w:t>
      </w:r>
      <w:r w:rsidR="00055D6F">
        <w:t>Podczas wypełniania wagonów zostają pobierane próbki, które następnie</w:t>
      </w:r>
      <w:r w:rsidR="003A05E8">
        <w:t xml:space="preserve"> </w:t>
      </w:r>
      <w:r w:rsidR="00DB1F00">
        <w:t>s</w:t>
      </w:r>
      <w:r w:rsidR="003A05E8">
        <w:t>ą wys</w:t>
      </w:r>
      <w:r w:rsidR="00DB1F00">
        <w:t>y</w:t>
      </w:r>
      <w:r w:rsidR="003A05E8">
        <w:t xml:space="preserve">łane na </w:t>
      </w:r>
      <w:r w:rsidR="00CD029F">
        <w:t xml:space="preserve">(4) </w:t>
      </w:r>
      <w:r w:rsidR="003A05E8">
        <w:t xml:space="preserve">badania laboratoryjne, które mają za zadanie określić ich szczegółowy skład chemiczny, dokładną wielkość oraz szczegółowe właściwości. </w:t>
      </w:r>
    </w:p>
    <w:p w:rsidR="003A05E8" w:rsidRDefault="003A05E8">
      <w:r>
        <w:t xml:space="preserve">Na podstawie informacji o funkcjonowaniu sortowni koksu przeszłam do projektu systemu. Na slajdzie znajduje się rysunek przedstawiający diagram przypadków użycia powstałego na </w:t>
      </w:r>
      <w:r>
        <w:lastRenderedPageBreak/>
        <w:t xml:space="preserve">rzecz sortowni koksu. Opisuje on </w:t>
      </w:r>
      <w:r w:rsidR="00A36BE7">
        <w:t xml:space="preserve">funkcjonalność systemu i jego otoczenia. Aktorem w tym przypadku jest użytkownik systemu, czyli pracownik sortowni. Może on logować się oraz </w:t>
      </w:r>
      <w:r w:rsidR="00AB0273">
        <w:t>wylogowywać</w:t>
      </w:r>
      <w:r w:rsidR="00A36BE7">
        <w:t xml:space="preserve"> z systemu, wybiera</w:t>
      </w:r>
      <w:r w:rsidR="00AB0273">
        <w:t>ć</w:t>
      </w:r>
      <w:r w:rsidR="00A36BE7">
        <w:t xml:space="preserve"> zamówienie do realizacji, następnie na tej podstawie wybiera</w:t>
      </w:r>
      <w:r w:rsidR="00AB0273">
        <w:t>ć</w:t>
      </w:r>
      <w:r w:rsidR="00A36BE7">
        <w:t xml:space="preserve"> ilość, typ wagonów oraz sposób zasypu. </w:t>
      </w:r>
      <w:r w:rsidR="00CD029F">
        <w:t>Ma również</w:t>
      </w:r>
      <w:r w:rsidR="00A36BE7">
        <w:t xml:space="preserve"> możliwość odczytania etykiety wagonowej</w:t>
      </w:r>
      <w:r w:rsidR="00AB0273">
        <w:t xml:space="preserve">, która stanowi </w:t>
      </w:r>
      <w:r w:rsidR="00A36BE7">
        <w:t>wejście do systemu, każdy wagon posiada indywidualną etykietę, która zawiera informacje dotyczące wagonu. Etykieta odczytywana jest za pomocą kamery umieszczonej na spodziewanej wysokości,</w:t>
      </w:r>
      <w:r w:rsidR="00AB0273">
        <w:t xml:space="preserve"> a</w:t>
      </w:r>
      <w:r w:rsidR="00A36BE7">
        <w:t xml:space="preserve"> w momencie nieprawidłowego odczytu użytkownik może wprowadzić zmiany ręcznie. Decyduje on również o momencie rozpoczęcia zasypywania, kontroluje cały proces. Później wybiera z ilu wagonów mają zostać pobrane składowe próbki oraz decyduje o momencie wysłania próbki na badania. Ostatecznie może przygotować raport oraz zamknąć zamówienie.</w:t>
      </w:r>
    </w:p>
    <w:p w:rsidR="00A36BE7" w:rsidRDefault="00A36BE7" w:rsidP="00A36BE7"/>
    <w:p w:rsidR="00004EA0" w:rsidRDefault="00004EA0" w:rsidP="00A36BE7"/>
    <w:p w:rsidR="00A36BE7" w:rsidRPr="00023F5F" w:rsidRDefault="00A36BE7" w:rsidP="00A36BE7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SLAJD 4</w:t>
      </w:r>
      <w:r w:rsidRPr="00023F5F">
        <w:rPr>
          <w:b/>
          <w:sz w:val="40"/>
          <w:szCs w:val="40"/>
        </w:rPr>
        <w:t>:</w:t>
      </w:r>
    </w:p>
    <w:p w:rsidR="00AB0273" w:rsidRDefault="005C20FA">
      <w:r>
        <w:t>Na slajdzie znajduje się rysunek przedstawiający diagram sekwencji. Służy on do prezentowania interakcji pomiędzy obiektami wraz z uwzględnieniem w czasie komunikatów przesyłanych pomiędzy nimi. Diagram stworzony na rzecz projektu zawiera siedem obiektów. Reprezentują one, od lewej: wewnętrzną bazę danych systemu, dostarczaną z zewnątrz bazę danych zamówień, również dostarczaną z</w:t>
      </w:r>
      <w:r w:rsidR="00AB0273">
        <w:t> </w:t>
      </w:r>
      <w:r>
        <w:t xml:space="preserve">zewnątrz bazę danych dotyczących wagonów, użytkownika systemu, etykietę wagonową, zasypywanie oraz laboratorium. </w:t>
      </w:r>
    </w:p>
    <w:p w:rsidR="00DB1F00" w:rsidRDefault="005C20FA" w:rsidP="00DB1F00">
      <w:r>
        <w:t>Na diagramie zostały wyszczególnione wszystkie użycia systemu w przypadku pomyślnej realizacji zamówienia, od momentu pobrania zamówienia z zewnętrznej bazy danych przez użytkownika, po zamknięcie zamówienia oraz archiwizację. Diagram ten jest uzupełnieniem diagramu przypadków użycia, zasadniczym działaniem diagram</w:t>
      </w:r>
      <w:r w:rsidR="00AB0273">
        <w:t xml:space="preserve">u sekwencji </w:t>
      </w:r>
      <w:r>
        <w:t>jest modelownie zachowania systemu w kontekście scenariuszy przypadków użycia.</w:t>
      </w:r>
    </w:p>
    <w:p w:rsidR="00004EA0" w:rsidRDefault="00004EA0" w:rsidP="00DB1F00"/>
    <w:p w:rsidR="00004EA0" w:rsidRDefault="00004EA0" w:rsidP="00DB1F00"/>
    <w:p w:rsidR="00DB1F00" w:rsidRPr="00023F5F" w:rsidRDefault="00DB1F00" w:rsidP="00DB1F00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SLAJD 5</w:t>
      </w:r>
      <w:r w:rsidRPr="00023F5F">
        <w:rPr>
          <w:b/>
          <w:sz w:val="40"/>
          <w:szCs w:val="40"/>
        </w:rPr>
        <w:t>:</w:t>
      </w:r>
    </w:p>
    <w:p w:rsidR="005C20FA" w:rsidRDefault="00D50455">
      <w:r>
        <w:t>Wzorując się na utworzonych diagramach przystąpiłam do wstępnej implementacji projektu.</w:t>
      </w:r>
      <w:r w:rsidR="002C6D00">
        <w:t xml:space="preserve"> Powstała aplikacja jest aplikacją REST-ową. Wybrałam taką formę implementacji ze względu na to, iż REST ignoruje szczegóły implementacji ko</w:t>
      </w:r>
      <w:r w:rsidR="00004EA0">
        <w:t xml:space="preserve">mponentów i składni protokołu, </w:t>
      </w:r>
      <w:r w:rsidR="002C6D00">
        <w:t xml:space="preserve">by bardziej skupić się na roli komponentów, ich ograniczeniach, interpretacji istotnych elementów danych. Wiodącą zaletą tej metody są również zasoby (ang. </w:t>
      </w:r>
      <w:r w:rsidR="002C6D00" w:rsidRPr="002C6D00">
        <w:rPr>
          <w:i/>
        </w:rPr>
        <w:t>resources</w:t>
      </w:r>
      <w:r w:rsidR="002C6D00">
        <w:t xml:space="preserve">), gdzie każdy posiada unikalny adres. Dzięki adresom oraz metodom protokołu HTTP możliwe jest sterowanie aplikacją. poniższy zrzut ekranu na ciemnym tle przedstawia właśnie wywołanie metod aplikacji, są to: </w:t>
      </w:r>
    </w:p>
    <w:p w:rsidR="002C6D00" w:rsidRDefault="002C6D00">
      <w:r>
        <w:t xml:space="preserve">– GET, czyli pobranie (w tym przypadku zamówienia), </w:t>
      </w:r>
    </w:p>
    <w:p w:rsidR="002C6D00" w:rsidRDefault="002C6D00">
      <w:r>
        <w:t>– POST, czyli żądanie dodania nowego elementu systemu (w tym przypadku próbki koksu),</w:t>
      </w:r>
    </w:p>
    <w:p w:rsidR="002C6D00" w:rsidRDefault="002C6D00">
      <w:r>
        <w:t>– PATCH, aktualizacja elementu próbki (w tym przypadku pola reprezentującego datę poboru próbki)</w:t>
      </w:r>
      <w:r w:rsidR="00004EA0">
        <w:t xml:space="preserve"> PATCH, a nie PUT, bo PATCH pozwala na aktualizację jednego pola, a nie całego elementu</w:t>
      </w:r>
      <w:r>
        <w:t>,</w:t>
      </w:r>
    </w:p>
    <w:p w:rsidR="002C6D00" w:rsidRDefault="002C6D00">
      <w:r>
        <w:t>– DELETE, czyli żądanie wykasowania z systemu (w tym przypadku wcześniej utworzonej próbki).</w:t>
      </w:r>
    </w:p>
    <w:p w:rsidR="002C6D00" w:rsidRDefault="002C6D00">
      <w:r>
        <w:lastRenderedPageBreak/>
        <w:t>Jak widać serwer zwraca odpowiedzi 200, świadczące o tym, że aplikacja działa popra</w:t>
      </w:r>
      <w:r w:rsidR="00004EA0">
        <w:t>wnie, 201 w momencie utworzenia</w:t>
      </w:r>
      <w:r>
        <w:t xml:space="preserve"> oraz 404 (nie znaleziono) w przypadku wywoływania metody </w:t>
      </w:r>
      <w:proofErr w:type="spellStart"/>
      <w:r>
        <w:t>get</w:t>
      </w:r>
      <w:proofErr w:type="spellEnd"/>
      <w:r>
        <w:t xml:space="preserve"> dla usuniętej wcześniej próbki.</w:t>
      </w:r>
    </w:p>
    <w:p w:rsidR="002C6D00" w:rsidRDefault="002C6D00"/>
    <w:p w:rsidR="00E17B6B" w:rsidRDefault="002C6D00" w:rsidP="00E17B6B">
      <w:r>
        <w:t>Po prawej stronie slajdu znajduje się natomiast zrzut ekranu reprezentujący strukturę aplikacji systemu</w:t>
      </w:r>
      <w:r w:rsidR="00E17B6B">
        <w:t xml:space="preserve">, główne pliki aplikacji zostały zaznaczone zielonym prostokątem i są to pliki w folderach </w:t>
      </w:r>
      <w:proofErr w:type="spellStart"/>
      <w:r w:rsidR="00E17B6B">
        <w:t>routes</w:t>
      </w:r>
      <w:proofErr w:type="spellEnd"/>
      <w:r w:rsidR="00E17B6B">
        <w:t xml:space="preserve"> oraz </w:t>
      </w:r>
      <w:proofErr w:type="spellStart"/>
      <w:r w:rsidR="00E17B6B">
        <w:t>models</w:t>
      </w:r>
      <w:proofErr w:type="spellEnd"/>
      <w:r w:rsidR="00E17B6B">
        <w:t>, są to implementacje odpowiednio obsługi wywołań metod HTTP oraz modele opisujące pola poszczególnych elementów systemów.</w:t>
      </w:r>
    </w:p>
    <w:p w:rsidR="00004EA0" w:rsidRDefault="00004EA0" w:rsidP="00E17B6B"/>
    <w:p w:rsidR="00004EA0" w:rsidRDefault="00004EA0" w:rsidP="00E17B6B"/>
    <w:p w:rsidR="00E17B6B" w:rsidRPr="00023F5F" w:rsidRDefault="00E17B6B" w:rsidP="00E17B6B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SLAJD 6</w:t>
      </w:r>
      <w:r w:rsidRPr="00023F5F">
        <w:rPr>
          <w:b/>
          <w:sz w:val="40"/>
          <w:szCs w:val="40"/>
        </w:rPr>
        <w:t>:</w:t>
      </w:r>
    </w:p>
    <w:p w:rsidR="00E17B6B" w:rsidRDefault="00E17B6B">
      <w:r>
        <w:t xml:space="preserve">Testy aplikacji odbywały się za pośrednictwem aplikacji Postman, gdzie po wprowadzeniu odpowiedniego adresu oraz wyboru metody (zaznaczone strzałką) można było monitorować działanie aplikacji. Zrzuty ekranu przedstawiają odpowiednio zrzut z aplikacji Postman, a dokładnie sprawdzenie metody pobierania utworzonych próbek koksu oraz ten sam przypadek dla </w:t>
      </w:r>
      <w:r w:rsidRPr="00CD029F">
        <w:rPr>
          <w:color w:val="808080" w:themeColor="background1" w:themeShade="80"/>
        </w:rPr>
        <w:t>monitorującej działania nierelacyjnej bazy danych</w:t>
      </w:r>
      <w:r>
        <w:t xml:space="preserve"> MongoDB. Połączenie aplikacji z MongoDB automatyzuje działania administracyjne</w:t>
      </w:r>
      <w:r w:rsidR="00C54216">
        <w:t>, ponieważ wiele zabezpieczeń oraz operacji są wbudowane. Tworząc aplikację dzięki temu rozwiązaniu można bardziej skupić się na budowaniu jej, a mniej na zarządzaniu bazą danych.</w:t>
      </w:r>
    </w:p>
    <w:p w:rsidR="00C54216" w:rsidRDefault="00C54216">
      <w:r>
        <w:t xml:space="preserve">Wybrałam próbkę w celu przedstawienia działania aplikacji, ze względu na to, iż na ten moment stanowi ona serce całego systemu. </w:t>
      </w:r>
    </w:p>
    <w:p w:rsidR="00C54216" w:rsidRDefault="00C54216" w:rsidP="00C54216"/>
    <w:p w:rsidR="00004EA0" w:rsidRDefault="00004EA0" w:rsidP="00C54216"/>
    <w:p w:rsidR="00C54216" w:rsidRPr="00023F5F" w:rsidRDefault="00C54216" w:rsidP="00C54216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SLAJD 7</w:t>
      </w:r>
      <w:r w:rsidRPr="00023F5F">
        <w:rPr>
          <w:b/>
          <w:sz w:val="40"/>
          <w:szCs w:val="40"/>
        </w:rPr>
        <w:t>:</w:t>
      </w:r>
    </w:p>
    <w:p w:rsidR="00C54216" w:rsidRDefault="00C54216" w:rsidP="00C54216">
      <w:r>
        <w:t xml:space="preserve">Podsumowując. </w:t>
      </w:r>
      <w:r w:rsidR="003E3D20">
        <w:t xml:space="preserve">Należało stworzyć system, który będzie uniwersalny, jednocześnie przejrzysty dla klientów jak i pracowników sortowni koksu. Uniwersalność jest szczególnie ważnym aspektem w tym przypadku, ze względu na ciągły rozwój projektu. </w:t>
      </w:r>
      <w:r w:rsidR="00CE433E">
        <w:t xml:space="preserve">Dlatego też projekt systemu powstał w oparciu o wzorzec architektoniczny Model View Controller, który dzięki swoim niezależnym warstwom pozwala na przebudowę wybranego elementu bez konieczności przebudowy całego systemu. W skład projektu wchodzą diagramy UML przedstawiające funkcjonowanie systemu, elastyczny model danych MongoDB oznacza również, że schemat bazy danych może ewoluować wraz z wymaganiami projektu. </w:t>
      </w:r>
    </w:p>
    <w:p w:rsidR="00CE433E" w:rsidRDefault="00CE433E" w:rsidP="00C54216">
      <w:r>
        <w:t>Dalsze prace nad tematem powinny koncentrować się na doskonaleniu implementacji, poprawie autoryzacji użytkowników, zwiększeniu poziomu zabezpieczeń</w:t>
      </w:r>
      <w:r w:rsidR="009018E5">
        <w:t xml:space="preserve"> oraz</w:t>
      </w:r>
      <w:r>
        <w:t xml:space="preserve"> stworzeni</w:t>
      </w:r>
      <w:r w:rsidR="009018E5">
        <w:t>u</w:t>
      </w:r>
      <w:r>
        <w:t xml:space="preserve"> interfejsu graficznego.</w:t>
      </w:r>
    </w:p>
    <w:p w:rsidR="00004EA0" w:rsidRDefault="00004EA0" w:rsidP="00C54216"/>
    <w:p w:rsidR="00004EA0" w:rsidRDefault="00004EA0" w:rsidP="00C54216"/>
    <w:p w:rsidR="00C54216" w:rsidRPr="00023F5F" w:rsidRDefault="00C54216" w:rsidP="00C54216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SLAJD 8</w:t>
      </w:r>
      <w:r w:rsidRPr="00023F5F">
        <w:rPr>
          <w:b/>
          <w:sz w:val="40"/>
          <w:szCs w:val="40"/>
        </w:rPr>
        <w:t>:</w:t>
      </w:r>
    </w:p>
    <w:p w:rsidR="00C54216" w:rsidRPr="004357A0" w:rsidRDefault="00C54216">
      <w:r>
        <w:t>Dziękuję za uwagę.</w:t>
      </w:r>
    </w:p>
    <w:sectPr w:rsidR="00C54216" w:rsidRPr="004357A0" w:rsidSect="00004EA0">
      <w:footerReference w:type="default" r:id="rId7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A7D8E" w:rsidRDefault="002A7D8E" w:rsidP="00023F5F">
      <w:pPr>
        <w:spacing w:line="240" w:lineRule="auto"/>
      </w:pPr>
      <w:r>
        <w:separator/>
      </w:r>
    </w:p>
  </w:endnote>
  <w:endnote w:type="continuationSeparator" w:id="0">
    <w:p w:rsidR="002A7D8E" w:rsidRDefault="002A7D8E" w:rsidP="00023F5F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77566547"/>
      <w:docPartObj>
        <w:docPartGallery w:val="Page Numbers (Bottom of Page)"/>
        <w:docPartUnique/>
      </w:docPartObj>
    </w:sdtPr>
    <w:sdtContent>
      <w:p w:rsidR="003E3D20" w:rsidRDefault="00627C4F">
        <w:pPr>
          <w:pStyle w:val="Stopka"/>
          <w:jc w:val="right"/>
        </w:pPr>
        <w:fldSimple w:instr=" PAGE   \* MERGEFORMAT ">
          <w:r w:rsidR="00CD029F">
            <w:rPr>
              <w:noProof/>
            </w:rPr>
            <w:t>3</w:t>
          </w:r>
        </w:fldSimple>
      </w:p>
    </w:sdtContent>
  </w:sdt>
  <w:p w:rsidR="003E3D20" w:rsidRDefault="003E3D20">
    <w:pPr>
      <w:pStyle w:val="Stopk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A7D8E" w:rsidRDefault="002A7D8E" w:rsidP="00023F5F">
      <w:pPr>
        <w:spacing w:line="240" w:lineRule="auto"/>
      </w:pPr>
      <w:r>
        <w:separator/>
      </w:r>
    </w:p>
  </w:footnote>
  <w:footnote w:type="continuationSeparator" w:id="0">
    <w:p w:rsidR="002A7D8E" w:rsidRDefault="002A7D8E" w:rsidP="00023F5F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E5C3B"/>
    <w:rsid w:val="00004EA0"/>
    <w:rsid w:val="00023F5F"/>
    <w:rsid w:val="00055D6F"/>
    <w:rsid w:val="000E5C3B"/>
    <w:rsid w:val="002A7D8E"/>
    <w:rsid w:val="002C6D00"/>
    <w:rsid w:val="003A05E8"/>
    <w:rsid w:val="003E3D20"/>
    <w:rsid w:val="004357A0"/>
    <w:rsid w:val="005645E1"/>
    <w:rsid w:val="005C20FA"/>
    <w:rsid w:val="00627C4F"/>
    <w:rsid w:val="007B6336"/>
    <w:rsid w:val="009018E5"/>
    <w:rsid w:val="00A36BE7"/>
    <w:rsid w:val="00AB0273"/>
    <w:rsid w:val="00C54216"/>
    <w:rsid w:val="00CD029F"/>
    <w:rsid w:val="00CE433E"/>
    <w:rsid w:val="00D50455"/>
    <w:rsid w:val="00DB1F00"/>
    <w:rsid w:val="00E17B6B"/>
    <w:rsid w:val="00E643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inorHAnsi" w:hAnsiTheme="majorHAnsi" w:cstheme="minorBidi"/>
        <w:sz w:val="24"/>
        <w:szCs w:val="24"/>
        <w:lang w:val="pl-PL" w:eastAsia="en-US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E6433B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023F5F"/>
    <w:pPr>
      <w:spacing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023F5F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023F5F"/>
    <w:rPr>
      <w:vertAlign w:val="superscript"/>
    </w:rPr>
  </w:style>
  <w:style w:type="paragraph" w:styleId="Nagwek">
    <w:name w:val="header"/>
    <w:basedOn w:val="Normalny"/>
    <w:link w:val="NagwekZnak"/>
    <w:uiPriority w:val="99"/>
    <w:semiHidden/>
    <w:unhideWhenUsed/>
    <w:rsid w:val="005C20FA"/>
    <w:pPr>
      <w:tabs>
        <w:tab w:val="center" w:pos="4536"/>
        <w:tab w:val="right" w:pos="9072"/>
      </w:tabs>
      <w:spacing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5C20FA"/>
  </w:style>
  <w:style w:type="paragraph" w:styleId="Stopka">
    <w:name w:val="footer"/>
    <w:basedOn w:val="Normalny"/>
    <w:link w:val="StopkaZnak"/>
    <w:uiPriority w:val="99"/>
    <w:unhideWhenUsed/>
    <w:rsid w:val="005C20FA"/>
    <w:pPr>
      <w:tabs>
        <w:tab w:val="center" w:pos="4536"/>
        <w:tab w:val="right" w:pos="9072"/>
      </w:tabs>
      <w:spacing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5C20F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3A9D151-E360-4FA8-8D2D-2D42FB7801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3</Pages>
  <Words>1097</Words>
  <Characters>6588</Characters>
  <Application>Microsoft Office Word</Application>
  <DocSecurity>0</DocSecurity>
  <Lines>54</Lines>
  <Paragraphs>15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Dajana</dc:creator>
  <cp:lastModifiedBy>Dajana</cp:lastModifiedBy>
  <cp:revision>6</cp:revision>
  <dcterms:created xsi:type="dcterms:W3CDTF">2019-03-19T18:10:00Z</dcterms:created>
  <dcterms:modified xsi:type="dcterms:W3CDTF">2019-03-20T07:52:00Z</dcterms:modified>
</cp:coreProperties>
</file>