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A326F" w14:textId="77777777" w:rsidR="00E04D03" w:rsidRDefault="00000000">
      <w:pPr>
        <w:tabs>
          <w:tab w:val="center" w:pos="4980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3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Logistic Model</w:t>
      </w:r>
    </w:p>
    <w:p w14:paraId="00AD9875" w14:textId="77777777" w:rsidR="00E04D03" w:rsidRDefault="00000000">
      <w:pPr>
        <w:spacing w:after="85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DATE: 6/09/2024</w:t>
      </w:r>
    </w:p>
    <w:p w14:paraId="1EBE6299" w14:textId="77777777" w:rsidR="00E04D03" w:rsidRDefault="00000000">
      <w:pPr>
        <w:spacing w:after="24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08D953DD" w14:textId="77777777" w:rsidR="00E04D03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To write a python program to implement a Logistic Model.</w:t>
      </w:r>
    </w:p>
    <w:p w14:paraId="147300D2" w14:textId="77777777" w:rsidR="00E04D03" w:rsidRDefault="00000000">
      <w:pPr>
        <w:spacing w:after="347"/>
        <w:ind w:left="15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1AF3249D" w14:textId="77777777" w:rsidR="00E04D03" w:rsidRDefault="00000000">
      <w:pPr>
        <w:spacing w:after="271"/>
        <w:ind w:firstLine="5"/>
      </w:pPr>
      <w:r>
        <w:rPr>
          <w:rFonts w:ascii="Times New Roman" w:eastAsia="Times New Roman" w:hAnsi="Times New Roman" w:cs="Times New Roman"/>
          <w:sz w:val="28"/>
        </w:rPr>
        <w:t>Implementing Logistic method using the iris dataset involve the following steps:</w:t>
      </w:r>
    </w:p>
    <w:p w14:paraId="7CD04C39" w14:textId="77777777" w:rsidR="00E04D03" w:rsidRDefault="00000000">
      <w:pPr>
        <w:spacing w:after="294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5E091D34" w14:textId="77777777" w:rsidR="00E04D03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1EB24B1B" w14:textId="77777777" w:rsidR="00E04D03" w:rsidRDefault="00000000">
      <w:pPr>
        <w:spacing w:after="0" w:line="618" w:lineRule="auto"/>
        <w:ind w:left="25" w:right="2883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1: Import Necessary Libraries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sklearn.model_selection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sklearn.linear_model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LogisticRegression</w:t>
      </w:r>
      <w:proofErr w:type="spellEnd"/>
    </w:p>
    <w:p w14:paraId="38F7FDE9" w14:textId="77777777" w:rsidR="00E04D03" w:rsidRDefault="00000000">
      <w:pPr>
        <w:spacing w:after="65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>,</w:t>
      </w:r>
    </w:p>
    <w:p w14:paraId="1CD4A8D7" w14:textId="77777777" w:rsidR="00E04D03" w:rsidRDefault="00000000">
      <w:pPr>
        <w:spacing w:after="0" w:line="471" w:lineRule="auto"/>
        <w:ind w:right="6024" w:firstLine="5"/>
      </w:pPr>
      <w:proofErr w:type="spellStart"/>
      <w:r>
        <w:rPr>
          <w:rFonts w:ascii="Courier New" w:eastAsia="Courier New" w:hAnsi="Courier New" w:cs="Courier New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>The iris dataset can be loaded.</w:t>
      </w:r>
    </w:p>
    <w:p w14:paraId="255E07BD" w14:textId="77777777" w:rsidR="00E04D03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2: Load the Dataset</w:t>
      </w:r>
    </w:p>
    <w:p w14:paraId="235BAA04" w14:textId="77777777" w:rsidR="00E04D03" w:rsidRDefault="00000000">
      <w:pPr>
        <w:spacing w:after="272" w:line="368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For this example, we'll use a built-in dataset from 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sklearn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>. You can replace it with your dataset.</w:t>
      </w:r>
    </w:p>
    <w:p w14:paraId="0E961274" w14:textId="77777777" w:rsidR="00E04D03" w:rsidRDefault="00000000">
      <w:pPr>
        <w:spacing w:after="32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load_iris</w:t>
      </w:r>
      <w:proofErr w:type="spellEnd"/>
    </w:p>
    <w:p w14:paraId="2E4EAC0E" w14:textId="77777777" w:rsidR="00E04D03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Load the iris dataset</w:t>
      </w:r>
    </w:p>
    <w:p w14:paraId="1B2B6C9B" w14:textId="77777777" w:rsidR="00E04D03" w:rsidRDefault="00000000">
      <w:pPr>
        <w:spacing w:after="0" w:line="618" w:lineRule="auto"/>
        <w:ind w:left="25" w:right="7057" w:hanging="10"/>
      </w:pPr>
      <w:r>
        <w:rPr>
          <w:rFonts w:ascii="Courier New" w:eastAsia="Courier New" w:hAnsi="Courier New" w:cs="Courier New"/>
          <w:sz w:val="21"/>
        </w:rPr>
        <w:t xml:space="preserve">data = </w:t>
      </w:r>
      <w:proofErr w:type="spellStart"/>
      <w:r>
        <w:rPr>
          <w:rFonts w:ascii="Courier New" w:eastAsia="Courier New" w:hAnsi="Courier New" w:cs="Courier New"/>
          <w:sz w:val="21"/>
        </w:rPr>
        <w:t>load_</w:t>
      </w:r>
      <w:proofErr w:type="gramStart"/>
      <w:r>
        <w:rPr>
          <w:rFonts w:ascii="Courier New" w:eastAsia="Courier New" w:hAnsi="Courier New" w:cs="Courier New"/>
          <w:sz w:val="21"/>
        </w:rPr>
        <w:t>iris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X = </w:t>
      </w:r>
      <w:proofErr w:type="spellStart"/>
      <w:r>
        <w:rPr>
          <w:rFonts w:ascii="Courier New" w:eastAsia="Courier New" w:hAnsi="Courier New" w:cs="Courier New"/>
          <w:sz w:val="21"/>
        </w:rPr>
        <w:t>data.data</w:t>
      </w:r>
      <w:proofErr w:type="spellEnd"/>
    </w:p>
    <w:p w14:paraId="6BF22FC7" w14:textId="77777777" w:rsidR="00E04D03" w:rsidRDefault="00000000">
      <w:pPr>
        <w:spacing w:after="235" w:line="325" w:lineRule="auto"/>
        <w:ind w:left="10" w:hanging="10"/>
      </w:pPr>
      <w:r>
        <w:rPr>
          <w:rFonts w:ascii="Courier New" w:eastAsia="Courier New" w:hAnsi="Courier New" w:cs="Courier New"/>
          <w:sz w:val="21"/>
        </w:rPr>
        <w:t>y = 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data.target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==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).</w:t>
      </w:r>
      <w:proofErr w:type="spellStart"/>
      <w:r>
        <w:rPr>
          <w:rFonts w:ascii="Courier New" w:eastAsia="Courier New" w:hAnsi="Courier New" w:cs="Courier New"/>
          <w:sz w:val="21"/>
        </w:rPr>
        <w:t>astype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># For binary classification (classifying Iris-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setosa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>)</w:t>
      </w:r>
    </w:p>
    <w:p w14:paraId="451FCB58" w14:textId="77777777" w:rsidR="00E04D03" w:rsidRDefault="00000000">
      <w:pPr>
        <w:spacing w:after="25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6FC8D817" w14:textId="77777777" w:rsidR="00E04D03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0716E47E" w14:textId="77777777" w:rsidR="00E04D03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3: Prepare the Data</w:t>
      </w:r>
    </w:p>
    <w:p w14:paraId="14486C40" w14:textId="77777777" w:rsidR="00E04D03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Split the dataset into training and testing sets</w:t>
      </w:r>
    </w:p>
    <w:p w14:paraId="396D88C0" w14:textId="77777777" w:rsidR="00E04D03" w:rsidRDefault="00000000">
      <w:pPr>
        <w:spacing w:after="394" w:line="325" w:lineRule="auto"/>
        <w:ind w:left="25" w:hanging="10"/>
      </w:pP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3A23FBC0" w14:textId="77777777" w:rsidR="00E04D03" w:rsidRDefault="00000000">
      <w:pPr>
        <w:spacing w:after="22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</w:t>
      </w:r>
    </w:p>
    <w:p w14:paraId="117DD1F7" w14:textId="77777777" w:rsidR="00E04D03" w:rsidRDefault="00000000">
      <w:pPr>
        <w:spacing w:after="81" w:line="616" w:lineRule="auto"/>
        <w:ind w:right="4285"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 Step 4: Create and Train the Model </w:t>
      </w:r>
      <w:proofErr w:type="spellStart"/>
      <w:r>
        <w:rPr>
          <w:rFonts w:ascii="Courier New" w:eastAsia="Courier New" w:hAnsi="Courier New" w:cs="Courier New"/>
          <w:b/>
          <w:sz w:val="21"/>
        </w:rPr>
        <w:t>model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LogisticRegression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model.fit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</w:rPr>
        <w:t>y_train</w:t>
      </w:r>
      <w:proofErr w:type="spellEnd"/>
      <w:r>
        <w:rPr>
          <w:rFonts w:ascii="Courier New" w:eastAsia="Courier New" w:hAnsi="Courier New" w:cs="Courier New"/>
          <w:b/>
          <w:sz w:val="21"/>
        </w:rPr>
        <w:t>)</w:t>
      </w:r>
    </w:p>
    <w:p w14:paraId="22ECA2B6" w14:textId="77777777" w:rsidR="00E04D03" w:rsidRDefault="00000000">
      <w:pPr>
        <w:spacing w:after="18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6B2AD983" w14:textId="77777777" w:rsidR="00E04D03" w:rsidRDefault="00000000">
      <w:pPr>
        <w:spacing w:after="297"/>
        <w:ind w:left="60"/>
      </w:pPr>
      <w:r>
        <w:rPr>
          <w:noProof/>
        </w:rPr>
        <w:drawing>
          <wp:inline distT="0" distB="0" distL="0" distR="0" wp14:anchorId="1F60C32D" wp14:editId="5E2C4B12">
            <wp:extent cx="3000375" cy="7048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55AC" w14:textId="77777777" w:rsidR="00E04D03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76CE94A7" w14:textId="77777777" w:rsidR="00E04D03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Use the model to make predictions based on the independent variable.</w:t>
      </w:r>
    </w:p>
    <w:p w14:paraId="6E29BD75" w14:textId="77777777" w:rsidR="00E04D03" w:rsidRDefault="00000000">
      <w:pPr>
        <w:spacing w:after="83" w:line="427" w:lineRule="auto"/>
        <w:ind w:left="15" w:right="5671"/>
        <w:jc w:val="both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Step 5: Make Predictions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>Step 6 : Evaluate the Model</w:t>
      </w:r>
    </w:p>
    <w:p w14:paraId="525615D5" w14:textId="77777777" w:rsidR="00E04D03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Evaluate the model performance.</w:t>
      </w:r>
    </w:p>
    <w:p w14:paraId="4B906E9C" w14:textId="77777777" w:rsidR="00E04D03" w:rsidRDefault="00000000">
      <w:pPr>
        <w:spacing w:after="0" w:line="618" w:lineRule="auto"/>
        <w:ind w:left="25" w:right="2898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6: Evaluate the Model </w:t>
      </w:r>
      <w:r>
        <w:rPr>
          <w:rFonts w:ascii="Courier New" w:eastAsia="Courier New" w:hAnsi="Courier New" w:cs="Courier New"/>
          <w:sz w:val="21"/>
        </w:rPr>
        <w:t xml:space="preserve">accuracy = </w:t>
      </w:r>
      <w:proofErr w:type="spellStart"/>
      <w:r>
        <w:rPr>
          <w:rFonts w:ascii="Courier New" w:eastAsia="Courier New" w:hAnsi="Courier New" w:cs="Courier New"/>
          <w:sz w:val="21"/>
        </w:rPr>
        <w:t>accuracy_</w:t>
      </w:r>
      <w:proofErr w:type="gramStart"/>
      <w:r>
        <w:rPr>
          <w:rFonts w:ascii="Courier New" w:eastAsia="Courier New" w:hAnsi="Courier New" w:cs="Courier New"/>
          <w:sz w:val="21"/>
        </w:rPr>
        <w:t>score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conf_matrix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class_report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7EF03587" w14:textId="77777777" w:rsidR="00E04D03" w:rsidRDefault="00000000">
      <w:pPr>
        <w:spacing w:after="410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Print evaluation metrics</w:t>
      </w:r>
    </w:p>
    <w:p w14:paraId="60427A98" w14:textId="77777777" w:rsidR="00E04D03" w:rsidRDefault="00000000">
      <w:pPr>
        <w:spacing w:after="99" w:line="598" w:lineRule="auto"/>
        <w:ind w:left="15" w:right="4537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"Accuracy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: </w:t>
      </w:r>
      <w:r>
        <w:rPr>
          <w:rFonts w:ascii="Courier New" w:eastAsia="Courier New" w:hAnsi="Courier New" w:cs="Courier New"/>
          <w:sz w:val="21"/>
        </w:rPr>
        <w:t>{accuracy}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"Confusion Matrix:"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conf_matrix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"Classification Report:"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class_report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7166117A" w14:textId="77777777" w:rsidR="00E04D03" w:rsidRDefault="00000000">
      <w:pPr>
        <w:spacing w:after="18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3B9639D" w14:textId="77777777" w:rsidR="00E04D03" w:rsidRDefault="00000000">
      <w:pPr>
        <w:spacing w:after="150"/>
        <w:ind w:left="630"/>
      </w:pPr>
      <w:r>
        <w:rPr>
          <w:noProof/>
        </w:rPr>
        <w:drawing>
          <wp:inline distT="0" distB="0" distL="0" distR="0" wp14:anchorId="6448D471" wp14:editId="590AEA43">
            <wp:extent cx="4248150" cy="21717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6643" w14:textId="77777777" w:rsidR="00E04D03" w:rsidRDefault="00000000">
      <w:pPr>
        <w:spacing w:after="11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7 :Visualize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Results</w:t>
      </w:r>
    </w:p>
    <w:p w14:paraId="7772E54A" w14:textId="77777777" w:rsidR="00E04D03" w:rsidRDefault="00000000">
      <w:pPr>
        <w:spacing w:after="329"/>
        <w:ind w:firstLine="5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0DD336A1" w14:textId="77777777" w:rsidR="00E04D03" w:rsidRDefault="00000000">
      <w:pPr>
        <w:spacing w:after="323" w:line="265" w:lineRule="auto"/>
        <w:ind w:left="10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Step 7: Visualize Results (Optional)</w:t>
      </w:r>
    </w:p>
    <w:p w14:paraId="7AE383F2" w14:textId="77777777" w:rsidR="00E04D03" w:rsidRDefault="00000000">
      <w:pPr>
        <w:spacing w:after="0" w:line="299" w:lineRule="auto"/>
        <w:ind w:left="25" w:right="3151" w:hanging="10"/>
      </w:pPr>
      <w:proofErr w:type="spellStart"/>
      <w:r>
        <w:rPr>
          <w:rFonts w:ascii="Courier New" w:eastAsia="Courier New" w:hAnsi="Courier New" w:cs="Courier New"/>
          <w:sz w:val="21"/>
        </w:rPr>
        <w:t>x_values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np.linspace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-10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sigmoid_values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>/ (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 xml:space="preserve">+ </w:t>
      </w:r>
      <w:proofErr w:type="spellStart"/>
      <w:r>
        <w:rPr>
          <w:rFonts w:ascii="Courier New" w:eastAsia="Courier New" w:hAnsi="Courier New" w:cs="Courier New"/>
          <w:sz w:val="21"/>
        </w:rPr>
        <w:t>np.exp</w:t>
      </w:r>
      <w:proofErr w:type="spellEnd"/>
      <w:r>
        <w:rPr>
          <w:rFonts w:ascii="Courier New" w:eastAsia="Courier New" w:hAnsi="Courier New" w:cs="Courier New"/>
          <w:sz w:val="21"/>
        </w:rPr>
        <w:t>(-</w:t>
      </w:r>
      <w:proofErr w:type="spellStart"/>
      <w:r>
        <w:rPr>
          <w:rFonts w:ascii="Courier New" w:eastAsia="Courier New" w:hAnsi="Courier New" w:cs="Courier New"/>
          <w:sz w:val="21"/>
        </w:rPr>
        <w:t>x_values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)) </w:t>
      </w:r>
      <w:r>
        <w:rPr>
          <w:rFonts w:ascii="Courier New" w:eastAsia="Courier New" w:hAnsi="Courier New" w:cs="Courier New"/>
          <w:color w:val="008000"/>
          <w:sz w:val="21"/>
        </w:rPr>
        <w:t xml:space="preserve"># Plot the sigmoid function </w:t>
      </w:r>
      <w:proofErr w:type="spellStart"/>
      <w:r>
        <w:rPr>
          <w:rFonts w:ascii="Courier New" w:eastAsia="Courier New" w:hAnsi="Courier New" w:cs="Courier New"/>
          <w:sz w:val="21"/>
        </w:rPr>
        <w:t>plt.figure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sigmoid_values</w:t>
      </w:r>
      <w:proofErr w:type="spellEnd"/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>)</w:t>
      </w:r>
    </w:p>
    <w:p w14:paraId="0549C35E" w14:textId="77777777" w:rsidR="00E04D03" w:rsidRDefault="00000000">
      <w:pPr>
        <w:spacing w:after="0" w:line="618" w:lineRule="auto"/>
        <w:ind w:left="25" w:right="1764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'x'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'σ(x)'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plt.grid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plt.axhline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0.5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linestyle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y=0.5 </w:t>
      </w:r>
      <w:proofErr w:type="spellStart"/>
      <w:r>
        <w:rPr>
          <w:rFonts w:ascii="Courier New" w:eastAsia="Courier New" w:hAnsi="Courier New" w:cs="Courier New"/>
          <w:sz w:val="21"/>
        </w:rPr>
        <w:t>plt.axvline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gray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linestyle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x=0 </w:t>
      </w:r>
      <w:proofErr w:type="spellStart"/>
      <w:r>
        <w:rPr>
          <w:rFonts w:ascii="Courier New" w:eastAsia="Courier New" w:hAnsi="Courier New" w:cs="Courier New"/>
          <w:sz w:val="21"/>
        </w:rPr>
        <w:t>plt.legend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79D8A8B7" w14:textId="77777777" w:rsidR="00E04D03" w:rsidRDefault="00000000">
      <w:pPr>
        <w:spacing w:after="696" w:line="618" w:lineRule="auto"/>
        <w:ind w:left="25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07CD5DD5" w14:textId="77777777" w:rsidR="00E04D03" w:rsidRDefault="00000000">
      <w:pPr>
        <w:spacing w:after="18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6C9576D7" w14:textId="77777777" w:rsidR="00E04D03" w:rsidRDefault="00000000">
      <w:pPr>
        <w:spacing w:after="148"/>
        <w:ind w:left="1058"/>
      </w:pPr>
      <w:r>
        <w:rPr>
          <w:noProof/>
        </w:rPr>
        <w:drawing>
          <wp:inline distT="0" distB="0" distL="0" distR="0" wp14:anchorId="12C9E5CF" wp14:editId="6681E507">
            <wp:extent cx="4962524" cy="266700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F45E" w14:textId="77777777" w:rsidR="00E04D03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F37811B" w14:textId="77777777" w:rsidR="00E04D03" w:rsidRDefault="00000000">
      <w:pPr>
        <w:spacing w:after="57"/>
        <w:ind w:firstLine="5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Logistic models using the Iris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E04D03">
      <w:footerReference w:type="even" r:id="rId9"/>
      <w:footerReference w:type="default" r:id="rId10"/>
      <w:footerReference w:type="first" r:id="rId11"/>
      <w:pgSz w:w="12240" w:h="15840"/>
      <w:pgMar w:top="1084" w:right="1342" w:bottom="1632" w:left="1432" w:header="720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CB7B2" w14:textId="77777777" w:rsidR="008356FA" w:rsidRDefault="008356FA">
      <w:pPr>
        <w:spacing w:after="0" w:line="240" w:lineRule="auto"/>
      </w:pPr>
      <w:r>
        <w:separator/>
      </w:r>
    </w:p>
  </w:endnote>
  <w:endnote w:type="continuationSeparator" w:id="0">
    <w:p w14:paraId="63CE64B4" w14:textId="77777777" w:rsidR="008356FA" w:rsidRDefault="0083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3CB6A" w14:textId="77777777" w:rsidR="00E04D03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231501076</w:t>
    </w:r>
  </w:p>
  <w:p w14:paraId="409F6EB0" w14:textId="77777777" w:rsidR="00E04D03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01A66" w14:textId="36ED8836" w:rsidR="00E04D03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23150107</w:t>
    </w:r>
    <w:r w:rsidR="00436417">
      <w:rPr>
        <w:rFonts w:ascii="Arial" w:eastAsia="Arial" w:hAnsi="Arial" w:cs="Arial"/>
      </w:rPr>
      <w:t>9</w:t>
    </w:r>
  </w:p>
  <w:p w14:paraId="0F71A515" w14:textId="77777777" w:rsidR="00E04D03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3DE0E" w14:textId="77777777" w:rsidR="00E04D03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231501076</w:t>
    </w:r>
  </w:p>
  <w:p w14:paraId="1CDAB7DF" w14:textId="77777777" w:rsidR="00E04D03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C316F" w14:textId="77777777" w:rsidR="008356FA" w:rsidRDefault="008356FA">
      <w:pPr>
        <w:spacing w:after="0" w:line="240" w:lineRule="auto"/>
      </w:pPr>
      <w:r>
        <w:separator/>
      </w:r>
    </w:p>
  </w:footnote>
  <w:footnote w:type="continuationSeparator" w:id="0">
    <w:p w14:paraId="48E297C5" w14:textId="77777777" w:rsidR="008356FA" w:rsidRDefault="00835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03"/>
    <w:rsid w:val="001064BF"/>
    <w:rsid w:val="00436417"/>
    <w:rsid w:val="008356FA"/>
    <w:rsid w:val="00E0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F696"/>
  <w15:docId w15:val="{B97DFE5D-3133-4039-A97D-FD9002F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1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ex3</dc:title>
  <dc:subject/>
  <dc:creator>SARAVANAN S</dc:creator>
  <cp:keywords/>
  <cp:lastModifiedBy>SARAVANAN S</cp:lastModifiedBy>
  <cp:revision>2</cp:revision>
  <dcterms:created xsi:type="dcterms:W3CDTF">2024-11-13T15:40:00Z</dcterms:created>
  <dcterms:modified xsi:type="dcterms:W3CDTF">2024-11-13T15:40:00Z</dcterms:modified>
</cp:coreProperties>
</file>