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61D25" w14:textId="3E7ECA73" w:rsidR="00844E19" w:rsidRDefault="00C85259" w:rsidP="00C8525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85259">
        <w:rPr>
          <w:rFonts w:ascii="Arial" w:hAnsi="Arial" w:cs="Arial"/>
          <w:b/>
          <w:bCs/>
          <w:sz w:val="24"/>
          <w:szCs w:val="24"/>
        </w:rPr>
        <w:t>Diseño de Pruebas</w:t>
      </w:r>
    </w:p>
    <w:tbl>
      <w:tblPr>
        <w:tblStyle w:val="Tablaconcuadrcula"/>
        <w:tblW w:w="11908" w:type="dxa"/>
        <w:tblInd w:w="-1565" w:type="dxa"/>
        <w:tblLook w:val="04A0" w:firstRow="1" w:lastRow="0" w:firstColumn="1" w:lastColumn="0" w:noHBand="0" w:noVBand="1"/>
      </w:tblPr>
      <w:tblGrid>
        <w:gridCol w:w="2553"/>
        <w:gridCol w:w="3260"/>
        <w:gridCol w:w="2551"/>
        <w:gridCol w:w="3544"/>
      </w:tblGrid>
      <w:tr w:rsidR="00BE51F8" w14:paraId="2A55190B" w14:textId="77777777" w:rsidTr="00557530">
        <w:tc>
          <w:tcPr>
            <w:tcW w:w="11908" w:type="dxa"/>
            <w:gridSpan w:val="4"/>
          </w:tcPr>
          <w:p w14:paraId="1D038013" w14:textId="2EB87F8F" w:rsidR="00BE51F8" w:rsidRPr="00EA17CD" w:rsidRDefault="00BE51F8" w:rsidP="00C852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Clase: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TsscTopic</w:t>
            </w:r>
            <w:proofErr w:type="spellEnd"/>
          </w:p>
        </w:tc>
      </w:tr>
      <w:tr w:rsidR="00C85259" w14:paraId="77DAA68B" w14:textId="77777777" w:rsidTr="00557530">
        <w:tc>
          <w:tcPr>
            <w:tcW w:w="2553" w:type="dxa"/>
          </w:tcPr>
          <w:p w14:paraId="12481650" w14:textId="6D15A45C" w:rsidR="00C85259" w:rsidRPr="00EA17CD" w:rsidRDefault="00C85259" w:rsidP="00C852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17C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3260" w:type="dxa"/>
          </w:tcPr>
          <w:p w14:paraId="728CB547" w14:textId="17B02D02" w:rsidR="00C85259" w:rsidRPr="00EA17CD" w:rsidRDefault="00C85259" w:rsidP="00C852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17CD">
              <w:rPr>
                <w:rFonts w:ascii="Arial" w:hAnsi="Arial" w:cs="Arial"/>
                <w:b/>
                <w:bCs/>
                <w:sz w:val="20"/>
                <w:szCs w:val="20"/>
              </w:rPr>
              <w:t>Parámetros</w:t>
            </w:r>
          </w:p>
        </w:tc>
        <w:tc>
          <w:tcPr>
            <w:tcW w:w="2551" w:type="dxa"/>
          </w:tcPr>
          <w:p w14:paraId="1B136A2B" w14:textId="296E0581" w:rsidR="00C85259" w:rsidRPr="00EA17CD" w:rsidRDefault="00C85259" w:rsidP="00C852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17CD">
              <w:rPr>
                <w:rFonts w:ascii="Arial" w:hAnsi="Arial" w:cs="Arial"/>
                <w:b/>
                <w:bCs/>
                <w:sz w:val="20"/>
                <w:szCs w:val="20"/>
              </w:rPr>
              <w:t>Resultado prueba unitaria</w:t>
            </w:r>
          </w:p>
        </w:tc>
        <w:tc>
          <w:tcPr>
            <w:tcW w:w="3544" w:type="dxa"/>
          </w:tcPr>
          <w:p w14:paraId="52DCB362" w14:textId="671D23BA" w:rsidR="00C85259" w:rsidRPr="00EA17CD" w:rsidRDefault="00C85259" w:rsidP="00C852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17CD">
              <w:rPr>
                <w:rFonts w:ascii="Arial" w:hAnsi="Arial" w:cs="Arial"/>
                <w:b/>
                <w:bCs/>
                <w:sz w:val="20"/>
                <w:szCs w:val="20"/>
              </w:rPr>
              <w:t>Resultado Prueba de Integración</w:t>
            </w:r>
          </w:p>
        </w:tc>
      </w:tr>
      <w:tr w:rsidR="00557530" w14:paraId="23B81339" w14:textId="77777777" w:rsidTr="00557530">
        <w:trPr>
          <w:trHeight w:val="420"/>
        </w:trPr>
        <w:tc>
          <w:tcPr>
            <w:tcW w:w="2553" w:type="dxa"/>
            <w:vAlign w:val="center"/>
          </w:tcPr>
          <w:p w14:paraId="1A340A93" w14:textId="648EB3F7" w:rsidR="00C85259" w:rsidRPr="00557530" w:rsidRDefault="00557530" w:rsidP="00557530">
            <w:proofErr w:type="spell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r w:rsidRPr="00557530">
              <w:t>TsscTopic</w:t>
            </w:r>
            <w:proofErr w:type="spellEnd"/>
            <w:r>
              <w:t xml:space="preserve"> </w:t>
            </w:r>
            <w:proofErr w:type="spellStart"/>
            <w:r w:rsidRPr="00557530">
              <w:t>tsscTopic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5986686A" w14:textId="230FF680" w:rsidR="00C85259" w:rsidRPr="00557530" w:rsidRDefault="00557530" w:rsidP="00557530">
            <w:r>
              <w:rPr>
                <w:rFonts w:ascii="Arial" w:hAnsi="Arial" w:cs="Arial"/>
                <w:sz w:val="20"/>
                <w:szCs w:val="20"/>
              </w:rPr>
              <w:t xml:space="preserve">Id=0, descripción=” Descripción”,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tsscStories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</w:t>
            </w:r>
            <w:proofErr w:type="spellStart"/>
            <w:r w:rsidR="000E5598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groupPrefix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=”G1”,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defaultGroups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=3,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defaultGroups</w:t>
            </w:r>
            <w:proofErr w:type="spellEnd"/>
            <w:r w:rsidR="001A3ABF">
              <w:rPr>
                <w:rFonts w:ascii="Arial" w:hAnsi="Arial" w:cs="Arial"/>
                <w:sz w:val="20"/>
                <w:szCs w:val="20"/>
              </w:rPr>
              <w:t>=3</w:t>
            </w:r>
          </w:p>
        </w:tc>
        <w:tc>
          <w:tcPr>
            <w:tcW w:w="2551" w:type="dxa"/>
            <w:vAlign w:val="center"/>
          </w:tcPr>
          <w:p w14:paraId="1460A17F" w14:textId="1B1C95D4" w:rsidR="00C85259" w:rsidRPr="00EA17CD" w:rsidRDefault="001A3ABF" w:rsidP="005575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guarda correctamente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sin generar excepciones</w:t>
            </w:r>
          </w:p>
        </w:tc>
        <w:tc>
          <w:tcPr>
            <w:tcW w:w="3544" w:type="dxa"/>
            <w:vAlign w:val="center"/>
          </w:tcPr>
          <w:p w14:paraId="5A2049B2" w14:textId="77777777" w:rsidR="00C85259" w:rsidRPr="00EA17CD" w:rsidRDefault="00C85259" w:rsidP="005575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ABF" w14:paraId="4B0442CB" w14:textId="77777777" w:rsidTr="00557530">
        <w:trPr>
          <w:trHeight w:val="413"/>
        </w:trPr>
        <w:tc>
          <w:tcPr>
            <w:tcW w:w="2553" w:type="dxa"/>
            <w:vAlign w:val="center"/>
          </w:tcPr>
          <w:p w14:paraId="67C63836" w14:textId="728D498B" w:rsidR="001A3ABF" w:rsidRPr="00EA17CD" w:rsidRDefault="001A3ABF" w:rsidP="001A3AB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r w:rsidRPr="00557530">
              <w:t>TsscTopic</w:t>
            </w:r>
            <w:proofErr w:type="spellEnd"/>
            <w:r>
              <w:t xml:space="preserve"> </w:t>
            </w:r>
            <w:proofErr w:type="spellStart"/>
            <w:r w:rsidRPr="00557530">
              <w:t>tsscTopic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3A676CE6" w14:textId="2D1BB39A" w:rsidR="001A3ABF" w:rsidRPr="00EA17CD" w:rsidRDefault="001A3ABF" w:rsidP="001A3A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Id=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, descripción=” Descripción”,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tsscStories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</w:t>
            </w:r>
            <w:proofErr w:type="spellStart"/>
            <w:r w:rsidR="000E5598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groupPrefix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=”G1”,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defaultGroups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default</w:t>
            </w:r>
            <w:r>
              <w:rPr>
                <w:rFonts w:ascii="Arial" w:hAnsi="Arial" w:cs="Arial"/>
                <w:sz w:val="20"/>
                <w:szCs w:val="20"/>
              </w:rPr>
              <w:t>Sprints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551" w:type="dxa"/>
            <w:vAlign w:val="center"/>
          </w:tcPr>
          <w:p w14:paraId="2CC98202" w14:textId="235B7AEC" w:rsidR="001A3ABF" w:rsidRPr="00EA17CD" w:rsidRDefault="001A3ABF" w:rsidP="001A3A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la cantidad de grupos no es mayor que cero.</w:t>
            </w:r>
          </w:p>
        </w:tc>
        <w:tc>
          <w:tcPr>
            <w:tcW w:w="3544" w:type="dxa"/>
            <w:vAlign w:val="center"/>
          </w:tcPr>
          <w:p w14:paraId="498D4105" w14:textId="77777777" w:rsidR="001A3ABF" w:rsidRPr="00EA17CD" w:rsidRDefault="001A3ABF" w:rsidP="001A3A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ABF" w14:paraId="57F6C73E" w14:textId="77777777" w:rsidTr="00557530">
        <w:trPr>
          <w:trHeight w:val="418"/>
        </w:trPr>
        <w:tc>
          <w:tcPr>
            <w:tcW w:w="2553" w:type="dxa"/>
            <w:vAlign w:val="center"/>
          </w:tcPr>
          <w:p w14:paraId="64DD2DE8" w14:textId="3146744F" w:rsidR="001A3ABF" w:rsidRPr="00557530" w:rsidRDefault="001A3ABF" w:rsidP="001A3ABF">
            <w:proofErr w:type="spell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r w:rsidRPr="00557530">
              <w:t>TsscTopic</w:t>
            </w:r>
            <w:proofErr w:type="spellEnd"/>
            <w:r>
              <w:t xml:space="preserve"> </w:t>
            </w:r>
            <w:proofErr w:type="spellStart"/>
            <w:r w:rsidRPr="00557530">
              <w:t>tsscTopic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143702F6" w14:textId="036E1DE2" w:rsidR="001A3ABF" w:rsidRPr="00EA17CD" w:rsidRDefault="001A3ABF" w:rsidP="001A3A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Id=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, descripción=” Descripción”,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tsscStories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</w:t>
            </w:r>
            <w:proofErr w:type="spellStart"/>
            <w:r w:rsidR="000E5598">
              <w:rPr>
                <w:rFonts w:ascii="Arial" w:hAnsi="Arial" w:cs="Arial"/>
                <w:sz w:val="20"/>
                <w:szCs w:val="20"/>
              </w:rPr>
              <w:t>null</w:t>
            </w:r>
            <w:bookmarkStart w:id="0" w:name="_GoBack"/>
            <w:bookmarkEnd w:id="0"/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groupPrefix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=”G1”,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defaultGroups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default</w:t>
            </w:r>
            <w:r>
              <w:rPr>
                <w:rFonts w:ascii="Arial" w:hAnsi="Arial" w:cs="Arial"/>
                <w:sz w:val="20"/>
                <w:szCs w:val="20"/>
              </w:rPr>
              <w:t>Sprints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551" w:type="dxa"/>
            <w:vAlign w:val="center"/>
          </w:tcPr>
          <w:p w14:paraId="1D795D81" w14:textId="02007090" w:rsidR="001A3ABF" w:rsidRPr="00EA17CD" w:rsidRDefault="001A3ABF" w:rsidP="001A3A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numero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Sprints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es mayor que cero</w:t>
            </w:r>
          </w:p>
        </w:tc>
        <w:tc>
          <w:tcPr>
            <w:tcW w:w="3544" w:type="dxa"/>
            <w:vAlign w:val="center"/>
          </w:tcPr>
          <w:p w14:paraId="5404D1F0" w14:textId="77777777" w:rsidR="001A3ABF" w:rsidRPr="00EA17CD" w:rsidRDefault="001A3ABF" w:rsidP="001A3A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ABF" w14:paraId="7592AF44" w14:textId="77777777" w:rsidTr="00557530">
        <w:trPr>
          <w:trHeight w:val="418"/>
        </w:trPr>
        <w:tc>
          <w:tcPr>
            <w:tcW w:w="2553" w:type="dxa"/>
            <w:vAlign w:val="center"/>
          </w:tcPr>
          <w:p w14:paraId="7D8347C0" w14:textId="314B5C3F" w:rsidR="001A3ABF" w:rsidRPr="00EA17CD" w:rsidRDefault="001A3ABF" w:rsidP="001A3AB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r w:rsidRPr="00557530">
              <w:t>TsscTopic</w:t>
            </w:r>
            <w:proofErr w:type="spellEnd"/>
            <w:r>
              <w:t xml:space="preserve"> </w:t>
            </w:r>
            <w:proofErr w:type="spellStart"/>
            <w:r w:rsidRPr="00557530">
              <w:t>tsscTopic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30648112" w14:textId="14DB2696" w:rsidR="001A3ABF" w:rsidRPr="00EA17CD" w:rsidRDefault="001A3ABF" w:rsidP="001A3AB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2551" w:type="dxa"/>
            <w:vAlign w:val="center"/>
          </w:tcPr>
          <w:p w14:paraId="1AB84DCF" w14:textId="589CEF28" w:rsidR="001A3ABF" w:rsidRPr="00EA17CD" w:rsidRDefault="001A3ABF" w:rsidP="001A3A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lanza la excepción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NullPointerException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 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</w:p>
        </w:tc>
        <w:tc>
          <w:tcPr>
            <w:tcW w:w="3544" w:type="dxa"/>
            <w:vAlign w:val="center"/>
          </w:tcPr>
          <w:p w14:paraId="2B8DAF81" w14:textId="77777777" w:rsidR="001A3ABF" w:rsidRPr="00EA17CD" w:rsidRDefault="001A3ABF" w:rsidP="001A3A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5DF5A7C" w14:textId="77777777" w:rsidR="00C85259" w:rsidRPr="00C85259" w:rsidRDefault="00C85259" w:rsidP="00C85259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C85259" w:rsidRPr="00C852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59"/>
    <w:rsid w:val="000E5598"/>
    <w:rsid w:val="001A3ABF"/>
    <w:rsid w:val="004B1FE3"/>
    <w:rsid w:val="00552608"/>
    <w:rsid w:val="00557530"/>
    <w:rsid w:val="00611D53"/>
    <w:rsid w:val="00844E19"/>
    <w:rsid w:val="00BE51F8"/>
    <w:rsid w:val="00C85259"/>
    <w:rsid w:val="00DD548B"/>
    <w:rsid w:val="00EA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E8CC74"/>
  <w15:chartTrackingRefBased/>
  <w15:docId w15:val="{44C1268C-2D24-4745-8E1C-515F9DDD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5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4C4A2-0409-42FE-A16A-0F82672DF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eduardo castillo</dc:creator>
  <cp:keywords/>
  <dc:description/>
  <cp:lastModifiedBy>cristhian eduardo castillo</cp:lastModifiedBy>
  <cp:revision>2</cp:revision>
  <dcterms:created xsi:type="dcterms:W3CDTF">2020-03-27T23:21:00Z</dcterms:created>
  <dcterms:modified xsi:type="dcterms:W3CDTF">2020-03-28T02:09:00Z</dcterms:modified>
</cp:coreProperties>
</file>