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Оферта для мастеров (B2C)</w:t>
      </w:r>
    </w:p>
    <w:p w14:paraId="02000000">
      <w:pPr>
        <w:spacing w:after="180" w:before="180"/>
        <w:ind w:firstLine="0" w:left="0" w:right="0"/>
        <w:rPr>
          <w:rFonts w:ascii="Roman'" w:hAnsi="Roman'"/>
        </w:rPr>
      </w:pPr>
      <w:r>
        <w:rPr>
          <w:rFonts w:ascii="Arial" w:hAnsi="Arial"/>
          <w:color w:val="000000"/>
        </w:rPr>
        <w:t xml:space="preserve">Самозанятый Кораблев Максим Владимирович (ИНН </w:t>
      </w:r>
      <w:r>
        <w:rPr>
          <w:rFonts w:ascii="Roman'" w:hAnsi="Roman'"/>
        </w:rPr>
        <w:t>560919168805</w:t>
      </w:r>
      <w:r>
        <w:rPr>
          <w:rFonts w:ascii="Arial" w:hAnsi="Arial"/>
          <w:color w:val="000000"/>
        </w:rPr>
        <w:t>) предоставляет мастерам доступ к информационной площадке rukiwdom.ru для получения заявок от физических лиц на оказание бытовых услуг.</w:t>
      </w:r>
    </w:p>
    <w:p w14:paraId="03000000">
      <w:pPr>
        <w:spacing w:after="3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Полные условия:</w:t>
      </w:r>
    </w:p>
    <w:p w14:paraId="04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1. Общие положения</w:t>
      </w:r>
      <w:r>
        <w:rPr>
          <w:rFonts w:ascii="Arial" w:hAnsi="Arial"/>
          <w:color w:val="000000"/>
        </w:rPr>
        <w:t xml:space="preserve"> Настоящая оферта (далее – «Оферта») является официальным предложением Самозанятого Кораблева Максима Владимировича   (далее – «Исполнитель») к заключению договора оказания информационных услуг с физическим лицом (далее – «Мастер»), желающим воспользоваться платформой rukiwdom.ru.</w:t>
      </w:r>
    </w:p>
    <w:p w14:paraId="05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Акцепт Оферты (регистрация на сайте, получение заявки, оплата комиссии и/или иное использование сервиса) означает полное и безоговорочное принятие всех условий настоящей Оферты. Договор между Мастером и Исполнителем считается заключённым в упрощённой форме – в виде договора присоединения, не требующего подписания бумажной версии.</w:t>
      </w:r>
    </w:p>
    <w:p w14:paraId="06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2. Предмет договора</w:t>
      </w:r>
      <w:r>
        <w:rPr>
          <w:rFonts w:ascii="Arial" w:hAnsi="Arial"/>
          <w:color w:val="000000"/>
        </w:rPr>
        <w:t xml:space="preserve"> Исполнитель предоставляет Мастеру доступ к информационной площадке </w:t>
      </w:r>
      <w:r>
        <w:rPr>
          <w:rFonts w:ascii="Arial" w:hAnsi="Arial"/>
          <w:color w:val="000000"/>
        </w:rPr>
        <w:t>rukiwdom</w:t>
      </w:r>
      <w:r>
        <w:rPr>
          <w:rFonts w:ascii="Arial" w:hAnsi="Arial"/>
          <w:color w:val="000000"/>
        </w:rPr>
        <w:t>.ru, на которой размещаются заявки от физических лиц на бытовые услуги. Мастер обязуется использовать полученные данные исключительно для выполнения заказов клиентов.</w:t>
      </w:r>
    </w:p>
    <w:p w14:paraId="07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3. Порядок заключения договора</w:t>
      </w:r>
      <w:r>
        <w:rPr>
          <w:rFonts w:ascii="Arial" w:hAnsi="Arial"/>
          <w:color w:val="000000"/>
        </w:rPr>
        <w:t xml:space="preserve"> Договор считается заключённым с момента регистрации Мастера на платформе </w:t>
      </w:r>
      <w:r>
        <w:rPr>
          <w:rFonts w:ascii="Arial" w:hAnsi="Arial"/>
          <w:color w:val="000000"/>
        </w:rPr>
        <w:t>rukiwdom</w:t>
      </w:r>
      <w:r>
        <w:rPr>
          <w:rFonts w:ascii="Arial" w:hAnsi="Arial"/>
          <w:color w:val="000000"/>
        </w:rPr>
        <w:t>.ru и/или первого использования функционала сайта, включая получение заявок или оплату комиссии. Дополнительное подписание отдельного договора не требуется.</w:t>
      </w:r>
    </w:p>
    <w:p w14:paraId="08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4. Обязанности мастера</w:t>
      </w:r>
      <w:r>
        <w:rPr>
          <w:rFonts w:ascii="Arial" w:hAnsi="Arial"/>
          <w:color w:val="000000"/>
        </w:rPr>
        <w:t xml:space="preserve"> Мастер обязуется самостоятельно выполнять свои налоговые обязательства (будучи зарегистрированным в качестве самозанятого или индивидуального предпринимателя), нести полную ответственность перед клиентами за качество, сроки и безопасность оказываемых услуг. Исполнитель не является работодателем Мастера и не выступает его налоговым агентом.</w:t>
      </w:r>
    </w:p>
    <w:p w14:paraId="09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5. Порядок оплаты комиссии</w:t>
      </w:r>
      <w:r>
        <w:rPr>
          <w:rFonts w:ascii="Arial" w:hAnsi="Arial"/>
          <w:color w:val="000000"/>
        </w:rPr>
        <w:t xml:space="preserve"> За предоставленные информационные услуги Мастер оплачивает Исполнителю комиссию в размере от 10% до 40% от стоимости выполненной работы, оплаченной клиентом мастеру-исполнителю. Оплата комиссии производится через перевод по реквизитам или СБП на счёт Исполнителя после получения оплаты от клиента, но не позднее 2 рабочих дней. Комиссия взимается за предоставленную информацию о клиенте при фактически проведенной работе и получении оплаты от физического лица - клиента.</w:t>
      </w:r>
    </w:p>
    <w:p w14:paraId="0A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6. Ответственность сторон</w:t>
      </w:r>
      <w:r>
        <w:rPr>
          <w:rFonts w:ascii="Arial" w:hAnsi="Arial"/>
          <w:color w:val="000000"/>
        </w:rPr>
        <w:t xml:space="preserve"> Исполнитель не отвечает за любые убытки или ущерб, понесённые Мастером в процессе выполнения услуг. Все вопросы, связанные с выполнением работ и расчётами, Мастер решает самостоятельно непосредственно с клиентами.</w:t>
      </w:r>
    </w:p>
    <w:p w14:paraId="0B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7. Конфиденциальность</w:t>
      </w:r>
      <w:r>
        <w:rPr>
          <w:rFonts w:ascii="Arial" w:hAnsi="Arial"/>
          <w:color w:val="000000"/>
        </w:rPr>
        <w:t xml:space="preserve"> Мастер обязуется не разглашать полученные от Исполнителя персональные данные клиентов третьим лицам и использовать их исключительно для целей оказания соответствующих бытовых услуг.</w:t>
      </w:r>
    </w:p>
    <w:p w14:paraId="0C000000">
      <w:pPr>
        <w:spacing w:after="180" w:before="180"/>
        <w:ind w:firstLine="0" w:left="0" w:right="0"/>
        <w:rPr>
          <w:rFonts w:ascii="Arial" w:hAnsi="Arial"/>
          <w:color w:val="000000"/>
        </w:rPr>
      </w:pPr>
      <w:r>
        <w:rPr>
          <w:rFonts w:ascii="Arial" w:hAnsi="Arial"/>
          <w:b w:val="1"/>
          <w:color w:val="000000"/>
        </w:rPr>
        <w:t>8. Заключительные положения</w:t>
      </w:r>
      <w:r>
        <w:rPr>
          <w:rFonts w:ascii="Arial" w:hAnsi="Arial"/>
          <w:color w:val="000000"/>
        </w:rPr>
        <w:t xml:space="preserve"> Исполнитель вправе изменять условия данной Оферты, уведомляя Мастера путем публикации изменений на сайте </w:t>
      </w:r>
      <w:r>
        <w:rPr>
          <w:rFonts w:ascii="Arial" w:hAnsi="Arial"/>
          <w:color w:val="000000"/>
        </w:rPr>
        <w:t>rukiwdom</w:t>
      </w:r>
      <w:r>
        <w:rPr>
          <w:rFonts w:ascii="Arial" w:hAnsi="Arial"/>
          <w:color w:val="000000"/>
        </w:rPr>
        <w:t>.ru. Продолжение использования услуг платформы после опубликования изменений означает согласие Мастера с обновлёнными условиями Оферты. Настоящая оферта действует бессрочно до момента её отзыва или замены новой редакцией.</w:t>
      </w:r>
    </w:p>
    <w:p w14:paraId="0D000000">
      <w:pPr>
        <w:spacing w:after="0" w:before="0"/>
        <w:ind w:firstLine="0" w:left="0" w:right="0"/>
        <w:rPr>
          <w:rFonts w:ascii="Arial" w:hAnsi="Arial"/>
          <w:color w:val="000000"/>
        </w:rPr>
      </w:pPr>
      <w:r>
        <w:br/>
      </w:r>
    </w:p>
    <w:p w14:paraId="0E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2025-05-19T07:24:52Z</dcterms:modified>
</cp:coreProperties>
</file>