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38"/>
          <w:szCs w:val="3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8"/>
          <w:szCs w:val="38"/>
          <w:rtl w:val="0"/>
        </w:rPr>
        <w:t xml:space="preserve">LAB 1</w:t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สมาชิกกลุ่ม</w:t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กรกฏ พรมทอง (บิ๊ก)673380025-8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ทำASSESSMENT QUESTIONS และทดสอบเครือข่าย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จิณณวัตร โพธิ์ศรีทอง (มาร์ช)673380263-2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Worksheet 3</w:t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วัชรวิศว์ น้อยเมล์(โมเดิร์น)673380059-1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ทำWorksheet 2</w:t>
      </w:r>
    </w:p>
    <w:p w:rsidR="00000000" w:rsidDel="00000000" w:rsidP="00000000" w:rsidRDefault="00000000" w:rsidRPr="00000000" w14:paraId="00000006">
      <w:pPr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ปกรณ์เกียรติ ศรีจันทร์ (เปรม)673380045-2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 Worksheet 1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sz w:val="26"/>
          <w:szCs w:val="26"/>
          <w:rtl w:val="0"/>
        </w:rPr>
        <w:t xml:space="preserve">สรวิชญ์ ทะมานันท์ (โบ๊ท)673380295-9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6"/>
          <w:szCs w:val="26"/>
          <w:rtl w:val="0"/>
        </w:rPr>
        <w:t xml:space="preserve">ทำโครงสร้างเครือข่าย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146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31bgnmdsdrw" w:id="0"/>
      <w:bookmarkEnd w:id="0"/>
      <w:r w:rsidDel="00000000" w:rsidR="00000000" w:rsidRPr="00000000">
        <w:rPr>
          <w:b w:val="1"/>
          <w:bCs w:val="1"/>
          <w:rtl w:val="0"/>
        </w:rPr>
        <w:t xml:space="preserve">📝 LAB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kqn3wdj1wd9z" w:id="1"/>
      <w:bookmarkEnd w:id="1"/>
      <w:r w:rsidDel="00000000" w:rsidR="00000000" w:rsidRPr="00000000">
        <w:rPr>
          <w:b w:val="1"/>
          <w:bCs w:val="1"/>
          <w:rtl w:val="0"/>
        </w:rPr>
        <w:t xml:space="preserve">Worksheet 1: Configuration Verification</w:t>
      </w: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1380"/>
        <w:gridCol w:w="1275"/>
        <w:gridCol w:w="5160"/>
        <w:gridCol w:w="795"/>
        <w:tblGridChange w:id="0">
          <w:tblGrid>
            <w:gridCol w:w="1425"/>
            <w:gridCol w:w="1380"/>
            <w:gridCol w:w="1275"/>
            <w:gridCol w:w="5160"/>
            <w:gridCol w:w="79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R1 Interface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ip int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G0/0 UP/UP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71838" cy="6096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838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S1 VLAN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vlan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VLAN 1 Active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14625" cy="5715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PC1 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 192.168.1.11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Success (4 replies)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52775" cy="13970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ARP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arp -a</w:t>
            </w:r>
            <w:r w:rsidDel="00000000" w:rsidR="00000000" w:rsidRPr="00000000">
              <w:rPr>
                <w:rtl w:val="0"/>
              </w:rPr>
              <w:t xml:space="preserve"> on PC1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2+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52775" cy="5461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MAC 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mac address-table</w:t>
            </w:r>
            <w:r w:rsidDel="00000000" w:rsidR="00000000" w:rsidRPr="00000000">
              <w:rPr>
                <w:rtl w:val="0"/>
              </w:rPr>
              <w:t xml:space="preserve"> on 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 dynamic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52775" cy="1154756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1547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ind w:left="0" w:firstLine="0"/>
        <w:rPr>
          <w:b w:val="1"/>
          <w:bCs w:val="1"/>
        </w:rPr>
      </w:pPr>
      <w:bookmarkStart w:colFirst="0" w:colLast="0" w:name="_7b3cs9tg3dii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ind w:left="0" w:firstLine="0"/>
        <w:rPr/>
      </w:pPr>
      <w:bookmarkStart w:colFirst="0" w:colLast="0" w:name="_rdtzor15rb2m" w:id="3"/>
      <w:bookmarkEnd w:id="3"/>
      <w:r w:rsidDel="00000000" w:rsidR="00000000" w:rsidRPr="00000000">
        <w:rPr>
          <w:b w:val="1"/>
          <w:bCs w:val="1"/>
          <w:rtl w:val="0"/>
        </w:rPr>
        <w:t xml:space="preserve">Worksheet 2: Protocol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Capture this data during simulation: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ARP Request 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Source MAC: 0002.16b1.9b0e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Destination MAC: 0090.2b2d.907c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ARP Opcode: 1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ICMP Echo Packet: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Time to Live (TTL): 128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Protocol Field: ICMP (Value = 1)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Encapsulation Chain: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Data → TCP/UDP Header → IP Header → Ethernet Header → Bits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j990pkbo5vqu" w:id="4"/>
      <w:bookmarkEnd w:id="4"/>
      <w:r w:rsidDel="00000000" w:rsidR="00000000" w:rsidRPr="00000000">
        <w:rPr>
          <w:b w:val="1"/>
          <w:bCs w:val="1"/>
          <w:rtl w:val="0"/>
        </w:rPr>
        <w:t xml:space="preserve">Worksheet 3: Troubleshooting Journal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Injected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Symptoms Observed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Diagnostic Commands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Wrong Subnet 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หาเครื่องที่ ping อยู่ไม่พบ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arp 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ใส่ subnet mask</w:t>
              <w:br w:type="textWrapping"/>
              <w:t xml:space="preserve">ที่ต้นทางและปลายทางไม่ตรงกัน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แก้ไข subnet mask ให้เหมือนกัน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Interface Shutdown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ไม่สามารถใช้งาน router 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show ip int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Router มีการปิดการทำงานอยู่จึงไม่สามารถใช้งานได้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ใช้คำสั่ง no shutdown ที่ router เพื่อเปิดการทำงาน router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Incorrect Gateway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ข้อมูลไม่สามารถผ่าน router 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รหัสไม่ตรงกับ gateway ทำให้ข้อมูลไม่สามารถผ่านไปได้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แก้ไขค่า default gateway ให้ตรงกับ router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b w:val="1"/>
          <w:bCs w:val="1"/>
        </w:rPr>
      </w:pPr>
      <w:bookmarkStart w:colFirst="0" w:colLast="0" w:name="_1tm0spyinidm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u7oi0ojqsx2w" w:id="6"/>
      <w:bookmarkEnd w:id="6"/>
      <w:r w:rsidDel="00000000" w:rsidR="00000000" w:rsidRPr="00000000">
        <w:rPr>
          <w:b w:val="1"/>
          <w:bCs w:val="1"/>
          <w:rtl w:val="0"/>
        </w:rPr>
        <w:t xml:space="preserve">🎓 ASSESSMENT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PC1 pings PC2, which protocol resolves the MAC address before ICMP operates?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 ARPก่อนที่ICMP(Ping)จะส่งข้อมูลได้ เครื่องต้นทางต้องรู้ MAC Address ของปลายทางก่อนจึงใช้ ARP ในการถามหา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happen if you changed the subnet mask on PC1 to 255.255.255.128?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 PC1จะมองว่าเครือข่ายมีขนาดเล็กลงและอาจมองเห็น PC2 ว่าเป็นคนละเคลือข่ายทำให้ไม่สามารถสื่อสารกันโดยตรงได้อีกต่อไป ต้องผ่าน Router แทน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does the switch not need an IP address for basic frame forwarding?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 สวิตซ์ไม่ประเมิน IP ทำหน้าที่คล้ายสะพาที่ Layer 2 ก่อนจะประเมิน MAC Address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OSI layers are involved when R1 forwards a packet between interfaces?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 Layer 1,2 และ 3 ของ OSI model 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( Layer 1= Physical Layer Layer 2 = Data Link Layer Layer 3 = Network Layer)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the purpose of the TTL field in the IP header you observed?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มีไว้เพื่อป้องกันไม่ให้ข้อมูลวิ่งวนอยู่ในเครือข่ายไม่รู้จบ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