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21" w:rsidRPr="00BD0FFA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0FFA" w:rsidRPr="00684092" w:rsidRDefault="00BD0FFA">
      <w:pPr>
        <w:ind w:right="850" w:firstLine="709"/>
        <w:jc w:val="center"/>
        <w:rPr>
          <w:rFonts w:ascii="Times New Roman" w:eastAsia="Times New Roman" w:hAnsi="Times New Roman" w:cs="Times New Roman"/>
          <w:b/>
          <w:sz w:val="72"/>
          <w:szCs w:val="72"/>
          <w:lang w:val="ru-RU"/>
        </w:rPr>
      </w:pPr>
      <w:r w:rsidRPr="00684092">
        <w:rPr>
          <w:rFonts w:ascii="Times New Roman" w:eastAsia="Times New Roman" w:hAnsi="Times New Roman" w:cs="Times New Roman"/>
          <w:b/>
          <w:sz w:val="72"/>
          <w:szCs w:val="72"/>
          <w:lang w:val="ru-RU"/>
        </w:rPr>
        <w:t>«</w:t>
      </w:r>
      <w:r w:rsidR="00684092" w:rsidRPr="00684092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PCSuite</w:t>
      </w:r>
      <w:r w:rsidRPr="00684092">
        <w:rPr>
          <w:rFonts w:ascii="Times New Roman" w:eastAsia="Times New Roman" w:hAnsi="Times New Roman" w:cs="Times New Roman"/>
          <w:b/>
          <w:sz w:val="72"/>
          <w:szCs w:val="72"/>
          <w:lang w:val="ru-RU"/>
        </w:rPr>
        <w:t>»</w:t>
      </w:r>
    </w:p>
    <w:p w:rsidR="00C80121" w:rsidRDefault="00841F6F">
      <w:pPr>
        <w:ind w:right="850" w:firstLine="709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>Техническое задание</w:t>
      </w: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BD0FFA">
      <w:pPr>
        <w:ind w:right="85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:rsidR="00C80121" w:rsidRPr="00684092" w:rsidRDefault="00841F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68409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Оглавление</w:t>
      </w:r>
    </w:p>
    <w:p w:rsidR="00C80121" w:rsidRPr="00684092" w:rsidRDefault="00C8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rPr>
          <w:sz w:val="32"/>
          <w:szCs w:val="32"/>
        </w:rPr>
        <w:id w:val="-12432608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684092" w:rsidRPr="00684092" w:rsidRDefault="00841F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r w:rsidRPr="00684092">
            <w:rPr>
              <w:sz w:val="32"/>
              <w:szCs w:val="32"/>
            </w:rPr>
            <w:fldChar w:fldCharType="begin"/>
          </w:r>
          <w:r w:rsidRPr="00684092">
            <w:rPr>
              <w:sz w:val="32"/>
              <w:szCs w:val="32"/>
            </w:rPr>
            <w:instrText xml:space="preserve"> TOC \h \u \z </w:instrText>
          </w:r>
          <w:r w:rsidRPr="00684092">
            <w:rPr>
              <w:sz w:val="32"/>
              <w:szCs w:val="32"/>
            </w:rPr>
            <w:fldChar w:fldCharType="separate"/>
          </w:r>
          <w:hyperlink w:anchor="_Toc191631847" w:history="1">
            <w:r w:rsidR="00684092"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</w:rPr>
              <w:t>АННОТАЦИЯ</w:t>
            </w:r>
            <w:r w:rsidR="00684092" w:rsidRPr="00684092">
              <w:rPr>
                <w:noProof/>
                <w:webHidden/>
                <w:sz w:val="32"/>
                <w:szCs w:val="32"/>
              </w:rPr>
              <w:tab/>
            </w:r>
            <w:r w:rsidR="00684092"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="00684092" w:rsidRPr="00684092">
              <w:rPr>
                <w:noProof/>
                <w:webHidden/>
                <w:sz w:val="32"/>
                <w:szCs w:val="32"/>
              </w:rPr>
              <w:instrText xml:space="preserve"> PAGEREF _Toc191631847 \h </w:instrText>
            </w:r>
            <w:r w:rsidR="00684092" w:rsidRPr="00684092">
              <w:rPr>
                <w:noProof/>
                <w:webHidden/>
                <w:sz w:val="32"/>
                <w:szCs w:val="32"/>
              </w:rPr>
            </w:r>
            <w:r w:rsidR="00684092"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84092" w:rsidRPr="00684092">
              <w:rPr>
                <w:noProof/>
                <w:webHidden/>
                <w:sz w:val="32"/>
                <w:szCs w:val="32"/>
              </w:rPr>
              <w:t>2</w:t>
            </w:r>
            <w:r w:rsidR="00684092"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84092" w:rsidRPr="00684092" w:rsidRDefault="00684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631848" w:history="1"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</w:rPr>
              <w:t>1 Введение</w:t>
            </w:r>
            <w:r w:rsidRPr="00684092">
              <w:rPr>
                <w:noProof/>
                <w:webHidden/>
                <w:sz w:val="32"/>
                <w:szCs w:val="32"/>
              </w:rPr>
              <w:tab/>
            </w:r>
            <w:r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092">
              <w:rPr>
                <w:noProof/>
                <w:webHidden/>
                <w:sz w:val="32"/>
                <w:szCs w:val="32"/>
              </w:rPr>
              <w:instrText xml:space="preserve"> PAGEREF _Toc191631848 \h </w:instrText>
            </w:r>
            <w:r w:rsidRPr="00684092">
              <w:rPr>
                <w:noProof/>
                <w:webHidden/>
                <w:sz w:val="32"/>
                <w:szCs w:val="32"/>
              </w:rPr>
            </w:r>
            <w:r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84092">
              <w:rPr>
                <w:noProof/>
                <w:webHidden/>
                <w:sz w:val="32"/>
                <w:szCs w:val="32"/>
              </w:rPr>
              <w:t>3</w:t>
            </w:r>
            <w:r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84092" w:rsidRPr="00684092" w:rsidRDefault="00684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631849" w:history="1">
            <w:r w:rsidRPr="006840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</w:t>
            </w:r>
            <w:r w:rsidRPr="006840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.</w:t>
            </w:r>
            <w:r w:rsidRPr="006840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 xml:space="preserve"> Основания для разработки</w:t>
            </w:r>
            <w:r w:rsidRPr="00684092">
              <w:rPr>
                <w:noProof/>
                <w:webHidden/>
                <w:sz w:val="32"/>
                <w:szCs w:val="32"/>
              </w:rPr>
              <w:tab/>
            </w:r>
            <w:r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092">
              <w:rPr>
                <w:noProof/>
                <w:webHidden/>
                <w:sz w:val="32"/>
                <w:szCs w:val="32"/>
              </w:rPr>
              <w:instrText xml:space="preserve"> PAGEREF _Toc191631849 \h </w:instrText>
            </w:r>
            <w:r w:rsidRPr="00684092">
              <w:rPr>
                <w:noProof/>
                <w:webHidden/>
                <w:sz w:val="32"/>
                <w:szCs w:val="32"/>
              </w:rPr>
            </w:r>
            <w:r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84092">
              <w:rPr>
                <w:noProof/>
                <w:webHidden/>
                <w:sz w:val="32"/>
                <w:szCs w:val="32"/>
              </w:rPr>
              <w:t>3</w:t>
            </w:r>
            <w:r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84092" w:rsidRPr="00684092" w:rsidRDefault="00684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631850" w:history="1">
            <w:r w:rsidRPr="006840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3</w:t>
            </w:r>
            <w:r w:rsidRPr="006840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.</w:t>
            </w:r>
            <w:r w:rsidRPr="006840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 xml:space="preserve"> Назначение разработки</w:t>
            </w:r>
            <w:r w:rsidRPr="00684092">
              <w:rPr>
                <w:noProof/>
                <w:webHidden/>
                <w:sz w:val="32"/>
                <w:szCs w:val="32"/>
              </w:rPr>
              <w:tab/>
            </w:r>
            <w:r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092">
              <w:rPr>
                <w:noProof/>
                <w:webHidden/>
                <w:sz w:val="32"/>
                <w:szCs w:val="32"/>
              </w:rPr>
              <w:instrText xml:space="preserve"> PAGEREF _Toc191631850 \h </w:instrText>
            </w:r>
            <w:r w:rsidRPr="00684092">
              <w:rPr>
                <w:noProof/>
                <w:webHidden/>
                <w:sz w:val="32"/>
                <w:szCs w:val="32"/>
              </w:rPr>
            </w:r>
            <w:r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84092">
              <w:rPr>
                <w:noProof/>
                <w:webHidden/>
                <w:sz w:val="32"/>
                <w:szCs w:val="32"/>
              </w:rPr>
              <w:t>3</w:t>
            </w:r>
            <w:r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84092" w:rsidRPr="00684092" w:rsidRDefault="00684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631851" w:history="1">
            <w:r w:rsidRPr="006840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4. Требования к «PCSuite»</w:t>
            </w:r>
            <w:r w:rsidRPr="00684092">
              <w:rPr>
                <w:noProof/>
                <w:webHidden/>
                <w:sz w:val="32"/>
                <w:szCs w:val="32"/>
              </w:rPr>
              <w:tab/>
            </w:r>
            <w:r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092">
              <w:rPr>
                <w:noProof/>
                <w:webHidden/>
                <w:sz w:val="32"/>
                <w:szCs w:val="32"/>
              </w:rPr>
              <w:instrText xml:space="preserve"> PAGEREF _Toc191631851 \h </w:instrText>
            </w:r>
            <w:r w:rsidRPr="00684092">
              <w:rPr>
                <w:noProof/>
                <w:webHidden/>
                <w:sz w:val="32"/>
                <w:szCs w:val="32"/>
              </w:rPr>
            </w:r>
            <w:r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84092">
              <w:rPr>
                <w:noProof/>
                <w:webHidden/>
                <w:sz w:val="32"/>
                <w:szCs w:val="32"/>
              </w:rPr>
              <w:t>3</w:t>
            </w:r>
            <w:r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84092" w:rsidRPr="00684092" w:rsidRDefault="00684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631852" w:history="1"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</w:rPr>
              <w:t>5</w:t>
            </w:r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  <w:lang w:val="ru-RU"/>
              </w:rPr>
              <w:t>.</w:t>
            </w:r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Требования к программной документации</w:t>
            </w:r>
            <w:r w:rsidRPr="00684092">
              <w:rPr>
                <w:noProof/>
                <w:webHidden/>
                <w:sz w:val="32"/>
                <w:szCs w:val="32"/>
              </w:rPr>
              <w:tab/>
            </w:r>
            <w:r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092">
              <w:rPr>
                <w:noProof/>
                <w:webHidden/>
                <w:sz w:val="32"/>
                <w:szCs w:val="32"/>
              </w:rPr>
              <w:instrText xml:space="preserve"> PAGEREF _Toc191631852 \h </w:instrText>
            </w:r>
            <w:r w:rsidRPr="00684092">
              <w:rPr>
                <w:noProof/>
                <w:webHidden/>
                <w:sz w:val="32"/>
                <w:szCs w:val="32"/>
              </w:rPr>
            </w:r>
            <w:r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84092">
              <w:rPr>
                <w:noProof/>
                <w:webHidden/>
                <w:sz w:val="32"/>
                <w:szCs w:val="32"/>
              </w:rPr>
              <w:t>5</w:t>
            </w:r>
            <w:r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84092" w:rsidRPr="00684092" w:rsidRDefault="00684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631853" w:history="1"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</w:rPr>
              <w:t>6</w:t>
            </w:r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  <w:lang w:val="ru-RU"/>
              </w:rPr>
              <w:t>.</w:t>
            </w:r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Технико-экономические показатели</w:t>
            </w:r>
            <w:r w:rsidRPr="00684092">
              <w:rPr>
                <w:noProof/>
                <w:webHidden/>
                <w:sz w:val="32"/>
                <w:szCs w:val="32"/>
              </w:rPr>
              <w:tab/>
            </w:r>
            <w:r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092">
              <w:rPr>
                <w:noProof/>
                <w:webHidden/>
                <w:sz w:val="32"/>
                <w:szCs w:val="32"/>
              </w:rPr>
              <w:instrText xml:space="preserve"> PAGEREF _Toc191631853 \h </w:instrText>
            </w:r>
            <w:r w:rsidRPr="00684092">
              <w:rPr>
                <w:noProof/>
                <w:webHidden/>
                <w:sz w:val="32"/>
                <w:szCs w:val="32"/>
              </w:rPr>
            </w:r>
            <w:r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84092">
              <w:rPr>
                <w:noProof/>
                <w:webHidden/>
                <w:sz w:val="32"/>
                <w:szCs w:val="32"/>
              </w:rPr>
              <w:t>5</w:t>
            </w:r>
            <w:r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84092" w:rsidRPr="00684092" w:rsidRDefault="006840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/>
            </w:rPr>
          </w:pPr>
          <w:hyperlink w:anchor="_Toc191631854" w:history="1">
            <w:r w:rsidRPr="00684092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</w:rPr>
              <w:t>7.Примечания</w:t>
            </w:r>
            <w:r w:rsidRPr="00684092">
              <w:rPr>
                <w:noProof/>
                <w:webHidden/>
                <w:sz w:val="32"/>
                <w:szCs w:val="32"/>
              </w:rPr>
              <w:tab/>
            </w:r>
            <w:r w:rsidRPr="00684092">
              <w:rPr>
                <w:noProof/>
                <w:webHidden/>
                <w:sz w:val="32"/>
                <w:szCs w:val="32"/>
              </w:rPr>
              <w:fldChar w:fldCharType="begin"/>
            </w:r>
            <w:r w:rsidRPr="00684092">
              <w:rPr>
                <w:noProof/>
                <w:webHidden/>
                <w:sz w:val="32"/>
                <w:szCs w:val="32"/>
              </w:rPr>
              <w:instrText xml:space="preserve"> PAGEREF _Toc191631854 \h </w:instrText>
            </w:r>
            <w:r w:rsidRPr="00684092">
              <w:rPr>
                <w:noProof/>
                <w:webHidden/>
                <w:sz w:val="32"/>
                <w:szCs w:val="32"/>
              </w:rPr>
            </w:r>
            <w:r w:rsidRPr="0068409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84092">
              <w:rPr>
                <w:noProof/>
                <w:webHidden/>
                <w:sz w:val="32"/>
                <w:szCs w:val="32"/>
              </w:rPr>
              <w:t>5</w:t>
            </w:r>
            <w:r w:rsidRPr="0068409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80121" w:rsidRDefault="00841F6F">
          <w:r w:rsidRPr="00684092">
            <w:rPr>
              <w:sz w:val="32"/>
              <w:szCs w:val="32"/>
            </w:rPr>
            <w:fldChar w:fldCharType="end"/>
          </w:r>
        </w:p>
      </w:sdtContent>
    </w:sdt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0121" w:rsidRPr="00684092" w:rsidRDefault="00841F6F" w:rsidP="00684092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" w:name="_Toc191631847"/>
      <w:r w:rsidRPr="00684092">
        <w:rPr>
          <w:rFonts w:ascii="Times New Roman" w:eastAsia="Times New Roman" w:hAnsi="Times New Roman" w:cs="Times New Roman"/>
          <w:color w:val="auto"/>
        </w:rPr>
        <w:lastRenderedPageBreak/>
        <w:t>АННОТАЦИЯ</w:t>
      </w:r>
      <w:bookmarkEnd w:id="1"/>
    </w:p>
    <w:p w:rsidR="00BD0FFA" w:rsidRDefault="00841F6F" w:rsidP="001D2C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зад</w:t>
      </w:r>
      <w:r w:rsidR="00BD0FFA">
        <w:rPr>
          <w:rFonts w:ascii="Times New Roman" w:eastAsia="Times New Roman" w:hAnsi="Times New Roman" w:cs="Times New Roman"/>
          <w:sz w:val="28"/>
          <w:szCs w:val="28"/>
        </w:rPr>
        <w:t>ание составлено на разработку «</w:t>
      </w:r>
      <w:r w:rsidR="001D2C2C">
        <w:rPr>
          <w:rFonts w:ascii="Times New Roman" w:eastAsia="Times New Roman" w:hAnsi="Times New Roman" w:cs="Times New Roman"/>
          <w:sz w:val="28"/>
          <w:szCs w:val="28"/>
          <w:lang w:val="en-US"/>
        </w:rPr>
        <w:t>PCSuite</w:t>
      </w:r>
      <w:r w:rsidR="001D2C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D0FFA">
        <w:rPr>
          <w:rFonts w:ascii="Times New Roman" w:eastAsia="Times New Roman" w:hAnsi="Times New Roman" w:cs="Times New Roman"/>
          <w:sz w:val="28"/>
          <w:szCs w:val="28"/>
        </w:rPr>
        <w:t>Данная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содержать следующий функционал:</w:t>
      </w:r>
    </w:p>
    <w:p w:rsidR="001D2C2C" w:rsidRDefault="001D2C2C" w:rsidP="001D2C2C">
      <w:pPr>
        <w:pStyle w:val="ab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комплектующих из списка возможных </w:t>
      </w:r>
    </w:p>
    <w:p w:rsidR="001D2C2C" w:rsidRPr="001D2C2C" w:rsidRDefault="001D2C2C" w:rsidP="001D2C2C">
      <w:pPr>
        <w:pStyle w:val="ab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 уровня совместимости </w:t>
      </w:r>
    </w:p>
    <w:p w:rsidR="00C80121" w:rsidRPr="00684092" w:rsidRDefault="00841F6F" w:rsidP="00684092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2" w:name="_Toc191631848"/>
      <w:r w:rsidRPr="00684092">
        <w:rPr>
          <w:rFonts w:ascii="Times New Roman" w:eastAsia="Times New Roman" w:hAnsi="Times New Roman" w:cs="Times New Roman"/>
          <w:color w:val="auto"/>
        </w:rPr>
        <w:t>1 В</w:t>
      </w:r>
      <w:r w:rsidR="00684092">
        <w:rPr>
          <w:rFonts w:ascii="Times New Roman" w:eastAsia="Times New Roman" w:hAnsi="Times New Roman" w:cs="Times New Roman"/>
          <w:color w:val="auto"/>
        </w:rPr>
        <w:t>ведение</w:t>
      </w:r>
      <w:bookmarkEnd w:id="2"/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Настоящее техническое задание распространяется на разработку программы «</w:t>
      </w:r>
      <w:r w:rsidR="001D2C2C">
        <w:rPr>
          <w:rFonts w:ascii="Times New Roman" w:eastAsia="Times New Roman" w:hAnsi="Times New Roman" w:cs="Times New Roman"/>
          <w:sz w:val="28"/>
          <w:szCs w:val="28"/>
          <w:lang w:val="en-US"/>
        </w:rPr>
        <w:t>PCSuite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D2C2C">
        <w:rPr>
          <w:rFonts w:ascii="Times New Roman" w:eastAsia="Times New Roman" w:hAnsi="Times New Roman" w:cs="Times New Roman"/>
          <w:sz w:val="28"/>
          <w:szCs w:val="28"/>
        </w:rPr>
        <w:t xml:space="preserve">, используемой для подбора правильной конфигурации для работы </w:t>
      </w:r>
      <w:r w:rsidR="001D2C2C">
        <w:rPr>
          <w:rFonts w:ascii="Times New Roman" w:eastAsia="Times New Roman" w:hAnsi="Times New Roman" w:cs="Times New Roman"/>
          <w:sz w:val="28"/>
          <w:szCs w:val="28"/>
          <w:lang w:val="ru-RU"/>
        </w:rPr>
        <w:t>ПК.</w:t>
      </w:r>
    </w:p>
    <w:p w:rsidR="001D2C2C" w:rsidRDefault="001D2C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Цели:</w:t>
      </w:r>
    </w:p>
    <w:p w:rsidR="001D2C2C" w:rsidRDefault="001D2C2C" w:rsidP="001D2C2C">
      <w:pPr>
        <w:pStyle w:val="ab"/>
        <w:numPr>
          <w:ilvl w:val="0"/>
          <w:numId w:val="8"/>
        </w:numPr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приложения в соответствии с ТЗ.</w:t>
      </w:r>
    </w:p>
    <w:p w:rsidR="001D2C2C" w:rsidRPr="001D2C2C" w:rsidRDefault="001D2C2C" w:rsidP="001D2C2C">
      <w:pPr>
        <w:pStyle w:val="ab"/>
        <w:numPr>
          <w:ilvl w:val="0"/>
          <w:numId w:val="8"/>
        </w:numPr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Подготовка защиты в виде презентации продукта для его будущей продажи. </w:t>
      </w:r>
    </w:p>
    <w:p w:rsidR="00C80121" w:rsidRDefault="001D2C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:</w:t>
      </w:r>
    </w:p>
    <w:p w:rsidR="001D2C2C" w:rsidRDefault="001D2C2C" w:rsidP="001D2C2C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тз </w:t>
      </w:r>
    </w:p>
    <w:p w:rsidR="001D2C2C" w:rsidRDefault="001D2C2C" w:rsidP="001D2C2C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макета </w:t>
      </w:r>
    </w:p>
    <w:p w:rsidR="001D2C2C" w:rsidRDefault="001D2C2C" w:rsidP="001D2C2C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приложения </w:t>
      </w:r>
    </w:p>
    <w:p w:rsidR="001D2C2C" w:rsidRDefault="001D2C2C" w:rsidP="001D2C2C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Подготовка финальной документации </w:t>
      </w:r>
    </w:p>
    <w:p w:rsidR="001D2C2C" w:rsidRDefault="001D2C2C" w:rsidP="001D2C2C">
      <w:pPr>
        <w:pStyle w:val="ab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Подготовка презентации </w:t>
      </w:r>
    </w:p>
    <w:p w:rsidR="001D2C2C" w:rsidRPr="001D2C2C" w:rsidRDefault="001D2C2C" w:rsidP="001D2C2C">
      <w:pPr>
        <w:pStyle w:val="ab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D2C2C" w:rsidRPr="001D2C2C" w:rsidRDefault="00841F6F" w:rsidP="001D2C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r w:rsidR="001D2C2C">
        <w:rPr>
          <w:rFonts w:ascii="Times New Roman" w:eastAsia="Times New Roman" w:hAnsi="Times New Roman" w:cs="Times New Roman"/>
          <w:sz w:val="28"/>
          <w:szCs w:val="28"/>
        </w:rPr>
        <w:t xml:space="preserve">ма является актуальной, </w:t>
      </w:r>
      <w:r w:rsidR="001D2C2C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сборка пк самостоятельно является наиболее удобным, дешевым, гибким вариантом. Наше приложение сможет помочь пользователям в сборке, не прибегая к использованию посторонних сайтов с ложной информацией.</w:t>
      </w:r>
    </w:p>
    <w:p w:rsidR="00C80121" w:rsidRDefault="00C8012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0121" w:rsidRPr="00684092" w:rsidRDefault="00841F6F" w:rsidP="0068409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91631849"/>
      <w:r w:rsidRPr="00684092">
        <w:rPr>
          <w:rFonts w:ascii="Times New Roman" w:hAnsi="Times New Roman" w:cs="Times New Roman"/>
          <w:color w:val="auto"/>
        </w:rPr>
        <w:t>2</w:t>
      </w:r>
      <w:r w:rsidR="00684092" w:rsidRPr="00684092">
        <w:rPr>
          <w:rFonts w:ascii="Times New Roman" w:hAnsi="Times New Roman" w:cs="Times New Roman"/>
          <w:color w:val="auto"/>
          <w:lang w:val="ru-RU"/>
        </w:rPr>
        <w:t>.</w:t>
      </w:r>
      <w:r w:rsidRPr="00684092">
        <w:rPr>
          <w:rFonts w:ascii="Times New Roman" w:hAnsi="Times New Roman" w:cs="Times New Roman"/>
          <w:color w:val="auto"/>
        </w:rPr>
        <w:t xml:space="preserve"> Основания для разработки</w:t>
      </w:r>
      <w:bookmarkEnd w:id="3"/>
    </w:p>
    <w:p w:rsidR="001D2C2C" w:rsidRDefault="001D2C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PCSuite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>» раз</w:t>
      </w:r>
      <w:r>
        <w:rPr>
          <w:rFonts w:ascii="Times New Roman" w:eastAsia="Times New Roman" w:hAnsi="Times New Roman" w:cs="Times New Roman"/>
          <w:sz w:val="28"/>
          <w:szCs w:val="28"/>
        </w:rPr>
        <w:t>рабатывается в соответствии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0121" w:rsidRPr="001D2C2C" w:rsidRDefault="001D2C2C" w:rsidP="001D2C2C">
      <w:pPr>
        <w:pStyle w:val="ab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Стратегией компании: Для достижения долгосрочных целей и повышения конкурентоспособности</w:t>
      </w:r>
      <w:r w:rsidR="00841F6F" w:rsidRPr="001D2C2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2C2C" w:rsidRPr="001D2C2C" w:rsidRDefault="001D2C2C" w:rsidP="001D2C2C">
      <w:pPr>
        <w:pStyle w:val="ab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Техническими требованиями: С учетом современных технологий и лучших практик в отрасли.</w:t>
      </w:r>
    </w:p>
    <w:p w:rsidR="00C80121" w:rsidRPr="001D2C2C" w:rsidRDefault="001D2C2C" w:rsidP="001D2C2C">
      <w:pPr>
        <w:pStyle w:val="ab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Нормативными актами: В соответствии с действующим законодательством и стандартами.</w:t>
      </w:r>
    </w:p>
    <w:p w:rsidR="00C80121" w:rsidRPr="00684092" w:rsidRDefault="00841F6F" w:rsidP="0068409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91631850"/>
      <w:r w:rsidRPr="00684092">
        <w:rPr>
          <w:rFonts w:ascii="Times New Roman" w:hAnsi="Times New Roman" w:cs="Times New Roman"/>
          <w:color w:val="auto"/>
        </w:rPr>
        <w:t>3</w:t>
      </w:r>
      <w:r w:rsidR="00684092" w:rsidRPr="00684092">
        <w:rPr>
          <w:rFonts w:ascii="Times New Roman" w:hAnsi="Times New Roman" w:cs="Times New Roman"/>
          <w:color w:val="auto"/>
          <w:lang w:val="ru-RU"/>
        </w:rPr>
        <w:t>.</w:t>
      </w:r>
      <w:r w:rsidRPr="00684092">
        <w:rPr>
          <w:rFonts w:ascii="Times New Roman" w:hAnsi="Times New Roman" w:cs="Times New Roman"/>
          <w:color w:val="auto"/>
        </w:rPr>
        <w:t xml:space="preserve"> Назначение разработки</w:t>
      </w:r>
      <w:bookmarkEnd w:id="4"/>
    </w:p>
    <w:p w:rsidR="00C80121" w:rsidRPr="001D2C2C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Основное назначение «</w:t>
      </w:r>
      <w:r w:rsidR="001D2C2C">
        <w:rPr>
          <w:rFonts w:ascii="Times New Roman" w:eastAsia="Times New Roman" w:hAnsi="Times New Roman" w:cs="Times New Roman"/>
          <w:sz w:val="28"/>
          <w:szCs w:val="28"/>
          <w:lang w:val="en-US"/>
        </w:rPr>
        <w:t>PCSuite</w:t>
      </w:r>
      <w:r w:rsidR="001D2C2C">
        <w:rPr>
          <w:rFonts w:ascii="Times New Roman" w:eastAsia="Times New Roman" w:hAnsi="Times New Roman" w:cs="Times New Roman"/>
          <w:sz w:val="28"/>
          <w:szCs w:val="28"/>
        </w:rPr>
        <w:t xml:space="preserve">» заключается в создании </w:t>
      </w:r>
      <w:r w:rsidR="001D2C2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проверки совместимости комплектующий.</w:t>
      </w:r>
    </w:p>
    <w:p w:rsidR="00C80121" w:rsidRDefault="00C8012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0121" w:rsidRPr="00684092" w:rsidRDefault="00841F6F" w:rsidP="0068409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91631851"/>
      <w:r w:rsidRPr="00684092">
        <w:rPr>
          <w:rFonts w:ascii="Times New Roman" w:hAnsi="Times New Roman" w:cs="Times New Roman"/>
          <w:color w:val="auto"/>
        </w:rPr>
        <w:t>4</w:t>
      </w:r>
      <w:r w:rsidR="00684092" w:rsidRPr="00684092">
        <w:rPr>
          <w:rFonts w:ascii="Times New Roman" w:hAnsi="Times New Roman" w:cs="Times New Roman"/>
          <w:color w:val="auto"/>
        </w:rPr>
        <w:t>.</w:t>
      </w:r>
      <w:r w:rsidRPr="00684092">
        <w:rPr>
          <w:rFonts w:ascii="Times New Roman" w:hAnsi="Times New Roman" w:cs="Times New Roman"/>
          <w:color w:val="auto"/>
        </w:rPr>
        <w:t xml:space="preserve"> Требования к «</w:t>
      </w:r>
      <w:r w:rsidR="001D2C2C" w:rsidRPr="00684092">
        <w:rPr>
          <w:rFonts w:ascii="Times New Roman" w:hAnsi="Times New Roman" w:cs="Times New Roman"/>
          <w:color w:val="auto"/>
        </w:rPr>
        <w:t>PCSuite</w:t>
      </w:r>
      <w:r w:rsidRPr="00684092">
        <w:rPr>
          <w:rFonts w:ascii="Times New Roman" w:hAnsi="Times New Roman" w:cs="Times New Roman"/>
          <w:color w:val="auto"/>
        </w:rPr>
        <w:t>»</w:t>
      </w:r>
      <w:bookmarkEnd w:id="5"/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Интерфейс пользователя: </w:t>
      </w:r>
    </w:p>
    <w:p w:rsidR="001D2C2C" w:rsidRPr="001D2C2C" w:rsidRDefault="001D2C2C" w:rsidP="001D2C2C">
      <w:pPr>
        <w:pStyle w:val="ab"/>
        <w:ind w:left="21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Интуитивно понятный дизайн. </w:t>
      </w:r>
    </w:p>
    <w:p w:rsidR="001D2C2C" w:rsidRPr="001D2C2C" w:rsidRDefault="001D2C2C" w:rsidP="001D2C2C">
      <w:pPr>
        <w:pStyle w:val="ab"/>
        <w:ind w:left="21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-Голосовой помощник для обучения в приложении.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конфигураций: </w:t>
      </w:r>
    </w:p>
    <w:p w:rsidR="001D2C2C" w:rsidRPr="001D2C2C" w:rsidRDefault="001D2C2C" w:rsidP="001D2C2C">
      <w:pPr>
        <w:pStyle w:val="ab"/>
        <w:ind w:left="21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Возможность выбора комплектующих (материнская плата, процессор, память и т.д.). </w:t>
      </w:r>
    </w:p>
    <w:p w:rsidR="001D2C2C" w:rsidRDefault="001D2C2C" w:rsidP="001D2C2C">
      <w:pPr>
        <w:pStyle w:val="ab"/>
        <w:ind w:left="21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Автоматическая проверка совместимости компонентов.</w:t>
      </w:r>
    </w:p>
    <w:p w:rsidR="001D2C2C" w:rsidRPr="004E47DB" w:rsidRDefault="004E47DB" w:rsidP="004E47DB">
      <w:pPr>
        <w:pStyle w:val="ab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Поддержка приложения.</w:t>
      </w:r>
    </w:p>
    <w:p w:rsidR="001D2C2C" w:rsidRPr="001D2C2C" w:rsidRDefault="001D2C2C" w:rsidP="001D2C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4.1.1 Выполняемые функции</w:t>
      </w:r>
      <w:r w:rsidR="001D2C2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D2C2C" w:rsidRPr="004E47DB" w:rsidRDefault="004E47DB" w:rsidP="004E47DB">
      <w:pPr>
        <w:pStyle w:val="ab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4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Предоставление </w:t>
      </w:r>
      <w:r w:rsidR="001D2C2C" w:rsidRPr="004E4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 о доступных процессорах, видеокартах, материнских платах и других компонентах.</w:t>
      </w:r>
    </w:p>
    <w:p w:rsidR="004E47DB" w:rsidRPr="004E47DB" w:rsidRDefault="001D2C2C" w:rsidP="004E47DB">
      <w:pPr>
        <w:pStyle w:val="ab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4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совместимости: </w:t>
      </w:r>
    </w:p>
    <w:p w:rsidR="001D2C2C" w:rsidRPr="004E47DB" w:rsidRDefault="001D2C2C" w:rsidP="004E47DB">
      <w:pPr>
        <w:pStyle w:val="ab"/>
        <w:ind w:left="111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4E4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Проверка совместимости компонентов с использованием баз данных.</w:t>
      </w:r>
    </w:p>
    <w:p w:rsidR="001D2C2C" w:rsidRPr="004E47DB" w:rsidRDefault="001D2C2C" w:rsidP="001D2C2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 Исходные данные:</w:t>
      </w:r>
    </w:p>
    <w:p w:rsidR="001D2C2C" w:rsidRPr="001D2C2C" w:rsidRDefault="004E47D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 загруженная база данных</w:t>
      </w:r>
      <w:r w:rsidR="001D2C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Пользователь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имеет возможность выбора из заготовленного списка компонентов. </w:t>
      </w:r>
    </w:p>
    <w:p w:rsidR="00C80121" w:rsidRDefault="00684092" w:rsidP="001D2C2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 xml:space="preserve"> Условия эксплуатации в соответствие с СанПин 2.2.2.542 — 96.</w:t>
      </w:r>
    </w:p>
    <w:p w:rsidR="00C80121" w:rsidRDefault="0068409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 xml:space="preserve"> Программное обеспечение должно функционировать на IВМ-совместимых персональных компьютерах.</w:t>
      </w:r>
    </w:p>
    <w:p w:rsidR="00C80121" w:rsidRDefault="0068409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 xml:space="preserve"> Минимальная конфигурация технических средств: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left="1985"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Процессор: - Двухъядерный процессор с тактовой частотой не менее 2.0 ГГц.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память: - 4 ГБ RAM.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Жёсткий диск: - Накопитель ёмкостью 250 ГБ (HDD или SSD).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Видеокарта: - Встроенная графика или начальная дискретная видеокарта.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Материнская плата: - Совместимая с процессором и поддерживающая необходимые интерфейсы.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Блок питания: - Эффективный блок мощностью не менее 400 Вт.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Корпус: - Полноразмерный или мини-корпус для размещения всех компонентов.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left="1985"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система: - Windows 10 или Ubuntu (или другая Linux).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left="1985" w:hanging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Монитор: - Экран с разрешением минимум 1366x768 пикселей. </w:t>
      </w:r>
    </w:p>
    <w:p w:rsidR="001D2C2C" w:rsidRPr="001D2C2C" w:rsidRDefault="001D2C2C" w:rsidP="001D2C2C">
      <w:pPr>
        <w:pStyle w:val="ab"/>
        <w:numPr>
          <w:ilvl w:val="0"/>
          <w:numId w:val="13"/>
        </w:numPr>
        <w:ind w:left="1985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C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Клавиатура и мышь: - Стандартные устройства ввода.</w:t>
      </w:r>
    </w:p>
    <w:p w:rsidR="00C80121" w:rsidRDefault="00C80121" w:rsidP="001D2C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4092" w:rsidRPr="00684092" w:rsidRDefault="00684092" w:rsidP="0068409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 xml:space="preserve"> Программное обеспечение должно работать под управлением операционных систем.</w:t>
      </w:r>
    </w:p>
    <w:p w:rsidR="00C80121" w:rsidRPr="004E47DB" w:rsidRDefault="00684092" w:rsidP="0068409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 xml:space="preserve">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E47DB">
        <w:rPr>
          <w:rFonts w:ascii="Times New Roman" w:eastAsia="Times New Roman" w:hAnsi="Times New Roman" w:cs="Times New Roman"/>
          <w:sz w:val="28"/>
          <w:szCs w:val="28"/>
          <w:lang w:val="en-US"/>
        </w:rPr>
        <w:t>#</w:t>
      </w:r>
      <w:bookmarkStart w:id="6" w:name="_GoBack"/>
      <w:bookmarkEnd w:id="6"/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 Требования к маркировке и упаковке</w:t>
      </w:r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4.7 Требования к транспортированию и хранению</w:t>
      </w:r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транспортировке и хранению не предъявляются</w:t>
      </w:r>
    </w:p>
    <w:p w:rsidR="00C80121" w:rsidRDefault="00C8012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0121" w:rsidRPr="00684092" w:rsidRDefault="00841F6F" w:rsidP="00684092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191631852"/>
      <w:r w:rsidRPr="00684092">
        <w:rPr>
          <w:rFonts w:ascii="Times New Roman" w:eastAsia="Times New Roman" w:hAnsi="Times New Roman" w:cs="Times New Roman"/>
          <w:color w:val="auto"/>
        </w:rPr>
        <w:t>5</w:t>
      </w:r>
      <w:r w:rsidR="00684092" w:rsidRPr="00684092">
        <w:rPr>
          <w:rFonts w:ascii="Times New Roman" w:eastAsia="Times New Roman" w:hAnsi="Times New Roman" w:cs="Times New Roman"/>
          <w:color w:val="auto"/>
          <w:lang w:val="ru-RU"/>
        </w:rPr>
        <w:t>.</w:t>
      </w:r>
      <w:r w:rsidRPr="00684092">
        <w:rPr>
          <w:rFonts w:ascii="Times New Roman" w:eastAsia="Times New Roman" w:hAnsi="Times New Roman" w:cs="Times New Roman"/>
          <w:color w:val="auto"/>
        </w:rPr>
        <w:t xml:space="preserve"> Требования к программной документации</w:t>
      </w:r>
      <w:bookmarkEnd w:id="7"/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684092" w:rsidRPr="00684092" w:rsidRDefault="00684092" w:rsidP="0068409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841F6F">
        <w:rPr>
          <w:rFonts w:ascii="Times New Roman" w:eastAsia="Times New Roman" w:hAnsi="Times New Roman" w:cs="Times New Roman"/>
          <w:sz w:val="28"/>
          <w:szCs w:val="28"/>
        </w:rPr>
        <w:t xml:space="preserve"> В состав сопровождаю</w:t>
      </w:r>
      <w:r>
        <w:rPr>
          <w:rFonts w:ascii="Times New Roman" w:eastAsia="Times New Roman" w:hAnsi="Times New Roman" w:cs="Times New Roman"/>
          <w:sz w:val="28"/>
          <w:szCs w:val="28"/>
        </w:rPr>
        <w:t>щей документации должны входить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84092" w:rsidRPr="00684092" w:rsidRDefault="00684092" w:rsidP="00684092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ТЗ</w:t>
      </w:r>
    </w:p>
    <w:p w:rsidR="00684092" w:rsidRPr="00684092" w:rsidRDefault="00684092" w:rsidP="00684092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Финальная документация </w:t>
      </w:r>
    </w:p>
    <w:p w:rsidR="00C80121" w:rsidRPr="00684092" w:rsidRDefault="00684092" w:rsidP="00684092">
      <w:pPr>
        <w:pStyle w:val="ab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Презентация </w:t>
      </w:r>
    </w:p>
    <w:p w:rsidR="00C80121" w:rsidRPr="00684092" w:rsidRDefault="00841F6F" w:rsidP="00684092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8" w:name="_Toc191631853"/>
      <w:r w:rsidRPr="00684092">
        <w:rPr>
          <w:rFonts w:ascii="Times New Roman" w:eastAsia="Times New Roman" w:hAnsi="Times New Roman" w:cs="Times New Roman"/>
          <w:color w:val="auto"/>
        </w:rPr>
        <w:t>6</w:t>
      </w:r>
      <w:r w:rsidR="00684092" w:rsidRPr="00684092">
        <w:rPr>
          <w:rFonts w:ascii="Times New Roman" w:eastAsia="Times New Roman" w:hAnsi="Times New Roman" w:cs="Times New Roman"/>
          <w:color w:val="auto"/>
          <w:lang w:val="ru-RU"/>
        </w:rPr>
        <w:t>.</w:t>
      </w:r>
      <w:r w:rsidRPr="00684092">
        <w:rPr>
          <w:rFonts w:ascii="Times New Roman" w:eastAsia="Times New Roman" w:hAnsi="Times New Roman" w:cs="Times New Roman"/>
          <w:color w:val="auto"/>
        </w:rPr>
        <w:t xml:space="preserve"> Технико-экономические показатели</w:t>
      </w:r>
      <w:bookmarkEnd w:id="8"/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Технико-экономическое обоснование разработки не выполняется.</w:t>
      </w:r>
    </w:p>
    <w:p w:rsidR="00C80121" w:rsidRDefault="00C80121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80121" w:rsidRPr="00684092" w:rsidRDefault="00684092" w:rsidP="00684092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9" w:name="_Toc191631854"/>
      <w:r w:rsidRPr="00684092">
        <w:rPr>
          <w:rFonts w:ascii="Times New Roman" w:eastAsia="Times New Roman" w:hAnsi="Times New Roman" w:cs="Times New Roman"/>
          <w:color w:val="auto"/>
        </w:rPr>
        <w:t>7.</w:t>
      </w:r>
      <w:r w:rsidR="00841F6F" w:rsidRPr="00684092">
        <w:rPr>
          <w:rFonts w:ascii="Times New Roman" w:eastAsia="Times New Roman" w:hAnsi="Times New Roman" w:cs="Times New Roman"/>
          <w:color w:val="auto"/>
        </w:rPr>
        <w:t>Примечания</w:t>
      </w:r>
      <w:bookmarkEnd w:id="9"/>
    </w:p>
    <w:p w:rsidR="00C80121" w:rsidRDefault="00841F6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процессе выполнения работы возможно уточнение отдельных требования технического задания по взаимному согласованию руководителя и исполнителя.</w:t>
      </w:r>
    </w:p>
    <w:p w:rsidR="00C80121" w:rsidRDefault="00C8012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80121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8AB" w:rsidRDefault="00DC58AB">
      <w:pPr>
        <w:spacing w:line="240" w:lineRule="auto"/>
      </w:pPr>
      <w:r>
        <w:separator/>
      </w:r>
    </w:p>
  </w:endnote>
  <w:endnote w:type="continuationSeparator" w:id="0">
    <w:p w:rsidR="00DC58AB" w:rsidRDefault="00DC5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121" w:rsidRDefault="00841F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BD0FFA">
      <w:rPr>
        <w:rFonts w:ascii="Times New Roman" w:eastAsia="Times New Roman" w:hAnsi="Times New Roman" w:cs="Times New Roman"/>
        <w:color w:val="000000"/>
      </w:rPr>
      <w:fldChar w:fldCharType="separate"/>
    </w:r>
    <w:r w:rsidR="007C081F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80121" w:rsidRDefault="00C801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8AB" w:rsidRDefault="00DC58AB">
      <w:pPr>
        <w:spacing w:line="240" w:lineRule="auto"/>
      </w:pPr>
      <w:r>
        <w:separator/>
      </w:r>
    </w:p>
  </w:footnote>
  <w:footnote w:type="continuationSeparator" w:id="0">
    <w:p w:rsidR="00DC58AB" w:rsidRDefault="00DC58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0E6"/>
    <w:multiLevelType w:val="hybridMultilevel"/>
    <w:tmpl w:val="BA025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93EEA"/>
    <w:multiLevelType w:val="hybridMultilevel"/>
    <w:tmpl w:val="CFAC6F9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C2224D7"/>
    <w:multiLevelType w:val="hybridMultilevel"/>
    <w:tmpl w:val="216C7DA4"/>
    <w:lvl w:ilvl="0" w:tplc="647AF74C">
      <w:start w:val="1"/>
      <w:numFmt w:val="decimal"/>
      <w:lvlText w:val="%1."/>
      <w:lvlJc w:val="left"/>
      <w:pPr>
        <w:ind w:left="2937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3263" w:hanging="360"/>
      </w:pPr>
    </w:lvl>
    <w:lvl w:ilvl="2" w:tplc="0419001B" w:tentative="1">
      <w:start w:val="1"/>
      <w:numFmt w:val="lowerRoman"/>
      <w:lvlText w:val="%3."/>
      <w:lvlJc w:val="right"/>
      <w:pPr>
        <w:ind w:left="3983" w:hanging="180"/>
      </w:pPr>
    </w:lvl>
    <w:lvl w:ilvl="3" w:tplc="0419000F" w:tentative="1">
      <w:start w:val="1"/>
      <w:numFmt w:val="decimal"/>
      <w:lvlText w:val="%4."/>
      <w:lvlJc w:val="left"/>
      <w:pPr>
        <w:ind w:left="4703" w:hanging="360"/>
      </w:pPr>
    </w:lvl>
    <w:lvl w:ilvl="4" w:tplc="04190019" w:tentative="1">
      <w:start w:val="1"/>
      <w:numFmt w:val="lowerLetter"/>
      <w:lvlText w:val="%5."/>
      <w:lvlJc w:val="left"/>
      <w:pPr>
        <w:ind w:left="5423" w:hanging="360"/>
      </w:pPr>
    </w:lvl>
    <w:lvl w:ilvl="5" w:tplc="0419001B" w:tentative="1">
      <w:start w:val="1"/>
      <w:numFmt w:val="lowerRoman"/>
      <w:lvlText w:val="%6."/>
      <w:lvlJc w:val="right"/>
      <w:pPr>
        <w:ind w:left="6143" w:hanging="180"/>
      </w:pPr>
    </w:lvl>
    <w:lvl w:ilvl="6" w:tplc="0419000F" w:tentative="1">
      <w:start w:val="1"/>
      <w:numFmt w:val="decimal"/>
      <w:lvlText w:val="%7."/>
      <w:lvlJc w:val="left"/>
      <w:pPr>
        <w:ind w:left="6863" w:hanging="360"/>
      </w:pPr>
    </w:lvl>
    <w:lvl w:ilvl="7" w:tplc="04190019" w:tentative="1">
      <w:start w:val="1"/>
      <w:numFmt w:val="lowerLetter"/>
      <w:lvlText w:val="%8."/>
      <w:lvlJc w:val="left"/>
      <w:pPr>
        <w:ind w:left="7583" w:hanging="360"/>
      </w:pPr>
    </w:lvl>
    <w:lvl w:ilvl="8" w:tplc="0419001B" w:tentative="1">
      <w:start w:val="1"/>
      <w:numFmt w:val="lowerRoman"/>
      <w:lvlText w:val="%9."/>
      <w:lvlJc w:val="right"/>
      <w:pPr>
        <w:ind w:left="8303" w:hanging="180"/>
      </w:pPr>
    </w:lvl>
  </w:abstractNum>
  <w:abstractNum w:abstractNumId="3" w15:restartNumberingAfterBreak="0">
    <w:nsid w:val="0FB37C35"/>
    <w:multiLevelType w:val="hybridMultilevel"/>
    <w:tmpl w:val="ACD05324"/>
    <w:lvl w:ilvl="0" w:tplc="647AF74C">
      <w:start w:val="1"/>
      <w:numFmt w:val="decimal"/>
      <w:lvlText w:val="%1."/>
      <w:lvlJc w:val="left"/>
      <w:pPr>
        <w:ind w:left="1823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0A5168"/>
    <w:multiLevelType w:val="hybridMultilevel"/>
    <w:tmpl w:val="7632C3C0"/>
    <w:lvl w:ilvl="0" w:tplc="647AF74C">
      <w:start w:val="1"/>
      <w:numFmt w:val="decimal"/>
      <w:lvlText w:val="%1."/>
      <w:lvlJc w:val="left"/>
      <w:pPr>
        <w:ind w:left="1823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5F3A6E"/>
    <w:multiLevelType w:val="hybridMultilevel"/>
    <w:tmpl w:val="B074F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0F3415"/>
    <w:multiLevelType w:val="hybridMultilevel"/>
    <w:tmpl w:val="7B1AF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A177D2"/>
    <w:multiLevelType w:val="hybridMultilevel"/>
    <w:tmpl w:val="D97E3410"/>
    <w:lvl w:ilvl="0" w:tplc="647AF74C">
      <w:start w:val="1"/>
      <w:numFmt w:val="decimal"/>
      <w:lvlText w:val="%1."/>
      <w:lvlJc w:val="left"/>
      <w:pPr>
        <w:ind w:left="1114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6612C3"/>
    <w:multiLevelType w:val="hybridMultilevel"/>
    <w:tmpl w:val="F88CB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B033DF"/>
    <w:multiLevelType w:val="hybridMultilevel"/>
    <w:tmpl w:val="80362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6704D"/>
    <w:multiLevelType w:val="hybridMultilevel"/>
    <w:tmpl w:val="F126FEBC"/>
    <w:lvl w:ilvl="0" w:tplc="647AF74C">
      <w:start w:val="1"/>
      <w:numFmt w:val="decimal"/>
      <w:lvlText w:val="%1."/>
      <w:lvlJc w:val="left"/>
      <w:pPr>
        <w:ind w:left="1885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1" w15:restartNumberingAfterBreak="0">
    <w:nsid w:val="54AF731D"/>
    <w:multiLevelType w:val="multilevel"/>
    <w:tmpl w:val="D682C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60B4E"/>
    <w:multiLevelType w:val="hybridMultilevel"/>
    <w:tmpl w:val="B4281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7311D6"/>
    <w:multiLevelType w:val="hybridMultilevel"/>
    <w:tmpl w:val="1288359E"/>
    <w:lvl w:ilvl="0" w:tplc="647AF74C">
      <w:start w:val="1"/>
      <w:numFmt w:val="decimal"/>
      <w:lvlText w:val="%1."/>
      <w:lvlJc w:val="left"/>
      <w:pPr>
        <w:ind w:left="1114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47A6"/>
    <w:multiLevelType w:val="hybridMultilevel"/>
    <w:tmpl w:val="033C8CE4"/>
    <w:lvl w:ilvl="0" w:tplc="647AF74C">
      <w:start w:val="1"/>
      <w:numFmt w:val="decimal"/>
      <w:lvlText w:val="%1."/>
      <w:lvlJc w:val="left"/>
      <w:pPr>
        <w:ind w:left="1114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9178F"/>
    <w:multiLevelType w:val="hybridMultilevel"/>
    <w:tmpl w:val="8404240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7F221D1D"/>
    <w:multiLevelType w:val="hybridMultilevel"/>
    <w:tmpl w:val="34C00A7A"/>
    <w:lvl w:ilvl="0" w:tplc="647AF74C">
      <w:start w:val="1"/>
      <w:numFmt w:val="decimal"/>
      <w:lvlText w:val="%1."/>
      <w:lvlJc w:val="left"/>
      <w:pPr>
        <w:ind w:left="1398" w:hanging="405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16"/>
  </w:num>
  <w:num w:numId="8">
    <w:abstractNumId w:val="10"/>
  </w:num>
  <w:num w:numId="9">
    <w:abstractNumId w:val="0"/>
  </w:num>
  <w:num w:numId="10">
    <w:abstractNumId w:val="1"/>
  </w:num>
  <w:num w:numId="11">
    <w:abstractNumId w:val="14"/>
  </w:num>
  <w:num w:numId="12">
    <w:abstractNumId w:val="9"/>
  </w:num>
  <w:num w:numId="13">
    <w:abstractNumId w:val="15"/>
  </w:num>
  <w:num w:numId="14">
    <w:abstractNumId w:val="4"/>
  </w:num>
  <w:num w:numId="15">
    <w:abstractNumId w:val="12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21"/>
    <w:rsid w:val="001D2C2C"/>
    <w:rsid w:val="004E47DB"/>
    <w:rsid w:val="00684092"/>
    <w:rsid w:val="007C081F"/>
    <w:rsid w:val="00841F6F"/>
    <w:rsid w:val="00BD0FFA"/>
    <w:rsid w:val="00C80121"/>
    <w:rsid w:val="00DC58AB"/>
    <w:rsid w:val="00E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377E"/>
  <w15:docId w15:val="{17175BFD-37B6-4827-AA52-FC71315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3650"/>
  </w:style>
  <w:style w:type="paragraph" w:styleId="1">
    <w:name w:val="heading 1"/>
    <w:basedOn w:val="a"/>
    <w:next w:val="a"/>
    <w:link w:val="10"/>
    <w:uiPriority w:val="9"/>
    <w:qFormat/>
    <w:rsid w:val="009F0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636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3650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A636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3650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F0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9">
    <w:name w:val="TOC Heading"/>
    <w:basedOn w:val="1"/>
    <w:next w:val="a"/>
    <w:uiPriority w:val="39"/>
    <w:unhideWhenUsed/>
    <w:qFormat/>
    <w:rsid w:val="009F0F20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F0F20"/>
    <w:pPr>
      <w:spacing w:after="100"/>
    </w:pPr>
  </w:style>
  <w:style w:type="character" w:styleId="aa">
    <w:name w:val="Hyperlink"/>
    <w:basedOn w:val="a0"/>
    <w:uiPriority w:val="99"/>
    <w:unhideWhenUsed/>
    <w:rsid w:val="009F0F2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F0F20"/>
    <w:pPr>
      <w:ind w:left="720"/>
      <w:contextualSpacing/>
    </w:p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"/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TN2pNpRLcHiauDQDy7K/+5w8w==">AMUW2mXpiZ6RDbv5rwLlcyxqdR4g4r/oIuDuCeyGadADC8L2jfZCOEMQ4ODVPeCxmGcJ+0e89pyRm+8VPUWZCq7NXBWMYgzNv4tW6r0cSys23buMQ0A+QeeCvMXiN7rp6UK0UwbfrH8L6o7GL8r+p+jIk+z/e151yQD2WZrjnN4wdTA3UYu/SEGOy0LQN6sf5KSBMpbi/hxfJ4YWyUAVzt02PdhzZp/UcfE8bflr2llpfBkVxCaXD1X/6tGCpMASoeQL/TDiDwcCoTBQ2HJmcen33GS/1CMu7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4D3A5B-FC8E-4B5C-9844-33770D4F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Наместникова</dc:creator>
  <cp:keywords/>
  <dc:description/>
  <cp:lastModifiedBy>Карманный Вор</cp:lastModifiedBy>
  <cp:revision>2</cp:revision>
  <dcterms:created xsi:type="dcterms:W3CDTF">2025-02-28T03:57:00Z</dcterms:created>
  <dcterms:modified xsi:type="dcterms:W3CDTF">2025-02-28T03:57:00Z</dcterms:modified>
</cp:coreProperties>
</file>