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.mp4 files up to 1 minute (30fps 720p) with audio (AAC @ 192 kbps)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basic actions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Transcribe voice and audio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to a text format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download to text button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Friendly UI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80% accuracy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full downloadable transcript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Summaries are generated asynchronously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ADA compliant UI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Nice to Have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large lengths of video and audio (Movies, episodes)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.mov, .mkv, .webm, .m4v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on how far the AI is in processing the video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complex movements, dialog, and scenes in an intelligent manner.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stamps with in the summarization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 identification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Handwriting Recognition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Summaries (Infographics &amp; Charts)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 Mode &amp; Readability Settings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Chatgpt convo is below and was talked about in person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