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2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Ideas for Adding Artificial Intelligence to the IoT Stopwatch Project</w:t>
      </w:r>
    </w:p>
    <w:p>
      <w:pPr>
        <w:spacing w:before="0" w:after="320" w:line="240"/>
        <w:ind w:right="0" w:left="0" w:firstLine="0"/>
        <w:jc w:val="left"/>
        <w:rPr>
          <w:rFonts w:ascii="Arial" w:hAnsi="Arial" w:cs="Arial" w:eastAsia="Arial"/>
          <w:color w:val="auto"/>
          <w:spacing w:val="0"/>
          <w:position w:val="0"/>
          <w:sz w:val="24"/>
          <w:shd w:fill="auto" w:val="clear"/>
        </w:rPr>
      </w:pPr>
      <w:r>
        <w:rPr>
          <w:rFonts w:ascii="Arial" w:hAnsi="Arial" w:cs="Arial" w:eastAsia="Arial"/>
          <w:i/>
          <w:color w:val="666666"/>
          <w:spacing w:val="0"/>
          <w:position w:val="0"/>
          <w:sz w:val="22"/>
          <w:shd w:fill="auto" w:val="clear"/>
        </w:rPr>
        <w:t xml:space="preserve">Module: Internet of Things (IoT)</w:t>
      </w:r>
    </w:p>
    <w:p>
      <w:pPr>
        <w:spacing w:before="240" w:after="120" w:line="240"/>
        <w:ind w:right="0" w:left="0" w:firstLine="0"/>
        <w:jc w:val="left"/>
        <w:rPr>
          <w:rFonts w:ascii="Arial" w:hAnsi="Arial" w:cs="Arial" w:eastAsia="Arial"/>
          <w:b/>
          <w:color w:val="2E5496"/>
          <w:spacing w:val="0"/>
          <w:position w:val="0"/>
          <w:sz w:val="26"/>
          <w:shd w:fill="auto" w:val="clear"/>
        </w:rPr>
      </w:pPr>
      <w:r>
        <w:rPr>
          <w:rFonts w:ascii="Arial" w:hAnsi="Arial" w:cs="Arial" w:eastAsia="Arial"/>
          <w:b/>
          <w:color w:val="2E5496"/>
          <w:spacing w:val="0"/>
          <w:position w:val="0"/>
          <w:sz w:val="26"/>
          <w:shd w:fill="auto" w:val="clear"/>
        </w:rPr>
        <w:t xml:space="preserve">1. Initial Ideas Generated Independently</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Prior to consulting an AI tool, the following ideas were formulated independently as potential enhancements to the alarm clock application through the integration of artificial intelligence:</w:t>
      </w:r>
    </w:p>
    <w:p>
      <w:pPr>
        <w:numPr>
          <w:ilvl w:val="0"/>
          <w:numId w:val="5"/>
        </w:numPr>
        <w:spacing w:before="0" w:after="120" w:line="24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Smart Countdown Suggestions: </w:t>
      </w:r>
      <w:r>
        <w:rPr>
          <w:rFonts w:ascii="Arial" w:hAnsi="Arial" w:cs="Arial" w:eastAsia="Arial"/>
          <w:color w:val="auto"/>
          <w:spacing w:val="0"/>
          <w:position w:val="0"/>
          <w:sz w:val="24"/>
          <w:shd w:fill="auto" w:val="clear"/>
        </w:rPr>
        <w:t xml:space="preserve">An AI driven feature that recommends optimal countdown durations based on common tasks. For example, if the device is being used as a kitchen timer, the system could intelligently suggest appropriate durations for tasks such as boiling eggs or cooking chicken, based on learned patterns or a pre-trained dataset of common cooking times.</w:t>
      </w:r>
    </w:p>
    <w:p>
      <w:pPr>
        <w:numPr>
          <w:ilvl w:val="0"/>
          <w:numId w:val="5"/>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Activity Tracking Mode: </w:t>
      </w:r>
      <w:r>
        <w:rPr>
          <w:rFonts w:ascii="Arial" w:hAnsi="Arial" w:cs="Arial" w:eastAsia="Arial"/>
          <w:color w:val="auto"/>
          <w:spacing w:val="0"/>
          <w:position w:val="0"/>
          <w:sz w:val="24"/>
          <w:shd w:fill="auto" w:val="clear"/>
        </w:rPr>
        <w:t xml:space="preserve">A tracking feature that logs repeated stopwatch usage and applies AI to surface meaningful statistics, such as average lap times, personal bests, and performance trends. This would be particularly relevant for users engaged in repetitive timed activities such as running track or swimming, where monitoring progress over time is valuable.</w:t>
      </w:r>
    </w:p>
    <w:p>
      <w:pPr>
        <w:spacing w:before="240" w:after="120" w:line="240"/>
        <w:ind w:right="0" w:left="0" w:firstLine="0"/>
        <w:jc w:val="left"/>
        <w:rPr>
          <w:rFonts w:ascii="Arial" w:hAnsi="Arial" w:cs="Arial" w:eastAsia="Arial"/>
          <w:b/>
          <w:color w:val="2E5496"/>
          <w:spacing w:val="0"/>
          <w:position w:val="0"/>
          <w:sz w:val="26"/>
          <w:shd w:fill="auto" w:val="clear"/>
        </w:rPr>
      </w:pPr>
      <w:r>
        <w:rPr>
          <w:rFonts w:ascii="Arial" w:hAnsi="Arial" w:cs="Arial" w:eastAsia="Arial"/>
          <w:b/>
          <w:color w:val="2E5496"/>
          <w:spacing w:val="0"/>
          <w:position w:val="0"/>
          <w:sz w:val="26"/>
          <w:shd w:fill="auto" w:val="clear"/>
        </w:rPr>
        <w:t xml:space="preserve">2. Further Ideas Explored via AI Consultation</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Following the independent brainstorming phase, an AI assistant (Claude by Anthropic) was consulted to expand upon these ideas and explore additional possibilities. The following concepts were identified:</w:t>
      </w:r>
    </w:p>
    <w:p>
      <w:pPr>
        <w:numPr>
          <w:ilvl w:val="0"/>
          <w:numId w:val="9"/>
        </w:numPr>
        <w:spacing w:before="0" w:after="120" w:line="24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Contextual Wake Up Messages via LCD: </w:t>
      </w:r>
      <w:r>
        <w:rPr>
          <w:rFonts w:ascii="Arial" w:hAnsi="Arial" w:cs="Arial" w:eastAsia="Arial"/>
          <w:color w:val="auto"/>
          <w:spacing w:val="0"/>
          <w:position w:val="0"/>
          <w:sz w:val="24"/>
          <w:shd w:fill="auto" w:val="clear"/>
        </w:rPr>
        <w:t xml:space="preserve">When the alarm fires, the device could send a request to a language model API (such as Groq or OpenAI) over WiFi and display an AI generated motivational or context aware message on the LCD screen. For instance, the message could incorporate real time weather data to produce output such as "It is raining today: </w:t>
      </w:r>
      <w:r>
        <w:rPr>
          <w:rFonts w:ascii="Arial" w:hAnsi="Arial" w:cs="Arial" w:eastAsia="Arial"/>
          <w:color w:val="auto"/>
          <w:spacing w:val="0"/>
          <w:position w:val="0"/>
          <w:sz w:val="24"/>
          <w:shd w:fill="auto" w:val="clear"/>
        </w:rPr>
        <w:t xml:space="preserve">remember to bring an umbrella." This would leverage the UNO R4’s built in WiFi and require minimal additional hardware.</w:t>
      </w:r>
    </w:p>
    <w:p>
      <w:pPr>
        <w:numPr>
          <w:ilvl w:val="0"/>
          <w:numId w:val="9"/>
        </w:numPr>
        <w:spacing w:before="0" w:after="120" w:line="24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Natural Language Alarm Setting: </w:t>
      </w:r>
      <w:r>
        <w:rPr>
          <w:rFonts w:ascii="Arial" w:hAnsi="Arial" w:cs="Arial" w:eastAsia="Arial"/>
          <w:color w:val="auto"/>
          <w:spacing w:val="0"/>
          <w:position w:val="0"/>
          <w:sz w:val="24"/>
          <w:shd w:fill="auto" w:val="clear"/>
        </w:rPr>
        <w:t xml:space="preserve">A text input field within the Blynk application could allow users to type natural language commands such as “wake me up at 7am” or “set a reminder in 45 minutes.” An AI language model would parse the input and automatically configure the alarm parameters, removing the need for manual widget interaction and improving accessibility.</w:t>
      </w:r>
    </w:p>
    <w:p>
      <w:pPr>
        <w:numPr>
          <w:ilvl w:val="0"/>
          <w:numId w:val="9"/>
        </w:numPr>
        <w:spacing w:before="0" w:after="120" w:line="24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Sleep Cycle Optimisation: </w:t>
      </w:r>
      <w:r>
        <w:rPr>
          <w:rFonts w:ascii="Arial" w:hAnsi="Arial" w:cs="Arial" w:eastAsia="Arial"/>
          <w:color w:val="auto"/>
          <w:spacing w:val="0"/>
          <w:position w:val="0"/>
          <w:sz w:val="24"/>
          <w:shd w:fill="auto" w:val="clear"/>
        </w:rPr>
        <w:t xml:space="preserve">A feature in which the user inputs their desired wake up time and the AI calculates the ideal bedtime based on 90 minute sleep cycles. This would provide actionable health oriented recommendations directly through the Blynk dashboard or LCD display.</w:t>
      </w:r>
    </w:p>
    <w:p>
      <w:pPr>
        <w:numPr>
          <w:ilvl w:val="0"/>
          <w:numId w:val="9"/>
        </w:numPr>
        <w:spacing w:before="0" w:after="240" w:line="240"/>
        <w:ind w:right="0" w:left="720" w:hanging="360"/>
        <w:jc w:val="left"/>
        <w:rPr>
          <w:rFonts w:ascii="Arial" w:hAnsi="Arial" w:cs="Arial" w:eastAsia="Arial"/>
          <w:b/>
          <w:color w:val="2E5496"/>
          <w:spacing w:val="0"/>
          <w:position w:val="0"/>
          <w:sz w:val="26"/>
          <w:shd w:fill="auto" w:val="clear"/>
        </w:rPr>
      </w:pPr>
      <w:r>
        <w:rPr>
          <w:rFonts w:ascii="Arial" w:hAnsi="Arial" w:cs="Arial" w:eastAsia="Arial"/>
          <w:b/>
          <w:color w:val="auto"/>
          <w:spacing w:val="0"/>
          <w:position w:val="0"/>
          <w:sz w:val="24"/>
          <w:shd w:fill="auto" w:val="clear"/>
        </w:rPr>
        <w:t xml:space="preserve">Adaptive Snooze Behaviour: </w:t>
      </w:r>
      <w:r>
        <w:rPr>
          <w:rFonts w:ascii="Arial" w:hAnsi="Arial" w:cs="Arial" w:eastAsia="Arial"/>
          <w:color w:val="auto"/>
          <w:spacing w:val="0"/>
          <w:position w:val="0"/>
          <w:sz w:val="24"/>
          <w:shd w:fill="auto" w:val="clear"/>
        </w:rPr>
        <w:t xml:space="preserve">The system could track how frequently a user snoozes the alarm and use this data to adaptively adjust the alarm tone, volume, or snooze interval. Over time, repeated snoozing could trigger escalating alert behaviour, discouraging over reliance on the snooze function and promoting more consistent wake up habits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5">
    <w:abstractNumId w:val="6"/>
  </w:num>
  <w:num w:numId="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