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00BBB" w14:textId="3DAF65B9" w:rsidR="00BD07F8" w:rsidRDefault="00BD07F8" w:rsidP="00BD07F8">
      <w:pPr>
        <w:pStyle w:val="Heading2"/>
        <w:rPr>
          <w:lang w:val="en-GB"/>
        </w:rPr>
      </w:pPr>
      <w:r>
        <w:rPr>
          <w:lang w:val="en-GB"/>
        </w:rPr>
        <w:t>Methodology Results Discussion</w:t>
      </w:r>
      <w:r w:rsidR="00DB612E">
        <w:rPr>
          <w:lang w:val="en-GB"/>
        </w:rPr>
        <w:t xml:space="preserve"> (1</w:t>
      </w:r>
      <w:r w:rsidR="00DB612E" w:rsidRPr="00DB612E">
        <w:rPr>
          <w:vertAlign w:val="superscript"/>
          <w:lang w:val="en-GB"/>
        </w:rPr>
        <w:t>st</w:t>
      </w:r>
      <w:r w:rsidR="00DB612E">
        <w:rPr>
          <w:lang w:val="en-GB"/>
        </w:rPr>
        <w:t xml:space="preserve"> round of Experiments)</w:t>
      </w:r>
    </w:p>
    <w:p w14:paraId="3450FD2E" w14:textId="033BD278" w:rsidR="006A24F8" w:rsidRPr="006A24F8" w:rsidRDefault="006A24F8" w:rsidP="00FB3837">
      <w:pPr>
        <w:jc w:val="both"/>
        <w:rPr>
          <w:lang w:val="en-GB"/>
        </w:rPr>
      </w:pPr>
      <w:r>
        <w:rPr>
          <w:lang w:val="en-GB"/>
        </w:rPr>
        <w:t>The models used for the first 13 experiments are ChatGPT, Google Gemini, Mistral AI, and Claude AI. These models were chosen due to being publicly available and free for public usage.</w:t>
      </w:r>
      <w:r>
        <w:rPr>
          <w:lang w:val="en-GB"/>
        </w:rPr>
        <w:t xml:space="preserve"> Unfortunately, Google Gemini will be excluded from the more general analysis as due to set policies sensitive topics </w:t>
      </w:r>
      <w:r w:rsidR="00FB3837">
        <w:rPr>
          <w:lang w:val="en-GB"/>
        </w:rPr>
        <w:t xml:space="preserve">the given data </w:t>
      </w:r>
      <w:r>
        <w:rPr>
          <w:lang w:val="en-GB"/>
        </w:rPr>
        <w:t>would not compute through at all.</w:t>
      </w:r>
    </w:p>
    <w:p w14:paraId="0AAA73CF" w14:textId="0D31C7FA" w:rsidR="007829AA" w:rsidRDefault="007829AA" w:rsidP="007829AA">
      <w:pPr>
        <w:pStyle w:val="Heading3"/>
        <w:rPr>
          <w:lang w:val="en-GB"/>
        </w:rPr>
      </w:pPr>
      <w:r>
        <w:rPr>
          <w:lang w:val="en-GB"/>
        </w:rPr>
        <w:t>Model Capabilities</w:t>
      </w:r>
    </w:p>
    <w:p w14:paraId="0F811ACF" w14:textId="66EE3C0E" w:rsidR="00702F53" w:rsidRPr="00222002" w:rsidRDefault="007829AA" w:rsidP="007829AA">
      <w:pPr>
        <w:rPr>
          <w:i/>
          <w:iCs/>
          <w:lang w:val="en-GB"/>
        </w:rPr>
      </w:pPr>
      <w:r w:rsidRPr="00222002">
        <w:rPr>
          <w:i/>
          <w:iCs/>
          <w:lang w:val="en-GB"/>
        </w:rPr>
        <w:t>Language Proficiency: Gauge the model's ability to generate coherent, contextually relevant, and grammatically correct text.</w:t>
      </w:r>
    </w:p>
    <w:p w14:paraId="66DE3852" w14:textId="77777777" w:rsidR="007829AA" w:rsidRPr="00222002" w:rsidRDefault="007829AA" w:rsidP="007829AA">
      <w:pPr>
        <w:rPr>
          <w:i/>
          <w:iCs/>
          <w:lang w:val="en-GB"/>
        </w:rPr>
      </w:pPr>
      <w:r w:rsidRPr="00222002">
        <w:rPr>
          <w:i/>
          <w:iCs/>
          <w:lang w:val="en-GB"/>
        </w:rPr>
        <w:t>Comprehension: Assess how well the model understands and responds to prompts, questions, and instructions.</w:t>
      </w:r>
    </w:p>
    <w:p w14:paraId="2438BE57" w14:textId="370D45F6" w:rsidR="00702F53" w:rsidRPr="00222002" w:rsidRDefault="007829AA" w:rsidP="007829AA">
      <w:pPr>
        <w:rPr>
          <w:i/>
          <w:iCs/>
          <w:lang w:val="en-GB"/>
        </w:rPr>
      </w:pPr>
      <w:r w:rsidRPr="00222002">
        <w:rPr>
          <w:i/>
          <w:iCs/>
          <w:lang w:val="en-GB"/>
        </w:rPr>
        <w:t>Creativity: Explore the model's ability to produce creative content, such as stories, poems, or innovative ideas.</w:t>
      </w:r>
    </w:p>
    <w:p w14:paraId="302C4F53" w14:textId="61489712" w:rsidR="009D0788" w:rsidRDefault="009D0788" w:rsidP="007829AA">
      <w:pPr>
        <w:rPr>
          <w:lang w:val="en-GB"/>
        </w:rPr>
      </w:pPr>
      <w:r>
        <w:rPr>
          <w:lang w:val="en-GB"/>
        </w:rPr>
        <w:t>ChatGPT</w:t>
      </w:r>
    </w:p>
    <w:p w14:paraId="756E78D7" w14:textId="77777777" w:rsidR="009D0788" w:rsidRPr="006A24F8" w:rsidRDefault="009D0788" w:rsidP="006A24F8">
      <w:pPr>
        <w:pStyle w:val="ListParagraph"/>
        <w:numPr>
          <w:ilvl w:val="0"/>
          <w:numId w:val="4"/>
        </w:numPr>
        <w:rPr>
          <w:lang w:val="en-GB"/>
        </w:rPr>
      </w:pPr>
    </w:p>
    <w:p w14:paraId="567CAF94" w14:textId="78B50032" w:rsidR="009D0788" w:rsidRDefault="009D0788" w:rsidP="007829AA">
      <w:pPr>
        <w:rPr>
          <w:lang w:val="en-GB"/>
        </w:rPr>
      </w:pPr>
      <w:r>
        <w:rPr>
          <w:lang w:val="en-GB"/>
        </w:rPr>
        <w:t>Mistral AI</w:t>
      </w:r>
    </w:p>
    <w:p w14:paraId="3C1846F5" w14:textId="77777777" w:rsidR="009D0788" w:rsidRPr="009D0788" w:rsidRDefault="009D0788" w:rsidP="009D0788">
      <w:pPr>
        <w:pStyle w:val="ListParagraph"/>
        <w:numPr>
          <w:ilvl w:val="0"/>
          <w:numId w:val="2"/>
        </w:numPr>
        <w:rPr>
          <w:lang w:val="en-GB"/>
        </w:rPr>
      </w:pPr>
    </w:p>
    <w:p w14:paraId="61B44109" w14:textId="63398802" w:rsidR="009D0788" w:rsidRDefault="009D0788" w:rsidP="007829AA">
      <w:pPr>
        <w:rPr>
          <w:lang w:val="en-GB"/>
        </w:rPr>
      </w:pPr>
      <w:r>
        <w:rPr>
          <w:lang w:val="en-GB"/>
        </w:rPr>
        <w:t>Claude AI</w:t>
      </w:r>
    </w:p>
    <w:p w14:paraId="414886FD" w14:textId="77777777" w:rsidR="009D0788" w:rsidRPr="009D0788" w:rsidRDefault="009D0788" w:rsidP="009D0788">
      <w:pPr>
        <w:pStyle w:val="ListParagraph"/>
        <w:numPr>
          <w:ilvl w:val="0"/>
          <w:numId w:val="1"/>
        </w:numPr>
        <w:rPr>
          <w:lang w:val="en-GB"/>
        </w:rPr>
      </w:pPr>
    </w:p>
    <w:p w14:paraId="4D0DE5C5" w14:textId="679DC0EE" w:rsidR="00A37EFA" w:rsidRDefault="00A37EFA" w:rsidP="00A37EFA">
      <w:pPr>
        <w:pStyle w:val="Heading3"/>
        <w:rPr>
          <w:lang w:val="en-GB"/>
        </w:rPr>
      </w:pPr>
      <w:r>
        <w:rPr>
          <w:lang w:val="en-GB"/>
        </w:rPr>
        <w:t>Technical Performance</w:t>
      </w:r>
    </w:p>
    <w:p w14:paraId="02B4397F" w14:textId="77777777" w:rsidR="00A37EFA" w:rsidRPr="00222002" w:rsidRDefault="00A37EFA" w:rsidP="00A37EFA">
      <w:pPr>
        <w:rPr>
          <w:i/>
          <w:iCs/>
          <w:lang w:val="en-GB"/>
        </w:rPr>
      </w:pPr>
      <w:r w:rsidRPr="00222002">
        <w:rPr>
          <w:i/>
          <w:iCs/>
          <w:lang w:val="en-GB"/>
        </w:rPr>
        <w:t>Scalability: Test the model's performance under different workloads and scales, ensuring it can handle varying levels of demand.</w:t>
      </w:r>
    </w:p>
    <w:p w14:paraId="570E6A51" w14:textId="77777777" w:rsidR="00A37EFA" w:rsidRPr="00222002" w:rsidRDefault="00A37EFA" w:rsidP="00A37EFA">
      <w:pPr>
        <w:rPr>
          <w:i/>
          <w:iCs/>
          <w:lang w:val="en-GB"/>
        </w:rPr>
      </w:pPr>
      <w:r w:rsidRPr="00222002">
        <w:rPr>
          <w:i/>
          <w:iCs/>
          <w:lang w:val="en-GB"/>
        </w:rPr>
        <w:t>Integration: Evaluate how well the model integrates with existing systems and software, and the ease of implementing APIs.</w:t>
      </w:r>
    </w:p>
    <w:p w14:paraId="415C2A9A" w14:textId="5F119392" w:rsidR="00A37EFA" w:rsidRPr="00222002" w:rsidRDefault="00A37EFA" w:rsidP="00A37EFA">
      <w:pPr>
        <w:rPr>
          <w:i/>
          <w:iCs/>
          <w:lang w:val="en-GB"/>
        </w:rPr>
      </w:pPr>
      <w:r w:rsidRPr="00222002">
        <w:rPr>
          <w:i/>
          <w:iCs/>
          <w:lang w:val="en-GB"/>
        </w:rPr>
        <w:t>Efficiency: Measure the computational resources required, such as processing power and memory usage, and optimize for cost-effectiveness.</w:t>
      </w:r>
    </w:p>
    <w:p w14:paraId="7235B634" w14:textId="6AAA5F8A" w:rsidR="002E7753" w:rsidRDefault="002E7753" w:rsidP="00A37EFA">
      <w:pPr>
        <w:rPr>
          <w:lang w:val="en-GB"/>
        </w:rPr>
      </w:pPr>
      <w:r>
        <w:rPr>
          <w:lang w:val="en-GB"/>
        </w:rPr>
        <w:t>ChatGPT</w:t>
      </w:r>
    </w:p>
    <w:p w14:paraId="26172037" w14:textId="3222910E" w:rsidR="002E7753" w:rsidRPr="002E7753" w:rsidRDefault="00FB3837" w:rsidP="002E7753">
      <w:pPr>
        <w:pStyle w:val="ListParagraph"/>
        <w:numPr>
          <w:ilvl w:val="0"/>
          <w:numId w:val="1"/>
        </w:numPr>
        <w:rPr>
          <w:lang w:val="en-GB"/>
        </w:rPr>
      </w:pPr>
      <w:r>
        <w:rPr>
          <w:lang w:val="en-GB"/>
        </w:rPr>
        <w:t>ChatGPT’s performance was the quickest in comparison to all other models used: its processing capabilities made giving an initial output rather quickly.</w:t>
      </w:r>
    </w:p>
    <w:p w14:paraId="64A34CBA" w14:textId="4DD707EE" w:rsidR="002E7753" w:rsidRDefault="002E7753" w:rsidP="00A37EFA">
      <w:pPr>
        <w:rPr>
          <w:lang w:val="en-GB"/>
        </w:rPr>
      </w:pPr>
      <w:r>
        <w:rPr>
          <w:lang w:val="en-GB"/>
        </w:rPr>
        <w:t>Mistal AI</w:t>
      </w:r>
    </w:p>
    <w:p w14:paraId="634065D5" w14:textId="4488DCB0" w:rsidR="002E7753" w:rsidRPr="002E7753" w:rsidRDefault="00FB3837" w:rsidP="002E7753">
      <w:pPr>
        <w:pStyle w:val="ListParagraph"/>
        <w:numPr>
          <w:ilvl w:val="0"/>
          <w:numId w:val="1"/>
        </w:numPr>
        <w:rPr>
          <w:lang w:val="en-GB"/>
        </w:rPr>
      </w:pPr>
      <w:r>
        <w:rPr>
          <w:lang w:val="en-GB"/>
        </w:rPr>
        <w:t>Mistral’s overall performance was the slowest in comparison to all other models used, despite its processing capabilities being rather slow, the results provided were worth the wait. The model successfully provided the correct output accordingly with the given prompt.</w:t>
      </w:r>
    </w:p>
    <w:p w14:paraId="45D71413" w14:textId="5E930E29" w:rsidR="002E7753" w:rsidRDefault="002E7753" w:rsidP="00A37EFA">
      <w:pPr>
        <w:rPr>
          <w:lang w:val="en-GB"/>
        </w:rPr>
      </w:pPr>
      <w:r>
        <w:rPr>
          <w:lang w:val="en-GB"/>
        </w:rPr>
        <w:t>Claude AI</w:t>
      </w:r>
    </w:p>
    <w:p w14:paraId="0838DA58" w14:textId="77777777" w:rsidR="002E7753" w:rsidRPr="002E7753" w:rsidRDefault="002E7753" w:rsidP="002E7753">
      <w:pPr>
        <w:pStyle w:val="ListParagraph"/>
        <w:numPr>
          <w:ilvl w:val="0"/>
          <w:numId w:val="1"/>
        </w:numPr>
        <w:rPr>
          <w:lang w:val="en-GB"/>
        </w:rPr>
      </w:pPr>
    </w:p>
    <w:p w14:paraId="014BAC29" w14:textId="77777777" w:rsidR="007829AA" w:rsidRDefault="007829AA" w:rsidP="007829AA">
      <w:pPr>
        <w:pStyle w:val="Heading3"/>
        <w:rPr>
          <w:lang w:val="en-GB"/>
        </w:rPr>
      </w:pPr>
      <w:r>
        <w:rPr>
          <w:lang w:val="en-GB"/>
        </w:rPr>
        <w:lastRenderedPageBreak/>
        <w:t xml:space="preserve">Model Limitations </w:t>
      </w:r>
    </w:p>
    <w:p w14:paraId="4929B7E3" w14:textId="77777777" w:rsidR="00A37EFA" w:rsidRPr="00222002" w:rsidRDefault="00A37EFA" w:rsidP="00A37EFA">
      <w:pPr>
        <w:pStyle w:val="Heading3"/>
        <w:rPr>
          <w:rFonts w:eastAsiaTheme="minorHAnsi" w:cstheme="minorBidi"/>
          <w:i/>
          <w:iCs/>
          <w:color w:val="auto"/>
          <w:sz w:val="22"/>
          <w:szCs w:val="22"/>
          <w:lang w:val="en-GB"/>
        </w:rPr>
      </w:pPr>
      <w:r w:rsidRPr="00222002">
        <w:rPr>
          <w:rFonts w:eastAsiaTheme="minorHAnsi" w:cstheme="minorBidi"/>
          <w:i/>
          <w:iCs/>
          <w:color w:val="auto"/>
          <w:sz w:val="22"/>
          <w:szCs w:val="22"/>
          <w:lang w:val="en-GB"/>
        </w:rPr>
        <w:t>Bias and Fairness: Examine instances of bias in responses and explore methods to mitigate unfair or biased outputs.</w:t>
      </w:r>
    </w:p>
    <w:p w14:paraId="60804F1D" w14:textId="77777777" w:rsidR="00A37EFA" w:rsidRPr="00222002" w:rsidRDefault="00A37EFA" w:rsidP="00A37EFA">
      <w:pPr>
        <w:pStyle w:val="Heading3"/>
        <w:rPr>
          <w:rFonts w:eastAsiaTheme="minorHAnsi" w:cstheme="minorBidi"/>
          <w:i/>
          <w:iCs/>
          <w:color w:val="auto"/>
          <w:sz w:val="22"/>
          <w:szCs w:val="22"/>
          <w:lang w:val="en-GB"/>
        </w:rPr>
      </w:pPr>
      <w:r w:rsidRPr="00222002">
        <w:rPr>
          <w:rFonts w:eastAsiaTheme="minorHAnsi" w:cstheme="minorBidi"/>
          <w:i/>
          <w:iCs/>
          <w:color w:val="auto"/>
          <w:sz w:val="22"/>
          <w:szCs w:val="22"/>
          <w:lang w:val="en-GB"/>
        </w:rPr>
        <w:t>Accuracy: Identify areas where the model's responses are incorrect, misleading, or lack sufficient detail.</w:t>
      </w:r>
    </w:p>
    <w:p w14:paraId="01334E8D" w14:textId="77777777" w:rsidR="00A37EFA" w:rsidRPr="00222002" w:rsidRDefault="00A37EFA" w:rsidP="00A37EFA">
      <w:pPr>
        <w:pStyle w:val="Heading3"/>
        <w:rPr>
          <w:rFonts w:eastAsiaTheme="minorHAnsi" w:cstheme="minorBidi"/>
          <w:i/>
          <w:iCs/>
          <w:color w:val="auto"/>
          <w:sz w:val="22"/>
          <w:szCs w:val="22"/>
          <w:lang w:val="en-GB"/>
        </w:rPr>
      </w:pPr>
      <w:r w:rsidRPr="00222002">
        <w:rPr>
          <w:rFonts w:eastAsiaTheme="minorHAnsi" w:cstheme="minorBidi"/>
          <w:i/>
          <w:iCs/>
          <w:color w:val="auto"/>
          <w:sz w:val="22"/>
          <w:szCs w:val="22"/>
          <w:lang w:val="en-GB"/>
        </w:rPr>
        <w:t>Ethical Concerns: Consider the ethical implications of deploying LLMs, such as the potential for misuse, privacy issues, and the impact on human jobs.</w:t>
      </w:r>
    </w:p>
    <w:p w14:paraId="26463EED" w14:textId="1C6739C5" w:rsidR="005F3841" w:rsidRDefault="005F3841" w:rsidP="00484388">
      <w:pPr>
        <w:jc w:val="both"/>
        <w:rPr>
          <w:lang w:val="en-GB"/>
        </w:rPr>
      </w:pPr>
      <w:r>
        <w:rPr>
          <w:lang w:val="en-GB"/>
        </w:rPr>
        <w:t>ChatGPT</w:t>
      </w:r>
    </w:p>
    <w:p w14:paraId="4851F48C" w14:textId="028AEA2C" w:rsidR="00484388" w:rsidRDefault="00484388" w:rsidP="00484388">
      <w:pPr>
        <w:jc w:val="both"/>
        <w:rPr>
          <w:lang w:val="en-GB"/>
        </w:rPr>
      </w:pPr>
      <w:r>
        <w:rPr>
          <w:lang w:val="en-GB"/>
        </w:rPr>
        <w:t xml:space="preserve">Google Gemini gave the biggest of issues as due to its policies regarding sensitive topics. </w:t>
      </w:r>
      <w:r w:rsidRPr="00484388">
        <w:rPr>
          <w:lang w:val="en-GB"/>
        </w:rPr>
        <w:t xml:space="preserve">Unfortunately, </w:t>
      </w:r>
      <w:r>
        <w:rPr>
          <w:lang w:val="en-GB"/>
        </w:rPr>
        <w:t>the one and only</w:t>
      </w:r>
      <w:r w:rsidRPr="00484388">
        <w:rPr>
          <w:lang w:val="en-GB"/>
        </w:rPr>
        <w:t xml:space="preserve"> experiment </w:t>
      </w:r>
      <w:r>
        <w:rPr>
          <w:lang w:val="en-GB"/>
        </w:rPr>
        <w:t xml:space="preserve">done using Google Gemini </w:t>
      </w:r>
      <w:r w:rsidRPr="00484388">
        <w:rPr>
          <w:lang w:val="en-GB"/>
        </w:rPr>
        <w:t>failed on 1st attempt</w:t>
      </w:r>
      <w:r>
        <w:rPr>
          <w:lang w:val="en-GB"/>
        </w:rPr>
        <w:t xml:space="preserve">. </w:t>
      </w:r>
      <w:r w:rsidRPr="00484388">
        <w:rPr>
          <w:lang w:val="en-GB"/>
        </w:rPr>
        <w:t xml:space="preserve">Further attempts </w:t>
      </w:r>
      <w:r>
        <w:rPr>
          <w:lang w:val="en-GB"/>
        </w:rPr>
        <w:t xml:space="preserve">were made by </w:t>
      </w:r>
      <w:r w:rsidRPr="00484388">
        <w:rPr>
          <w:lang w:val="en-GB"/>
        </w:rPr>
        <w:t xml:space="preserve">changing the wording of the prompt, however the AI model still came back with the same result </w:t>
      </w:r>
      <w:r>
        <w:rPr>
          <w:lang w:val="en-GB"/>
        </w:rPr>
        <w:t>(</w:t>
      </w:r>
      <w:r w:rsidRPr="00484388">
        <w:rPr>
          <w:lang w:val="en-GB"/>
        </w:rPr>
        <w:t>I'm just a language model, so I can't help you with that</w:t>
      </w:r>
      <w:r>
        <w:rPr>
          <w:lang w:val="en-GB"/>
        </w:rPr>
        <w:t>)</w:t>
      </w:r>
      <w:r w:rsidRPr="00484388">
        <w:rPr>
          <w:lang w:val="en-GB"/>
        </w:rPr>
        <w:t xml:space="preserve">, </w:t>
      </w:r>
      <w:r>
        <w:rPr>
          <w:lang w:val="en-GB"/>
        </w:rPr>
        <w:t xml:space="preserve">and </w:t>
      </w:r>
      <w:r w:rsidRPr="00484388">
        <w:rPr>
          <w:lang w:val="en-GB"/>
        </w:rPr>
        <w:t>therefore, this AI model will not be used for further experimentation</w:t>
      </w:r>
      <w:r>
        <w:rPr>
          <w:lang w:val="en-GB"/>
        </w:rPr>
        <w:t>.</w:t>
      </w:r>
    </w:p>
    <w:p w14:paraId="29C7C917" w14:textId="25CA62C2" w:rsidR="00484388" w:rsidRPr="00EA07D9" w:rsidRDefault="00484388" w:rsidP="00484388">
      <w:pPr>
        <w:jc w:val="both"/>
        <w:rPr>
          <w:lang w:val="fr-BE"/>
        </w:rPr>
      </w:pPr>
      <w:r w:rsidRPr="00EA07D9">
        <w:rPr>
          <w:lang w:val="fr-BE"/>
        </w:rPr>
        <w:t>Mistral AI</w:t>
      </w:r>
      <w:r w:rsidR="003B1035" w:rsidRPr="00EA07D9">
        <w:rPr>
          <w:lang w:val="fr-BE"/>
        </w:rPr>
        <w:t xml:space="preserve"> </w:t>
      </w:r>
    </w:p>
    <w:p w14:paraId="58DD6AC2" w14:textId="603B7A1A" w:rsidR="00484388" w:rsidRPr="00EA07D9" w:rsidRDefault="00484388" w:rsidP="00484388">
      <w:pPr>
        <w:jc w:val="both"/>
        <w:rPr>
          <w:lang w:val="fr-BE"/>
        </w:rPr>
      </w:pPr>
      <w:r w:rsidRPr="00EA07D9">
        <w:rPr>
          <w:lang w:val="fr-BE"/>
        </w:rPr>
        <w:t>Claude AI</w:t>
      </w:r>
      <w:r w:rsidR="003B1035" w:rsidRPr="00EA07D9">
        <w:rPr>
          <w:lang w:val="fr-BE"/>
        </w:rPr>
        <w:t xml:space="preserve"> </w:t>
      </w:r>
    </w:p>
    <w:p w14:paraId="031BD864" w14:textId="6E52FFFC" w:rsidR="00A23317" w:rsidRPr="00EA07D9" w:rsidRDefault="007829AA" w:rsidP="00A37EFA">
      <w:pPr>
        <w:pStyle w:val="Heading3"/>
        <w:rPr>
          <w:lang w:val="fr-BE"/>
        </w:rPr>
      </w:pPr>
      <w:r w:rsidRPr="00EA07D9">
        <w:rPr>
          <w:lang w:val="fr-BE"/>
        </w:rPr>
        <w:t>User Interaction</w:t>
      </w:r>
    </w:p>
    <w:p w14:paraId="4FB5DD12" w14:textId="77777777" w:rsidR="007829AA" w:rsidRPr="00222002" w:rsidRDefault="007829AA" w:rsidP="007829AA">
      <w:pPr>
        <w:rPr>
          <w:i/>
          <w:iCs/>
          <w:lang w:val="en-GB"/>
        </w:rPr>
      </w:pPr>
      <w:r w:rsidRPr="00222002">
        <w:rPr>
          <w:i/>
          <w:iCs/>
          <w:lang w:val="en-GB"/>
        </w:rPr>
        <w:t>User Experience: Collect feedback on user satisfaction, ease of use, and overall interaction quality with the model.</w:t>
      </w:r>
    </w:p>
    <w:p w14:paraId="0EEEDCE0" w14:textId="77777777" w:rsidR="007829AA" w:rsidRPr="00222002" w:rsidRDefault="007829AA" w:rsidP="007829AA">
      <w:pPr>
        <w:rPr>
          <w:i/>
          <w:iCs/>
          <w:lang w:val="en-GB"/>
        </w:rPr>
      </w:pPr>
      <w:r w:rsidRPr="00222002">
        <w:rPr>
          <w:i/>
          <w:iCs/>
          <w:lang w:val="en-GB"/>
        </w:rPr>
        <w:t>Adaptability: Assess how well the model adapts to different domains, languages, and user inputs.</w:t>
      </w:r>
    </w:p>
    <w:p w14:paraId="3619B074" w14:textId="6C4D82D8" w:rsidR="007829AA" w:rsidRPr="00222002" w:rsidRDefault="007829AA" w:rsidP="007829AA">
      <w:pPr>
        <w:rPr>
          <w:i/>
          <w:iCs/>
          <w:lang w:val="en-GB"/>
        </w:rPr>
      </w:pPr>
      <w:r w:rsidRPr="00222002">
        <w:rPr>
          <w:i/>
          <w:iCs/>
          <w:lang w:val="en-GB"/>
        </w:rPr>
        <w:t>Engagement: Analyse how engaging and interactive the model is, and its ability to maintain meaningful conversations over extended periods.</w:t>
      </w:r>
    </w:p>
    <w:p w14:paraId="1955B963" w14:textId="319639A6" w:rsidR="00222002" w:rsidRDefault="005F3841" w:rsidP="007829AA">
      <w:pPr>
        <w:rPr>
          <w:lang w:val="en-GB"/>
        </w:rPr>
      </w:pPr>
      <w:r>
        <w:rPr>
          <w:lang w:val="en-GB"/>
        </w:rPr>
        <w:t>ChatGPT</w:t>
      </w:r>
    </w:p>
    <w:p w14:paraId="104AEBFF" w14:textId="77777777" w:rsidR="005F3841" w:rsidRPr="005F3841" w:rsidRDefault="005F3841" w:rsidP="005F3841">
      <w:pPr>
        <w:pStyle w:val="ListParagraph"/>
        <w:numPr>
          <w:ilvl w:val="0"/>
          <w:numId w:val="1"/>
        </w:numPr>
        <w:rPr>
          <w:lang w:val="en-GB"/>
        </w:rPr>
      </w:pPr>
    </w:p>
    <w:p w14:paraId="165F5899" w14:textId="372408D3" w:rsidR="005F3841" w:rsidRDefault="005F3841" w:rsidP="007829AA">
      <w:pPr>
        <w:rPr>
          <w:lang w:val="en-GB"/>
        </w:rPr>
      </w:pPr>
      <w:r>
        <w:rPr>
          <w:lang w:val="en-GB"/>
        </w:rPr>
        <w:t>Mistral AI</w:t>
      </w:r>
    </w:p>
    <w:p w14:paraId="046B22E4" w14:textId="77777777" w:rsidR="005F3841" w:rsidRPr="005F3841" w:rsidRDefault="005F3841" w:rsidP="005F3841">
      <w:pPr>
        <w:pStyle w:val="ListParagraph"/>
        <w:numPr>
          <w:ilvl w:val="0"/>
          <w:numId w:val="1"/>
        </w:numPr>
        <w:rPr>
          <w:lang w:val="en-GB"/>
        </w:rPr>
      </w:pPr>
    </w:p>
    <w:p w14:paraId="6F134CEC" w14:textId="708CF6EA" w:rsidR="005F3841" w:rsidRDefault="005F3841" w:rsidP="007829AA">
      <w:pPr>
        <w:rPr>
          <w:lang w:val="en-GB"/>
        </w:rPr>
      </w:pPr>
      <w:r>
        <w:rPr>
          <w:lang w:val="en-GB"/>
        </w:rPr>
        <w:t>Claude AI</w:t>
      </w:r>
    </w:p>
    <w:p w14:paraId="18425D9B" w14:textId="77777777" w:rsidR="005F3841" w:rsidRPr="00BE27F9" w:rsidRDefault="005F3841" w:rsidP="00BE27F9">
      <w:pPr>
        <w:pStyle w:val="ListParagraph"/>
        <w:numPr>
          <w:ilvl w:val="0"/>
          <w:numId w:val="1"/>
        </w:numPr>
        <w:rPr>
          <w:lang w:val="en-GB"/>
        </w:rPr>
      </w:pPr>
    </w:p>
    <w:p w14:paraId="77DB7981" w14:textId="1C8F9EE2" w:rsidR="00BE27F9" w:rsidRDefault="00BE27F9" w:rsidP="00BE27F9">
      <w:pPr>
        <w:pStyle w:val="Heading2"/>
        <w:rPr>
          <w:lang w:val="en-GB"/>
        </w:rPr>
      </w:pPr>
      <w:r>
        <w:rPr>
          <w:lang w:val="en-GB"/>
        </w:rPr>
        <w:t>Learning Outcomes</w:t>
      </w:r>
    </w:p>
    <w:p w14:paraId="515CA283" w14:textId="33CC36A1" w:rsidR="00623D15" w:rsidRDefault="00623D15" w:rsidP="00BE27F9">
      <w:pPr>
        <w:rPr>
          <w:lang w:val="en-GB"/>
        </w:rPr>
      </w:pPr>
      <w:r>
        <w:rPr>
          <w:lang w:val="en-GB"/>
        </w:rPr>
        <w:t>The first wave of experiments allowed me to learn how different LLM models work and how well they are able to interpret and interact with the given prompts.</w:t>
      </w:r>
    </w:p>
    <w:p w14:paraId="4EC5A90F" w14:textId="793DC287" w:rsidR="00DC2061" w:rsidRPr="00BE27F9" w:rsidRDefault="00932AF7" w:rsidP="00BE27F9">
      <w:pPr>
        <w:rPr>
          <w:lang w:val="en-GB"/>
        </w:rPr>
      </w:pPr>
      <w:r>
        <w:rPr>
          <w:lang w:val="en-GB"/>
        </w:rPr>
        <w:t>Further experiments need to be done by giving the model a more precise prompt for the desired outcome.</w:t>
      </w:r>
    </w:p>
    <w:sectPr w:rsidR="00DC2061" w:rsidRPr="00BE2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3F11"/>
    <w:multiLevelType w:val="hybridMultilevel"/>
    <w:tmpl w:val="5464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97EE0"/>
    <w:multiLevelType w:val="hybridMultilevel"/>
    <w:tmpl w:val="6BD4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F22C60"/>
    <w:multiLevelType w:val="hybridMultilevel"/>
    <w:tmpl w:val="215A0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412E4E"/>
    <w:multiLevelType w:val="hybridMultilevel"/>
    <w:tmpl w:val="25DE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392342">
    <w:abstractNumId w:val="1"/>
  </w:num>
  <w:num w:numId="2" w16cid:durableId="527841120">
    <w:abstractNumId w:val="2"/>
  </w:num>
  <w:num w:numId="3" w16cid:durableId="1550801180">
    <w:abstractNumId w:val="3"/>
  </w:num>
  <w:num w:numId="4" w16cid:durableId="203700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2F"/>
    <w:rsid w:val="00052AE7"/>
    <w:rsid w:val="00222002"/>
    <w:rsid w:val="002E7753"/>
    <w:rsid w:val="003B1035"/>
    <w:rsid w:val="00484388"/>
    <w:rsid w:val="004E55D2"/>
    <w:rsid w:val="005F0D7B"/>
    <w:rsid w:val="005F3841"/>
    <w:rsid w:val="00623D15"/>
    <w:rsid w:val="00643D2F"/>
    <w:rsid w:val="006A24F8"/>
    <w:rsid w:val="00702F53"/>
    <w:rsid w:val="007829AA"/>
    <w:rsid w:val="007917A7"/>
    <w:rsid w:val="008102FC"/>
    <w:rsid w:val="00861CAE"/>
    <w:rsid w:val="00932AF7"/>
    <w:rsid w:val="009C4F4E"/>
    <w:rsid w:val="009D0788"/>
    <w:rsid w:val="00A23317"/>
    <w:rsid w:val="00A27B7B"/>
    <w:rsid w:val="00A37EFA"/>
    <w:rsid w:val="00B160ED"/>
    <w:rsid w:val="00BD07F8"/>
    <w:rsid w:val="00BE27F9"/>
    <w:rsid w:val="00D217E5"/>
    <w:rsid w:val="00DB612E"/>
    <w:rsid w:val="00DC2061"/>
    <w:rsid w:val="00E1418E"/>
    <w:rsid w:val="00EA07D9"/>
    <w:rsid w:val="00FB38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772F"/>
  <w15:chartTrackingRefBased/>
  <w15:docId w15:val="{6FBE22D6-51A3-48A7-A8B2-76465786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D2F"/>
    <w:rPr>
      <w:rFonts w:eastAsiaTheme="majorEastAsia" w:cstheme="majorBidi"/>
      <w:color w:val="272727" w:themeColor="text1" w:themeTint="D8"/>
    </w:rPr>
  </w:style>
  <w:style w:type="paragraph" w:styleId="Title">
    <w:name w:val="Title"/>
    <w:basedOn w:val="Normal"/>
    <w:next w:val="Normal"/>
    <w:link w:val="TitleChar"/>
    <w:uiPriority w:val="10"/>
    <w:qFormat/>
    <w:rsid w:val="0064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D2F"/>
    <w:pPr>
      <w:spacing w:before="160"/>
      <w:jc w:val="center"/>
    </w:pPr>
    <w:rPr>
      <w:i/>
      <w:iCs/>
      <w:color w:val="404040" w:themeColor="text1" w:themeTint="BF"/>
    </w:rPr>
  </w:style>
  <w:style w:type="character" w:customStyle="1" w:styleId="QuoteChar">
    <w:name w:val="Quote Char"/>
    <w:basedOn w:val="DefaultParagraphFont"/>
    <w:link w:val="Quote"/>
    <w:uiPriority w:val="29"/>
    <w:rsid w:val="00643D2F"/>
    <w:rPr>
      <w:i/>
      <w:iCs/>
      <w:color w:val="404040" w:themeColor="text1" w:themeTint="BF"/>
    </w:rPr>
  </w:style>
  <w:style w:type="paragraph" w:styleId="ListParagraph">
    <w:name w:val="List Paragraph"/>
    <w:basedOn w:val="Normal"/>
    <w:uiPriority w:val="34"/>
    <w:qFormat/>
    <w:rsid w:val="00643D2F"/>
    <w:pPr>
      <w:ind w:left="720"/>
      <w:contextualSpacing/>
    </w:pPr>
  </w:style>
  <w:style w:type="character" w:styleId="IntenseEmphasis">
    <w:name w:val="Intense Emphasis"/>
    <w:basedOn w:val="DefaultParagraphFont"/>
    <w:uiPriority w:val="21"/>
    <w:qFormat/>
    <w:rsid w:val="00643D2F"/>
    <w:rPr>
      <w:i/>
      <w:iCs/>
      <w:color w:val="0F4761" w:themeColor="accent1" w:themeShade="BF"/>
    </w:rPr>
  </w:style>
  <w:style w:type="paragraph" w:styleId="IntenseQuote">
    <w:name w:val="Intense Quote"/>
    <w:basedOn w:val="Normal"/>
    <w:next w:val="Normal"/>
    <w:link w:val="IntenseQuoteChar"/>
    <w:uiPriority w:val="30"/>
    <w:qFormat/>
    <w:rsid w:val="0064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D2F"/>
    <w:rPr>
      <w:i/>
      <w:iCs/>
      <w:color w:val="0F4761" w:themeColor="accent1" w:themeShade="BF"/>
    </w:rPr>
  </w:style>
  <w:style w:type="character" w:styleId="IntenseReference">
    <w:name w:val="Intense Reference"/>
    <w:basedOn w:val="DefaultParagraphFont"/>
    <w:uiPriority w:val="32"/>
    <w:qFormat/>
    <w:rsid w:val="00643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1902</TotalTime>
  <Pages>2</Pages>
  <Words>494</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cp:lastModifiedBy>
  <cp:revision>26</cp:revision>
  <dcterms:created xsi:type="dcterms:W3CDTF">2024-07-01T23:26:00Z</dcterms:created>
  <dcterms:modified xsi:type="dcterms:W3CDTF">2024-08-18T03:58:00Z</dcterms:modified>
</cp:coreProperties>
</file>