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Arial"/>
        </w:rPr>
        <w:id w:val="-1435513889"/>
        <w:docPartObj>
          <w:docPartGallery w:val="Cover Pages"/>
          <w:docPartUnique/>
        </w:docPartObj>
      </w:sdtPr>
      <w:sdtEndPr/>
      <w:sdtContent>
        <w:p w14:paraId="75D31C07" w14:textId="77777777" w:rsidR="008D173F" w:rsidRPr="00852504" w:rsidRDefault="008D173F" w:rsidP="004A320C">
          <w:pPr>
            <w:spacing w:line="360" w:lineRule="auto"/>
            <w:rPr>
              <w:rFonts w:cs="Arial"/>
            </w:rPr>
          </w:pPr>
        </w:p>
        <w:p w14:paraId="3EE72A49" w14:textId="02E7009E" w:rsidR="008D173F" w:rsidRPr="00852504" w:rsidRDefault="00374581" w:rsidP="004A320C">
          <w:pPr>
            <w:spacing w:line="360" w:lineRule="auto"/>
            <w:rPr>
              <w:rFonts w:cs="Arial"/>
            </w:rPr>
          </w:pPr>
          <w:r w:rsidRPr="00852504">
            <w:rPr>
              <w:rFonts w:cs="Arial"/>
              <w:noProof/>
            </w:rPr>
            <w:drawing>
              <wp:anchor distT="0" distB="0" distL="114300" distR="114300" simplePos="0" relativeHeight="251663360" behindDoc="0" locked="0" layoutInCell="1" allowOverlap="1" wp14:anchorId="250F0CF8" wp14:editId="0D186C6E">
                <wp:simplePos x="0" y="0"/>
                <wp:positionH relativeFrom="column">
                  <wp:posOffset>2263140</wp:posOffset>
                </wp:positionH>
                <wp:positionV relativeFrom="paragraph">
                  <wp:posOffset>4212698</wp:posOffset>
                </wp:positionV>
                <wp:extent cx="3333674" cy="2185562"/>
                <wp:effectExtent l="0" t="0" r="635" b="57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75264" cy="2212829"/>
                        </a:xfrm>
                        <a:prstGeom prst="rect">
                          <a:avLst/>
                        </a:prstGeom>
                      </pic:spPr>
                    </pic:pic>
                  </a:graphicData>
                </a:graphic>
                <wp14:sizeRelH relativeFrom="margin">
                  <wp14:pctWidth>0</wp14:pctWidth>
                </wp14:sizeRelH>
                <wp14:sizeRelV relativeFrom="margin">
                  <wp14:pctHeight>0</wp14:pctHeight>
                </wp14:sizeRelV>
              </wp:anchor>
            </w:drawing>
          </w:r>
          <w:r w:rsidR="008D173F" w:rsidRPr="00852504">
            <w:rPr>
              <w:rFonts w:cs="Arial"/>
              <w:noProof/>
            </w:rPr>
            <mc:AlternateContent>
              <mc:Choice Requires="wps">
                <w:drawing>
                  <wp:anchor distT="0" distB="0" distL="114300" distR="114300" simplePos="0" relativeHeight="251662336" behindDoc="0" locked="0" layoutInCell="1" allowOverlap="1" wp14:anchorId="6B1A6C45" wp14:editId="730F63D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lang w:val="es-ES"/>
                                  </w:rPr>
                                  <w:alias w:val="Publish Date"/>
                                  <w:tag w:val=""/>
                                  <w:id w:val="400952559"/>
                                  <w:dataBinding w:prefixMappings="xmlns:ns0='http://schemas.microsoft.com/office/2006/coverPageProps' " w:xpath="/ns0:CoverPageProperties[1]/ns0:PublishDate[1]" w:storeItemID="{55AF091B-3C7A-41E3-B477-F2FDAA23CFDA}"/>
                                  <w:date w:fullDate="2019-10-08T00:00:00Z">
                                    <w:dateFormat w:val="MMMM d, yyyy"/>
                                    <w:lid w:val="en-US"/>
                                    <w:storeMappedDataAs w:val="dateTime"/>
                                    <w:calendar w:val="gregorian"/>
                                  </w:date>
                                </w:sdtPr>
                                <w:sdtEndPr/>
                                <w:sdtContent>
                                  <w:p w14:paraId="6A0D9FB9" w14:textId="37CEA830" w:rsidR="008D173F" w:rsidRPr="00A9296F" w:rsidRDefault="004A320C">
                                    <w:pPr>
                                      <w:pStyle w:val="Sinespaciado"/>
                                      <w:jc w:val="right"/>
                                      <w:rPr>
                                        <w:caps/>
                                        <w:color w:val="323E4F" w:themeColor="text2" w:themeShade="BF"/>
                                        <w:sz w:val="40"/>
                                        <w:szCs w:val="40"/>
                                        <w:lang w:val="es-ES"/>
                                      </w:rPr>
                                    </w:pPr>
                                    <w:r>
                                      <w:rPr>
                                        <w:caps/>
                                        <w:color w:val="323E4F" w:themeColor="text2" w:themeShade="BF"/>
                                        <w:sz w:val="40"/>
                                        <w:szCs w:val="40"/>
                                      </w:rPr>
                                      <w:t>OCTUBRE</w:t>
                                    </w:r>
                                    <w:r w:rsidR="00B16277">
                                      <w:rPr>
                                        <w:caps/>
                                        <w:color w:val="323E4F" w:themeColor="text2" w:themeShade="BF"/>
                                        <w:sz w:val="40"/>
                                        <w:szCs w:val="40"/>
                                      </w:rPr>
                                      <w:t xml:space="preserve"> 8, 2019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6B1A6C45"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lang w:val="es-ES"/>
                            </w:rPr>
                            <w:alias w:val="Publish Date"/>
                            <w:tag w:val=""/>
                            <w:id w:val="400952559"/>
                            <w:dataBinding w:prefixMappings="xmlns:ns0='http://schemas.microsoft.com/office/2006/coverPageProps' " w:xpath="/ns0:CoverPageProperties[1]/ns0:PublishDate[1]" w:storeItemID="{55AF091B-3C7A-41E3-B477-F2FDAA23CFDA}"/>
                            <w:date w:fullDate="2019-10-08T00:00:00Z">
                              <w:dateFormat w:val="MMMM d, yyyy"/>
                              <w:lid w:val="en-US"/>
                              <w:storeMappedDataAs w:val="dateTime"/>
                              <w:calendar w:val="gregorian"/>
                            </w:date>
                          </w:sdtPr>
                          <w:sdtEndPr/>
                          <w:sdtContent>
                            <w:p w14:paraId="6A0D9FB9" w14:textId="37CEA830" w:rsidR="008D173F" w:rsidRPr="00A9296F" w:rsidRDefault="004A320C">
                              <w:pPr>
                                <w:pStyle w:val="Sinespaciado"/>
                                <w:jc w:val="right"/>
                                <w:rPr>
                                  <w:caps/>
                                  <w:color w:val="323E4F" w:themeColor="text2" w:themeShade="BF"/>
                                  <w:sz w:val="40"/>
                                  <w:szCs w:val="40"/>
                                  <w:lang w:val="es-ES"/>
                                </w:rPr>
                              </w:pPr>
                              <w:r>
                                <w:rPr>
                                  <w:caps/>
                                  <w:color w:val="323E4F" w:themeColor="text2" w:themeShade="BF"/>
                                  <w:sz w:val="40"/>
                                  <w:szCs w:val="40"/>
                                </w:rPr>
                                <w:t>OCTUBRE</w:t>
                              </w:r>
                              <w:r w:rsidR="00B16277">
                                <w:rPr>
                                  <w:caps/>
                                  <w:color w:val="323E4F" w:themeColor="text2" w:themeShade="BF"/>
                                  <w:sz w:val="40"/>
                                  <w:szCs w:val="40"/>
                                </w:rPr>
                                <w:t xml:space="preserve"> 8, 2019</w:t>
                              </w:r>
                            </w:p>
                          </w:sdtContent>
                        </w:sdt>
                      </w:txbxContent>
                    </v:textbox>
                    <w10:wrap type="square" anchorx="page" anchory="page"/>
                  </v:shape>
                </w:pict>
              </mc:Fallback>
            </mc:AlternateContent>
          </w:r>
          <w:r w:rsidR="008D173F" w:rsidRPr="00852504">
            <w:rPr>
              <w:rFonts w:cs="Arial"/>
              <w:noProof/>
            </w:rPr>
            <mc:AlternateContent>
              <mc:Choice Requires="wps">
                <w:drawing>
                  <wp:anchor distT="0" distB="0" distL="114300" distR="114300" simplePos="0" relativeHeight="251661312" behindDoc="0" locked="0" layoutInCell="1" allowOverlap="1" wp14:anchorId="135339B8" wp14:editId="7AD9FA6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Sinespaciado"/>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6C797C">
                                <w:pPr>
                                  <w:pStyle w:val="Sinespaciado"/>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1698CCEB" w:rsidR="008D173F" w:rsidRDefault="006C797C">
                                <w:pPr>
                                  <w:pStyle w:val="Sinespaciado"/>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2F7A65">
                                      <w:rPr>
                                        <w:color w:val="262626" w:themeColor="text1" w:themeTint="D9"/>
                                        <w:sz w:val="20"/>
                                        <w:szCs w:val="20"/>
                                      </w:rPr>
                                      <w:t xml:space="preserve">     </w:t>
                                    </w:r>
                                  </w:sdtContent>
                                </w:sdt>
                                <w:r w:rsidR="008D173F">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35339B8"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37C12FA" w14:textId="77777777" w:rsidR="008D173F" w:rsidRDefault="008D173F">
                              <w:pPr>
                                <w:pStyle w:val="Sinespaciado"/>
                                <w:jc w:val="right"/>
                                <w:rPr>
                                  <w:caps/>
                                  <w:color w:val="262626" w:themeColor="text1" w:themeTint="D9"/>
                                  <w:sz w:val="28"/>
                                  <w:szCs w:val="28"/>
                                </w:rPr>
                              </w:pPr>
                              <w:r>
                                <w:rPr>
                                  <w:caps/>
                                  <w:color w:val="262626" w:themeColor="text1" w:themeTint="D9"/>
                                  <w:sz w:val="28"/>
                                  <w:szCs w:val="28"/>
                                </w:rPr>
                                <w:t>Marcos Martínez</w:t>
                              </w:r>
                            </w:p>
                          </w:sdtContent>
                        </w:sdt>
                        <w:p w14:paraId="79F0ECA4" w14:textId="15E20E3E" w:rsidR="008D173F" w:rsidRDefault="006C797C">
                          <w:pPr>
                            <w:pStyle w:val="Sinespaciado"/>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8D173F">
                                <w:rPr>
                                  <w:caps/>
                                  <w:color w:val="262626" w:themeColor="text1" w:themeTint="D9"/>
                                  <w:sz w:val="20"/>
                                  <w:szCs w:val="20"/>
                                </w:rPr>
                                <w:t>IES COMERCIO</w:t>
                              </w:r>
                            </w:sdtContent>
                          </w:sdt>
                        </w:p>
                        <w:p w14:paraId="2AB3381B" w14:textId="1698CCEB" w:rsidR="008D173F" w:rsidRDefault="006C797C">
                          <w:pPr>
                            <w:pStyle w:val="Sinespaciado"/>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2F7A65">
                                <w:rPr>
                                  <w:color w:val="262626" w:themeColor="text1" w:themeTint="D9"/>
                                  <w:sz w:val="20"/>
                                  <w:szCs w:val="20"/>
                                </w:rPr>
                                <w:t xml:space="preserve">     </w:t>
                              </w:r>
                            </w:sdtContent>
                          </w:sdt>
                          <w:r w:rsidR="008D173F">
                            <w:rPr>
                              <w:color w:val="262626" w:themeColor="text1" w:themeTint="D9"/>
                              <w:sz w:val="20"/>
                              <w:szCs w:val="20"/>
                            </w:rPr>
                            <w:t xml:space="preserve"> </w:t>
                          </w:r>
                        </w:p>
                      </w:txbxContent>
                    </v:textbox>
                    <w10:wrap type="square" anchorx="page" anchory="page"/>
                  </v:shape>
                </w:pict>
              </mc:Fallback>
            </mc:AlternateContent>
          </w:r>
          <w:r w:rsidR="008D173F" w:rsidRPr="00852504">
            <w:rPr>
              <w:rFonts w:cs="Arial"/>
              <w:noProof/>
            </w:rPr>
            <mc:AlternateContent>
              <mc:Choice Requires="wps">
                <w:drawing>
                  <wp:anchor distT="0" distB="0" distL="114300" distR="114300" simplePos="0" relativeHeight="251660288" behindDoc="0" locked="0" layoutInCell="1" allowOverlap="1" wp14:anchorId="1768CC04" wp14:editId="2A6773B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0354" w14:textId="2151967F" w:rsidR="008D173F" w:rsidRPr="002F7A65" w:rsidRDefault="006C797C">
                                <w:pPr>
                                  <w:pStyle w:val="Sinespaciado"/>
                                  <w:jc w:val="right"/>
                                  <w:rPr>
                                    <w:caps/>
                                    <w:color w:val="323E4F" w:themeColor="text2" w:themeShade="BF"/>
                                    <w:sz w:val="52"/>
                                    <w:szCs w:val="52"/>
                                    <w:lang w:val="es-ES"/>
                                  </w:rPr>
                                </w:pPr>
                                <w:sdt>
                                  <w:sdtPr>
                                    <w:rPr>
                                      <w:caps/>
                                      <w:color w:val="323E4F" w:themeColor="text2" w:themeShade="BF"/>
                                      <w:sz w:val="52"/>
                                      <w:szCs w:val="52"/>
                                      <w:lang w:val="es-ES"/>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7A65" w:rsidRPr="002F7A65">
                                      <w:rPr>
                                        <w:caps/>
                                        <w:color w:val="323E4F" w:themeColor="text2" w:themeShade="BF"/>
                                        <w:sz w:val="52"/>
                                        <w:szCs w:val="52"/>
                                        <w:lang w:val="es-ES"/>
                                      </w:rPr>
                                      <w:t>PO0102</w:t>
                                    </w:r>
                                  </w:sdtContent>
                                </w:sdt>
                              </w:p>
                              <w:sdt>
                                <w:sdtPr>
                                  <w:rPr>
                                    <w:smallCaps/>
                                    <w:color w:val="44546A" w:themeColor="text2"/>
                                    <w:sz w:val="36"/>
                                    <w:szCs w:val="36"/>
                                    <w:lang w:val="es-E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FED7453" w14:textId="2F8EB9DC" w:rsidR="008D173F" w:rsidRPr="009630C1" w:rsidRDefault="002F7A65">
                                    <w:pPr>
                                      <w:pStyle w:val="Sinespaciado"/>
                                      <w:jc w:val="right"/>
                                      <w:rPr>
                                        <w:smallCaps/>
                                        <w:color w:val="44546A" w:themeColor="text2"/>
                                        <w:sz w:val="36"/>
                                        <w:szCs w:val="36"/>
                                        <w:lang w:val="es-ES"/>
                                      </w:rPr>
                                    </w:pPr>
                                    <w:r w:rsidRPr="009630C1">
                                      <w:rPr>
                                        <w:smallCaps/>
                                        <w:color w:val="44546A" w:themeColor="text2"/>
                                        <w:sz w:val="36"/>
                                        <w:szCs w:val="36"/>
                                        <w:lang w:val="es-ES"/>
                                      </w:rPr>
                                      <w:t>Creación de un documento funcional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768CC04"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DD50354" w14:textId="2151967F" w:rsidR="008D173F" w:rsidRPr="002F7A65" w:rsidRDefault="006C797C">
                          <w:pPr>
                            <w:pStyle w:val="Sinespaciado"/>
                            <w:jc w:val="right"/>
                            <w:rPr>
                              <w:caps/>
                              <w:color w:val="323E4F" w:themeColor="text2" w:themeShade="BF"/>
                              <w:sz w:val="52"/>
                              <w:szCs w:val="52"/>
                              <w:lang w:val="es-ES"/>
                            </w:rPr>
                          </w:pPr>
                          <w:sdt>
                            <w:sdtPr>
                              <w:rPr>
                                <w:caps/>
                                <w:color w:val="323E4F" w:themeColor="text2" w:themeShade="BF"/>
                                <w:sz w:val="52"/>
                                <w:szCs w:val="52"/>
                                <w:lang w:val="es-ES"/>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F7A65" w:rsidRPr="002F7A65">
                                <w:rPr>
                                  <w:caps/>
                                  <w:color w:val="323E4F" w:themeColor="text2" w:themeShade="BF"/>
                                  <w:sz w:val="52"/>
                                  <w:szCs w:val="52"/>
                                  <w:lang w:val="es-ES"/>
                                </w:rPr>
                                <w:t>PO0102</w:t>
                              </w:r>
                            </w:sdtContent>
                          </w:sdt>
                        </w:p>
                        <w:sdt>
                          <w:sdtPr>
                            <w:rPr>
                              <w:smallCaps/>
                              <w:color w:val="44546A" w:themeColor="text2"/>
                              <w:sz w:val="36"/>
                              <w:szCs w:val="36"/>
                              <w:lang w:val="es-ES"/>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FED7453" w14:textId="2F8EB9DC" w:rsidR="008D173F" w:rsidRPr="009630C1" w:rsidRDefault="002F7A65">
                              <w:pPr>
                                <w:pStyle w:val="Sinespaciado"/>
                                <w:jc w:val="right"/>
                                <w:rPr>
                                  <w:smallCaps/>
                                  <w:color w:val="44546A" w:themeColor="text2"/>
                                  <w:sz w:val="36"/>
                                  <w:szCs w:val="36"/>
                                  <w:lang w:val="es-ES"/>
                                </w:rPr>
                              </w:pPr>
                              <w:r w:rsidRPr="009630C1">
                                <w:rPr>
                                  <w:smallCaps/>
                                  <w:color w:val="44546A" w:themeColor="text2"/>
                                  <w:sz w:val="36"/>
                                  <w:szCs w:val="36"/>
                                  <w:lang w:val="es-ES"/>
                                </w:rPr>
                                <w:t>Creación de un documento funcional</w:t>
                              </w:r>
                            </w:p>
                          </w:sdtContent>
                        </w:sdt>
                      </w:txbxContent>
                    </v:textbox>
                    <w10:wrap type="square" anchorx="page" anchory="page"/>
                  </v:shape>
                </w:pict>
              </mc:Fallback>
            </mc:AlternateContent>
          </w:r>
          <w:r w:rsidR="008D173F" w:rsidRPr="00852504">
            <w:rPr>
              <w:rFonts w:cs="Arial"/>
              <w:noProof/>
            </w:rPr>
            <mc:AlternateContent>
              <mc:Choice Requires="wpg">
                <w:drawing>
                  <wp:anchor distT="0" distB="0" distL="114300" distR="114300" simplePos="0" relativeHeight="251659264" behindDoc="0" locked="0" layoutInCell="1" allowOverlap="1" wp14:anchorId="5DCF3182" wp14:editId="6231CD4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8AFC11"/>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D905E48"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sidR="008D173F" w:rsidRPr="00852504">
            <w:rPr>
              <w:rFonts w:cs="Arial"/>
            </w:rPr>
            <w:br w:type="page"/>
          </w:r>
        </w:p>
      </w:sdtContent>
    </w:sdt>
    <w:sdt>
      <w:sdtPr>
        <w:rPr>
          <w:rFonts w:eastAsiaTheme="minorHAnsi" w:cs="Arial"/>
          <w:sz w:val="22"/>
          <w:szCs w:val="22"/>
          <w:lang w:val="es-ES"/>
        </w:rPr>
        <w:id w:val="-1020390612"/>
        <w:docPartObj>
          <w:docPartGallery w:val="Table of Contents"/>
          <w:docPartUnique/>
        </w:docPartObj>
      </w:sdtPr>
      <w:sdtEndPr>
        <w:rPr>
          <w:b/>
          <w:bCs/>
          <w:noProof/>
          <w:color w:val="auto"/>
        </w:rPr>
      </w:sdtEndPr>
      <w:sdtContent>
        <w:p w14:paraId="7FCD42A6" w14:textId="1081963E" w:rsidR="008D173F" w:rsidRPr="004A320C" w:rsidRDefault="009630C1" w:rsidP="004A320C">
          <w:pPr>
            <w:pStyle w:val="TtuloTDC"/>
            <w:spacing w:line="360" w:lineRule="auto"/>
            <w:rPr>
              <w:rFonts w:cs="Arial"/>
              <w:lang w:val="es-ES"/>
            </w:rPr>
          </w:pPr>
          <w:r w:rsidRPr="004A320C">
            <w:rPr>
              <w:rFonts w:cs="Arial"/>
              <w:lang w:val="es-ES"/>
            </w:rPr>
            <w:t>Índex</w:t>
          </w:r>
        </w:p>
        <w:p w14:paraId="284740F5" w14:textId="75666865" w:rsidR="00B16277" w:rsidRDefault="008D173F" w:rsidP="004A320C">
          <w:pPr>
            <w:pStyle w:val="TDC1"/>
            <w:tabs>
              <w:tab w:val="right" w:leader="dot" w:pos="8494"/>
            </w:tabs>
            <w:spacing w:line="360" w:lineRule="auto"/>
            <w:rPr>
              <w:rFonts w:asciiTheme="minorHAnsi" w:eastAsiaTheme="minorEastAsia" w:hAnsiTheme="minorHAnsi"/>
              <w:noProof/>
              <w:lang w:eastAsia="es-ES"/>
            </w:rPr>
          </w:pPr>
          <w:r w:rsidRPr="00852504">
            <w:rPr>
              <w:rFonts w:cs="Arial"/>
            </w:rPr>
            <w:fldChar w:fldCharType="begin"/>
          </w:r>
          <w:r w:rsidRPr="00852504">
            <w:rPr>
              <w:rFonts w:cs="Arial"/>
            </w:rPr>
            <w:instrText xml:space="preserve"> TOC \o "1-3" \h \z \u </w:instrText>
          </w:r>
          <w:r w:rsidRPr="00852504">
            <w:rPr>
              <w:rFonts w:cs="Arial"/>
            </w:rPr>
            <w:fldChar w:fldCharType="separate"/>
          </w:r>
          <w:hyperlink w:anchor="_Toc21437632" w:history="1">
            <w:r w:rsidR="00B16277" w:rsidRPr="002F6CD7">
              <w:rPr>
                <w:rStyle w:val="Hipervnculo"/>
                <w:noProof/>
              </w:rPr>
              <w:t>Análisis</w:t>
            </w:r>
            <w:r w:rsidR="00B16277">
              <w:rPr>
                <w:noProof/>
                <w:webHidden/>
              </w:rPr>
              <w:tab/>
            </w:r>
            <w:r w:rsidR="00B16277">
              <w:rPr>
                <w:noProof/>
                <w:webHidden/>
              </w:rPr>
              <w:fldChar w:fldCharType="begin"/>
            </w:r>
            <w:r w:rsidR="00B16277">
              <w:rPr>
                <w:noProof/>
                <w:webHidden/>
              </w:rPr>
              <w:instrText xml:space="preserve"> PAGEREF _Toc21437632 \h </w:instrText>
            </w:r>
            <w:r w:rsidR="00B16277">
              <w:rPr>
                <w:noProof/>
                <w:webHidden/>
              </w:rPr>
            </w:r>
            <w:r w:rsidR="00B16277">
              <w:rPr>
                <w:noProof/>
                <w:webHidden/>
              </w:rPr>
              <w:fldChar w:fldCharType="separate"/>
            </w:r>
            <w:r w:rsidR="00B16277">
              <w:rPr>
                <w:noProof/>
                <w:webHidden/>
              </w:rPr>
              <w:t>2</w:t>
            </w:r>
            <w:r w:rsidR="00B16277">
              <w:rPr>
                <w:noProof/>
                <w:webHidden/>
              </w:rPr>
              <w:fldChar w:fldCharType="end"/>
            </w:r>
          </w:hyperlink>
        </w:p>
        <w:p w14:paraId="5093B1F9" w14:textId="2BAD3446" w:rsidR="00B16277" w:rsidRDefault="006C797C" w:rsidP="004A320C">
          <w:pPr>
            <w:pStyle w:val="TDC2"/>
            <w:rPr>
              <w:rFonts w:asciiTheme="minorHAnsi" w:eastAsiaTheme="minorEastAsia" w:hAnsiTheme="minorHAnsi"/>
              <w:noProof/>
              <w:lang w:eastAsia="es-ES"/>
            </w:rPr>
          </w:pPr>
          <w:hyperlink w:anchor="_Toc21437633" w:history="1">
            <w:r w:rsidR="00B16277" w:rsidRPr="002F6CD7">
              <w:rPr>
                <w:rStyle w:val="Hipervnculo"/>
                <w:noProof/>
              </w:rPr>
              <w:t>Elementos en pantalla (Según página)</w:t>
            </w:r>
            <w:r w:rsidR="00B16277">
              <w:rPr>
                <w:noProof/>
                <w:webHidden/>
              </w:rPr>
              <w:tab/>
            </w:r>
            <w:r w:rsidR="00B16277">
              <w:rPr>
                <w:noProof/>
                <w:webHidden/>
              </w:rPr>
              <w:fldChar w:fldCharType="begin"/>
            </w:r>
            <w:r w:rsidR="00B16277">
              <w:rPr>
                <w:noProof/>
                <w:webHidden/>
              </w:rPr>
              <w:instrText xml:space="preserve"> PAGEREF _Toc21437633 \h </w:instrText>
            </w:r>
            <w:r w:rsidR="00B16277">
              <w:rPr>
                <w:noProof/>
                <w:webHidden/>
              </w:rPr>
            </w:r>
            <w:r w:rsidR="00B16277">
              <w:rPr>
                <w:noProof/>
                <w:webHidden/>
              </w:rPr>
              <w:fldChar w:fldCharType="separate"/>
            </w:r>
            <w:r w:rsidR="00B16277">
              <w:rPr>
                <w:noProof/>
                <w:webHidden/>
              </w:rPr>
              <w:t>4</w:t>
            </w:r>
            <w:r w:rsidR="00B16277">
              <w:rPr>
                <w:noProof/>
                <w:webHidden/>
              </w:rPr>
              <w:fldChar w:fldCharType="end"/>
            </w:r>
          </w:hyperlink>
        </w:p>
        <w:p w14:paraId="4D1F756C" w14:textId="6601B219" w:rsidR="00B16277" w:rsidRDefault="006C797C" w:rsidP="004A320C">
          <w:pPr>
            <w:pStyle w:val="TDC1"/>
            <w:tabs>
              <w:tab w:val="right" w:leader="dot" w:pos="8494"/>
            </w:tabs>
            <w:spacing w:line="360" w:lineRule="auto"/>
            <w:rPr>
              <w:rFonts w:asciiTheme="minorHAnsi" w:eastAsiaTheme="minorEastAsia" w:hAnsiTheme="minorHAnsi"/>
              <w:noProof/>
              <w:lang w:eastAsia="es-ES"/>
            </w:rPr>
          </w:pPr>
          <w:hyperlink w:anchor="_Toc21437634" w:history="1">
            <w:r w:rsidR="00B16277" w:rsidRPr="002F6CD7">
              <w:rPr>
                <w:rStyle w:val="Hipervnculo"/>
                <w:noProof/>
              </w:rPr>
              <w:t>Planificación</w:t>
            </w:r>
            <w:r w:rsidR="00B16277">
              <w:rPr>
                <w:noProof/>
                <w:webHidden/>
              </w:rPr>
              <w:tab/>
            </w:r>
            <w:r w:rsidR="00B16277">
              <w:rPr>
                <w:noProof/>
                <w:webHidden/>
              </w:rPr>
              <w:fldChar w:fldCharType="begin"/>
            </w:r>
            <w:r w:rsidR="00B16277">
              <w:rPr>
                <w:noProof/>
                <w:webHidden/>
              </w:rPr>
              <w:instrText xml:space="preserve"> PAGEREF _Toc21437634 \h </w:instrText>
            </w:r>
            <w:r w:rsidR="00B16277">
              <w:rPr>
                <w:noProof/>
                <w:webHidden/>
              </w:rPr>
            </w:r>
            <w:r w:rsidR="00B16277">
              <w:rPr>
                <w:noProof/>
                <w:webHidden/>
              </w:rPr>
              <w:fldChar w:fldCharType="separate"/>
            </w:r>
            <w:r w:rsidR="00B16277">
              <w:rPr>
                <w:noProof/>
                <w:webHidden/>
              </w:rPr>
              <w:t>5</w:t>
            </w:r>
            <w:r w:rsidR="00B16277">
              <w:rPr>
                <w:noProof/>
                <w:webHidden/>
              </w:rPr>
              <w:fldChar w:fldCharType="end"/>
            </w:r>
          </w:hyperlink>
        </w:p>
        <w:p w14:paraId="4AE89384" w14:textId="41D50B00" w:rsidR="00B16277" w:rsidRDefault="006C797C" w:rsidP="004A320C">
          <w:pPr>
            <w:pStyle w:val="TDC2"/>
            <w:rPr>
              <w:rFonts w:asciiTheme="minorHAnsi" w:eastAsiaTheme="minorEastAsia" w:hAnsiTheme="minorHAnsi"/>
              <w:noProof/>
              <w:lang w:eastAsia="es-ES"/>
            </w:rPr>
          </w:pPr>
          <w:hyperlink w:anchor="_Toc21437635" w:history="1">
            <w:r w:rsidR="00B16277" w:rsidRPr="002F6CD7">
              <w:rPr>
                <w:rStyle w:val="Hipervnculo"/>
                <w:noProof/>
              </w:rPr>
              <w:t>Desarrollo diagrama de Gantt</w:t>
            </w:r>
            <w:r w:rsidR="00B16277">
              <w:rPr>
                <w:noProof/>
                <w:webHidden/>
              </w:rPr>
              <w:tab/>
            </w:r>
            <w:r w:rsidR="00B16277">
              <w:rPr>
                <w:noProof/>
                <w:webHidden/>
              </w:rPr>
              <w:fldChar w:fldCharType="begin"/>
            </w:r>
            <w:r w:rsidR="00B16277">
              <w:rPr>
                <w:noProof/>
                <w:webHidden/>
              </w:rPr>
              <w:instrText xml:space="preserve"> PAGEREF _Toc21437635 \h </w:instrText>
            </w:r>
            <w:r w:rsidR="00B16277">
              <w:rPr>
                <w:noProof/>
                <w:webHidden/>
              </w:rPr>
            </w:r>
            <w:r w:rsidR="00B16277">
              <w:rPr>
                <w:noProof/>
                <w:webHidden/>
              </w:rPr>
              <w:fldChar w:fldCharType="separate"/>
            </w:r>
            <w:r w:rsidR="00B16277">
              <w:rPr>
                <w:noProof/>
                <w:webHidden/>
              </w:rPr>
              <w:t>6</w:t>
            </w:r>
            <w:r w:rsidR="00B16277">
              <w:rPr>
                <w:noProof/>
                <w:webHidden/>
              </w:rPr>
              <w:fldChar w:fldCharType="end"/>
            </w:r>
          </w:hyperlink>
        </w:p>
        <w:p w14:paraId="576FFC47" w14:textId="03A2E147" w:rsidR="00B16277" w:rsidRDefault="006C797C" w:rsidP="004A320C">
          <w:pPr>
            <w:pStyle w:val="TDC2"/>
            <w:rPr>
              <w:rFonts w:asciiTheme="minorHAnsi" w:eastAsiaTheme="minorEastAsia" w:hAnsiTheme="minorHAnsi"/>
              <w:noProof/>
              <w:lang w:eastAsia="es-ES"/>
            </w:rPr>
          </w:pPr>
          <w:hyperlink w:anchor="_Toc21437636" w:history="1">
            <w:r w:rsidR="00B16277" w:rsidRPr="002F6CD7">
              <w:rPr>
                <w:rStyle w:val="Hipervnculo"/>
                <w:noProof/>
              </w:rPr>
              <w:t>Mapa web</w:t>
            </w:r>
            <w:r w:rsidR="00B16277">
              <w:rPr>
                <w:noProof/>
                <w:webHidden/>
              </w:rPr>
              <w:tab/>
            </w:r>
            <w:r w:rsidR="00B16277">
              <w:rPr>
                <w:noProof/>
                <w:webHidden/>
              </w:rPr>
              <w:fldChar w:fldCharType="begin"/>
            </w:r>
            <w:r w:rsidR="00B16277">
              <w:rPr>
                <w:noProof/>
                <w:webHidden/>
              </w:rPr>
              <w:instrText xml:space="preserve"> PAGEREF _Toc21437636 \h </w:instrText>
            </w:r>
            <w:r w:rsidR="00B16277">
              <w:rPr>
                <w:noProof/>
                <w:webHidden/>
              </w:rPr>
            </w:r>
            <w:r w:rsidR="00B16277">
              <w:rPr>
                <w:noProof/>
                <w:webHidden/>
              </w:rPr>
              <w:fldChar w:fldCharType="separate"/>
            </w:r>
            <w:r w:rsidR="00B16277">
              <w:rPr>
                <w:noProof/>
                <w:webHidden/>
              </w:rPr>
              <w:t>6</w:t>
            </w:r>
            <w:r w:rsidR="00B16277">
              <w:rPr>
                <w:noProof/>
                <w:webHidden/>
              </w:rPr>
              <w:fldChar w:fldCharType="end"/>
            </w:r>
          </w:hyperlink>
        </w:p>
        <w:p w14:paraId="7E2E1B03" w14:textId="6541593A" w:rsidR="00B16277" w:rsidRDefault="006C797C" w:rsidP="004A320C">
          <w:pPr>
            <w:pStyle w:val="TDC1"/>
            <w:tabs>
              <w:tab w:val="right" w:leader="dot" w:pos="8494"/>
            </w:tabs>
            <w:spacing w:line="360" w:lineRule="auto"/>
            <w:rPr>
              <w:rFonts w:asciiTheme="minorHAnsi" w:eastAsiaTheme="minorEastAsia" w:hAnsiTheme="minorHAnsi"/>
              <w:noProof/>
              <w:lang w:eastAsia="es-ES"/>
            </w:rPr>
          </w:pPr>
          <w:hyperlink w:anchor="_Toc21437637" w:history="1">
            <w:r w:rsidR="00B16277" w:rsidRPr="002F6CD7">
              <w:rPr>
                <w:rStyle w:val="Hipervnculo"/>
                <w:noProof/>
              </w:rPr>
              <w:t>Manual de estilos</w:t>
            </w:r>
            <w:r w:rsidR="00B16277">
              <w:rPr>
                <w:noProof/>
                <w:webHidden/>
              </w:rPr>
              <w:tab/>
            </w:r>
            <w:r w:rsidR="00B16277">
              <w:rPr>
                <w:noProof/>
                <w:webHidden/>
              </w:rPr>
              <w:fldChar w:fldCharType="begin"/>
            </w:r>
            <w:r w:rsidR="00B16277">
              <w:rPr>
                <w:noProof/>
                <w:webHidden/>
              </w:rPr>
              <w:instrText xml:space="preserve"> PAGEREF _Toc21437637 \h </w:instrText>
            </w:r>
            <w:r w:rsidR="00B16277">
              <w:rPr>
                <w:noProof/>
                <w:webHidden/>
              </w:rPr>
            </w:r>
            <w:r w:rsidR="00B16277">
              <w:rPr>
                <w:noProof/>
                <w:webHidden/>
              </w:rPr>
              <w:fldChar w:fldCharType="separate"/>
            </w:r>
            <w:r w:rsidR="00B16277">
              <w:rPr>
                <w:noProof/>
                <w:webHidden/>
              </w:rPr>
              <w:t>6</w:t>
            </w:r>
            <w:r w:rsidR="00B16277">
              <w:rPr>
                <w:noProof/>
                <w:webHidden/>
              </w:rPr>
              <w:fldChar w:fldCharType="end"/>
            </w:r>
          </w:hyperlink>
        </w:p>
        <w:p w14:paraId="49CF3F85" w14:textId="7862E81E" w:rsidR="00B16277" w:rsidRDefault="006C797C" w:rsidP="004A320C">
          <w:pPr>
            <w:pStyle w:val="TDC1"/>
            <w:tabs>
              <w:tab w:val="right" w:leader="dot" w:pos="8494"/>
            </w:tabs>
            <w:spacing w:line="360" w:lineRule="auto"/>
            <w:rPr>
              <w:rFonts w:asciiTheme="minorHAnsi" w:eastAsiaTheme="minorEastAsia" w:hAnsiTheme="minorHAnsi"/>
              <w:noProof/>
              <w:lang w:eastAsia="es-ES"/>
            </w:rPr>
          </w:pPr>
          <w:hyperlink w:anchor="_Toc21437638" w:history="1">
            <w:r w:rsidR="00B16277" w:rsidRPr="002F6CD7">
              <w:rPr>
                <w:rStyle w:val="Hipervnculo"/>
                <w:rFonts w:cs="Arial"/>
                <w:noProof/>
              </w:rPr>
              <w:t>Prototipos</w:t>
            </w:r>
            <w:r w:rsidR="00B16277">
              <w:rPr>
                <w:noProof/>
                <w:webHidden/>
              </w:rPr>
              <w:tab/>
            </w:r>
            <w:r w:rsidR="00B16277">
              <w:rPr>
                <w:noProof/>
                <w:webHidden/>
              </w:rPr>
              <w:fldChar w:fldCharType="begin"/>
            </w:r>
            <w:r w:rsidR="00B16277">
              <w:rPr>
                <w:noProof/>
                <w:webHidden/>
              </w:rPr>
              <w:instrText xml:space="preserve"> PAGEREF _Toc21437638 \h </w:instrText>
            </w:r>
            <w:r w:rsidR="00B16277">
              <w:rPr>
                <w:noProof/>
                <w:webHidden/>
              </w:rPr>
            </w:r>
            <w:r w:rsidR="00B16277">
              <w:rPr>
                <w:noProof/>
                <w:webHidden/>
              </w:rPr>
              <w:fldChar w:fldCharType="separate"/>
            </w:r>
            <w:r w:rsidR="00B16277">
              <w:rPr>
                <w:noProof/>
                <w:webHidden/>
              </w:rPr>
              <w:t>7</w:t>
            </w:r>
            <w:r w:rsidR="00B16277">
              <w:rPr>
                <w:noProof/>
                <w:webHidden/>
              </w:rPr>
              <w:fldChar w:fldCharType="end"/>
            </w:r>
          </w:hyperlink>
        </w:p>
        <w:p w14:paraId="2EC4ADDB" w14:textId="44AD141A" w:rsidR="00B16277" w:rsidRDefault="006C797C" w:rsidP="004A320C">
          <w:pPr>
            <w:pStyle w:val="TDC2"/>
            <w:rPr>
              <w:rFonts w:asciiTheme="minorHAnsi" w:eastAsiaTheme="minorEastAsia" w:hAnsiTheme="minorHAnsi"/>
              <w:noProof/>
              <w:lang w:eastAsia="es-ES"/>
            </w:rPr>
          </w:pPr>
          <w:hyperlink w:anchor="_Toc21437639" w:history="1">
            <w:r w:rsidR="00B16277" w:rsidRPr="002F6CD7">
              <w:rPr>
                <w:rStyle w:val="Hipervnculo"/>
                <w:noProof/>
              </w:rPr>
              <w:t>Página principal</w:t>
            </w:r>
            <w:r w:rsidR="00B16277">
              <w:rPr>
                <w:noProof/>
                <w:webHidden/>
              </w:rPr>
              <w:tab/>
            </w:r>
            <w:r w:rsidR="00B16277">
              <w:rPr>
                <w:noProof/>
                <w:webHidden/>
              </w:rPr>
              <w:fldChar w:fldCharType="begin"/>
            </w:r>
            <w:r w:rsidR="00B16277">
              <w:rPr>
                <w:noProof/>
                <w:webHidden/>
              </w:rPr>
              <w:instrText xml:space="preserve"> PAGEREF _Toc21437639 \h </w:instrText>
            </w:r>
            <w:r w:rsidR="00B16277">
              <w:rPr>
                <w:noProof/>
                <w:webHidden/>
              </w:rPr>
            </w:r>
            <w:r w:rsidR="00B16277">
              <w:rPr>
                <w:noProof/>
                <w:webHidden/>
              </w:rPr>
              <w:fldChar w:fldCharType="separate"/>
            </w:r>
            <w:r w:rsidR="00B16277">
              <w:rPr>
                <w:noProof/>
                <w:webHidden/>
              </w:rPr>
              <w:t>7</w:t>
            </w:r>
            <w:r w:rsidR="00B16277">
              <w:rPr>
                <w:noProof/>
                <w:webHidden/>
              </w:rPr>
              <w:fldChar w:fldCharType="end"/>
            </w:r>
          </w:hyperlink>
        </w:p>
        <w:p w14:paraId="4A4E6A8C" w14:textId="7EDD580E" w:rsidR="00B16277" w:rsidRDefault="006C797C" w:rsidP="004A320C">
          <w:pPr>
            <w:pStyle w:val="TDC2"/>
            <w:rPr>
              <w:rFonts w:asciiTheme="minorHAnsi" w:eastAsiaTheme="minorEastAsia" w:hAnsiTheme="minorHAnsi"/>
              <w:noProof/>
              <w:lang w:eastAsia="es-ES"/>
            </w:rPr>
          </w:pPr>
          <w:hyperlink w:anchor="_Toc21437640" w:history="1">
            <w:r w:rsidR="00B16277" w:rsidRPr="002F6CD7">
              <w:rPr>
                <w:rStyle w:val="Hipervnculo"/>
                <w:noProof/>
              </w:rPr>
              <w:t>Noticias</w:t>
            </w:r>
            <w:r w:rsidR="00B16277">
              <w:rPr>
                <w:noProof/>
                <w:webHidden/>
              </w:rPr>
              <w:tab/>
            </w:r>
            <w:r w:rsidR="00B16277">
              <w:rPr>
                <w:noProof/>
                <w:webHidden/>
              </w:rPr>
              <w:fldChar w:fldCharType="begin"/>
            </w:r>
            <w:r w:rsidR="00B16277">
              <w:rPr>
                <w:noProof/>
                <w:webHidden/>
              </w:rPr>
              <w:instrText xml:space="preserve"> PAGEREF _Toc21437640 \h </w:instrText>
            </w:r>
            <w:r w:rsidR="00B16277">
              <w:rPr>
                <w:noProof/>
                <w:webHidden/>
              </w:rPr>
            </w:r>
            <w:r w:rsidR="00B16277">
              <w:rPr>
                <w:noProof/>
                <w:webHidden/>
              </w:rPr>
              <w:fldChar w:fldCharType="separate"/>
            </w:r>
            <w:r w:rsidR="00B16277">
              <w:rPr>
                <w:noProof/>
                <w:webHidden/>
              </w:rPr>
              <w:t>8</w:t>
            </w:r>
            <w:r w:rsidR="00B16277">
              <w:rPr>
                <w:noProof/>
                <w:webHidden/>
              </w:rPr>
              <w:fldChar w:fldCharType="end"/>
            </w:r>
          </w:hyperlink>
        </w:p>
        <w:p w14:paraId="3D5A5B58" w14:textId="788CC2CE" w:rsidR="00B16277" w:rsidRDefault="006C797C" w:rsidP="004A320C">
          <w:pPr>
            <w:pStyle w:val="TDC2"/>
            <w:rPr>
              <w:rFonts w:asciiTheme="minorHAnsi" w:eastAsiaTheme="minorEastAsia" w:hAnsiTheme="minorHAnsi"/>
              <w:noProof/>
              <w:lang w:eastAsia="es-ES"/>
            </w:rPr>
          </w:pPr>
          <w:hyperlink w:anchor="_Toc21437641" w:history="1">
            <w:r w:rsidR="00B16277" w:rsidRPr="002F6CD7">
              <w:rPr>
                <w:rStyle w:val="Hipervnculo"/>
                <w:noProof/>
              </w:rPr>
              <w:t>Formularios y ayudas</w:t>
            </w:r>
            <w:r w:rsidR="00B16277">
              <w:rPr>
                <w:noProof/>
                <w:webHidden/>
              </w:rPr>
              <w:tab/>
            </w:r>
            <w:r w:rsidR="00B16277">
              <w:rPr>
                <w:noProof/>
                <w:webHidden/>
              </w:rPr>
              <w:fldChar w:fldCharType="begin"/>
            </w:r>
            <w:r w:rsidR="00B16277">
              <w:rPr>
                <w:noProof/>
                <w:webHidden/>
              </w:rPr>
              <w:instrText xml:space="preserve"> PAGEREF _Toc21437641 \h </w:instrText>
            </w:r>
            <w:r w:rsidR="00B16277">
              <w:rPr>
                <w:noProof/>
                <w:webHidden/>
              </w:rPr>
            </w:r>
            <w:r w:rsidR="00B16277">
              <w:rPr>
                <w:noProof/>
                <w:webHidden/>
              </w:rPr>
              <w:fldChar w:fldCharType="separate"/>
            </w:r>
            <w:r w:rsidR="00B16277">
              <w:rPr>
                <w:noProof/>
                <w:webHidden/>
              </w:rPr>
              <w:t>9</w:t>
            </w:r>
            <w:r w:rsidR="00B16277">
              <w:rPr>
                <w:noProof/>
                <w:webHidden/>
              </w:rPr>
              <w:fldChar w:fldCharType="end"/>
            </w:r>
          </w:hyperlink>
        </w:p>
        <w:p w14:paraId="4E6F1AAE" w14:textId="72DED7B0" w:rsidR="00B16277" w:rsidRDefault="006C797C" w:rsidP="004A320C">
          <w:pPr>
            <w:pStyle w:val="TDC2"/>
            <w:rPr>
              <w:rFonts w:asciiTheme="minorHAnsi" w:eastAsiaTheme="minorEastAsia" w:hAnsiTheme="minorHAnsi"/>
              <w:noProof/>
              <w:lang w:eastAsia="es-ES"/>
            </w:rPr>
          </w:pPr>
          <w:hyperlink w:anchor="_Toc21437642" w:history="1">
            <w:r w:rsidR="00B16277" w:rsidRPr="002F6CD7">
              <w:rPr>
                <w:rStyle w:val="Hipervnculo"/>
                <w:noProof/>
              </w:rPr>
              <w:t>Estadísticas en modo Administrador</w:t>
            </w:r>
            <w:r w:rsidR="00B16277">
              <w:rPr>
                <w:noProof/>
                <w:webHidden/>
              </w:rPr>
              <w:tab/>
            </w:r>
            <w:r w:rsidR="00B16277">
              <w:rPr>
                <w:noProof/>
                <w:webHidden/>
              </w:rPr>
              <w:fldChar w:fldCharType="begin"/>
            </w:r>
            <w:r w:rsidR="00B16277">
              <w:rPr>
                <w:noProof/>
                <w:webHidden/>
              </w:rPr>
              <w:instrText xml:space="preserve"> PAGEREF _Toc21437642 \h </w:instrText>
            </w:r>
            <w:r w:rsidR="00B16277">
              <w:rPr>
                <w:noProof/>
                <w:webHidden/>
              </w:rPr>
            </w:r>
            <w:r w:rsidR="00B16277">
              <w:rPr>
                <w:noProof/>
                <w:webHidden/>
              </w:rPr>
              <w:fldChar w:fldCharType="separate"/>
            </w:r>
            <w:r w:rsidR="00B16277">
              <w:rPr>
                <w:noProof/>
                <w:webHidden/>
              </w:rPr>
              <w:t>10</w:t>
            </w:r>
            <w:r w:rsidR="00B16277">
              <w:rPr>
                <w:noProof/>
                <w:webHidden/>
              </w:rPr>
              <w:fldChar w:fldCharType="end"/>
            </w:r>
          </w:hyperlink>
        </w:p>
        <w:p w14:paraId="175F6BA4" w14:textId="5E2BA2DB" w:rsidR="00B16277" w:rsidRDefault="006C797C" w:rsidP="004A320C">
          <w:pPr>
            <w:pStyle w:val="TDC1"/>
            <w:tabs>
              <w:tab w:val="right" w:leader="dot" w:pos="8494"/>
            </w:tabs>
            <w:spacing w:line="360" w:lineRule="auto"/>
            <w:rPr>
              <w:rFonts w:asciiTheme="minorHAnsi" w:eastAsiaTheme="minorEastAsia" w:hAnsiTheme="minorHAnsi"/>
              <w:noProof/>
              <w:lang w:eastAsia="es-ES"/>
            </w:rPr>
          </w:pPr>
          <w:hyperlink w:anchor="_Toc21437643" w:history="1">
            <w:r w:rsidR="00B16277" w:rsidRPr="002F6CD7">
              <w:rPr>
                <w:rStyle w:val="Hipervnculo"/>
                <w:rFonts w:cs="Arial"/>
                <w:noProof/>
              </w:rPr>
              <w:t>Bibliografía</w:t>
            </w:r>
            <w:r w:rsidR="00B16277">
              <w:rPr>
                <w:noProof/>
                <w:webHidden/>
              </w:rPr>
              <w:tab/>
            </w:r>
            <w:r w:rsidR="00B16277">
              <w:rPr>
                <w:noProof/>
                <w:webHidden/>
              </w:rPr>
              <w:fldChar w:fldCharType="begin"/>
            </w:r>
            <w:r w:rsidR="00B16277">
              <w:rPr>
                <w:noProof/>
                <w:webHidden/>
              </w:rPr>
              <w:instrText xml:space="preserve"> PAGEREF _Toc21437643 \h </w:instrText>
            </w:r>
            <w:r w:rsidR="00B16277">
              <w:rPr>
                <w:noProof/>
                <w:webHidden/>
              </w:rPr>
            </w:r>
            <w:r w:rsidR="00B16277">
              <w:rPr>
                <w:noProof/>
                <w:webHidden/>
              </w:rPr>
              <w:fldChar w:fldCharType="separate"/>
            </w:r>
            <w:r w:rsidR="00B16277">
              <w:rPr>
                <w:noProof/>
                <w:webHidden/>
              </w:rPr>
              <w:t>10</w:t>
            </w:r>
            <w:r w:rsidR="00B16277">
              <w:rPr>
                <w:noProof/>
                <w:webHidden/>
              </w:rPr>
              <w:fldChar w:fldCharType="end"/>
            </w:r>
          </w:hyperlink>
        </w:p>
        <w:p w14:paraId="0082E168" w14:textId="50A36ADB" w:rsidR="008D173F" w:rsidRPr="00852504" w:rsidRDefault="008D173F" w:rsidP="004A320C">
          <w:pPr>
            <w:spacing w:line="360" w:lineRule="auto"/>
            <w:rPr>
              <w:rFonts w:cs="Arial"/>
            </w:rPr>
          </w:pPr>
          <w:r w:rsidRPr="00852504">
            <w:rPr>
              <w:rFonts w:cs="Arial"/>
              <w:b/>
              <w:bCs/>
              <w:noProof/>
            </w:rPr>
            <w:fldChar w:fldCharType="end"/>
          </w:r>
        </w:p>
      </w:sdtContent>
    </w:sdt>
    <w:p w14:paraId="454E022B" w14:textId="6BB0D766" w:rsidR="008D173F" w:rsidRPr="00852504" w:rsidRDefault="008D173F" w:rsidP="004A320C">
      <w:pPr>
        <w:spacing w:line="360" w:lineRule="auto"/>
        <w:rPr>
          <w:rFonts w:cs="Arial"/>
        </w:rPr>
      </w:pPr>
      <w:r w:rsidRPr="00852504">
        <w:rPr>
          <w:rFonts w:cs="Arial"/>
        </w:rPr>
        <w:br w:type="page"/>
      </w:r>
    </w:p>
    <w:p w14:paraId="5D31A2FA" w14:textId="413C0B39" w:rsidR="009630C1" w:rsidRPr="000E6945" w:rsidRDefault="009630C1" w:rsidP="004A320C">
      <w:pPr>
        <w:pStyle w:val="Ttulo1"/>
        <w:spacing w:line="360" w:lineRule="auto"/>
      </w:pPr>
      <w:bookmarkStart w:id="0" w:name="_Toc21437632"/>
      <w:r w:rsidRPr="000E6945">
        <w:lastRenderedPageBreak/>
        <w:t>Análisis</w:t>
      </w:r>
      <w:bookmarkEnd w:id="0"/>
    </w:p>
    <w:p w14:paraId="768D9FEE" w14:textId="61A85CBA" w:rsidR="009630C1" w:rsidRPr="00852504" w:rsidRDefault="009630C1" w:rsidP="004A320C">
      <w:pPr>
        <w:spacing w:line="360" w:lineRule="auto"/>
        <w:rPr>
          <w:rFonts w:cs="Arial"/>
          <w:sz w:val="24"/>
          <w:szCs w:val="24"/>
        </w:rPr>
      </w:pPr>
      <w:r w:rsidRPr="00852504">
        <w:rPr>
          <w:rFonts w:cs="Arial"/>
          <w:sz w:val="24"/>
          <w:szCs w:val="24"/>
        </w:rPr>
        <w:t>La Fundación A., entidad sin ánimo de lucro, nace con el objetivo de preservar el patrimonio natural y la biodiversidad. Para alcanzarlo centra su actividad en labores de comunicación y sensibilización, y el apoyo a la realización de proyectos medioambientales. La Fundación quiere hacer uso de las tecnologías de la información para potenciar su actividad y alcanzar sus objetivos. Por esta razón ha decidido afrontar el reto de migrar sus servicios y aplicaciones a un entorno web que permita a sus usuarios y colaboradores acceder a ellos desde la red.</w:t>
      </w:r>
    </w:p>
    <w:p w14:paraId="7A5FBC05" w14:textId="6D7F41D0" w:rsidR="009630C1" w:rsidRPr="00852504" w:rsidRDefault="009630C1" w:rsidP="004A320C">
      <w:pPr>
        <w:spacing w:line="360" w:lineRule="auto"/>
        <w:rPr>
          <w:rFonts w:cs="Arial"/>
          <w:sz w:val="24"/>
          <w:szCs w:val="24"/>
        </w:rPr>
      </w:pPr>
      <w:r w:rsidRPr="00852504">
        <w:rPr>
          <w:rFonts w:cs="Arial"/>
          <w:sz w:val="24"/>
          <w:szCs w:val="24"/>
        </w:rPr>
        <w:t xml:space="preserve">La Fundación nace con el objetivo de preservar el patrimonio natural y la biodiversidad. Con este fin celebra anualmente una convocatoria de ayudas para apoyar la realización de proyectos medioambientales. Con la finalidad de promover y dar a conocer su actividad la Fundación ha decidido impulsar la creación de un nuevo sitio web corporativo, que incluirá las siguientes funcionalidades: </w:t>
      </w:r>
    </w:p>
    <w:p w14:paraId="008B8D41" w14:textId="7507F49C"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 xml:space="preserve">Ofrecer contenido institucional relacionado con su estructura, organización, objetivos, etc. </w:t>
      </w:r>
    </w:p>
    <w:p w14:paraId="6ED32416" w14:textId="38BBFE43"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Proporcionar una herramienta de gestión de contenidos que facilite la actualización de contenidos del sitio web al personal no técnico de la entidad, sin requerir conocimientos de programación.</w:t>
      </w:r>
    </w:p>
    <w:p w14:paraId="1AC74746" w14:textId="0D10EC50"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 xml:space="preserve">Ofrecer una herramienta para la presentación de solicitudes a la convocatoria de ayudas a través de la web. </w:t>
      </w:r>
    </w:p>
    <w:p w14:paraId="04838F1A" w14:textId="29CDD9C1"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Mostrar la información de proyectos medioambientales gestionados por la Fundación, permitiendo realizar búsquedas y filtros de la misma.</w:t>
      </w:r>
    </w:p>
    <w:p w14:paraId="42B15966" w14:textId="1B5DB0ED"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 xml:space="preserve">Proporcionar un espacio restringido a las entidades colaboradoras para compartir información relativa al proyecto, así como documentación de trabajo. </w:t>
      </w:r>
    </w:p>
    <w:p w14:paraId="5516B5F9" w14:textId="0D619876"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 xml:space="preserve">Disponer de una agenda de actividades generadas por la propia actividad de la Fundación y de los proyectos que gestiona mediante la convocatoria de ayudas. </w:t>
      </w:r>
    </w:p>
    <w:p w14:paraId="0E839772" w14:textId="57F6B979" w:rsidR="009630C1"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t xml:space="preserve">Proporcionar un espacio dedicado a la prensa con noticias y comunicados relacionados con su actividad. </w:t>
      </w:r>
    </w:p>
    <w:p w14:paraId="4D3B0FDC" w14:textId="3DE2405B" w:rsidR="005C5A4C" w:rsidRPr="00852504" w:rsidRDefault="009630C1" w:rsidP="004A320C">
      <w:pPr>
        <w:pStyle w:val="Prrafodelista"/>
        <w:numPr>
          <w:ilvl w:val="0"/>
          <w:numId w:val="3"/>
        </w:numPr>
        <w:spacing w:line="360" w:lineRule="auto"/>
        <w:ind w:left="567" w:hanging="283"/>
        <w:rPr>
          <w:rFonts w:cs="Arial"/>
          <w:sz w:val="24"/>
          <w:szCs w:val="24"/>
        </w:rPr>
      </w:pPr>
      <w:r w:rsidRPr="00852504">
        <w:rPr>
          <w:rFonts w:cs="Arial"/>
          <w:sz w:val="24"/>
          <w:szCs w:val="24"/>
        </w:rPr>
        <w:lastRenderedPageBreak/>
        <w:t>Ofrecer una herramienta de inscripción online a los actos programados por la propia entidad.</w:t>
      </w:r>
    </w:p>
    <w:p w14:paraId="49E0E280" w14:textId="1C161DC7" w:rsidR="009630C1" w:rsidRPr="00852504" w:rsidRDefault="009630C1" w:rsidP="004A320C">
      <w:pPr>
        <w:spacing w:line="360" w:lineRule="auto"/>
        <w:rPr>
          <w:rFonts w:cs="Arial"/>
          <w:sz w:val="24"/>
          <w:szCs w:val="24"/>
        </w:rPr>
      </w:pPr>
      <w:r w:rsidRPr="00852504">
        <w:rPr>
          <w:rFonts w:cs="Arial"/>
          <w:sz w:val="24"/>
          <w:szCs w:val="24"/>
        </w:rPr>
        <w:t xml:space="preserve">El nuevo sitio web debe proporcionar un diseño, estructura de contenidos y funcionalidades mejorados respecto a la web actual de la entidad. Los departamentos involucrados en el proyecto de desarrollo del sitio web corporativo son: </w:t>
      </w:r>
    </w:p>
    <w:p w14:paraId="5DC2907E" w14:textId="5AD66540" w:rsidR="009630C1" w:rsidRPr="00852504" w:rsidRDefault="009630C1" w:rsidP="004A320C">
      <w:pPr>
        <w:pStyle w:val="Prrafodelista"/>
        <w:numPr>
          <w:ilvl w:val="0"/>
          <w:numId w:val="5"/>
        </w:numPr>
        <w:spacing w:line="360" w:lineRule="auto"/>
        <w:ind w:left="567" w:hanging="283"/>
        <w:rPr>
          <w:rFonts w:cs="Arial"/>
          <w:sz w:val="24"/>
          <w:szCs w:val="24"/>
        </w:rPr>
      </w:pPr>
      <w:r w:rsidRPr="00852504">
        <w:rPr>
          <w:rFonts w:cs="Arial"/>
          <w:sz w:val="24"/>
          <w:szCs w:val="24"/>
        </w:rPr>
        <w:t>Comunicación. Se encarga de las relaciones externas y es responsable de la identidad corporativa y la imagen de la Fundación, así como de los contenidos del sitio web.</w:t>
      </w:r>
    </w:p>
    <w:p w14:paraId="5D9476CD" w14:textId="7A0FF9F7" w:rsidR="009630C1" w:rsidRPr="00852504" w:rsidRDefault="009630C1" w:rsidP="004A320C">
      <w:pPr>
        <w:pStyle w:val="Prrafodelista"/>
        <w:numPr>
          <w:ilvl w:val="0"/>
          <w:numId w:val="5"/>
        </w:numPr>
        <w:spacing w:line="360" w:lineRule="auto"/>
        <w:ind w:left="567" w:hanging="283"/>
        <w:rPr>
          <w:rFonts w:cs="Arial"/>
          <w:sz w:val="24"/>
          <w:szCs w:val="24"/>
        </w:rPr>
      </w:pPr>
      <w:r w:rsidRPr="00852504">
        <w:rPr>
          <w:rFonts w:cs="Arial"/>
          <w:sz w:val="24"/>
          <w:szCs w:val="24"/>
        </w:rPr>
        <w:t>Sensibilización. Se dedica a la difusión de las actividades que realiza la Fundación, así como a la organización de actos y campañas de sensibilización en materia ambiental.</w:t>
      </w:r>
    </w:p>
    <w:p w14:paraId="11A34F17" w14:textId="6F4230E5" w:rsidR="009630C1" w:rsidRPr="00852504" w:rsidRDefault="009630C1" w:rsidP="004A320C">
      <w:pPr>
        <w:pStyle w:val="Prrafodelista"/>
        <w:numPr>
          <w:ilvl w:val="0"/>
          <w:numId w:val="5"/>
        </w:numPr>
        <w:spacing w:line="360" w:lineRule="auto"/>
        <w:ind w:left="567" w:hanging="283"/>
        <w:rPr>
          <w:rFonts w:cs="Arial"/>
          <w:sz w:val="24"/>
          <w:szCs w:val="24"/>
        </w:rPr>
      </w:pPr>
      <w:r w:rsidRPr="00852504">
        <w:rPr>
          <w:rFonts w:cs="Arial"/>
          <w:sz w:val="24"/>
          <w:szCs w:val="24"/>
        </w:rPr>
        <w:t xml:space="preserve">Proyectos. Coordina la convocatoria de ayudas para el desarrollo de proyectos medioambientales. </w:t>
      </w:r>
    </w:p>
    <w:p w14:paraId="3105D5B3" w14:textId="61123161" w:rsidR="009630C1" w:rsidRPr="00852504" w:rsidRDefault="009630C1" w:rsidP="004A320C">
      <w:pPr>
        <w:pStyle w:val="Prrafodelista"/>
        <w:numPr>
          <w:ilvl w:val="0"/>
          <w:numId w:val="5"/>
        </w:numPr>
        <w:spacing w:line="360" w:lineRule="auto"/>
        <w:ind w:left="567" w:hanging="283"/>
        <w:rPr>
          <w:rFonts w:cs="Arial"/>
          <w:sz w:val="24"/>
          <w:szCs w:val="24"/>
        </w:rPr>
      </w:pPr>
      <w:r w:rsidRPr="00852504">
        <w:rPr>
          <w:rFonts w:cs="Arial"/>
          <w:sz w:val="24"/>
          <w:szCs w:val="24"/>
        </w:rPr>
        <w:t>Sistemas de Información. Administra el sitio web y proporciona soporte técnico al personal de la Fundación. El proyecto contemplará la formación a los diferentes perfiles de usuario del sitio web.</w:t>
      </w:r>
    </w:p>
    <w:p w14:paraId="103A4EC0" w14:textId="742B947F" w:rsidR="009630C1" w:rsidRPr="00852504" w:rsidRDefault="009630C1" w:rsidP="004A320C">
      <w:pPr>
        <w:spacing w:line="360" w:lineRule="auto"/>
        <w:rPr>
          <w:rFonts w:cs="Arial"/>
          <w:sz w:val="24"/>
          <w:szCs w:val="24"/>
          <w:u w:val="single"/>
        </w:rPr>
      </w:pPr>
      <w:r w:rsidRPr="00852504">
        <w:rPr>
          <w:rFonts w:cs="Arial"/>
          <w:sz w:val="24"/>
          <w:szCs w:val="24"/>
          <w:u w:val="single"/>
        </w:rPr>
        <w:t xml:space="preserve">Requisitos operativos: </w:t>
      </w:r>
    </w:p>
    <w:p w14:paraId="1D00CFAB" w14:textId="29B1281A" w:rsidR="009630C1" w:rsidRPr="00852504" w:rsidRDefault="009630C1" w:rsidP="004A320C">
      <w:pPr>
        <w:pStyle w:val="Prrafodelista"/>
        <w:numPr>
          <w:ilvl w:val="0"/>
          <w:numId w:val="9"/>
        </w:numPr>
        <w:spacing w:line="360" w:lineRule="auto"/>
        <w:ind w:left="567" w:hanging="283"/>
        <w:rPr>
          <w:rFonts w:cs="Arial"/>
          <w:sz w:val="24"/>
          <w:szCs w:val="24"/>
        </w:rPr>
      </w:pPr>
      <w:r w:rsidRPr="00852504">
        <w:rPr>
          <w:rFonts w:cs="Arial"/>
          <w:sz w:val="24"/>
          <w:szCs w:val="24"/>
        </w:rPr>
        <w:t xml:space="preserve">El sitio web ofrecerá un diseño atractivo y tendrá en cuenta la imagen corporativa de la Fundación. </w:t>
      </w:r>
    </w:p>
    <w:p w14:paraId="777E5143" w14:textId="2FA8AF0E" w:rsidR="009630C1" w:rsidRPr="00CA2D99" w:rsidRDefault="009630C1" w:rsidP="004A320C">
      <w:pPr>
        <w:pStyle w:val="Prrafodelista"/>
        <w:numPr>
          <w:ilvl w:val="0"/>
          <w:numId w:val="9"/>
        </w:numPr>
        <w:spacing w:line="360" w:lineRule="auto"/>
        <w:ind w:left="567" w:hanging="283"/>
        <w:rPr>
          <w:rFonts w:cs="Arial"/>
          <w:sz w:val="24"/>
          <w:szCs w:val="24"/>
        </w:rPr>
      </w:pPr>
      <w:r w:rsidRPr="00CA2D99">
        <w:rPr>
          <w:rFonts w:cs="Arial"/>
          <w:sz w:val="24"/>
          <w:szCs w:val="24"/>
        </w:rPr>
        <w:t xml:space="preserve">Proporcionará un diseño, estructura de contenidos y funcionalidades mejorados respecto a la web actual. El color corporativo es </w:t>
      </w:r>
      <w:r w:rsidR="004A320C" w:rsidRPr="00CA2D99">
        <w:rPr>
          <w:rFonts w:cs="Arial"/>
          <w:sz w:val="24"/>
          <w:szCs w:val="24"/>
        </w:rPr>
        <w:t>#</w:t>
      </w:r>
      <w:r w:rsidRPr="00CA2D99">
        <w:rPr>
          <w:rFonts w:cs="Arial"/>
          <w:sz w:val="24"/>
          <w:szCs w:val="24"/>
        </w:rPr>
        <w:t>8AFC11.</w:t>
      </w:r>
    </w:p>
    <w:p w14:paraId="5D0BAE73" w14:textId="0EFE2E57" w:rsidR="009630C1" w:rsidRPr="00CA2D99" w:rsidRDefault="009630C1" w:rsidP="004A320C">
      <w:pPr>
        <w:pStyle w:val="Prrafodelista"/>
        <w:numPr>
          <w:ilvl w:val="0"/>
          <w:numId w:val="9"/>
        </w:numPr>
        <w:spacing w:line="360" w:lineRule="auto"/>
        <w:ind w:left="567" w:hanging="283"/>
        <w:rPr>
          <w:rFonts w:cs="Arial"/>
          <w:sz w:val="24"/>
          <w:szCs w:val="24"/>
        </w:rPr>
      </w:pPr>
      <w:r w:rsidRPr="00CA2D99">
        <w:rPr>
          <w:rFonts w:cs="Arial"/>
          <w:sz w:val="24"/>
          <w:szCs w:val="24"/>
        </w:rPr>
        <w:t xml:space="preserve">Permitirá la visualización de cualquier tipo de contenido multimedia. </w:t>
      </w:r>
      <w:bookmarkStart w:id="1" w:name="_GoBack"/>
      <w:bookmarkEnd w:id="1"/>
    </w:p>
    <w:p w14:paraId="70A8A654" w14:textId="08176B55" w:rsidR="009630C1" w:rsidRPr="00852504" w:rsidRDefault="009630C1" w:rsidP="004A320C">
      <w:pPr>
        <w:pStyle w:val="Prrafodelista"/>
        <w:numPr>
          <w:ilvl w:val="0"/>
          <w:numId w:val="9"/>
        </w:numPr>
        <w:spacing w:line="360" w:lineRule="auto"/>
        <w:ind w:left="567" w:hanging="283"/>
        <w:rPr>
          <w:rFonts w:cs="Arial"/>
          <w:sz w:val="24"/>
          <w:szCs w:val="24"/>
        </w:rPr>
      </w:pPr>
      <w:r w:rsidRPr="00852504">
        <w:rPr>
          <w:rFonts w:cs="Arial"/>
          <w:sz w:val="24"/>
          <w:szCs w:val="24"/>
        </w:rPr>
        <w:t xml:space="preserve">La estructura de contenidos debe ser clara y permitirá organizar la información en secciones y subsecciones. </w:t>
      </w:r>
    </w:p>
    <w:p w14:paraId="425CB241" w14:textId="051BFC64" w:rsidR="00A9296F" w:rsidRPr="00852504" w:rsidRDefault="009630C1" w:rsidP="004A320C">
      <w:pPr>
        <w:pStyle w:val="Prrafodelista"/>
        <w:numPr>
          <w:ilvl w:val="0"/>
          <w:numId w:val="9"/>
        </w:numPr>
        <w:spacing w:line="360" w:lineRule="auto"/>
        <w:ind w:left="567" w:hanging="283"/>
        <w:rPr>
          <w:rFonts w:cs="Arial"/>
          <w:sz w:val="24"/>
          <w:szCs w:val="24"/>
        </w:rPr>
      </w:pPr>
      <w:r w:rsidRPr="00852504">
        <w:rPr>
          <w:rFonts w:cs="Arial"/>
          <w:sz w:val="24"/>
          <w:szCs w:val="24"/>
        </w:rPr>
        <w:t>La gestión de los contenidos podrá ser realizada por personal no técnico sin conocimientos de programación, de forma fácil e intuitiva. Se utilizará un editor WYSIWYG (</w:t>
      </w:r>
      <w:proofErr w:type="spellStart"/>
      <w:r w:rsidRPr="00852504">
        <w:rPr>
          <w:rFonts w:cs="Arial"/>
          <w:sz w:val="24"/>
          <w:szCs w:val="24"/>
        </w:rPr>
        <w:t>what</w:t>
      </w:r>
      <w:proofErr w:type="spellEnd"/>
      <w:r w:rsidRPr="00852504">
        <w:rPr>
          <w:rFonts w:cs="Arial"/>
          <w:sz w:val="24"/>
          <w:szCs w:val="24"/>
        </w:rPr>
        <w:t xml:space="preserve"> </w:t>
      </w:r>
      <w:proofErr w:type="spellStart"/>
      <w:r w:rsidRPr="00852504">
        <w:rPr>
          <w:rFonts w:cs="Arial"/>
          <w:sz w:val="24"/>
          <w:szCs w:val="24"/>
        </w:rPr>
        <w:t>you</w:t>
      </w:r>
      <w:proofErr w:type="spellEnd"/>
      <w:r w:rsidRPr="00852504">
        <w:rPr>
          <w:rFonts w:cs="Arial"/>
          <w:sz w:val="24"/>
          <w:szCs w:val="24"/>
        </w:rPr>
        <w:t xml:space="preserve"> </w:t>
      </w:r>
      <w:proofErr w:type="spellStart"/>
      <w:r w:rsidRPr="00852504">
        <w:rPr>
          <w:rFonts w:cs="Arial"/>
          <w:sz w:val="24"/>
          <w:szCs w:val="24"/>
        </w:rPr>
        <w:t>see</w:t>
      </w:r>
      <w:proofErr w:type="spellEnd"/>
      <w:r w:rsidRPr="00852504">
        <w:rPr>
          <w:rFonts w:cs="Arial"/>
          <w:sz w:val="24"/>
          <w:szCs w:val="24"/>
        </w:rPr>
        <w:t xml:space="preserve"> </w:t>
      </w:r>
      <w:proofErr w:type="spellStart"/>
      <w:r w:rsidRPr="00852504">
        <w:rPr>
          <w:rFonts w:cs="Arial"/>
          <w:sz w:val="24"/>
          <w:szCs w:val="24"/>
        </w:rPr>
        <w:t>is</w:t>
      </w:r>
      <w:proofErr w:type="spellEnd"/>
      <w:r w:rsidRPr="00852504">
        <w:rPr>
          <w:rFonts w:cs="Arial"/>
          <w:sz w:val="24"/>
          <w:szCs w:val="24"/>
        </w:rPr>
        <w:t xml:space="preserve"> </w:t>
      </w:r>
      <w:proofErr w:type="spellStart"/>
      <w:r w:rsidRPr="00852504">
        <w:rPr>
          <w:rFonts w:cs="Arial"/>
          <w:sz w:val="24"/>
          <w:szCs w:val="24"/>
        </w:rPr>
        <w:t>what</w:t>
      </w:r>
      <w:proofErr w:type="spellEnd"/>
      <w:r w:rsidRPr="00852504">
        <w:rPr>
          <w:rFonts w:cs="Arial"/>
          <w:sz w:val="24"/>
          <w:szCs w:val="24"/>
        </w:rPr>
        <w:t xml:space="preserve"> </w:t>
      </w:r>
      <w:proofErr w:type="spellStart"/>
      <w:r w:rsidRPr="00852504">
        <w:rPr>
          <w:rFonts w:cs="Arial"/>
          <w:sz w:val="24"/>
          <w:szCs w:val="24"/>
        </w:rPr>
        <w:t>you</w:t>
      </w:r>
      <w:proofErr w:type="spellEnd"/>
      <w:r w:rsidRPr="00852504">
        <w:rPr>
          <w:rFonts w:cs="Arial"/>
          <w:sz w:val="24"/>
          <w:szCs w:val="24"/>
        </w:rPr>
        <w:t xml:space="preserve"> </w:t>
      </w:r>
      <w:proofErr w:type="spellStart"/>
      <w:r w:rsidRPr="00852504">
        <w:rPr>
          <w:rFonts w:cs="Arial"/>
          <w:sz w:val="24"/>
          <w:szCs w:val="24"/>
        </w:rPr>
        <w:t>get</w:t>
      </w:r>
      <w:proofErr w:type="spellEnd"/>
      <w:r w:rsidRPr="00852504">
        <w:rPr>
          <w:rFonts w:cs="Arial"/>
          <w:sz w:val="24"/>
          <w:szCs w:val="24"/>
        </w:rPr>
        <w:t>) que permita escribir los contenidos sobre una vista similar a la de un procesador de textos y que genere el código HTML correspondiente.</w:t>
      </w:r>
    </w:p>
    <w:p w14:paraId="30A355B6" w14:textId="3E4BA832" w:rsidR="00A9296F" w:rsidRPr="00852504" w:rsidRDefault="00A9296F" w:rsidP="004A320C">
      <w:pPr>
        <w:spacing w:line="360" w:lineRule="auto"/>
        <w:rPr>
          <w:rFonts w:cs="Arial"/>
          <w:sz w:val="24"/>
          <w:szCs w:val="24"/>
        </w:rPr>
      </w:pPr>
      <w:r w:rsidRPr="00852504">
        <w:rPr>
          <w:rFonts w:cs="Arial"/>
          <w:sz w:val="24"/>
          <w:szCs w:val="24"/>
        </w:rPr>
        <w:br w:type="page"/>
      </w:r>
    </w:p>
    <w:p w14:paraId="55B934BA" w14:textId="77777777" w:rsidR="009630C1" w:rsidRPr="00852504" w:rsidRDefault="009630C1" w:rsidP="004A320C">
      <w:pPr>
        <w:spacing w:line="360" w:lineRule="auto"/>
        <w:rPr>
          <w:rFonts w:cs="Arial"/>
          <w:sz w:val="24"/>
          <w:szCs w:val="24"/>
          <w:u w:val="single"/>
        </w:rPr>
      </w:pPr>
      <w:r w:rsidRPr="00852504">
        <w:rPr>
          <w:rFonts w:cs="Arial"/>
          <w:sz w:val="24"/>
          <w:szCs w:val="24"/>
          <w:u w:val="single"/>
        </w:rPr>
        <w:lastRenderedPageBreak/>
        <w:t xml:space="preserve">El sitio web permitirá: </w:t>
      </w:r>
    </w:p>
    <w:p w14:paraId="3D28A2F4" w14:textId="7C0306F0"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La inscripción online a los actos organizados por la Fundación. </w:t>
      </w:r>
    </w:p>
    <w:p w14:paraId="5B004D3F" w14:textId="58A87A81"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La presentación electrónica de solicitudes a la convocatoria de ayudas. </w:t>
      </w:r>
    </w:p>
    <w:p w14:paraId="35A0453A" w14:textId="5BC9E4ED"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El acceso de las entidades colaboradoras a un espacio restringido donde compartir información relativa a los proyectos, mediante un identificador y contraseña.</w:t>
      </w:r>
    </w:p>
    <w:p w14:paraId="608C85A7" w14:textId="4C62867F"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Consultar la información de proyectos medioambientales gestionados por la Fundación, permitiendo realizar búsquedas y filtros de la misma.</w:t>
      </w:r>
    </w:p>
    <w:p w14:paraId="09F051BB" w14:textId="06F4DAAA"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Consultar la agenda de actividades. </w:t>
      </w:r>
    </w:p>
    <w:p w14:paraId="637C2249" w14:textId="1FF9CCDD"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La suscripción a su boletín electrónico. </w:t>
      </w:r>
    </w:p>
    <w:p w14:paraId="2C3C42EE" w14:textId="0BAA8847"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El portal incluirá un buscador que facilite la búsqueda de información en la web. </w:t>
      </w:r>
    </w:p>
    <w:p w14:paraId="1EE07A55" w14:textId="442FCE73" w:rsidR="009630C1" w:rsidRPr="00852504" w:rsidRDefault="009630C1" w:rsidP="004A320C">
      <w:pPr>
        <w:pStyle w:val="Prrafodelista"/>
        <w:numPr>
          <w:ilvl w:val="0"/>
          <w:numId w:val="7"/>
        </w:numPr>
        <w:spacing w:line="360" w:lineRule="auto"/>
        <w:ind w:left="567" w:hanging="283"/>
        <w:rPr>
          <w:rFonts w:cs="Arial"/>
          <w:sz w:val="24"/>
          <w:szCs w:val="24"/>
        </w:rPr>
      </w:pPr>
      <w:r w:rsidRPr="00852504">
        <w:rPr>
          <w:rFonts w:cs="Arial"/>
          <w:sz w:val="24"/>
          <w:szCs w:val="24"/>
        </w:rPr>
        <w:t xml:space="preserve">Los administradores del portal podrán consultar las estadísticas de acceso a éste a través de un navegador web. </w:t>
      </w:r>
    </w:p>
    <w:p w14:paraId="24C1C880" w14:textId="589583D2" w:rsidR="009630C1" w:rsidRPr="000E6945" w:rsidRDefault="009630C1" w:rsidP="004A320C">
      <w:pPr>
        <w:pStyle w:val="Ttulo2"/>
        <w:spacing w:line="360" w:lineRule="auto"/>
      </w:pPr>
      <w:bookmarkStart w:id="2" w:name="_Toc21437633"/>
      <w:r w:rsidRPr="000E6945">
        <w:t>Elementos en pantalla (</w:t>
      </w:r>
      <w:r w:rsidR="002A5794" w:rsidRPr="000E6945">
        <w:t>Según</w:t>
      </w:r>
      <w:r w:rsidRPr="000E6945">
        <w:t xml:space="preserve"> página)</w:t>
      </w:r>
      <w:bookmarkEnd w:id="2"/>
    </w:p>
    <w:p w14:paraId="3935A420"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Logo </w:t>
      </w:r>
    </w:p>
    <w:p w14:paraId="59E6405B"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Nombre del sitio</w:t>
      </w:r>
    </w:p>
    <w:p w14:paraId="713FD000"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Título de la página </w:t>
      </w:r>
    </w:p>
    <w:p w14:paraId="381B9440"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Formulario de búsqueda general </w:t>
      </w:r>
    </w:p>
    <w:p w14:paraId="151325A8"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Menú de navegación principal </w:t>
      </w:r>
    </w:p>
    <w:p w14:paraId="1A985FAC"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Menú de navegación secundaria </w:t>
      </w:r>
    </w:p>
    <w:p w14:paraId="629B0174" w14:textId="77777777" w:rsidR="009630C1" w:rsidRPr="00852504" w:rsidRDefault="009630C1" w:rsidP="004A320C">
      <w:pPr>
        <w:pStyle w:val="Prrafodelista"/>
        <w:numPr>
          <w:ilvl w:val="0"/>
          <w:numId w:val="10"/>
        </w:numPr>
        <w:spacing w:line="360" w:lineRule="auto"/>
        <w:ind w:left="568" w:hanging="284"/>
        <w:rPr>
          <w:rFonts w:cs="Arial"/>
          <w:sz w:val="24"/>
          <w:szCs w:val="24"/>
        </w:rPr>
      </w:pPr>
      <w:r w:rsidRPr="00852504">
        <w:rPr>
          <w:rFonts w:cs="Arial"/>
          <w:sz w:val="24"/>
          <w:szCs w:val="24"/>
        </w:rPr>
        <w:t xml:space="preserve">Anuncios </w:t>
      </w:r>
    </w:p>
    <w:p w14:paraId="3A1AA957" w14:textId="591E7E82" w:rsidR="008D173F" w:rsidRPr="00852504" w:rsidRDefault="00401D3D" w:rsidP="004A320C">
      <w:pPr>
        <w:pStyle w:val="Prrafodelista"/>
        <w:numPr>
          <w:ilvl w:val="0"/>
          <w:numId w:val="10"/>
        </w:numPr>
        <w:spacing w:line="360" w:lineRule="auto"/>
        <w:ind w:left="568" w:hanging="284"/>
        <w:rPr>
          <w:rFonts w:cs="Arial"/>
          <w:sz w:val="24"/>
          <w:szCs w:val="24"/>
        </w:rPr>
      </w:pPr>
      <w:r w:rsidRPr="00852504">
        <w:rPr>
          <w:rFonts w:cs="Arial"/>
          <w:sz w:val="24"/>
          <w:szCs w:val="24"/>
        </w:rPr>
        <w:t>L</w:t>
      </w:r>
      <w:r w:rsidR="009630C1" w:rsidRPr="00852504">
        <w:rPr>
          <w:rFonts w:cs="Arial"/>
          <w:sz w:val="24"/>
          <w:szCs w:val="24"/>
        </w:rPr>
        <w:t>og</w:t>
      </w:r>
      <w:r w:rsidRPr="00852504">
        <w:rPr>
          <w:rFonts w:cs="Arial"/>
          <w:sz w:val="24"/>
          <w:szCs w:val="24"/>
        </w:rPr>
        <w:t xml:space="preserve"> I</w:t>
      </w:r>
      <w:r w:rsidR="009630C1" w:rsidRPr="00852504">
        <w:rPr>
          <w:rFonts w:cs="Arial"/>
          <w:sz w:val="24"/>
          <w:szCs w:val="24"/>
        </w:rPr>
        <w:t>n link</w:t>
      </w:r>
    </w:p>
    <w:p w14:paraId="70ABD323" w14:textId="77777777" w:rsidR="00712049" w:rsidRPr="00852504" w:rsidRDefault="00712049" w:rsidP="004A320C">
      <w:pPr>
        <w:pStyle w:val="Ttulo1"/>
        <w:spacing w:line="360" w:lineRule="auto"/>
        <w:rPr>
          <w:rFonts w:cs="Arial"/>
          <w:color w:val="15FC11"/>
        </w:rPr>
        <w:sectPr w:rsidR="00712049" w:rsidRPr="00852504" w:rsidSect="00712049">
          <w:footerReference w:type="default" r:id="rId10"/>
          <w:pgSz w:w="11906" w:h="16838"/>
          <w:pgMar w:top="1417" w:right="1701" w:bottom="1417" w:left="1701" w:header="708" w:footer="708" w:gutter="0"/>
          <w:pgNumType w:start="0"/>
          <w:cols w:space="708"/>
          <w:titlePg/>
          <w:docGrid w:linePitch="360"/>
        </w:sectPr>
      </w:pPr>
    </w:p>
    <w:p w14:paraId="10026016" w14:textId="5462E303" w:rsidR="008D173F" w:rsidRPr="000E6945" w:rsidRDefault="00332290" w:rsidP="004A320C">
      <w:pPr>
        <w:pStyle w:val="Ttulo1"/>
        <w:spacing w:line="360" w:lineRule="auto"/>
      </w:pPr>
      <w:bookmarkStart w:id="3" w:name="_Toc21437634"/>
      <w:r w:rsidRPr="000E6945">
        <w:lastRenderedPageBreak/>
        <w:t>Planificación</w:t>
      </w:r>
      <w:bookmarkEnd w:id="3"/>
    </w:p>
    <w:p w14:paraId="32E3A5ED" w14:textId="590B651C" w:rsidR="00712049" w:rsidRPr="00852504" w:rsidRDefault="00712049" w:rsidP="004A320C">
      <w:pPr>
        <w:spacing w:line="360" w:lineRule="auto"/>
        <w:rPr>
          <w:rFonts w:cs="Arial"/>
          <w:sz w:val="24"/>
          <w:szCs w:val="24"/>
        </w:rPr>
      </w:pPr>
      <w:r w:rsidRPr="00852504">
        <w:rPr>
          <w:rFonts w:cs="Arial"/>
          <w:noProof/>
          <w:sz w:val="24"/>
          <w:szCs w:val="24"/>
        </w:rPr>
        <w:drawing>
          <wp:inline distT="0" distB="0" distL="0" distR="0" wp14:anchorId="628B80BA" wp14:editId="7144F39A">
            <wp:extent cx="88773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77300" cy="4457700"/>
                    </a:xfrm>
                    <a:prstGeom prst="rect">
                      <a:avLst/>
                    </a:prstGeom>
                    <a:noFill/>
                    <a:ln>
                      <a:noFill/>
                    </a:ln>
                  </pic:spPr>
                </pic:pic>
              </a:graphicData>
            </a:graphic>
          </wp:inline>
        </w:drawing>
      </w:r>
    </w:p>
    <w:p w14:paraId="4F7AA90B" w14:textId="77777777" w:rsidR="00712049" w:rsidRPr="00852504" w:rsidRDefault="00712049" w:rsidP="004A320C">
      <w:pPr>
        <w:pStyle w:val="Ttulo2"/>
        <w:spacing w:line="360" w:lineRule="auto"/>
        <w:rPr>
          <w:rFonts w:cs="Arial"/>
          <w:color w:val="15FC11"/>
        </w:rPr>
        <w:sectPr w:rsidR="00712049" w:rsidRPr="00852504" w:rsidSect="004A2142">
          <w:footerReference w:type="first" r:id="rId12"/>
          <w:pgSz w:w="16838" w:h="11906" w:orient="landscape"/>
          <w:pgMar w:top="1701" w:right="1418" w:bottom="1701" w:left="1418" w:header="709" w:footer="709" w:gutter="0"/>
          <w:pgNumType w:start="5"/>
          <w:cols w:space="708"/>
          <w:docGrid w:linePitch="360"/>
        </w:sectPr>
      </w:pPr>
    </w:p>
    <w:p w14:paraId="28CD64DC" w14:textId="38AB51BF" w:rsidR="00852504" w:rsidRPr="000E6945" w:rsidRDefault="00EB3599" w:rsidP="004A320C">
      <w:pPr>
        <w:pStyle w:val="Ttulo2"/>
        <w:spacing w:line="360" w:lineRule="auto"/>
      </w:pPr>
      <w:bookmarkStart w:id="4" w:name="_Toc21437635"/>
      <w:r>
        <w:lastRenderedPageBreak/>
        <w:t>Desarrollo d</w:t>
      </w:r>
      <w:r w:rsidR="00852504" w:rsidRPr="000E6945">
        <w:t>iagrama de Gantt</w:t>
      </w:r>
      <w:bookmarkEnd w:id="4"/>
    </w:p>
    <w:p w14:paraId="1E34ACAF" w14:textId="5BB6E1F6" w:rsidR="00852504" w:rsidRDefault="00852504" w:rsidP="004A320C">
      <w:pPr>
        <w:spacing w:line="360" w:lineRule="auto"/>
        <w:rPr>
          <w:rFonts w:cs="Arial"/>
        </w:rPr>
      </w:pPr>
      <w:r w:rsidRPr="00852504">
        <w:rPr>
          <w:rFonts w:cs="Arial"/>
        </w:rPr>
        <w:t>Todo el desarrollo se llevaría a cabo por un solo desarrollador, por lo que tanto el horario, como la fecha de entrega del trabajo estará condicionado a la disponibilidad de éste.</w:t>
      </w:r>
    </w:p>
    <w:p w14:paraId="120788E4" w14:textId="6F12D7C6" w:rsidR="007803B9" w:rsidRPr="00852504" w:rsidRDefault="007803B9" w:rsidP="004A320C">
      <w:pPr>
        <w:spacing w:line="360" w:lineRule="auto"/>
        <w:rPr>
          <w:rFonts w:cs="Arial"/>
        </w:rPr>
      </w:pPr>
      <w:r>
        <w:rPr>
          <w:rFonts w:cs="Arial"/>
        </w:rPr>
        <w:t xml:space="preserve">Al estar organizado por fases, en cualquier momento de su desarrollo el producto se podrá mostrar al cliente para comparar opiniones, además de poder ofrecer al cliente una primera entrega con la página principal para exposición al publico con alguna noticia de portada para una funcionalidad informativa. </w:t>
      </w:r>
    </w:p>
    <w:p w14:paraId="1252708D" w14:textId="0021B946" w:rsidR="001B78B2" w:rsidRPr="000E6945" w:rsidRDefault="001B78B2" w:rsidP="004A320C">
      <w:pPr>
        <w:pStyle w:val="Ttulo2"/>
        <w:spacing w:line="360" w:lineRule="auto"/>
      </w:pPr>
      <w:bookmarkStart w:id="5" w:name="_Toc21437636"/>
      <w:r w:rsidRPr="000E6945">
        <w:t>Mapa web</w:t>
      </w:r>
      <w:bookmarkEnd w:id="5"/>
    </w:p>
    <w:p w14:paraId="6CC41768" w14:textId="10BD7B48" w:rsidR="00A5129F" w:rsidRPr="00852504" w:rsidRDefault="00712049" w:rsidP="004A320C">
      <w:pPr>
        <w:spacing w:line="360" w:lineRule="auto"/>
        <w:rPr>
          <w:rFonts w:cs="Arial"/>
        </w:rPr>
      </w:pPr>
      <w:r w:rsidRPr="00852504">
        <w:rPr>
          <w:rFonts w:cs="Arial"/>
          <w:noProof/>
        </w:rPr>
        <w:drawing>
          <wp:inline distT="0" distB="0" distL="0" distR="0" wp14:anchorId="59D44138" wp14:editId="3E936038">
            <wp:extent cx="5457825" cy="130910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5355" cy="1327704"/>
                    </a:xfrm>
                    <a:prstGeom prst="rect">
                      <a:avLst/>
                    </a:prstGeom>
                    <a:noFill/>
                    <a:ln>
                      <a:noFill/>
                    </a:ln>
                  </pic:spPr>
                </pic:pic>
              </a:graphicData>
            </a:graphic>
          </wp:inline>
        </w:drawing>
      </w:r>
    </w:p>
    <w:p w14:paraId="1F56AFEC" w14:textId="1895DC52" w:rsidR="00332290" w:rsidRPr="000E6945" w:rsidRDefault="00332290" w:rsidP="004A320C">
      <w:pPr>
        <w:pStyle w:val="Ttulo1"/>
        <w:spacing w:line="360" w:lineRule="auto"/>
      </w:pPr>
      <w:bookmarkStart w:id="6" w:name="_Toc21437637"/>
      <w:r w:rsidRPr="000E6945">
        <w:t>Manual de estilos</w:t>
      </w:r>
      <w:bookmarkEnd w:id="6"/>
    </w:p>
    <w:p w14:paraId="21D10D46" w14:textId="612BD5D2" w:rsidR="00852504" w:rsidRDefault="00852504" w:rsidP="004A320C">
      <w:pPr>
        <w:spacing w:line="360" w:lineRule="auto"/>
        <w:rPr>
          <w:rFonts w:cs="Arial"/>
        </w:rPr>
      </w:pPr>
      <w:r w:rsidRPr="00852504">
        <w:rPr>
          <w:rFonts w:cs="Arial"/>
        </w:rPr>
        <w:t xml:space="preserve">La web tiene una finalidad de ayuda y sin ánimo lucrativo por lo que se premiara la </w:t>
      </w:r>
      <w:r w:rsidRPr="0039771E">
        <w:rPr>
          <w:rFonts w:cs="Arial"/>
          <w:b/>
          <w:bCs/>
        </w:rPr>
        <w:t>funcionalidad</w:t>
      </w:r>
      <w:r w:rsidRPr="00852504">
        <w:rPr>
          <w:rFonts w:cs="Arial"/>
        </w:rPr>
        <w:t xml:space="preserve"> y la </w:t>
      </w:r>
      <w:r w:rsidRPr="0039771E">
        <w:rPr>
          <w:rFonts w:cs="Arial"/>
          <w:b/>
          <w:bCs/>
        </w:rPr>
        <w:t>accesibilidad</w:t>
      </w:r>
      <w:r w:rsidRPr="00852504">
        <w:rPr>
          <w:rFonts w:cs="Arial"/>
        </w:rPr>
        <w:t xml:space="preserve"> para y por los usuarios que la utilicen.</w:t>
      </w:r>
      <w:r w:rsidR="0039771E">
        <w:rPr>
          <w:rFonts w:cs="Arial"/>
        </w:rPr>
        <w:t xml:space="preserve"> </w:t>
      </w:r>
      <w:r>
        <w:rPr>
          <w:rFonts w:cs="Arial"/>
        </w:rPr>
        <w:t xml:space="preserve">Esto significa que </w:t>
      </w:r>
      <w:r w:rsidRPr="00587F70">
        <w:rPr>
          <w:rFonts w:cs="Arial"/>
          <w:b/>
          <w:bCs/>
        </w:rPr>
        <w:t>no habrá</w:t>
      </w:r>
      <w:r>
        <w:rPr>
          <w:rFonts w:cs="Arial"/>
        </w:rPr>
        <w:t xml:space="preserve"> un diseño con espacios pensados para </w:t>
      </w:r>
      <w:r w:rsidRPr="00587F70">
        <w:rPr>
          <w:rFonts w:cs="Arial"/>
          <w:b/>
          <w:bCs/>
        </w:rPr>
        <w:t>publicidad ni pop-ups</w:t>
      </w:r>
      <w:r>
        <w:rPr>
          <w:rFonts w:cs="Arial"/>
        </w:rPr>
        <w:t>.</w:t>
      </w:r>
    </w:p>
    <w:p w14:paraId="6F5D4B12" w14:textId="1A52CFD4" w:rsidR="00852504" w:rsidRDefault="00852504" w:rsidP="004A320C">
      <w:pPr>
        <w:spacing w:line="360" w:lineRule="auto"/>
        <w:rPr>
          <w:rFonts w:cs="Arial"/>
        </w:rPr>
      </w:pPr>
      <w:r w:rsidRPr="0039771E">
        <w:rPr>
          <w:rFonts w:cs="Arial"/>
          <w:b/>
          <w:bCs/>
        </w:rPr>
        <w:t>Cada una</w:t>
      </w:r>
      <w:r>
        <w:rPr>
          <w:rFonts w:cs="Arial"/>
        </w:rPr>
        <w:t xml:space="preserve"> de las diferentes páginas deberá de tener el </w:t>
      </w:r>
      <w:r w:rsidRPr="0039771E">
        <w:rPr>
          <w:rFonts w:cs="Arial"/>
          <w:b/>
          <w:bCs/>
        </w:rPr>
        <w:t>logo corporativo, título de la página, un menú desplegable</w:t>
      </w:r>
      <w:r>
        <w:rPr>
          <w:rFonts w:cs="Arial"/>
        </w:rPr>
        <w:t xml:space="preserve"> para navegar por todo el sitio web</w:t>
      </w:r>
      <w:r w:rsidR="00587F70">
        <w:rPr>
          <w:rFonts w:cs="Arial"/>
        </w:rPr>
        <w:t xml:space="preserve"> y un </w:t>
      </w:r>
      <w:r w:rsidR="0039771E" w:rsidRPr="0039771E">
        <w:rPr>
          <w:rFonts w:cs="Arial"/>
          <w:b/>
          <w:bCs/>
        </w:rPr>
        <w:t>registro</w:t>
      </w:r>
      <w:r w:rsidR="0039771E">
        <w:rPr>
          <w:rFonts w:cs="Arial"/>
        </w:rPr>
        <w:t xml:space="preserve"> de</w:t>
      </w:r>
      <w:r w:rsidR="00587F70">
        <w:rPr>
          <w:rFonts w:cs="Arial"/>
        </w:rPr>
        <w:t xml:space="preserve"> usuario y así poder tener acceso a ayuda y acceder a espacios privados</w:t>
      </w:r>
      <w:r>
        <w:rPr>
          <w:rFonts w:cs="Arial"/>
        </w:rPr>
        <w:t xml:space="preserve">. </w:t>
      </w:r>
      <w:r w:rsidR="00587F70">
        <w:rPr>
          <w:rFonts w:cs="Arial"/>
        </w:rPr>
        <w:t xml:space="preserve">También </w:t>
      </w:r>
      <w:r>
        <w:rPr>
          <w:rFonts w:cs="Arial"/>
        </w:rPr>
        <w:t>recordará con colores o con un título en que apartado del sitio está.</w:t>
      </w:r>
    </w:p>
    <w:p w14:paraId="5ADB72D3" w14:textId="6AE9F16E" w:rsidR="00587F70" w:rsidRDefault="00587F70" w:rsidP="004A320C">
      <w:pPr>
        <w:spacing w:line="360" w:lineRule="auto"/>
        <w:rPr>
          <w:rFonts w:cs="Arial"/>
        </w:rPr>
      </w:pPr>
      <w:r>
        <w:rPr>
          <w:rFonts w:cs="Arial"/>
        </w:rPr>
        <w:t xml:space="preserve">Ciertas páginas tendrán anuncios de proyectos, ayudas o las noticias que se consideren oportunas, pero </w:t>
      </w:r>
      <w:r w:rsidRPr="007803B9">
        <w:rPr>
          <w:rFonts w:cs="Arial"/>
          <w:b/>
          <w:bCs/>
        </w:rPr>
        <w:t>siempre de algo que sea novedad o que pueda interesar al usuario</w:t>
      </w:r>
      <w:r>
        <w:rPr>
          <w:rFonts w:cs="Arial"/>
        </w:rPr>
        <w:t>.</w:t>
      </w:r>
    </w:p>
    <w:p w14:paraId="38857A90" w14:textId="19F54206" w:rsidR="00587F70" w:rsidRPr="007803B9" w:rsidRDefault="00587F70" w:rsidP="004A320C">
      <w:pPr>
        <w:spacing w:line="360" w:lineRule="auto"/>
        <w:rPr>
          <w:rFonts w:cs="Arial"/>
          <w:sz w:val="24"/>
          <w:szCs w:val="24"/>
          <w:u w:val="single"/>
        </w:rPr>
      </w:pPr>
      <w:r w:rsidRPr="007803B9">
        <w:rPr>
          <w:rFonts w:cs="Arial"/>
          <w:sz w:val="24"/>
          <w:szCs w:val="24"/>
          <w:u w:val="single"/>
        </w:rPr>
        <w:t>Reglas de estilo:</w:t>
      </w:r>
    </w:p>
    <w:p w14:paraId="013552F8" w14:textId="4FD39C91" w:rsidR="00587F70" w:rsidRPr="00587F70" w:rsidRDefault="00587F70" w:rsidP="004A320C">
      <w:pPr>
        <w:pStyle w:val="Prrafodelista"/>
        <w:numPr>
          <w:ilvl w:val="0"/>
          <w:numId w:val="11"/>
        </w:numPr>
        <w:spacing w:line="360" w:lineRule="auto"/>
        <w:ind w:left="567" w:hanging="283"/>
        <w:rPr>
          <w:rFonts w:cs="Arial"/>
        </w:rPr>
      </w:pPr>
      <w:r w:rsidRPr="00587F70">
        <w:rPr>
          <w:rFonts w:cs="Arial"/>
        </w:rPr>
        <w:t>La página siempre estará justificada</w:t>
      </w:r>
    </w:p>
    <w:p w14:paraId="2A7CD5EB" w14:textId="3AC0B342" w:rsidR="00587F70" w:rsidRPr="00587F70" w:rsidRDefault="00587F70" w:rsidP="004A320C">
      <w:pPr>
        <w:pStyle w:val="Prrafodelista"/>
        <w:numPr>
          <w:ilvl w:val="0"/>
          <w:numId w:val="11"/>
        </w:numPr>
        <w:spacing w:line="360" w:lineRule="auto"/>
        <w:ind w:left="567" w:hanging="283"/>
        <w:rPr>
          <w:rFonts w:cs="Arial"/>
        </w:rPr>
      </w:pPr>
      <w:r w:rsidRPr="00587F70">
        <w:rPr>
          <w:rFonts w:cs="Arial"/>
        </w:rPr>
        <w:t>El tipo de letra será fácil de leer, algo como “Sans-Serif”</w:t>
      </w:r>
    </w:p>
    <w:p w14:paraId="336A66D9" w14:textId="68AEE3AD" w:rsidR="00587F70" w:rsidRPr="00587F70" w:rsidRDefault="00587F70" w:rsidP="004A320C">
      <w:pPr>
        <w:pStyle w:val="Prrafodelista"/>
        <w:numPr>
          <w:ilvl w:val="0"/>
          <w:numId w:val="11"/>
        </w:numPr>
        <w:spacing w:line="360" w:lineRule="auto"/>
        <w:ind w:left="567" w:hanging="283"/>
        <w:rPr>
          <w:rFonts w:cs="Arial"/>
        </w:rPr>
      </w:pPr>
      <w:r w:rsidRPr="00587F70">
        <w:rPr>
          <w:rFonts w:cs="Arial"/>
        </w:rPr>
        <w:t>Con un interlineado que deje espacio (1,5 mínimo) para la legibilidad</w:t>
      </w:r>
    </w:p>
    <w:p w14:paraId="7CD527A0" w14:textId="36CAC222" w:rsidR="00587F70" w:rsidRDefault="0058548A" w:rsidP="004A320C">
      <w:pPr>
        <w:pStyle w:val="Prrafodelista"/>
        <w:numPr>
          <w:ilvl w:val="0"/>
          <w:numId w:val="11"/>
        </w:numPr>
        <w:spacing w:line="360" w:lineRule="auto"/>
        <w:ind w:left="567" w:hanging="283"/>
        <w:rPr>
          <w:rFonts w:cs="Arial"/>
        </w:rPr>
      </w:pPr>
      <w:r>
        <w:rPr>
          <w:rFonts w:cs="Arial"/>
        </w:rPr>
        <w:t>C</w:t>
      </w:r>
      <w:r w:rsidR="00587F70" w:rsidRPr="00587F70">
        <w:rPr>
          <w:rFonts w:cs="Arial"/>
        </w:rPr>
        <w:t xml:space="preserve">olor </w:t>
      </w:r>
      <w:r>
        <w:rPr>
          <w:rFonts w:cs="Arial"/>
        </w:rPr>
        <w:t xml:space="preserve">primario </w:t>
      </w:r>
      <w:r w:rsidR="00587F70" w:rsidRPr="00587F70">
        <w:rPr>
          <w:rFonts w:cs="Arial"/>
        </w:rPr>
        <w:t>será #8AFC11</w:t>
      </w:r>
    </w:p>
    <w:p w14:paraId="4BE13436" w14:textId="261410B9" w:rsidR="0058548A" w:rsidRPr="00587F70" w:rsidRDefault="004A320C" w:rsidP="004A320C">
      <w:pPr>
        <w:pStyle w:val="Prrafodelista"/>
        <w:numPr>
          <w:ilvl w:val="0"/>
          <w:numId w:val="11"/>
        </w:numPr>
        <w:spacing w:line="360" w:lineRule="auto"/>
        <w:ind w:left="567" w:hanging="283"/>
        <w:rPr>
          <w:rFonts w:cs="Arial"/>
        </w:rPr>
      </w:pPr>
      <w:r w:rsidRPr="004A320C">
        <w:rPr>
          <w:rFonts w:cs="Arial"/>
          <w:noProof/>
        </w:rPr>
        <mc:AlternateContent>
          <mc:Choice Requires="wps">
            <w:drawing>
              <wp:anchor distT="45720" distB="45720" distL="114300" distR="114300" simplePos="0" relativeHeight="251669504" behindDoc="0" locked="0" layoutInCell="1" allowOverlap="1" wp14:anchorId="36ECB05C" wp14:editId="16F282C8">
                <wp:simplePos x="0" y="0"/>
                <wp:positionH relativeFrom="column">
                  <wp:posOffset>3920490</wp:posOffset>
                </wp:positionH>
                <wp:positionV relativeFrom="paragraph">
                  <wp:posOffset>285750</wp:posOffset>
                </wp:positionV>
                <wp:extent cx="1352550" cy="285750"/>
                <wp:effectExtent l="0" t="0" r="0" b="0"/>
                <wp:wrapThrough wrapText="bothSides">
                  <wp:wrapPolygon edited="0">
                    <wp:start x="913" y="0"/>
                    <wp:lineTo x="913" y="20160"/>
                    <wp:lineTo x="20383" y="20160"/>
                    <wp:lineTo x="20383" y="0"/>
                    <wp:lineTo x="913" y="0"/>
                  </wp:wrapPolygon>
                </wp:wrapThrough>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85750"/>
                        </a:xfrm>
                        <a:prstGeom prst="rect">
                          <a:avLst/>
                        </a:prstGeom>
                        <a:noFill/>
                        <a:ln w="9525">
                          <a:noFill/>
                          <a:miter lim="800000"/>
                          <a:headEnd/>
                          <a:tailEnd/>
                        </a:ln>
                      </wps:spPr>
                      <wps:txbx>
                        <w:txbxContent>
                          <w:p w14:paraId="2DDEE1E2" w14:textId="388BE0E0" w:rsidR="004A320C" w:rsidRDefault="004A320C" w:rsidP="004A320C">
                            <w:r>
                              <w:t>Color secundario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ECB05C" id="Cuadro de texto 2" o:spid="_x0000_s1029" type="#_x0000_t202" style="position:absolute;left:0;text-align:left;margin-left:308.7pt;margin-top:22.5pt;width:106.5pt;height:2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" filled="f" stroked="f">
                <v:textbox>
                  <w:txbxContent>
                    <w:p w14:paraId="2DDEE1E2" w14:textId="388BE0E0" w:rsidR="004A320C" w:rsidRDefault="004A320C" w:rsidP="004A320C">
                      <w:r>
                        <w:t>Color secundario</w:t>
                      </w:r>
                    </w:p>
                  </w:txbxContent>
                </v:textbox>
                <w10:wrap type="through"/>
              </v:shape>
            </w:pict>
          </mc:Fallback>
        </mc:AlternateContent>
      </w:r>
      <w:r w:rsidRPr="004A320C">
        <w:rPr>
          <w:rFonts w:cs="Arial"/>
          <w:noProof/>
        </w:rPr>
        <mc:AlternateContent>
          <mc:Choice Requires="wps">
            <w:drawing>
              <wp:anchor distT="45720" distB="45720" distL="114300" distR="114300" simplePos="0" relativeHeight="251673600" behindDoc="0" locked="0" layoutInCell="1" allowOverlap="1" wp14:anchorId="02444B4E" wp14:editId="6C70EAB0">
                <wp:simplePos x="0" y="0"/>
                <wp:positionH relativeFrom="margin">
                  <wp:posOffset>1347470</wp:posOffset>
                </wp:positionH>
                <wp:positionV relativeFrom="paragraph">
                  <wp:posOffset>295275</wp:posOffset>
                </wp:positionV>
                <wp:extent cx="1352550" cy="285750"/>
                <wp:effectExtent l="0" t="0" r="0" b="0"/>
                <wp:wrapThrough wrapText="bothSides">
                  <wp:wrapPolygon edited="0">
                    <wp:start x="913" y="0"/>
                    <wp:lineTo x="913" y="20160"/>
                    <wp:lineTo x="20383" y="20160"/>
                    <wp:lineTo x="20383" y="0"/>
                    <wp:lineTo x="913" y="0"/>
                  </wp:wrapPolygon>
                </wp:wrapThrough>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85750"/>
                        </a:xfrm>
                        <a:prstGeom prst="rect">
                          <a:avLst/>
                        </a:prstGeom>
                        <a:noFill/>
                        <a:ln w="9525">
                          <a:noFill/>
                          <a:miter lim="800000"/>
                          <a:headEnd/>
                          <a:tailEnd/>
                        </a:ln>
                      </wps:spPr>
                      <wps:txbx>
                        <w:txbxContent>
                          <w:p w14:paraId="2FD6FEE6" w14:textId="3E85CDEC" w:rsidR="004A320C" w:rsidRDefault="004A320C" w:rsidP="004A320C">
                            <w:r>
                              <w:t xml:space="preserve">Color </w:t>
                            </w:r>
                            <w:r>
                              <w:t>primario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44B4E" id="_x0000_s1030" type="#_x0000_t202" style="position:absolute;left:0;text-align:left;margin-left:106.1pt;margin-top:23.25pt;width:106.5pt;height:22.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" filled="f" stroked="f">
                <v:textbox>
                  <w:txbxContent>
                    <w:p w14:paraId="2FD6FEE6" w14:textId="3E85CDEC" w:rsidR="004A320C" w:rsidRDefault="004A320C" w:rsidP="004A320C">
                      <w:r>
                        <w:t xml:space="preserve">Color </w:t>
                      </w:r>
                      <w:r>
                        <w:t>primario</w:t>
                      </w:r>
                    </w:p>
                  </w:txbxContent>
                </v:textbox>
                <w10:wrap type="through" anchorx="margin"/>
              </v:shape>
            </w:pict>
          </mc:Fallback>
        </mc:AlternateContent>
      </w:r>
      <w:r w:rsidRPr="004A320C">
        <w:rPr>
          <w:rFonts w:cs="Arial"/>
          <w:noProof/>
        </w:rPr>
        <mc:AlternateContent>
          <mc:Choice Requires="wps">
            <w:drawing>
              <wp:anchor distT="45720" distB="45720" distL="114300" distR="114300" simplePos="0" relativeHeight="251671552" behindDoc="0" locked="0" layoutInCell="1" allowOverlap="1" wp14:anchorId="40CE4162" wp14:editId="4230D28F">
                <wp:simplePos x="0" y="0"/>
                <wp:positionH relativeFrom="column">
                  <wp:posOffset>3348990</wp:posOffset>
                </wp:positionH>
                <wp:positionV relativeFrom="paragraph">
                  <wp:posOffset>263525</wp:posOffset>
                </wp:positionV>
                <wp:extent cx="552450" cy="523875"/>
                <wp:effectExtent l="0" t="0" r="19050" b="28575"/>
                <wp:wrapThrough wrapText="bothSides">
                  <wp:wrapPolygon edited="0">
                    <wp:start x="0" y="0"/>
                    <wp:lineTo x="0" y="21993"/>
                    <wp:lineTo x="21600" y="21993"/>
                    <wp:lineTo x="21600" y="0"/>
                    <wp:lineTo x="0" y="0"/>
                  </wp:wrapPolygon>
                </wp:wrapThrough>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523875"/>
                        </a:xfrm>
                        <a:prstGeom prst="rect">
                          <a:avLst/>
                        </a:prstGeom>
                        <a:solidFill>
                          <a:srgbClr val="243E16"/>
                        </a:solidFill>
                        <a:ln w="9525">
                          <a:solidFill>
                            <a:srgbClr val="000000"/>
                          </a:solidFill>
                          <a:miter lim="800000"/>
                          <a:headEnd/>
                          <a:tailEnd/>
                        </a:ln>
                      </wps:spPr>
                      <wps:txbx>
                        <w:txbxContent>
                          <w:p w14:paraId="6A69F3DF" w14:textId="77777777" w:rsidR="004A320C" w:rsidRDefault="004A320C" w:rsidP="004A3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E4162" id="_x0000_s1031" type="#_x0000_t202" style="position:absolute;left:0;text-align:left;margin-left:263.7pt;margin-top:20.75pt;width:43.5pt;height:41.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" fillcolor="#243e16">
                <v:textbox>
                  <w:txbxContent>
                    <w:p w14:paraId="6A69F3DF" w14:textId="77777777" w:rsidR="004A320C" w:rsidRDefault="004A320C" w:rsidP="004A320C"/>
                  </w:txbxContent>
                </v:textbox>
                <w10:wrap type="through"/>
              </v:shape>
            </w:pict>
          </mc:Fallback>
        </mc:AlternateContent>
      </w:r>
      <w:r w:rsidRPr="004A320C">
        <w:rPr>
          <w:rFonts w:cs="Arial"/>
          <w:noProof/>
        </w:rPr>
        <mc:AlternateContent>
          <mc:Choice Requires="wps">
            <w:drawing>
              <wp:anchor distT="45720" distB="45720" distL="114300" distR="114300" simplePos="0" relativeHeight="251665408" behindDoc="0" locked="0" layoutInCell="1" allowOverlap="1" wp14:anchorId="2C82FB45" wp14:editId="19243C39">
                <wp:simplePos x="0" y="0"/>
                <wp:positionH relativeFrom="column">
                  <wp:posOffset>748665</wp:posOffset>
                </wp:positionH>
                <wp:positionV relativeFrom="paragraph">
                  <wp:posOffset>285750</wp:posOffset>
                </wp:positionV>
                <wp:extent cx="552450" cy="523875"/>
                <wp:effectExtent l="0" t="0" r="19050" b="28575"/>
                <wp:wrapThrough wrapText="bothSides">
                  <wp:wrapPolygon edited="0">
                    <wp:start x="0" y="0"/>
                    <wp:lineTo x="0" y="21993"/>
                    <wp:lineTo x="21600" y="21993"/>
                    <wp:lineTo x="21600"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523875"/>
                        </a:xfrm>
                        <a:prstGeom prst="rect">
                          <a:avLst/>
                        </a:prstGeom>
                        <a:solidFill>
                          <a:srgbClr val="8AFC11"/>
                        </a:solidFill>
                        <a:ln w="9525">
                          <a:solidFill>
                            <a:srgbClr val="000000"/>
                          </a:solidFill>
                          <a:miter lim="800000"/>
                          <a:headEnd/>
                          <a:tailEnd/>
                        </a:ln>
                      </wps:spPr>
                      <wps:txbx>
                        <w:txbxContent>
                          <w:p w14:paraId="49C470B4" w14:textId="32D79FCF" w:rsidR="004A320C" w:rsidRDefault="004A32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2FB45" id="_x0000_s1032" type="#_x0000_t202" style="position:absolute;left:0;text-align:left;margin-left:58.95pt;margin-top:22.5pt;width:43.5pt;height:41.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" fillcolor="#8afc11">
                <v:textbox>
                  <w:txbxContent>
                    <w:p w14:paraId="49C470B4" w14:textId="32D79FCF" w:rsidR="004A320C" w:rsidRDefault="004A320C"/>
                  </w:txbxContent>
                </v:textbox>
                <w10:wrap type="through"/>
              </v:shape>
            </w:pict>
          </mc:Fallback>
        </mc:AlternateContent>
      </w:r>
      <w:r w:rsidR="0058548A">
        <w:rPr>
          <w:rFonts w:cs="Arial"/>
        </w:rPr>
        <w:t>Color secundario #</w:t>
      </w:r>
      <w:r w:rsidR="0058548A" w:rsidRPr="0058548A">
        <w:rPr>
          <w:rFonts w:cs="Arial"/>
        </w:rPr>
        <w:t>243e16</w:t>
      </w:r>
      <w:r w:rsidR="0058548A">
        <w:rPr>
          <w:rFonts w:cs="Arial"/>
        </w:rPr>
        <w:t>, más parecido al color del logo y menos llamativo</w:t>
      </w:r>
    </w:p>
    <w:p w14:paraId="374778E3" w14:textId="299B2604" w:rsidR="00332290" w:rsidRDefault="00332290" w:rsidP="004A320C">
      <w:pPr>
        <w:pStyle w:val="Ttulo1"/>
        <w:spacing w:line="360" w:lineRule="auto"/>
      </w:pPr>
      <w:bookmarkStart w:id="7" w:name="_Toc21437638"/>
      <w:r w:rsidRPr="004A320C">
        <w:lastRenderedPageBreak/>
        <w:t>Prototipos</w:t>
      </w:r>
      <w:bookmarkEnd w:id="7"/>
    </w:p>
    <w:p w14:paraId="0C978109" w14:textId="76A737F6" w:rsidR="000E6945" w:rsidRPr="000E6945" w:rsidRDefault="000E6945" w:rsidP="004A320C">
      <w:pPr>
        <w:pStyle w:val="Ttulo2"/>
        <w:spacing w:line="360" w:lineRule="auto"/>
      </w:pPr>
      <w:bookmarkStart w:id="8" w:name="_Toc21437639"/>
      <w:r>
        <w:t>Página principal</w:t>
      </w:r>
      <w:bookmarkEnd w:id="8"/>
    </w:p>
    <w:p w14:paraId="365F23D3" w14:textId="47C3EFBB" w:rsidR="00332290" w:rsidRDefault="000E6945" w:rsidP="004A320C">
      <w:pPr>
        <w:spacing w:line="360" w:lineRule="auto"/>
        <w:rPr>
          <w:rFonts w:cs="Arial"/>
        </w:rPr>
      </w:pPr>
      <w:r>
        <w:rPr>
          <w:noProof/>
        </w:rPr>
        <w:drawing>
          <wp:inline distT="0" distB="0" distL="0" distR="0" wp14:anchorId="25D7AAAF" wp14:editId="0E65A0E0">
            <wp:extent cx="5400040" cy="539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5393055"/>
                    </a:xfrm>
                    <a:prstGeom prst="rect">
                      <a:avLst/>
                    </a:prstGeom>
                  </pic:spPr>
                </pic:pic>
              </a:graphicData>
            </a:graphic>
          </wp:inline>
        </w:drawing>
      </w:r>
    </w:p>
    <w:p w14:paraId="0490D730" w14:textId="4C45DF0B" w:rsidR="004A2142" w:rsidRDefault="004A2142" w:rsidP="004A320C">
      <w:pPr>
        <w:spacing w:line="360" w:lineRule="auto"/>
        <w:rPr>
          <w:rFonts w:cs="Arial"/>
        </w:rPr>
      </w:pPr>
      <w:r>
        <w:rPr>
          <w:rFonts w:cs="Arial"/>
        </w:rPr>
        <w:t xml:space="preserve">El icono de usuario en la parte inferior izquierda hace referencia a un acceso rápido a parte de información del </w:t>
      </w:r>
      <w:r w:rsidRPr="004A2142">
        <w:rPr>
          <w:rFonts w:cs="Arial"/>
          <w:b/>
          <w:bCs/>
          <w:i/>
          <w:iCs/>
        </w:rPr>
        <w:t>Espacio de colaboraciones</w:t>
      </w:r>
      <w:r>
        <w:rPr>
          <w:rFonts w:cs="Arial"/>
          <w:i/>
          <w:iCs/>
        </w:rPr>
        <w:t xml:space="preserve"> </w:t>
      </w:r>
      <w:r>
        <w:rPr>
          <w:rFonts w:cs="Arial"/>
        </w:rPr>
        <w:t>y que solo se puede acceder iniciando sesión.</w:t>
      </w:r>
    </w:p>
    <w:p w14:paraId="2F8A85D5" w14:textId="49C9057C" w:rsidR="004A2142" w:rsidRDefault="004A2142" w:rsidP="004A320C">
      <w:pPr>
        <w:spacing w:line="360" w:lineRule="auto"/>
        <w:rPr>
          <w:rFonts w:cs="Arial"/>
        </w:rPr>
      </w:pPr>
      <w:r>
        <w:rPr>
          <w:rFonts w:cs="Arial"/>
        </w:rPr>
        <w:t xml:space="preserve">El </w:t>
      </w:r>
      <w:r w:rsidRPr="004A2142">
        <w:rPr>
          <w:rFonts w:cs="Arial"/>
          <w:b/>
          <w:bCs/>
          <w:i/>
          <w:iCs/>
        </w:rPr>
        <w:t>Recordatorio</w:t>
      </w:r>
      <w:r>
        <w:rPr>
          <w:rFonts w:cs="Arial"/>
          <w:i/>
          <w:iCs/>
        </w:rPr>
        <w:t xml:space="preserve"> </w:t>
      </w:r>
      <w:r>
        <w:rPr>
          <w:rFonts w:cs="Arial"/>
        </w:rPr>
        <w:t xml:space="preserve">de abajo a la derecha sería una pequeña nota con la propiedad </w:t>
      </w:r>
      <w:r w:rsidRPr="004A2142">
        <w:rPr>
          <w:rFonts w:cs="Arial"/>
          <w:b/>
          <w:bCs/>
          <w:i/>
          <w:iCs/>
        </w:rPr>
        <w:t>sticky</w:t>
      </w:r>
      <w:r>
        <w:rPr>
          <w:rFonts w:cs="Arial"/>
          <w:i/>
          <w:iCs/>
        </w:rPr>
        <w:t xml:space="preserve"> </w:t>
      </w:r>
      <w:r>
        <w:rPr>
          <w:rFonts w:cs="Arial"/>
        </w:rPr>
        <w:t>que aparecería cerca de alguna fecha señalada para proyectos o ayudas y el usuario podría cerrar cuando quisiese.</w:t>
      </w:r>
    </w:p>
    <w:p w14:paraId="3FE452FE" w14:textId="649F2B4E" w:rsidR="00ED0272" w:rsidRDefault="004A2142" w:rsidP="004A320C">
      <w:pPr>
        <w:spacing w:line="360" w:lineRule="auto"/>
        <w:rPr>
          <w:rFonts w:cs="Arial"/>
        </w:rPr>
      </w:pPr>
      <w:r>
        <w:rPr>
          <w:rFonts w:cs="Arial"/>
        </w:rPr>
        <w:t xml:space="preserve">Los </w:t>
      </w:r>
      <w:r w:rsidRPr="004A2142">
        <w:rPr>
          <w:rFonts w:cs="Arial"/>
          <w:b/>
          <w:bCs/>
          <w:i/>
          <w:iCs/>
        </w:rPr>
        <w:t>banners</w:t>
      </w:r>
      <w:r>
        <w:rPr>
          <w:rFonts w:cs="Arial"/>
          <w:i/>
          <w:iCs/>
        </w:rPr>
        <w:t xml:space="preserve"> </w:t>
      </w:r>
      <w:r>
        <w:rPr>
          <w:rFonts w:cs="Arial"/>
        </w:rPr>
        <w:t>de arriba a la izquierda y el centro serían para llamar la atención del usuario con alguna noticia, ayuda, etc.</w:t>
      </w:r>
      <w:r w:rsidR="004465BE">
        <w:rPr>
          <w:rFonts w:cs="Arial"/>
        </w:rPr>
        <w:t xml:space="preserve"> también variable dependiendo de si </w:t>
      </w:r>
      <w:proofErr w:type="spellStart"/>
      <w:r w:rsidR="004465BE">
        <w:rPr>
          <w:rFonts w:cs="Arial"/>
        </w:rPr>
        <w:t>esta</w:t>
      </w:r>
      <w:proofErr w:type="spellEnd"/>
      <w:r w:rsidR="004465BE">
        <w:rPr>
          <w:rFonts w:cs="Arial"/>
        </w:rPr>
        <w:t xml:space="preserve"> registrado o no.</w:t>
      </w:r>
    </w:p>
    <w:p w14:paraId="494D2DAC" w14:textId="77777777" w:rsidR="00ED0272" w:rsidRDefault="00ED0272" w:rsidP="004A320C">
      <w:pPr>
        <w:spacing w:line="360" w:lineRule="auto"/>
        <w:jc w:val="left"/>
        <w:rPr>
          <w:rFonts w:cs="Arial"/>
        </w:rPr>
      </w:pPr>
      <w:r>
        <w:rPr>
          <w:rFonts w:cs="Arial"/>
        </w:rPr>
        <w:br w:type="page"/>
      </w:r>
    </w:p>
    <w:p w14:paraId="7B78CEB7" w14:textId="5C71142C" w:rsidR="004A2142" w:rsidRDefault="00ED0272" w:rsidP="004A320C">
      <w:pPr>
        <w:pStyle w:val="Ttulo2"/>
        <w:spacing w:line="360" w:lineRule="auto"/>
      </w:pPr>
      <w:bookmarkStart w:id="9" w:name="_Toc21437640"/>
      <w:r>
        <w:lastRenderedPageBreak/>
        <w:t>Noticias</w:t>
      </w:r>
      <w:bookmarkEnd w:id="9"/>
    </w:p>
    <w:p w14:paraId="791FC1A9" w14:textId="6396546B" w:rsidR="00ED0272" w:rsidRDefault="00ED0272" w:rsidP="004A320C">
      <w:pPr>
        <w:spacing w:line="360" w:lineRule="auto"/>
      </w:pPr>
      <w:r>
        <w:rPr>
          <w:noProof/>
        </w:rPr>
        <w:drawing>
          <wp:inline distT="0" distB="0" distL="0" distR="0" wp14:anchorId="718897D1" wp14:editId="565A5C5E">
            <wp:extent cx="5400040" cy="5417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5417185"/>
                    </a:xfrm>
                    <a:prstGeom prst="rect">
                      <a:avLst/>
                    </a:prstGeom>
                  </pic:spPr>
                </pic:pic>
              </a:graphicData>
            </a:graphic>
          </wp:inline>
        </w:drawing>
      </w:r>
    </w:p>
    <w:p w14:paraId="193177A6" w14:textId="0ACE7F4C" w:rsidR="00ED0272" w:rsidRDefault="00ED0272" w:rsidP="004A320C">
      <w:pPr>
        <w:spacing w:line="360" w:lineRule="auto"/>
      </w:pPr>
      <w:r>
        <w:t xml:space="preserve">Esta página será desde se puedan ver </w:t>
      </w:r>
      <w:r w:rsidRPr="00ED0272">
        <w:rPr>
          <w:b/>
          <w:bCs/>
        </w:rPr>
        <w:t>noticias actualizadas</w:t>
      </w:r>
      <w:r>
        <w:t xml:space="preserve">. Haciendo </w:t>
      </w:r>
      <w:proofErr w:type="spellStart"/>
      <w:r>
        <w:t>click</w:t>
      </w:r>
      <w:proofErr w:type="spellEnd"/>
      <w:r>
        <w:t xml:space="preserve"> en los </w:t>
      </w:r>
      <w:r w:rsidRPr="00ED0272">
        <w:rPr>
          <w:i/>
          <w:iCs/>
        </w:rPr>
        <w:t>banners</w:t>
      </w:r>
      <w:r>
        <w:t xml:space="preserve"> se podrá ir a un post que tendrá desarrollará la noticia en cuestión.</w:t>
      </w:r>
    </w:p>
    <w:p w14:paraId="2EF63691" w14:textId="50674AD4" w:rsidR="00C11D42" w:rsidRDefault="00ED0272" w:rsidP="004A320C">
      <w:pPr>
        <w:spacing w:line="360" w:lineRule="auto"/>
      </w:pPr>
      <w:r>
        <w:t xml:space="preserve">Con respecto al diseño anterior también se ha cambiado la </w:t>
      </w:r>
      <w:r w:rsidRPr="00ED0272">
        <w:rPr>
          <w:b/>
          <w:bCs/>
        </w:rPr>
        <w:t>barra de búsqueda</w:t>
      </w:r>
      <w:r>
        <w:t xml:space="preserve"> para que se ajuste y se vea mejor. Y el </w:t>
      </w:r>
      <w:r w:rsidRPr="00ED0272">
        <w:rPr>
          <w:b/>
          <w:bCs/>
        </w:rPr>
        <w:t>fondo se le ha dado un tono de gris</w:t>
      </w:r>
      <w:r>
        <w:t xml:space="preserve"> para que canse menos a la vista estar demasiado en el sitio web.</w:t>
      </w:r>
    </w:p>
    <w:p w14:paraId="25AE849A" w14:textId="77777777" w:rsidR="00C11D42" w:rsidRDefault="00C11D42" w:rsidP="004A320C">
      <w:pPr>
        <w:spacing w:line="360" w:lineRule="auto"/>
        <w:jc w:val="left"/>
      </w:pPr>
      <w:r>
        <w:br w:type="page"/>
      </w:r>
    </w:p>
    <w:p w14:paraId="4F822F8E" w14:textId="4BBD458F" w:rsidR="00ED0272" w:rsidRDefault="00C11D42" w:rsidP="004A320C">
      <w:pPr>
        <w:pStyle w:val="Ttulo2"/>
        <w:spacing w:line="360" w:lineRule="auto"/>
      </w:pPr>
      <w:bookmarkStart w:id="10" w:name="_Toc21437641"/>
      <w:r>
        <w:lastRenderedPageBreak/>
        <w:t>Formularios y ayudas</w:t>
      </w:r>
      <w:bookmarkEnd w:id="10"/>
    </w:p>
    <w:p w14:paraId="372254E5" w14:textId="7E25FB67" w:rsidR="00C11D42" w:rsidRDefault="00C11D42" w:rsidP="004A320C">
      <w:pPr>
        <w:spacing w:line="360" w:lineRule="auto"/>
      </w:pPr>
      <w:r>
        <w:rPr>
          <w:noProof/>
        </w:rPr>
        <w:drawing>
          <wp:inline distT="0" distB="0" distL="0" distR="0" wp14:anchorId="122A8C58" wp14:editId="359C1296">
            <wp:extent cx="5400040" cy="5421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5421630"/>
                    </a:xfrm>
                    <a:prstGeom prst="rect">
                      <a:avLst/>
                    </a:prstGeom>
                  </pic:spPr>
                </pic:pic>
              </a:graphicData>
            </a:graphic>
          </wp:inline>
        </w:drawing>
      </w:r>
    </w:p>
    <w:p w14:paraId="5F0326FA" w14:textId="64798CBC" w:rsidR="00C11D42" w:rsidRDefault="00C11D42" w:rsidP="004A320C">
      <w:pPr>
        <w:spacing w:line="360" w:lineRule="auto"/>
      </w:pPr>
      <w:r>
        <w:t xml:space="preserve">Formulario para la inscripción en ayudas. Una vez dado a guardar nos dirigirá a la página de </w:t>
      </w:r>
      <w:r>
        <w:rPr>
          <w:b/>
          <w:bCs/>
          <w:i/>
          <w:iCs/>
        </w:rPr>
        <w:t xml:space="preserve">Ayudas </w:t>
      </w:r>
      <w:r>
        <w:t>donde estará un listado con las ayudas de este año.</w:t>
      </w:r>
    </w:p>
    <w:p w14:paraId="26190534" w14:textId="77777777" w:rsidR="00C11D42" w:rsidRDefault="00C11D42" w:rsidP="004A320C">
      <w:pPr>
        <w:spacing w:line="360" w:lineRule="auto"/>
        <w:jc w:val="left"/>
      </w:pPr>
      <w:r>
        <w:br w:type="page"/>
      </w:r>
    </w:p>
    <w:p w14:paraId="5743F0CB" w14:textId="35A0AAD1" w:rsidR="00C11D42" w:rsidRDefault="00C11D42" w:rsidP="004A320C">
      <w:pPr>
        <w:pStyle w:val="Ttulo2"/>
        <w:spacing w:line="360" w:lineRule="auto"/>
      </w:pPr>
      <w:bookmarkStart w:id="11" w:name="_Toc21437642"/>
      <w:r>
        <w:lastRenderedPageBreak/>
        <w:t>Estadísticas en modo Administrador</w:t>
      </w:r>
      <w:bookmarkEnd w:id="11"/>
    </w:p>
    <w:p w14:paraId="6FC5F04F" w14:textId="0B07FB1A" w:rsidR="00C11D42" w:rsidRDefault="002728C7" w:rsidP="004A320C">
      <w:pPr>
        <w:spacing w:line="360" w:lineRule="auto"/>
      </w:pPr>
      <w:r>
        <w:rPr>
          <w:noProof/>
        </w:rPr>
        <w:drawing>
          <wp:inline distT="0" distB="0" distL="0" distR="0" wp14:anchorId="4C38D33C" wp14:editId="46AD655B">
            <wp:extent cx="5400040" cy="5371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371465"/>
                    </a:xfrm>
                    <a:prstGeom prst="rect">
                      <a:avLst/>
                    </a:prstGeom>
                  </pic:spPr>
                </pic:pic>
              </a:graphicData>
            </a:graphic>
          </wp:inline>
        </w:drawing>
      </w:r>
    </w:p>
    <w:p w14:paraId="4C436D72" w14:textId="4ADFC144" w:rsidR="00C11D42" w:rsidRPr="00C11D42" w:rsidRDefault="00C11D42" w:rsidP="004A320C">
      <w:pPr>
        <w:spacing w:line="360" w:lineRule="auto"/>
      </w:pPr>
      <w:r>
        <w:t xml:space="preserve">En esta vista a la que solo tendrán los usuarios </w:t>
      </w:r>
      <w:r w:rsidRPr="00C11D42">
        <w:rPr>
          <w:b/>
          <w:bCs/>
        </w:rPr>
        <w:t>Administradores</w:t>
      </w:r>
      <w:r>
        <w:rPr>
          <w:b/>
          <w:bCs/>
        </w:rPr>
        <w:t xml:space="preserve"> </w:t>
      </w:r>
      <w:r>
        <w:t xml:space="preserve">se accederá a través del </w:t>
      </w:r>
      <w:r>
        <w:rPr>
          <w:i/>
          <w:iCs/>
        </w:rPr>
        <w:t xml:space="preserve">banner </w:t>
      </w:r>
      <w:r>
        <w:t xml:space="preserve">que hay inmediatamente debajo de la sección de registro de usuario. Al hacer </w:t>
      </w:r>
      <w:proofErr w:type="spellStart"/>
      <w:r>
        <w:t>click</w:t>
      </w:r>
      <w:proofErr w:type="spellEnd"/>
      <w:r>
        <w:t xml:space="preserve"> se nos aparecerá la página con todos los datos de </w:t>
      </w:r>
      <w:r w:rsidR="00B50722" w:rsidRPr="00B50722">
        <w:rPr>
          <w:b/>
          <w:bCs/>
        </w:rPr>
        <w:t>movimiento de usuarios</w:t>
      </w:r>
      <w:r w:rsidR="00B50722">
        <w:t xml:space="preserve"> que han pasado por nuestra web, además de otros datos de utilidad como </w:t>
      </w:r>
      <w:r w:rsidR="00B50722" w:rsidRPr="00B50722">
        <w:rPr>
          <w:b/>
          <w:bCs/>
        </w:rPr>
        <w:t>nuevos colaboradores</w:t>
      </w:r>
      <w:r w:rsidR="00B50722">
        <w:t xml:space="preserve">, </w:t>
      </w:r>
      <w:r w:rsidR="00B50722" w:rsidRPr="00B50722">
        <w:rPr>
          <w:b/>
          <w:bCs/>
        </w:rPr>
        <w:t>nuevas</w:t>
      </w:r>
      <w:r w:rsidR="00B50722">
        <w:t xml:space="preserve"> </w:t>
      </w:r>
      <w:r w:rsidR="00B50722" w:rsidRPr="00B50722">
        <w:rPr>
          <w:b/>
          <w:bCs/>
        </w:rPr>
        <w:t>ayudas</w:t>
      </w:r>
      <w:r w:rsidR="00B50722">
        <w:t>, etc.</w:t>
      </w:r>
    </w:p>
    <w:p w14:paraId="6F418C38" w14:textId="58A5B1DB" w:rsidR="00332290" w:rsidRPr="00852504" w:rsidRDefault="00332290" w:rsidP="004A320C">
      <w:pPr>
        <w:pStyle w:val="Ttulo1"/>
        <w:spacing w:line="360" w:lineRule="auto"/>
      </w:pPr>
      <w:bookmarkStart w:id="12" w:name="_Toc21437643"/>
      <w:r w:rsidRPr="004A320C">
        <w:t>Bibliografía</w:t>
      </w:r>
      <w:bookmarkEnd w:id="12"/>
    </w:p>
    <w:p w14:paraId="67A4F76C" w14:textId="2A6A924A" w:rsidR="00332290" w:rsidRDefault="007803B9" w:rsidP="004A320C">
      <w:pPr>
        <w:spacing w:line="360" w:lineRule="auto"/>
        <w:rPr>
          <w:rFonts w:cs="Arial"/>
        </w:rPr>
      </w:pPr>
      <w:r>
        <w:rPr>
          <w:rFonts w:cs="Arial"/>
        </w:rPr>
        <w:t xml:space="preserve">Diagrama de Gantt: </w:t>
      </w:r>
      <w:hyperlink r:id="rId18" w:history="1">
        <w:r w:rsidRPr="007803B9">
          <w:rPr>
            <w:rStyle w:val="Hipervnculo"/>
            <w:rFonts w:cs="Arial"/>
          </w:rPr>
          <w:t>officetimeline.com</w:t>
        </w:r>
      </w:hyperlink>
    </w:p>
    <w:p w14:paraId="32F48DD2" w14:textId="51C860EE" w:rsidR="007803B9" w:rsidRDefault="007803B9" w:rsidP="004A320C">
      <w:pPr>
        <w:spacing w:line="360" w:lineRule="auto"/>
        <w:rPr>
          <w:rFonts w:cs="Arial"/>
        </w:rPr>
      </w:pPr>
      <w:r>
        <w:rPr>
          <w:rFonts w:cs="Arial"/>
        </w:rPr>
        <w:t xml:space="preserve">Mapa de sitio: </w:t>
      </w:r>
      <w:hyperlink r:id="rId19" w:history="1">
        <w:r w:rsidRPr="007803B9">
          <w:rPr>
            <w:rStyle w:val="Hipervnculo"/>
            <w:rFonts w:cs="Arial"/>
          </w:rPr>
          <w:t>gloomaps.com</w:t>
        </w:r>
      </w:hyperlink>
    </w:p>
    <w:p w14:paraId="42F09627" w14:textId="557AE43E" w:rsidR="00ED0272" w:rsidRDefault="00ED0272" w:rsidP="004A320C">
      <w:pPr>
        <w:spacing w:line="360" w:lineRule="auto"/>
        <w:rPr>
          <w:rFonts w:cs="Arial"/>
        </w:rPr>
      </w:pPr>
      <w:r>
        <w:rPr>
          <w:rFonts w:cs="Arial"/>
        </w:rPr>
        <w:t xml:space="preserve">Diseño web: </w:t>
      </w:r>
      <w:hyperlink r:id="rId20" w:history="1">
        <w:r>
          <w:rPr>
            <w:rStyle w:val="Hipervnculo"/>
          </w:rPr>
          <w:t>moqups.com</w:t>
        </w:r>
      </w:hyperlink>
    </w:p>
    <w:p w14:paraId="77BAFE33" w14:textId="77777777" w:rsidR="007803B9" w:rsidRPr="00852504" w:rsidRDefault="007803B9" w:rsidP="004A320C">
      <w:pPr>
        <w:spacing w:line="360" w:lineRule="auto"/>
        <w:rPr>
          <w:rFonts w:cs="Arial"/>
        </w:rPr>
      </w:pPr>
    </w:p>
    <w:sectPr w:rsidR="007803B9" w:rsidRPr="00852504" w:rsidSect="004A2142">
      <w:pgSz w:w="11906" w:h="16838"/>
      <w:pgMar w:top="1418" w:right="1701"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A4725" w14:textId="77777777" w:rsidR="006C797C" w:rsidRDefault="006C797C" w:rsidP="008D173F">
      <w:pPr>
        <w:spacing w:after="0" w:line="240" w:lineRule="auto"/>
      </w:pPr>
      <w:r>
        <w:separator/>
      </w:r>
    </w:p>
  </w:endnote>
  <w:endnote w:type="continuationSeparator" w:id="0">
    <w:p w14:paraId="2DACB6D2" w14:textId="77777777" w:rsidR="006C797C" w:rsidRDefault="006C797C" w:rsidP="008D1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121005"/>
      <w:docPartObj>
        <w:docPartGallery w:val="Page Numbers (Bottom of Page)"/>
        <w:docPartUnique/>
      </w:docPartObj>
    </w:sdtPr>
    <w:sdtEndPr>
      <w:rPr>
        <w:noProof/>
      </w:rPr>
    </w:sdtEndPr>
    <w:sdtContent>
      <w:p w14:paraId="7555DAA7" w14:textId="44370074" w:rsidR="00B16277" w:rsidRDefault="00B16277">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3D2B8B1B" w14:textId="77777777" w:rsidR="006F24AB" w:rsidRDefault="006F24A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792DF" w14:textId="77777777" w:rsidR="004A2142" w:rsidRDefault="004A21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6B24CB" w14:textId="77777777" w:rsidR="006C797C" w:rsidRDefault="006C797C" w:rsidP="008D173F">
      <w:pPr>
        <w:spacing w:after="0" w:line="240" w:lineRule="auto"/>
      </w:pPr>
      <w:r>
        <w:separator/>
      </w:r>
    </w:p>
  </w:footnote>
  <w:footnote w:type="continuationSeparator" w:id="0">
    <w:p w14:paraId="7E8D6401" w14:textId="77777777" w:rsidR="006C797C" w:rsidRDefault="006C797C" w:rsidP="008D1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32598"/>
    <w:multiLevelType w:val="hybridMultilevel"/>
    <w:tmpl w:val="ED268056"/>
    <w:lvl w:ilvl="0" w:tplc="B548050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0F34E7"/>
    <w:multiLevelType w:val="hybridMultilevel"/>
    <w:tmpl w:val="8026CE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40917A2"/>
    <w:multiLevelType w:val="hybridMultilevel"/>
    <w:tmpl w:val="ADD670AE"/>
    <w:lvl w:ilvl="0" w:tplc="B548050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8AA43D4"/>
    <w:multiLevelType w:val="hybridMultilevel"/>
    <w:tmpl w:val="AF109CFE"/>
    <w:lvl w:ilvl="0" w:tplc="B54805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94585A"/>
    <w:multiLevelType w:val="hybridMultilevel"/>
    <w:tmpl w:val="6BE6CCD6"/>
    <w:lvl w:ilvl="0" w:tplc="B548050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D3F2B4F"/>
    <w:multiLevelType w:val="hybridMultilevel"/>
    <w:tmpl w:val="8D3EF1B4"/>
    <w:lvl w:ilvl="0" w:tplc="B54805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17C41EC"/>
    <w:multiLevelType w:val="hybridMultilevel"/>
    <w:tmpl w:val="94702FCC"/>
    <w:lvl w:ilvl="0" w:tplc="B54805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4631F18"/>
    <w:multiLevelType w:val="hybridMultilevel"/>
    <w:tmpl w:val="3EF4A1E0"/>
    <w:lvl w:ilvl="0" w:tplc="B54805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A0E16F3"/>
    <w:multiLevelType w:val="hybridMultilevel"/>
    <w:tmpl w:val="36C692AA"/>
    <w:lvl w:ilvl="0" w:tplc="B548050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DD1375"/>
    <w:multiLevelType w:val="hybridMultilevel"/>
    <w:tmpl w:val="37C29082"/>
    <w:lvl w:ilvl="0" w:tplc="B548050A">
      <w:numFmt w:val="bullet"/>
      <w:lvlText w:val="•"/>
      <w:lvlJc w:val="left"/>
      <w:pPr>
        <w:ind w:left="1080" w:hanging="360"/>
      </w:pPr>
      <w:rPr>
        <w:rFonts w:ascii="Arial" w:eastAsiaTheme="minorHAnsi"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71163355"/>
    <w:multiLevelType w:val="hybridMultilevel"/>
    <w:tmpl w:val="06404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2"/>
  </w:num>
  <w:num w:numId="4">
    <w:abstractNumId w:val="7"/>
  </w:num>
  <w:num w:numId="5">
    <w:abstractNumId w:val="0"/>
  </w:num>
  <w:num w:numId="6">
    <w:abstractNumId w:val="6"/>
  </w:num>
  <w:num w:numId="7">
    <w:abstractNumId w:val="9"/>
  </w:num>
  <w:num w:numId="8">
    <w:abstractNumId w:val="3"/>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73F"/>
    <w:rsid w:val="0003292E"/>
    <w:rsid w:val="000E6945"/>
    <w:rsid w:val="0011412D"/>
    <w:rsid w:val="001B78B2"/>
    <w:rsid w:val="001F37F3"/>
    <w:rsid w:val="002728C7"/>
    <w:rsid w:val="002A5794"/>
    <w:rsid w:val="002F7A65"/>
    <w:rsid w:val="00332290"/>
    <w:rsid w:val="00374581"/>
    <w:rsid w:val="003811BE"/>
    <w:rsid w:val="0039771E"/>
    <w:rsid w:val="00401D3D"/>
    <w:rsid w:val="004346E9"/>
    <w:rsid w:val="004465BE"/>
    <w:rsid w:val="004A2142"/>
    <w:rsid w:val="004A320C"/>
    <w:rsid w:val="005273F0"/>
    <w:rsid w:val="0058548A"/>
    <w:rsid w:val="00587F70"/>
    <w:rsid w:val="005C5A4C"/>
    <w:rsid w:val="00650BBE"/>
    <w:rsid w:val="006C2F6C"/>
    <w:rsid w:val="006C797C"/>
    <w:rsid w:val="006D6F87"/>
    <w:rsid w:val="006F24AB"/>
    <w:rsid w:val="00712049"/>
    <w:rsid w:val="007803B9"/>
    <w:rsid w:val="00852504"/>
    <w:rsid w:val="00862637"/>
    <w:rsid w:val="008B03A5"/>
    <w:rsid w:val="008D1635"/>
    <w:rsid w:val="008D173F"/>
    <w:rsid w:val="009630C1"/>
    <w:rsid w:val="00A5129F"/>
    <w:rsid w:val="00A763EE"/>
    <w:rsid w:val="00A9296F"/>
    <w:rsid w:val="00B16277"/>
    <w:rsid w:val="00B50722"/>
    <w:rsid w:val="00C11D42"/>
    <w:rsid w:val="00C13A54"/>
    <w:rsid w:val="00CA2D99"/>
    <w:rsid w:val="00CC3A7F"/>
    <w:rsid w:val="00CF4814"/>
    <w:rsid w:val="00D91053"/>
    <w:rsid w:val="00D927CF"/>
    <w:rsid w:val="00DA6360"/>
    <w:rsid w:val="00E719BB"/>
    <w:rsid w:val="00E84DC2"/>
    <w:rsid w:val="00EB3599"/>
    <w:rsid w:val="00ED0272"/>
    <w:rsid w:val="00F144A6"/>
    <w:rsid w:val="00F32210"/>
    <w:rsid w:val="00F713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D306C"/>
  <w15:chartTrackingRefBased/>
  <w15:docId w15:val="{C544BF47-DF6B-4CB9-A05F-B6476FB58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6945"/>
    <w:pPr>
      <w:jc w:val="both"/>
    </w:pPr>
    <w:rPr>
      <w:rFonts w:ascii="Arial" w:hAnsi="Arial"/>
    </w:rPr>
  </w:style>
  <w:style w:type="paragraph" w:styleId="Ttulo1">
    <w:name w:val="heading 1"/>
    <w:basedOn w:val="Normal"/>
    <w:next w:val="Normal"/>
    <w:link w:val="Ttulo1Car"/>
    <w:uiPriority w:val="9"/>
    <w:qFormat/>
    <w:rsid w:val="004A320C"/>
    <w:pPr>
      <w:keepNext/>
      <w:keepLines/>
      <w:spacing w:before="240" w:after="0"/>
      <w:outlineLvl w:val="0"/>
    </w:pPr>
    <w:rPr>
      <w:rFonts w:eastAsiaTheme="majorEastAsia" w:cstheme="majorBidi"/>
      <w:color w:val="385623" w:themeColor="accent6" w:themeShade="80"/>
      <w:sz w:val="32"/>
      <w:szCs w:val="32"/>
    </w:rPr>
  </w:style>
  <w:style w:type="paragraph" w:styleId="Ttulo2">
    <w:name w:val="heading 2"/>
    <w:basedOn w:val="Normal"/>
    <w:next w:val="Normal"/>
    <w:link w:val="Ttulo2Car"/>
    <w:uiPriority w:val="9"/>
    <w:unhideWhenUsed/>
    <w:qFormat/>
    <w:rsid w:val="000E6945"/>
    <w:pPr>
      <w:keepNext/>
      <w:keepLines/>
      <w:spacing w:before="40" w:after="0"/>
      <w:outlineLvl w:val="1"/>
    </w:pPr>
    <w:rPr>
      <w:rFonts w:eastAsiaTheme="majorEastAsia" w:cstheme="majorBidi"/>
      <w:color w:val="243E16"/>
      <w:sz w:val="28"/>
      <w:szCs w:val="26"/>
    </w:rPr>
  </w:style>
  <w:style w:type="paragraph" w:styleId="Ttulo5">
    <w:name w:val="heading 5"/>
    <w:basedOn w:val="Normal"/>
    <w:next w:val="Normal"/>
    <w:link w:val="Ttulo5Car"/>
    <w:uiPriority w:val="9"/>
    <w:semiHidden/>
    <w:unhideWhenUsed/>
    <w:qFormat/>
    <w:rsid w:val="009630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173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D173F"/>
  </w:style>
  <w:style w:type="paragraph" w:styleId="Piedepgina">
    <w:name w:val="footer"/>
    <w:basedOn w:val="Normal"/>
    <w:link w:val="PiedepginaCar"/>
    <w:uiPriority w:val="99"/>
    <w:unhideWhenUsed/>
    <w:rsid w:val="008D173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D173F"/>
  </w:style>
  <w:style w:type="paragraph" w:styleId="Sinespaciado">
    <w:name w:val="No Spacing"/>
    <w:link w:val="SinespaciadoCar"/>
    <w:uiPriority w:val="1"/>
    <w:qFormat/>
    <w:rsid w:val="008D173F"/>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D173F"/>
    <w:rPr>
      <w:rFonts w:eastAsiaTheme="minorEastAsia"/>
      <w:lang w:val="en-US"/>
    </w:rPr>
  </w:style>
  <w:style w:type="character" w:customStyle="1" w:styleId="Ttulo1Car">
    <w:name w:val="Título 1 Car"/>
    <w:basedOn w:val="Fuentedeprrafopredeter"/>
    <w:link w:val="Ttulo1"/>
    <w:uiPriority w:val="9"/>
    <w:rsid w:val="004A320C"/>
    <w:rPr>
      <w:rFonts w:ascii="Arial" w:eastAsiaTheme="majorEastAsia" w:hAnsi="Arial" w:cstheme="majorBidi"/>
      <w:color w:val="385623" w:themeColor="accent6" w:themeShade="80"/>
      <w:sz w:val="32"/>
      <w:szCs w:val="32"/>
    </w:rPr>
  </w:style>
  <w:style w:type="paragraph" w:styleId="TtuloTDC">
    <w:name w:val="TOC Heading"/>
    <w:basedOn w:val="Ttulo1"/>
    <w:next w:val="Normal"/>
    <w:uiPriority w:val="39"/>
    <w:unhideWhenUsed/>
    <w:qFormat/>
    <w:rsid w:val="008D173F"/>
    <w:pPr>
      <w:outlineLvl w:val="9"/>
    </w:pPr>
    <w:rPr>
      <w:lang w:val="en-US"/>
    </w:rPr>
  </w:style>
  <w:style w:type="paragraph" w:styleId="TDC1">
    <w:name w:val="toc 1"/>
    <w:basedOn w:val="Normal"/>
    <w:next w:val="Normal"/>
    <w:autoRedefine/>
    <w:uiPriority w:val="39"/>
    <w:unhideWhenUsed/>
    <w:rsid w:val="008D173F"/>
    <w:pPr>
      <w:spacing w:after="100"/>
    </w:pPr>
  </w:style>
  <w:style w:type="character" w:styleId="Hipervnculo">
    <w:name w:val="Hyperlink"/>
    <w:basedOn w:val="Fuentedeprrafopredeter"/>
    <w:uiPriority w:val="99"/>
    <w:unhideWhenUsed/>
    <w:rsid w:val="008D173F"/>
    <w:rPr>
      <w:color w:val="0563C1" w:themeColor="hyperlink"/>
      <w:u w:val="single"/>
    </w:rPr>
  </w:style>
  <w:style w:type="character" w:customStyle="1" w:styleId="Ttulo2Car">
    <w:name w:val="Título 2 Car"/>
    <w:basedOn w:val="Fuentedeprrafopredeter"/>
    <w:link w:val="Ttulo2"/>
    <w:uiPriority w:val="9"/>
    <w:rsid w:val="000E6945"/>
    <w:rPr>
      <w:rFonts w:ascii="Arial" w:eastAsiaTheme="majorEastAsia" w:hAnsi="Arial" w:cstheme="majorBidi"/>
      <w:color w:val="243E16"/>
      <w:sz w:val="28"/>
      <w:szCs w:val="26"/>
    </w:rPr>
  </w:style>
  <w:style w:type="paragraph" w:styleId="TDC2">
    <w:name w:val="toc 2"/>
    <w:basedOn w:val="Normal"/>
    <w:next w:val="Normal"/>
    <w:autoRedefine/>
    <w:uiPriority w:val="39"/>
    <w:unhideWhenUsed/>
    <w:rsid w:val="002728C7"/>
    <w:pPr>
      <w:tabs>
        <w:tab w:val="right" w:leader="dot" w:pos="8494"/>
      </w:tabs>
      <w:spacing w:after="100" w:line="360" w:lineRule="auto"/>
      <w:ind w:left="220"/>
    </w:pPr>
  </w:style>
  <w:style w:type="character" w:customStyle="1" w:styleId="Ttulo5Car">
    <w:name w:val="Título 5 Car"/>
    <w:basedOn w:val="Fuentedeprrafopredeter"/>
    <w:link w:val="Ttulo5"/>
    <w:uiPriority w:val="9"/>
    <w:semiHidden/>
    <w:rsid w:val="009630C1"/>
    <w:rPr>
      <w:rFonts w:asciiTheme="majorHAnsi" w:eastAsiaTheme="majorEastAsia" w:hAnsiTheme="majorHAnsi" w:cstheme="majorBidi"/>
      <w:color w:val="2F5496" w:themeColor="accent1" w:themeShade="BF"/>
    </w:rPr>
  </w:style>
  <w:style w:type="paragraph" w:styleId="Prrafodelista">
    <w:name w:val="List Paragraph"/>
    <w:basedOn w:val="Normal"/>
    <w:uiPriority w:val="34"/>
    <w:qFormat/>
    <w:rsid w:val="004346E9"/>
    <w:pPr>
      <w:ind w:left="720"/>
      <w:contextualSpacing/>
    </w:pPr>
  </w:style>
  <w:style w:type="character" w:styleId="Mencinsinresolver">
    <w:name w:val="Unresolved Mention"/>
    <w:basedOn w:val="Fuentedeprrafopredeter"/>
    <w:uiPriority w:val="99"/>
    <w:semiHidden/>
    <w:unhideWhenUsed/>
    <w:rsid w:val="007803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26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online.officetimeline.com/app/"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moqup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gloomap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6BA642-2E19-49E1-9BC0-4FD551CA0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11</Pages>
  <Words>1383</Words>
  <Characters>7609</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PO0102</vt:lpstr>
      <vt:lpstr>PO0102</vt:lpstr>
    </vt:vector>
  </TitlesOfParts>
  <Company>IES COMERCIO</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PO0102</dc:title>
  <dc:subject>Creación de un documento funcional</dc:subject>
  <dc:creator>Marcos Martínez</dc:creator>
  <cp:keywords/>
  <dc:description/>
  <cp:lastModifiedBy>Vespertino</cp:lastModifiedBy>
  <cp:revision>26</cp:revision>
  <dcterms:created xsi:type="dcterms:W3CDTF">2019-10-07T04:07:00Z</dcterms:created>
  <dcterms:modified xsi:type="dcterms:W3CDTF">2019-10-14T15:34:00Z</dcterms:modified>
</cp:coreProperties>
</file>