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ind w:left="720" w:firstLine="0"/>
        <w:jc w:val="left"/>
        <w:rPr>
          <w:rFonts w:ascii="Rubik" w:cs="Rubik" w:eastAsia="Rubik" w:hAnsi="Rubik"/>
          <w:b w:val="1"/>
          <w:bCs w:val="1"/>
          <w:sz w:val="72"/>
          <w:szCs w:val="72"/>
        </w:rPr>
      </w:pPr>
      <w:bookmarkStart w:colFirst="0" w:colLast="0" w:name="_pa6szerhdmf6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  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שפות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תכנות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, 236319</w:t>
      </w:r>
    </w:p>
    <w:p w:rsidR="00000000" w:rsidDel="00000000" w:rsidP="00000000" w:rsidRDefault="00000000" w:rsidRPr="00000000" w14:paraId="00000002">
      <w:pPr>
        <w:bidi w:val="1"/>
        <w:spacing w:after="320" w:lineRule="auto"/>
        <w:jc w:val="center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1"/>
        </w:rPr>
        <w:t xml:space="preserve">פרופ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' 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ד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. 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לורנץ</w:t>
      </w:r>
      <w:r w:rsidDel="00000000" w:rsidR="00000000" w:rsidRPr="00000000">
        <w:rPr>
          <w:color w:val="666666"/>
          <w:sz w:val="30"/>
          <w:szCs w:val="30"/>
          <w:rtl w:val="1"/>
        </w:rPr>
        <w:br w:type="textWrapping"/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אביב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0" w:before="480" w:line="240" w:lineRule="auto"/>
        <w:ind w:left="720" w:right="80" w:hanging="360"/>
        <w:jc w:val="center"/>
        <w:rPr>
          <w:rFonts w:ascii="Rubik" w:cs="Rubik" w:eastAsia="Rubik" w:hAnsi="Rubik"/>
          <w:b w:val="1"/>
          <w:bCs w:val="1"/>
          <w:sz w:val="72"/>
          <w:szCs w:val="72"/>
        </w:rPr>
      </w:pPr>
      <w:bookmarkStart w:colFirst="0" w:colLast="0" w:name="_kn1h3wmisrdq" w:id="1"/>
      <w:bookmarkEnd w:id="1"/>
      <w:r w:rsidDel="00000000" w:rsidR="00000000" w:rsidRPr="00000000">
        <w:rPr>
          <w:rFonts w:ascii="Cardo" w:cs="Cardo" w:eastAsia="Cardo" w:hAnsi="Cardo"/>
          <w:i w:val="1"/>
          <w:iCs w:val="1"/>
          <w:color w:val="666666"/>
          <w:sz w:val="48"/>
          <w:szCs w:val="48"/>
          <w:rtl w:val="1"/>
        </w:rPr>
        <w:t xml:space="preserve">תרגיל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i w:val="1"/>
          <w:iCs w:val="1"/>
          <w:color w:val="666666"/>
          <w:sz w:val="48"/>
          <w:szCs w:val="48"/>
          <w:rtl w:val="1"/>
        </w:rPr>
        <w:t xml:space="preserve">בית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80" w:line="240" w:lineRule="auto"/>
        <w:ind w:left="720" w:right="80" w:hanging="360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פרסום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: 12.5.26</w:t>
      </w:r>
    </w:p>
    <w:p w:rsidR="00000000" w:rsidDel="00000000" w:rsidP="00000000" w:rsidRDefault="00000000" w:rsidRPr="00000000" w14:paraId="00000007">
      <w:p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מועד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להגשה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31.5.26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בשעה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23:59.</w:t>
      </w:r>
    </w:p>
    <w:p w:rsidR="00000000" w:rsidDel="00000000" w:rsidP="00000000" w:rsidRDefault="00000000" w:rsidRPr="00000000" w14:paraId="00000008">
      <w:p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מתרגל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אחראי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ריפקינד</w:t>
      </w:r>
    </w:p>
    <w:p w:rsidR="00000000" w:rsidDel="00000000" w:rsidP="00000000" w:rsidRDefault="00000000" w:rsidRPr="00000000" w14:paraId="00000009">
      <w:p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מייל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: dani.rifkind@campus.technion.ac.il</w:t>
      </w:r>
    </w:p>
    <w:p w:rsidR="00000000" w:rsidDel="00000000" w:rsidP="00000000" w:rsidRDefault="00000000" w:rsidRPr="00000000" w14:paraId="0000000A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יענו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hyperlink r:id="rId7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בפיאצה</w:t>
        </w:r>
      </w:hyperlink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במייל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בעיות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אדמיניסטרטיביות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פרטניות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כותרת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להתחיל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i w:val="1"/>
          <w:iCs w:val="1"/>
          <w:sz w:val="28"/>
          <w:szCs w:val="28"/>
          <w:rtl w:val="1"/>
        </w:rPr>
        <w:t xml:space="preserve">236319 - </w:t>
      </w:r>
      <w:r w:rsidDel="00000000" w:rsidR="00000000" w:rsidRPr="00000000">
        <w:rPr>
          <w:rFonts w:ascii="Rubik" w:cs="Rubik" w:eastAsia="Rubik" w:hAnsi="Rubik"/>
          <w:i w:val="1"/>
          <w:iCs w:val="1"/>
          <w:sz w:val="28"/>
          <w:szCs w:val="28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Rubik" w:cs="Rubik" w:eastAsia="Rubik" w:hAnsi="Rubik"/>
          <w:i w:val="1"/>
          <w:iCs w:val="1"/>
          <w:sz w:val="28"/>
          <w:szCs w:val="28"/>
          <w:rtl w:val="1"/>
        </w:rPr>
        <w:t xml:space="preserve"> 2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הבהרות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ותיקונים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יפורסמו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בגיליון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highlight w:val="yellow"/>
          <w:rtl w:val="1"/>
        </w:rPr>
        <w:t xml:space="preserve">ויסומנו</w:t>
      </w:r>
      <w:r w:rsidDel="00000000" w:rsidR="00000000" w:rsidRPr="00000000">
        <w:rPr>
          <w:rFonts w:ascii="Rubik" w:cs="Rubik" w:eastAsia="Rubik" w:hAnsi="Rubik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highlight w:val="yellow"/>
          <w:rtl w:val="1"/>
        </w:rPr>
        <w:t xml:space="preserve">בצהוב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תתאפשר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מועד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הגשות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באיחור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היחידה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שבגינה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דחייה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במועד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הגשת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תרגילי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מילואים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דחיה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מילואים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למתרגל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האחראי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במייל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before="0" w:beforeAutospacing="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בזוגות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ודאו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תואמת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הגשות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יעמדו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בהנחיות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יפסלו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הסף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240" w:line="240" w:lineRule="auto"/>
        <w:ind w:right="80"/>
        <w:rPr>
          <w:rFonts w:ascii="Rubik" w:cs="Rubik" w:eastAsia="Rubik" w:hAnsi="Rubik"/>
          <w:b w:val="1"/>
          <w:bCs w:val="1"/>
          <w:sz w:val="48"/>
          <w:szCs w:val="48"/>
        </w:rPr>
      </w:pPr>
      <w:bookmarkStart w:colFirst="0" w:colLast="0" w:name="_lsxb67cdy2c6" w:id="2"/>
      <w:bookmarkEnd w:id="2"/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יבש</w:t>
      </w:r>
    </w:p>
    <w:p w:rsidR="00000000" w:rsidDel="00000000" w:rsidP="00000000" w:rsidRDefault="00000000" w:rsidRPr="00000000" w14:paraId="00000013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לפניכם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חלקן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שראינו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בכיתה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וחלקן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מנת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לענות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להיעזר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בחיפוש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באינטרנט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ובבינה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</w:rPr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2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אליהן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dry.pdf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80" w:before="80" w:lineRule="auto"/>
        <w:ind w:left="720" w:right="80" w:hanging="360"/>
        <w:rPr>
          <w:rFonts w:ascii="Droid Sans Mono" w:cs="Droid Sans Mono" w:eastAsia="Droid Sans Mono" w:hAnsi="Droid Sans Mono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spacing w:after="0" w:line="24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yhgnjfu17fzk" w:id="3"/>
      <w:bookmarkEnd w:id="3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1</w:t>
      </w:r>
    </w:p>
    <w:p w:rsidR="00000000" w:rsidDel="00000000" w:rsidP="00000000" w:rsidRDefault="00000000" w:rsidRPr="00000000" w14:paraId="00000016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>
          <w:rFonts w:ascii="Droid Sans Mono" w:cs="Droid Sans Mono" w:eastAsia="Droid Sans Mono" w:hAnsi="Droid Sans Mono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קרב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ארוך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המורדים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האימפריה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נפגע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הזיכרון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הדרואיד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לצערם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המורדים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הזיכרון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2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הכיל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השפה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מתקשר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ספינת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החלל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לעוד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לגבי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השפה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האמיתית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מוזמנים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לבדוק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hyperlink r:id="rId9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מהנדסי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הספינה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הצליחו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לשחזר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מהשפה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ולהציגה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כקובץ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EBNF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הנתון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&lt;program&gt; ::= &lt;s_expression&gt; </w:t>
      </w:r>
    </w:p>
    <w:p w:rsidR="00000000" w:rsidDel="00000000" w:rsidP="00000000" w:rsidRDefault="00000000" w:rsidRPr="00000000" w14:paraId="00000019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&lt;s_expression&gt; ::= &lt;atomic_symbol&gt; </w:t>
      </w:r>
    </w:p>
    <w:p w:rsidR="00000000" w:rsidDel="00000000" w:rsidP="00000000" w:rsidRDefault="00000000" w:rsidRPr="00000000" w14:paraId="0000001B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                | "(" &lt;s_expression&gt; "." &lt;s_expression&gt; ")" </w:t>
      </w:r>
    </w:p>
    <w:p w:rsidR="00000000" w:rsidDel="00000000" w:rsidP="00000000" w:rsidRDefault="00000000" w:rsidRPr="00000000" w14:paraId="0000001C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                | &lt;list&gt; </w:t>
      </w:r>
    </w:p>
    <w:p w:rsidR="00000000" w:rsidDel="00000000" w:rsidP="00000000" w:rsidRDefault="00000000" w:rsidRPr="00000000" w14:paraId="0000001D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&lt;list&gt; ::= "(" [ &lt;s_expression&gt; ] { " " &lt;s_expression&gt; } ")"</w:t>
      </w:r>
    </w:p>
    <w:p w:rsidR="00000000" w:rsidDel="00000000" w:rsidP="00000000" w:rsidRDefault="00000000" w:rsidRPr="00000000" w14:paraId="0000001F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&lt;atomic_symbol&gt; ::= &lt;movement&gt; &lt;atom_part&gt; </w:t>
      </w:r>
    </w:p>
    <w:p w:rsidR="00000000" w:rsidDel="00000000" w:rsidP="00000000" w:rsidRDefault="00000000" w:rsidRPr="00000000" w14:paraId="00000021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&lt;atom_part&gt; ::= &lt;movement&gt; &lt;atom_part&gt; </w:t>
      </w:r>
    </w:p>
    <w:p w:rsidR="00000000" w:rsidDel="00000000" w:rsidP="00000000" w:rsidRDefault="00000000" w:rsidRPr="00000000" w14:paraId="00000022">
      <w:pPr>
        <w:spacing w:after="80" w:before="80" w:lineRule="auto"/>
        <w:ind w:left="2160" w:right="80" w:firstLine="72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| &lt;sound&gt; &lt;atom_part&gt; </w:t>
      </w:r>
    </w:p>
    <w:p w:rsidR="00000000" w:rsidDel="00000000" w:rsidP="00000000" w:rsidRDefault="00000000" w:rsidRPr="00000000" w14:paraId="00000023">
      <w:pPr>
        <w:spacing w:after="80" w:before="80" w:lineRule="auto"/>
        <w:ind w:left="2160" w:right="80" w:firstLine="72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| ""  </w:t>
      </w:r>
    </w:p>
    <w:p w:rsidR="00000000" w:rsidDel="00000000" w:rsidP="00000000" w:rsidRDefault="00000000" w:rsidRPr="00000000" w14:paraId="00000024">
      <w:pPr>
        <w:spacing w:after="80" w:before="80" w:lineRule="auto"/>
        <w:ind w:left="2160" w:right="80" w:firstLine="72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&lt;movement&gt; ::=  L | U | R | D</w:t>
      </w:r>
    </w:p>
    <w:p w:rsidR="00000000" w:rsidDel="00000000" w:rsidP="00000000" w:rsidRDefault="00000000" w:rsidRPr="00000000" w14:paraId="00000026">
      <w:pPr>
        <w:spacing w:after="8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&lt;sound&gt; ::= beep | boop | bip | brr | bzz</w:t>
      </w:r>
    </w:p>
    <w:p w:rsidR="00000000" w:rsidDel="00000000" w:rsidP="00000000" w:rsidRDefault="00000000" w:rsidRPr="00000000" w14:paraId="00000027">
      <w:pPr>
        <w:bidi w:val="1"/>
        <w:spacing w:after="80" w:before="80" w:lineRule="auto"/>
        <w:ind w:left="0" w:right="8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80"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bidi w:val="1"/>
        <w:spacing w:after="0" w:afterAutospacing="0"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רשימת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הטרמינלים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טרמינלים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וסימבול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התחלתי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הדקדוק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spacing w:before="0" w:beforeAutospacing="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מסדרות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הטרמינלים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קבעו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שייכת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לשפה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המוגדרת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הדקדוק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פרטו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המובילים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אליה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בקצרה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מדוע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before="80" w:lineRule="auto"/>
        <w:ind w:left="720" w:right="8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(LDR (L U))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(RR beep (D D))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(U D) R)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(R (D DDD UUU))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8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((DRUU R R) (DR boop DRDR(R D)) . (DRD RDR))</w:t>
      </w:r>
    </w:p>
    <w:p w:rsidR="00000000" w:rsidDel="00000000" w:rsidP="00000000" w:rsidRDefault="00000000" w:rsidRPr="00000000" w14:paraId="00000032">
      <w:pPr>
        <w:rPr>
          <w:rFonts w:ascii="Rubik" w:cs="Rubik" w:eastAsia="Rubik" w:hAnsi="Rubik"/>
          <w:color w:val="0e0e0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before="80" w:lineRule="auto"/>
        <w:ind w:left="720" w:right="8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דוגמה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before="80" w:lineRule="auto"/>
        <w:ind w:left="720" w:right="8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(R.L)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לדקדוק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גזירה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חוקית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5">
      <w:pPr>
        <w:spacing w:after="80" w:before="8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&lt;s_expression&gt;</w:t>
      </w:r>
    </w:p>
    <w:p w:rsidR="00000000" w:rsidDel="00000000" w:rsidP="00000000" w:rsidRDefault="00000000" w:rsidRPr="00000000" w14:paraId="00000036">
      <w:pPr>
        <w:spacing w:after="80" w:before="80" w:lineRule="auto"/>
        <w:ind w:left="720" w:right="80" w:firstLine="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155cc"/>
          <w:sz w:val="28"/>
          <w:szCs w:val="28"/>
          <w:rtl w:val="0"/>
        </w:rPr>
        <w:t xml:space="preserve">⇒ "(" &lt;s_expression&gt; "." &lt;s_expression&gt; ")"</w:t>
      </w:r>
    </w:p>
    <w:p w:rsidR="00000000" w:rsidDel="00000000" w:rsidP="00000000" w:rsidRDefault="00000000" w:rsidRPr="00000000" w14:paraId="00000037">
      <w:pPr>
        <w:spacing w:after="80" w:before="80" w:lineRule="auto"/>
        <w:ind w:left="720" w:right="80" w:firstLine="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155cc"/>
          <w:sz w:val="28"/>
          <w:szCs w:val="28"/>
          <w:rtl w:val="0"/>
        </w:rPr>
        <w:t xml:space="preserve">⇒ "(" &lt;atomic_symbol&gt; "." &lt;atomic_symbol&gt; ")"</w:t>
      </w:r>
    </w:p>
    <w:p w:rsidR="00000000" w:rsidDel="00000000" w:rsidP="00000000" w:rsidRDefault="00000000" w:rsidRPr="00000000" w14:paraId="00000038">
      <w:pPr>
        <w:spacing w:after="80" w:before="80" w:lineRule="auto"/>
        <w:ind w:left="720" w:right="80" w:firstLine="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155cc"/>
          <w:sz w:val="28"/>
          <w:szCs w:val="28"/>
          <w:rtl w:val="0"/>
        </w:rPr>
        <w:t xml:space="preserve">⇒ "(R.L)”</w:t>
      </w:r>
    </w:p>
    <w:p w:rsidR="00000000" w:rsidDel="00000000" w:rsidP="00000000" w:rsidRDefault="00000000" w:rsidRPr="00000000" w14:paraId="00000039">
      <w:pPr>
        <w:spacing w:before="80" w:lineRule="auto"/>
        <w:ind w:left="720" w:right="8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spacing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הדקדוק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מכיל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ambiguities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סדרת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טרמינלים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והדגימו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ambiguity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מדוע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</w:rPr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4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spacing w:after="0" w:line="24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fxgu6qo73t9a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bidi w:val="1"/>
        <w:spacing w:after="0" w:line="240" w:lineRule="auto"/>
        <w:ind w:right="80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gnu1985q1o1x" w:id="5"/>
      <w:bookmarkEnd w:id="5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2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</w:rPr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5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spacing w:after="0" w:afterAutospacing="0" w:before="80" w:lineRule="auto"/>
        <w:ind w:left="720" w:right="8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מהקריאות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ציינו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הודעת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השגיאה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שתתקבל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SML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והסבירו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בקצרה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מהותה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spacing w:before="0" w:beforeAutospacing="0" w:lineRule="auto"/>
        <w:ind w:left="720" w:right="8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ציינו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באילו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מהקריאות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ChatGPT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טועה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שואלים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התשובה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ונסו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לשער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מדוע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טועה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before="80" w:lineRule="auto"/>
        <w:ind w:right="80"/>
        <w:jc w:val="both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"Rick" + "Astley";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11 / 4;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fun f y = if y = 0 then y else 1.0;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fun f x = if x = #"p" then x ^ "t" else x ^ "k";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8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fun super_secret_idea(m, p, t) =</w:t>
      </w:r>
    </w:p>
    <w:p w:rsidR="00000000" w:rsidDel="00000000" w:rsidP="00000000" w:rsidRDefault="00000000" w:rsidRPr="00000000" w14:paraId="00000046">
      <w:pPr>
        <w:spacing w:after="80" w:before="80" w:lineRule="auto"/>
        <w:ind w:left="1440" w:right="80" w:firstLine="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if m=1 then (if t=1.2 then p else 1+p) else super_secret_idea (m-1, n*p,t);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8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1 + (-3)-2;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infix 10 lol;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fun sqrt_of_int t:int = Math.sqrt (real t);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Math.sqrt 240;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80" w:before="0" w:beforeAutospacing="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val infixr = 37;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bidi w:val="1"/>
        <w:spacing w:before="240" w:line="240" w:lineRule="auto"/>
        <w:ind w:right="80"/>
        <w:rPr>
          <w:rFonts w:ascii="Rubik" w:cs="Rubik" w:eastAsia="Rubik" w:hAnsi="Rubik"/>
          <w:b w:val="1"/>
          <w:bCs w:val="1"/>
          <w:sz w:val="48"/>
          <w:szCs w:val="48"/>
        </w:rPr>
      </w:pPr>
      <w:bookmarkStart w:colFirst="0" w:colLast="0" w:name="_rdwd6sd1yco2" w:id="6"/>
      <w:bookmarkEnd w:id="6"/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רטוב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bidi w:val="1"/>
        <w:spacing w:after="0" w:afterAutospacing="0"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קבצים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המסופקים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תוכלו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למצוא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בגיטהאב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-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bidi w:val="1"/>
        <w:spacing w:after="80" w:before="0" w:beforeAutospacing="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לכתוב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נפרד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ששמו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hw2_q&lt;i&gt;.sml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4f81bd"/>
          <w:sz w:val="28"/>
          <w:szCs w:val="28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מסופקת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דוגמת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קלט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ופלט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רצוי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לצורך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העניין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לשאלה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1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תוכלו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בעזרת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הפקודות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tbl>
      <w:tblPr>
        <w:tblStyle w:val="Table1"/>
        <w:tblW w:w="9345.0" w:type="dxa"/>
        <w:jc w:val="left"/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smlnj hw2_q1.sml &lt; q1.in | sed '1,/===TEST START===/d' &gt; q1.out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diff -w q1.out q1.expected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11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סיפקנו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מוכנה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SML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מוכנה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VSCode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hyperlink r:id="rId10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מדריך</w:t>
        </w:r>
      </w:hyperlink>
      <w:hyperlink r:id="rId11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התקנה</w:t>
        </w:r>
      </w:hyperlink>
      <w:hyperlink r:id="rId13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ושימוש</w:t>
        </w:r>
      </w:hyperlink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לקמפל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ולהריץ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פתרונותיכם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!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בכלי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העתקות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יטופלו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בחומרה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bidi w:val="1"/>
        <w:spacing w:after="0" w:line="240" w:lineRule="auto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ljrc07l7rtd9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spacing w:after="0" w:line="24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va5kvv6waab3" w:id="8"/>
      <w:bookmarkEnd w:id="8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1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</w:rPr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3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בשמות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sig1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sig2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,…,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sign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sigi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מתאימה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לסעיף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hyperlink r:id="rId15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rtl w:val="0"/>
          </w:rPr>
          <w:t xml:space="preserve">sig4 </w:t>
        </w:r>
      </w:hyperlink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תשובתך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לאתגר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בסעיף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הבהרה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- </w:t>
      </w:r>
      <w:hyperlink r:id="rId16">
        <w:r w:rsidDel="00000000" w:rsidR="00000000" w:rsidRPr="00000000">
          <w:rPr>
            <w:rFonts w:ascii="Rubik" w:cs="Rubik" w:eastAsia="Rubik" w:hAnsi="Rubik"/>
            <w:sz w:val="28"/>
            <w:szCs w:val="28"/>
            <w:rtl w:val="1"/>
          </w:rPr>
          <w:t xml:space="preserve">אסור</w:t>
        </w:r>
      </w:hyperlink>
      <w:hyperlink r:id="rId17">
        <w:r w:rsidDel="00000000" w:rsidR="00000000" w:rsidRPr="00000000">
          <w:rPr>
            <w:rFonts w:ascii="Rubik" w:cs="Rubik" w:eastAsia="Rubik" w:hAnsi="Rubik"/>
            <w:sz w:val="28"/>
            <w:szCs w:val="28"/>
            <w:rtl w:val="1"/>
          </w:rPr>
          <w:t xml:space="preserve"> </w:t>
        </w:r>
      </w:hyperlink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pattern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matching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hyperlink r:id="rId18">
        <w:r w:rsidDel="00000000" w:rsidR="00000000" w:rsidRPr="00000000">
          <w:rPr>
            <w:rFonts w:ascii="Rubik" w:cs="Rubik" w:eastAsia="Rubik" w:hAnsi="Rubik"/>
            <w:sz w:val="28"/>
            <w:szCs w:val="28"/>
            <w:rtl w:val="0"/>
          </w:rPr>
          <w:t xml:space="preserve">type constraints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דרישה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בחתימה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החזרה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חשיבות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מבצעת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שעליכם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להבטיח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חתימת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כנדרש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לצרכי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תרגול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מומלץ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לחשוב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בעלות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משמעות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A">
      <w:pPr>
        <w:bidi w:val="1"/>
        <w:spacing w:after="80" w:before="8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8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('a * 'b -&gt; 'c) -&gt; 'a -&gt; 'b -&gt; 'c -&gt; ('d -&gt; bool) -&gt; 'd -&gt; 'c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real -&gt; real -&gt; bool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('a -&gt; 'b) -&gt; 'a list list -&gt; 'b list list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unit -&gt; int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('a -&gt; 'b) -&gt; ('b -&gt; 'c) -&gt; 'a -&gt; 'd -&gt; 'c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('a -&gt; 'b) -&gt; 'a list -&gt; 'c -&gt; 'b list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bool -&gt; int -&gt; 'a -&gt; int -&gt; 'a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('a -&gt; 'b) -&gt; ('a -&gt; 'b -&gt; 'c) -&gt; 'a -&gt; 'c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  ('a -&gt; 'b) -&gt; ('b -&gt; 'c) -&gt; 'a -&gt; 'c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0" w:beforeAutospacing="0" w:line="240" w:lineRule="auto"/>
        <w:ind w:left="720" w:right="80" w:hanging="36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('a -&gt; bool) -&gt; (('a -&gt; bool) -&gt; 'b) -&gt; 'a -&gt; 'b -&gt; 'b</w:t>
      </w:r>
    </w:p>
    <w:p w:rsidR="00000000" w:rsidDel="00000000" w:rsidP="00000000" w:rsidRDefault="00000000" w:rsidRPr="00000000" w14:paraId="00000065">
      <w:pPr>
        <w:spacing w:before="80" w:line="240" w:lineRule="auto"/>
        <w:ind w:left="720" w:right="80" w:firstLine="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before="80" w:line="240" w:lineRule="auto"/>
        <w:ind w:right="80"/>
        <w:rPr>
          <w:rFonts w:ascii="Droid Sans Mono" w:cs="Droid Sans Mono" w:eastAsia="Droid Sans Mono" w:hAnsi="Droid Sans Mono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before="80" w:line="240" w:lineRule="auto"/>
        <w:ind w:right="80"/>
        <w:rPr>
          <w:rFonts w:ascii="Rubik" w:cs="Rubik" w:eastAsia="Rubik" w:hAnsi="Rubik"/>
          <w:color w:val="4f81b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spacing w:after="0" w:line="24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nfzmw7sf9br0" w:id="9"/>
      <w:bookmarkEnd w:id="9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2</w:t>
      </w:r>
    </w:p>
    <w:p w:rsidR="00000000" w:rsidDel="00000000" w:rsidP="00000000" w:rsidRDefault="00000000" w:rsidRPr="00000000" w14:paraId="0000006A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B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hyperlink r:id="rId19">
        <w:r w:rsidDel="00000000" w:rsidR="00000000" w:rsidRPr="00000000">
          <w:rPr>
            <w:rFonts w:ascii="Source Code Pro" w:cs="Source Code Pro" w:eastAsia="Source Code Pro" w:hAnsi="Source Code Pro"/>
            <w:b w:val="1"/>
            <w:bCs w:val="1"/>
            <w:color w:val="1155cc"/>
            <w:sz w:val="28"/>
            <w:szCs w:val="28"/>
            <w:rtl w:val="0"/>
          </w:rPr>
          <w:t xml:space="preserve">curry</w:t>
        </w:r>
      </w:hyperlink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: ('a * 'b -&gt; 'c) -&gt; 'a -&gt; 'b -&gt; 'c</w:t>
      </w:r>
    </w:p>
    <w:p w:rsidR="00000000" w:rsidDel="00000000" w:rsidP="00000000" w:rsidRDefault="00000000" w:rsidRPr="00000000" w14:paraId="0000006C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uncurry: ('a -&gt; 'b -&gt; 'c) -&gt; 'a * 'b -&gt; 'c</w:t>
      </w:r>
    </w:p>
    <w:p w:rsidR="00000000" w:rsidDel="00000000" w:rsidP="00000000" w:rsidRDefault="00000000" w:rsidRPr="00000000" w14:paraId="0000006D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before="80" w:line="24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שראינו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בתרגולים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SML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ארגומנט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יחיד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יחיד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SML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דרכים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לדמות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bidi w:val="1"/>
        <w:spacing w:after="0" w:afterAutospacing="0" w:before="80" w:line="240" w:lineRule="auto"/>
        <w:ind w:left="720" w:right="8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Uncurried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tuple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איברים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ומבצעת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הפעולה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הנדרשת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להגיד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שבכל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tuple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bidi w:val="1"/>
        <w:spacing w:before="0" w:beforeAutospacing="0" w:line="240" w:lineRule="auto"/>
        <w:ind w:left="720" w:right="80" w:hanging="360"/>
        <w:jc w:val="both"/>
        <w:rPr>
          <w:rFonts w:ascii="Rubik" w:cs="Rubik" w:eastAsia="Rubik" w:hAnsi="Rubik"/>
          <w:sz w:val="28"/>
          <w:szCs w:val="28"/>
        </w:rPr>
      </w:pPr>
      <w:hyperlink r:id="rId20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rtl w:val="0"/>
          </w:rPr>
          <w:t xml:space="preserve">Curried</w:t>
        </w:r>
      </w:hyperlink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הארגומנט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הארגומנט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ומבצעת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הפעולה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הנדרשת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הארגומנטים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before="80" w:line="24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מהאפשרויות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יתרונות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וחסרונות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משלה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לבחור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האפשרויות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הצורך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להמיר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uncurried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curried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ולהפך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בשאלה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להגדיר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המבצעות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מהאפשרות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לשנייה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ולהפך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before="80" w:line="24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curry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ממירה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uncurried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curried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before="80" w:line="24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uncurry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ממירה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curried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uncurried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הרצה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6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- curry op*;</w:t>
      </w:r>
    </w:p>
    <w:p w:rsidR="00000000" w:rsidDel="00000000" w:rsidP="00000000" w:rsidRDefault="00000000" w:rsidRPr="00000000" w14:paraId="00000077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val it = fn : int -&gt; int -&gt; int</w:t>
      </w:r>
    </w:p>
    <w:p w:rsidR="00000000" w:rsidDel="00000000" w:rsidP="00000000" w:rsidRDefault="00000000" w:rsidRPr="00000000" w14:paraId="00000078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- val a = it 3 4;</w:t>
      </w:r>
    </w:p>
    <w:p w:rsidR="00000000" w:rsidDel="00000000" w:rsidP="00000000" w:rsidRDefault="00000000" w:rsidRPr="00000000" w14:paraId="00000079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val a = 12 : int</w:t>
      </w:r>
    </w:p>
    <w:p w:rsidR="00000000" w:rsidDel="00000000" w:rsidP="00000000" w:rsidRDefault="00000000" w:rsidRPr="00000000" w14:paraId="0000007A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- uncurry it;</w:t>
      </w:r>
    </w:p>
    <w:p w:rsidR="00000000" w:rsidDel="00000000" w:rsidP="00000000" w:rsidRDefault="00000000" w:rsidRPr="00000000" w14:paraId="0000007B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val it = fn : int * int -&gt; int</w:t>
      </w:r>
    </w:p>
    <w:p w:rsidR="00000000" w:rsidDel="00000000" w:rsidP="00000000" w:rsidRDefault="00000000" w:rsidRPr="00000000" w14:paraId="0000007C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- val a = it (3,4);</w:t>
      </w:r>
    </w:p>
    <w:p w:rsidR="00000000" w:rsidDel="00000000" w:rsidP="00000000" w:rsidRDefault="00000000" w:rsidRPr="00000000" w14:paraId="0000007D">
      <w:pPr>
        <w:spacing w:before="80" w:line="240" w:lineRule="auto"/>
        <w:ind w:right="80"/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8"/>
          <w:szCs w:val="28"/>
          <w:rtl w:val="0"/>
        </w:rPr>
        <w:t xml:space="preserve">val a = 12 : int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bidi w:val="1"/>
        <w:spacing w:after="0" w:line="24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uhstwg9cl1gz" w:id="10"/>
      <w:bookmarkEnd w:id="10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3</w:t>
      </w:r>
    </w:p>
    <w:p w:rsidR="00000000" w:rsidDel="00000000" w:rsidP="00000000" w:rsidRDefault="00000000" w:rsidRPr="00000000" w14:paraId="0000007F">
      <w:pPr>
        <w:bidi w:val="1"/>
        <w:ind w:left="0" w:firstLine="0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-</w:t>
      </w:r>
      <w:hyperlink r:id="rId21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0"/>
          </w:rPr>
          <w:t xml:space="preserve">Globglogabgalab</w:t>
        </w:r>
      </w:hyperlink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אוהב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מאוד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ספרים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החליט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לאסוף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מכל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שקורא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ספר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מהספרייה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לצערו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לתכנת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שתבצע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אוטומטית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למד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מדעי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פנה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אליכם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שתסייעו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לכתוב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ind w:left="0" w:firstLine="0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במערכת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קורא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שמחזיר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ספר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נותן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ביטוי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מטיפוס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bookReading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1">
      <w:pPr>
        <w:ind w:left="0" w:firstLine="0"/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bookReading = BookReading of book * reader * int</w:t>
      </w:r>
    </w:p>
    <w:p w:rsidR="00000000" w:rsidDel="00000000" w:rsidP="00000000" w:rsidRDefault="00000000" w:rsidRPr="00000000" w14:paraId="00000082">
      <w:pPr>
        <w:bidi w:val="1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הטיפוס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book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מוגדר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3">
      <w:pPr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book = Book of string * string * int *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מייצג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הספר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הכותב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שנת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היציאה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אנר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מטיפוס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genre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genre = Fiction | NonFiction | Science | History | Biography | Fantasy | Mystery | Romance | Thriller | Horror | Western | Other</w:t>
      </w:r>
    </w:p>
    <w:p w:rsidR="00000000" w:rsidDel="00000000" w:rsidP="00000000" w:rsidRDefault="00000000" w:rsidRPr="00000000" w14:paraId="0000008A">
      <w:pPr>
        <w:bidi w:val="1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הטיפוס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reader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מוגדר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reader = Reader of string * int | Globglogabgalab | Anonymous of int</w:t>
      </w:r>
    </w:p>
    <w:p w:rsidR="00000000" w:rsidDel="00000000" w:rsidP="00000000" w:rsidRDefault="00000000" w:rsidRPr="00000000" w14:paraId="0000008C">
      <w:pPr>
        <w:bidi w:val="1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מייצג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-3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אפשרויות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קורא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רגיל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וגיל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Globglogabgalab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שגילו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ידוע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ind w:left="720" w:hanging="360"/>
        <w:jc w:val="both"/>
        <w:rPr>
          <w:rFonts w:ascii="Rubik" w:cs="Rubik" w:eastAsia="Rubik" w:hAnsi="Rubik"/>
          <w:color w:val="0e0e0e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קורא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אנונימי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מכיל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גיל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90">
      <w:pPr>
        <w:bidi w:val="1"/>
        <w:ind w:left="0" w:firstLine="0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ולבסוף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בביטוי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bookReading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דירוג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לספר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1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-10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91">
      <w:pPr>
        <w:bidi w:val="1"/>
        <w:ind w:left="0" w:firstLine="0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ind w:left="0" w:firstLine="0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עליכם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לממש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3">
      <w:pPr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val describeBookReading = fn : bookReading -&gt;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bookReading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מתארת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הקריאה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ind w:left="72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globglogabgalab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תלות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בדירוג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שהוא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נתן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הדירוג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10.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Thriller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יוסיף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splendid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!.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ind w:left="72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אנונימי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Other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Someone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read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something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Western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cowboy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מתקיימים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השניים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העליונים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ייכתב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C">
      <w:pPr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"&lt;age&gt;-year-old reader”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Horror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18,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תלות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בדירוג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שהוא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נתן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הדירוג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5.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Horror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לגיל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18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תלות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בדירוג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שהוא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נתן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הדירוג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8.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ind w:left="720" w:hanging="360"/>
        <w:jc w:val="both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bidi w:val="1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Horror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18,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תלות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בדירוג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שהוא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נתן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הדירוג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5.</w:t>
      </w:r>
    </w:p>
    <w:p w:rsidR="00000000" w:rsidDel="00000000" w:rsidP="00000000" w:rsidRDefault="00000000" w:rsidRPr="00000000" w14:paraId="000000A1">
      <w:pPr>
        <w:bidi w:val="1"/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לשינויים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שצוינו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לעיל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A3">
      <w:pPr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"&lt;reader_name&gt; read \"&lt;book_name&gt;\" by &lt;author&gt; in &lt;year&gt;- Genre: &lt;genre&gt; - Rating: &lt;rating&gt;/10"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לדוגמא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5">
      <w:pPr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"David read \"To kill a Mockingbird\" by H. Lee in 1960 - Genre: Thriller - Rating: 7/10"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A7">
      <w:pPr>
        <w:bidi w:val="1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u w:val="single"/>
          <w:rtl w:val="1"/>
        </w:rPr>
        <w:t xml:space="preserve">הנחייה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8">
      <w:pPr>
        <w:bidi w:val="1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העתיקו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בתחילת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הגדרות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הטיפוסים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שצוינו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A9">
      <w:pPr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hyperlink r:id="rId22">
        <w:r w:rsidDel="00000000" w:rsidR="00000000" w:rsidRPr="00000000">
          <w:rPr>
            <w:rFonts w:ascii="Rubik" w:cs="Rubik" w:eastAsia="Rubik" w:hAnsi="Rubik"/>
            <w:b w:val="1"/>
            <w:bCs w:val="1"/>
            <w:color w:val="1155cc"/>
            <w:sz w:val="28"/>
            <w:szCs w:val="28"/>
            <w:rtl w:val="0"/>
          </w:rPr>
          <w:t xml:space="preserve">Control</w:t>
        </w:r>
      </w:hyperlink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.Print.printDepth := 100;</w:t>
      </w:r>
    </w:p>
    <w:p w:rsidR="00000000" w:rsidDel="00000000" w:rsidP="00000000" w:rsidRDefault="00000000" w:rsidRPr="00000000" w14:paraId="000000AA">
      <w:pPr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Control.Print.printLength := 100;</w:t>
      </w:r>
    </w:p>
    <w:p w:rsidR="00000000" w:rsidDel="00000000" w:rsidP="00000000" w:rsidRDefault="00000000" w:rsidRPr="00000000" w14:paraId="000000AB">
      <w:pPr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Control.Print.stringDepth := 1000;</w:t>
      </w:r>
    </w:p>
    <w:p w:rsidR="00000000" w:rsidDel="00000000" w:rsidP="00000000" w:rsidRDefault="00000000" w:rsidRPr="00000000" w14:paraId="000000AC">
      <w:pPr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genre = Fiction | NonFiction | Science | History | Biography | Fantasy | Mystery | Romance | Thriller | Horror | Western | Other</w:t>
      </w:r>
    </w:p>
    <w:p w:rsidR="00000000" w:rsidDel="00000000" w:rsidP="00000000" w:rsidRDefault="00000000" w:rsidRPr="00000000" w14:paraId="000000AD">
      <w:pPr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book = Book of string * string * int * genre</w:t>
      </w:r>
    </w:p>
    <w:p w:rsidR="00000000" w:rsidDel="00000000" w:rsidP="00000000" w:rsidRDefault="00000000" w:rsidRPr="00000000" w14:paraId="000000AE">
      <w:pPr>
        <w:jc w:val="both"/>
        <w:rPr>
          <w:rFonts w:ascii="Rubik" w:cs="Rubik" w:eastAsia="Rubik" w:hAnsi="Rubik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reader = Reader of string * int | Globglogabgalab | Anonymous of int</w:t>
      </w:r>
    </w:p>
    <w:p w:rsidR="00000000" w:rsidDel="00000000" w:rsidP="00000000" w:rsidRDefault="00000000" w:rsidRPr="00000000" w14:paraId="000000AF">
      <w:pPr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datatype bookReading = BookReading of book * reader *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ind w:left="0" w:firstLine="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מצורפים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טסטים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שיסייעו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ההדפסה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המיוחדים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bidi w:val="1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bidi w:val="1"/>
        <w:spacing w:after="80" w:before="80" w:line="240" w:lineRule="auto"/>
        <w:ind w:right="80"/>
        <w:rPr>
          <w:rFonts w:ascii="Rubik" w:cs="Rubik" w:eastAsia="Rubik" w:hAnsi="Rubik"/>
          <w:b w:val="1"/>
          <w:bCs w:val="1"/>
          <w:sz w:val="28"/>
          <w:szCs w:val="28"/>
        </w:rPr>
      </w:pPr>
      <w:bookmarkStart w:colFirst="0" w:colLast="0" w:name="_6gy7n3wpxb5t" w:id="11"/>
      <w:bookmarkEnd w:id="11"/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הנחיות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הגשה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zip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המכיל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הקבצים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6">
      <w:pPr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hw2_q1.sml, hw2_q2.sml, hw2_q3.sml, dry.pdf</w:t>
      </w:r>
    </w:p>
    <w:p w:rsidR="00000000" w:rsidDel="00000000" w:rsidP="00000000" w:rsidRDefault="00000000" w:rsidRPr="00000000" w14:paraId="000000B7">
      <w:pPr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היבש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מוקלד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סריקה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צילום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התשובות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bidi w:val="1"/>
        <w:spacing w:after="0" w:afterAutospacing="0"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EX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2_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1_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zip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1,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2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המגישים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bidi w:val="1"/>
        <w:spacing w:after="240" w:before="0" w:beforeAutospacing="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בודק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מאוד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אוהב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Memes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שתפו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תחושותיכם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פתירת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Memes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מתאימים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pdf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היבש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Memes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מצחיקים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בצורה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יוצאת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דופן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יזכו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היוצרים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בבונוס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before="240" w:line="240" w:lineRule="auto"/>
        <w:ind w:left="720" w:right="80" w:hanging="360"/>
        <w:jc w:val="right"/>
        <w:rPr>
          <w:rFonts w:ascii="Rubik" w:cs="Rubik" w:eastAsia="Rubik" w:hAnsi="Rubik"/>
          <w:b w:val="1"/>
          <w:bCs w:val="1"/>
          <w:sz w:val="36"/>
          <w:szCs w:val="3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1"/>
        </w:rPr>
        <w:t xml:space="preserve">בהצלחה</w:t>
      </w:r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1"/>
        </w:rPr>
        <w:t xml:space="preserve">!</w:t>
      </w:r>
    </w:p>
    <w:p w:rsidR="00000000" w:rsidDel="00000000" w:rsidP="00000000" w:rsidRDefault="00000000" w:rsidRPr="00000000" w14:paraId="000000BC">
      <w:pPr>
        <w:bidi w:val="1"/>
        <w:spacing w:before="240" w:line="240" w:lineRule="auto"/>
        <w:ind w:left="720" w:right="80" w:hanging="360"/>
        <w:jc w:val="right"/>
        <w:rPr>
          <w:rFonts w:ascii="Rubik" w:cs="Rubik" w:eastAsia="Rubik" w:hAnsi="Rubi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Source Code Pr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Rubik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gs.mtdv.me/blog/posts/sml-currying" TargetMode="External"/><Relationship Id="rId11" Type="http://schemas.openxmlformats.org/officeDocument/2006/relationships/hyperlink" Target="https://github.com/Technion-Programming-Languages/VSCode-SML.git" TargetMode="External"/><Relationship Id="rId22" Type="http://schemas.openxmlformats.org/officeDocument/2006/relationships/hyperlink" Target="https://youtu.be/dQw4w9WgXcQ?si=3s2P-V-rh06WGpco" TargetMode="External"/><Relationship Id="rId10" Type="http://schemas.openxmlformats.org/officeDocument/2006/relationships/hyperlink" Target="https://github.com/Technion-Programming-Languages/VSCode-SML.git" TargetMode="External"/><Relationship Id="rId21" Type="http://schemas.openxmlformats.org/officeDocument/2006/relationships/hyperlink" Target="https://youtu.be/hLljd8pfiFg?si=Lfh7hRvrLjqz_oqZ" TargetMode="External"/><Relationship Id="rId13" Type="http://schemas.openxmlformats.org/officeDocument/2006/relationships/hyperlink" Target="https://github.com/Technion-Programming-Languages/VSCode-SML.git" TargetMode="External"/><Relationship Id="rId12" Type="http://schemas.openxmlformats.org/officeDocument/2006/relationships/hyperlink" Target="https://github.com/Technion-Programming-Languages/VSCode-SML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yurl.com/R2D2language" TargetMode="External"/><Relationship Id="rId15" Type="http://schemas.openxmlformats.org/officeDocument/2006/relationships/hyperlink" Target="https://youtu.be/dQw4w9WgXcQ?si=7UUDwm9liyhsFWkf" TargetMode="External"/><Relationship Id="rId14" Type="http://schemas.openxmlformats.org/officeDocument/2006/relationships/hyperlink" Target="https://github.com/Technion-Programming-Languages/VSCode-SML.git" TargetMode="External"/><Relationship Id="rId17" Type="http://schemas.openxmlformats.org/officeDocument/2006/relationships/hyperlink" Target="https://youtu.be/dQw4w9WgXcQ?si=3s2P-V-rh06WGpco" TargetMode="External"/><Relationship Id="rId16" Type="http://schemas.openxmlformats.org/officeDocument/2006/relationships/hyperlink" Target="https://youtu.be/dQw4w9WgXcQ?si=3s2P-V-rh06WGpco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dQw4w9WgXcQ?si=3s2P-V-rh06WGpco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tinyurl.com/typeConstaraint" TargetMode="External"/><Relationship Id="rId7" Type="http://schemas.openxmlformats.org/officeDocument/2006/relationships/hyperlink" Target="https://piazza.com/class/mnbyv25g42o7pa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ubik-bold.ttf"/><Relationship Id="rId10" Type="http://schemas.openxmlformats.org/officeDocument/2006/relationships/font" Target="fonts/Rubik-regular.ttf"/><Relationship Id="rId13" Type="http://schemas.openxmlformats.org/officeDocument/2006/relationships/font" Target="fonts/Rubik-boldItalic.ttf"/><Relationship Id="rId12" Type="http://schemas.openxmlformats.org/officeDocument/2006/relationships/font" Target="fonts/Rubik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SourceCodePro-boldItalic.ttf"/><Relationship Id="rId5" Type="http://schemas.openxmlformats.org/officeDocument/2006/relationships/font" Target="fonts/FiraMono-bold.ttf"/><Relationship Id="rId6" Type="http://schemas.openxmlformats.org/officeDocument/2006/relationships/font" Target="fonts/SourceCodePro-regular.ttf"/><Relationship Id="rId7" Type="http://schemas.openxmlformats.org/officeDocument/2006/relationships/font" Target="fonts/SourceCodePro-bold.ttf"/><Relationship Id="rId8" Type="http://schemas.openxmlformats.org/officeDocument/2006/relationships/font" Target="fonts/SourceCodePr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