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EFC" w:rsidRDefault="000A7EFC" w:rsidP="000A7EFC">
      <w:pPr>
        <w:spacing w:before="120" w:after="120" w:line="240" w:lineRule="auto"/>
        <w:contextualSpacing/>
        <w:jc w:val="center"/>
        <w:rPr>
          <w:rFonts w:eastAsia="Calibri" w:cs="Times New Roman"/>
          <w:szCs w:val="28"/>
        </w:rPr>
      </w:pPr>
      <w:bookmarkStart w:id="0" w:name="_Hlk114734395"/>
      <w:r>
        <w:rPr>
          <w:rFonts w:eastAsia="Calibri" w:cs="Times New Roman"/>
          <w:szCs w:val="28"/>
        </w:rPr>
        <w:t>Министерство науки и высшего образования Российской Федерации</w:t>
      </w:r>
    </w:p>
    <w:p w:rsidR="000A7EFC" w:rsidRDefault="000A7EFC" w:rsidP="000A7EFC">
      <w:pPr>
        <w:spacing w:before="120" w:after="120" w:line="240" w:lineRule="auto"/>
        <w:contextualSpacing/>
        <w:rPr>
          <w:rFonts w:eastAsia="Calibri" w:cs="Times New Roman"/>
          <w:szCs w:val="28"/>
        </w:rPr>
      </w:pPr>
    </w:p>
    <w:p w:rsidR="000A7EFC" w:rsidRDefault="000A7EFC" w:rsidP="000A7EFC">
      <w:pPr>
        <w:spacing w:before="120" w:after="120" w:line="240" w:lineRule="auto"/>
        <w:contextualSpacing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ФГБОУ ВО «Кубанский государственный технологический университет»</w:t>
      </w:r>
    </w:p>
    <w:p w:rsidR="000A7EFC" w:rsidRDefault="000A7EFC" w:rsidP="000A7EFC">
      <w:pPr>
        <w:spacing w:before="120" w:after="120" w:line="240" w:lineRule="auto"/>
        <w:contextualSpacing/>
        <w:rPr>
          <w:rFonts w:eastAsia="Calibri" w:cs="Times New Roman"/>
          <w:szCs w:val="28"/>
        </w:rPr>
      </w:pPr>
    </w:p>
    <w:p w:rsidR="000A7EFC" w:rsidRDefault="000A7EFC" w:rsidP="000A7EFC">
      <w:pPr>
        <w:spacing w:before="120" w:after="120" w:line="240" w:lineRule="auto"/>
        <w:contextualSpacing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Кафедра информационных систем и программирования</w:t>
      </w:r>
    </w:p>
    <w:p w:rsidR="00EA5DDA" w:rsidRDefault="00EA5DDA" w:rsidP="00EA5DDA">
      <w:pPr>
        <w:spacing w:before="120" w:after="120" w:line="240" w:lineRule="auto"/>
        <w:contextualSpacing/>
        <w:rPr>
          <w:rFonts w:eastAsia="Calibri" w:cs="Times New Roman"/>
        </w:rPr>
      </w:pPr>
    </w:p>
    <w:p w:rsidR="00EA5DDA" w:rsidRDefault="00EA5DDA" w:rsidP="00EA5DDA">
      <w:pPr>
        <w:spacing w:before="120" w:after="120" w:line="240" w:lineRule="auto"/>
        <w:contextualSpacing/>
        <w:rPr>
          <w:rFonts w:eastAsia="Calibri" w:cs="Times New Roman"/>
        </w:rPr>
      </w:pPr>
    </w:p>
    <w:p w:rsidR="00EA5DDA" w:rsidRDefault="00EA5DDA" w:rsidP="00EA5DDA">
      <w:pPr>
        <w:spacing w:before="120" w:after="120" w:line="240" w:lineRule="auto"/>
        <w:contextualSpacing/>
        <w:rPr>
          <w:rFonts w:eastAsia="Calibri" w:cs="Times New Roman"/>
        </w:rPr>
      </w:pPr>
    </w:p>
    <w:p w:rsidR="00EA5DDA" w:rsidRDefault="00EA5DDA" w:rsidP="00EA5DDA">
      <w:pPr>
        <w:pStyle w:val="Inari0"/>
      </w:pPr>
    </w:p>
    <w:p w:rsidR="00EA5DDA" w:rsidRDefault="00EA5DDA" w:rsidP="00EA5DDA">
      <w:pPr>
        <w:spacing w:before="120" w:after="120" w:line="240" w:lineRule="auto"/>
        <w:contextualSpacing/>
        <w:rPr>
          <w:rFonts w:eastAsia="Calibri" w:cs="Times New Roman"/>
        </w:rPr>
      </w:pPr>
    </w:p>
    <w:p w:rsidR="00EA5DDA" w:rsidRDefault="00EA5DDA" w:rsidP="00EA5DDA">
      <w:pPr>
        <w:spacing w:before="120" w:after="120" w:line="240" w:lineRule="auto"/>
        <w:contextualSpacing/>
        <w:rPr>
          <w:rFonts w:eastAsia="Calibri" w:cs="Times New Roman"/>
        </w:rPr>
      </w:pPr>
    </w:p>
    <w:p w:rsidR="00EA5DDA" w:rsidRDefault="00EA5DDA" w:rsidP="00EA5DDA">
      <w:pPr>
        <w:spacing w:before="120" w:after="120" w:line="240" w:lineRule="auto"/>
        <w:contextualSpacing/>
        <w:rPr>
          <w:rFonts w:eastAsia="Calibri" w:cs="Times New Roman"/>
        </w:rPr>
      </w:pPr>
    </w:p>
    <w:p w:rsidR="00EA5DDA" w:rsidRDefault="00EA5DDA" w:rsidP="00EA5DDA">
      <w:pPr>
        <w:spacing w:before="120" w:after="120" w:line="240" w:lineRule="auto"/>
        <w:contextualSpacing/>
        <w:rPr>
          <w:rFonts w:eastAsia="Calibri" w:cs="Times New Roman"/>
        </w:rPr>
      </w:pPr>
    </w:p>
    <w:p w:rsidR="00EA5DDA" w:rsidRDefault="00EA5DDA" w:rsidP="00EA5DDA">
      <w:pPr>
        <w:spacing w:before="120" w:after="120" w:line="240" w:lineRule="auto"/>
        <w:contextualSpacing/>
        <w:rPr>
          <w:rFonts w:eastAsia="Calibri" w:cs="Times New Roman"/>
        </w:rPr>
      </w:pPr>
    </w:p>
    <w:p w:rsidR="00EA5DDA" w:rsidRDefault="00EA5DDA" w:rsidP="00EA5DDA">
      <w:pPr>
        <w:spacing w:before="120" w:after="120" w:line="240" w:lineRule="auto"/>
        <w:contextualSpacing/>
        <w:rPr>
          <w:rFonts w:eastAsia="Calibri" w:cs="Times New Roman"/>
        </w:rPr>
      </w:pPr>
    </w:p>
    <w:p w:rsidR="00EA5DDA" w:rsidRDefault="00EA5DDA" w:rsidP="00EA5DDA">
      <w:pPr>
        <w:suppressAutoHyphens/>
        <w:spacing w:before="120" w:after="120" w:line="240" w:lineRule="auto"/>
        <w:contextualSpacing/>
        <w:jc w:val="center"/>
        <w:rPr>
          <w:rFonts w:eastAsia="Times New Roman" w:cs="Times New Roman"/>
          <w:bCs/>
          <w:spacing w:val="5"/>
          <w:kern w:val="28"/>
          <w:sz w:val="32"/>
          <w:szCs w:val="52"/>
        </w:rPr>
      </w:pPr>
      <w:r>
        <w:rPr>
          <w:rFonts w:eastAsia="Times New Roman" w:cs="Times New Roman"/>
          <w:bCs/>
          <w:spacing w:val="5"/>
          <w:kern w:val="28"/>
          <w:sz w:val="32"/>
          <w:szCs w:val="52"/>
        </w:rPr>
        <w:t>ТЕОРИЯ СИСТЕМ И СИСТЕМНЫЙ АНАЛИЗ</w:t>
      </w:r>
    </w:p>
    <w:p w:rsidR="00EA5DDA" w:rsidRDefault="00EA5DDA" w:rsidP="00EA5DDA">
      <w:pPr>
        <w:spacing w:before="120" w:after="120" w:line="240" w:lineRule="auto"/>
        <w:contextualSpacing/>
        <w:rPr>
          <w:rFonts w:eastAsia="Calibri" w:cs="Times New Roman"/>
        </w:rPr>
      </w:pPr>
    </w:p>
    <w:p w:rsidR="00EA5DDA" w:rsidRDefault="00EA5DDA" w:rsidP="00EA5DDA">
      <w:pPr>
        <w:spacing w:before="120" w:after="120" w:line="240" w:lineRule="auto"/>
        <w:contextualSpacing/>
        <w:jc w:val="center"/>
        <w:rPr>
          <w:rFonts w:eastAsia="Calibri" w:cs="Times New Roman"/>
        </w:rPr>
      </w:pPr>
      <w:r>
        <w:rPr>
          <w:rFonts w:eastAsia="Calibri" w:cs="Times New Roman"/>
        </w:rPr>
        <w:t>Отчет по лабораторной работе №10</w:t>
      </w:r>
    </w:p>
    <w:p w:rsidR="00EA5DDA" w:rsidRDefault="00EA5DDA" w:rsidP="00EA5DDA">
      <w:pPr>
        <w:spacing w:before="120" w:after="120" w:line="240" w:lineRule="auto"/>
        <w:contextualSpacing/>
        <w:jc w:val="center"/>
        <w:rPr>
          <w:rFonts w:eastAsia="Calibri" w:cs="Times New Roman"/>
        </w:rPr>
      </w:pPr>
      <w:r>
        <w:rPr>
          <w:rFonts w:eastAsia="Calibri" w:cs="Times New Roman"/>
        </w:rPr>
        <w:t>«</w:t>
      </w:r>
      <w:r>
        <w:rPr>
          <w:b/>
        </w:rPr>
        <w:t>Исследование целей и стратегий организации</w:t>
      </w:r>
      <w:r>
        <w:rPr>
          <w:rFonts w:cs="Times New Roman"/>
          <w:szCs w:val="28"/>
        </w:rPr>
        <w:t>»</w:t>
      </w:r>
    </w:p>
    <w:p w:rsidR="00EA5DDA" w:rsidRDefault="00EA5DDA" w:rsidP="00EA5DDA">
      <w:pPr>
        <w:spacing w:before="120" w:after="120" w:line="240" w:lineRule="auto"/>
        <w:contextualSpacing/>
        <w:rPr>
          <w:rFonts w:eastAsia="Calibri" w:cs="Times New Roman"/>
        </w:rPr>
      </w:pPr>
    </w:p>
    <w:p w:rsidR="00EA5DDA" w:rsidRDefault="00EA5DDA" w:rsidP="00EA5DDA">
      <w:pPr>
        <w:spacing w:before="120" w:after="120" w:line="240" w:lineRule="auto"/>
        <w:contextualSpacing/>
        <w:rPr>
          <w:rFonts w:eastAsia="Calibri" w:cs="Times New Roman"/>
        </w:rPr>
      </w:pPr>
    </w:p>
    <w:p w:rsidR="00EA5DDA" w:rsidRDefault="00EA5DDA" w:rsidP="00EA5DDA">
      <w:pPr>
        <w:spacing w:before="120" w:after="120" w:line="240" w:lineRule="auto"/>
        <w:contextualSpacing/>
        <w:rPr>
          <w:rFonts w:eastAsia="Calibri" w:cs="Times New Roman"/>
        </w:rPr>
      </w:pPr>
    </w:p>
    <w:p w:rsidR="00EA5DDA" w:rsidRDefault="00EA5DDA" w:rsidP="00EA5DDA">
      <w:pPr>
        <w:spacing w:before="120" w:after="120" w:line="240" w:lineRule="auto"/>
        <w:contextualSpacing/>
        <w:rPr>
          <w:rFonts w:eastAsia="Calibri" w:cs="Times New Roman"/>
        </w:rPr>
      </w:pPr>
    </w:p>
    <w:p w:rsidR="00EA5DDA" w:rsidRDefault="00EA5DDA" w:rsidP="00EA5DDA">
      <w:pPr>
        <w:spacing w:before="120" w:after="120" w:line="240" w:lineRule="auto"/>
        <w:contextualSpacing/>
        <w:rPr>
          <w:rFonts w:eastAsia="Calibri" w:cs="Times New Roman"/>
        </w:rPr>
      </w:pPr>
    </w:p>
    <w:p w:rsidR="00EA5DDA" w:rsidRDefault="00EA5DDA" w:rsidP="00EA5DDA">
      <w:pPr>
        <w:spacing w:before="120" w:after="120" w:line="240" w:lineRule="auto"/>
        <w:contextualSpacing/>
        <w:rPr>
          <w:rFonts w:eastAsia="Calibri" w:cs="Times New Roman"/>
        </w:rPr>
      </w:pPr>
    </w:p>
    <w:p w:rsidR="00EA5DDA" w:rsidRDefault="00EA5DDA" w:rsidP="00EA5DDA">
      <w:pPr>
        <w:spacing w:before="120" w:after="120" w:line="240" w:lineRule="auto"/>
        <w:contextualSpacing/>
        <w:rPr>
          <w:rFonts w:eastAsia="Calibri" w:cs="Times New Roman"/>
        </w:rPr>
      </w:pPr>
    </w:p>
    <w:p w:rsidR="00EA5DDA" w:rsidRDefault="00EA5DDA" w:rsidP="00EA5DDA">
      <w:pPr>
        <w:spacing w:before="120" w:after="120" w:line="240" w:lineRule="auto"/>
        <w:contextualSpacing/>
        <w:rPr>
          <w:rFonts w:eastAsia="Calibri" w:cs="Times New Roman"/>
        </w:rPr>
      </w:pPr>
    </w:p>
    <w:p w:rsidR="00EA5DDA" w:rsidRDefault="00EA5DDA" w:rsidP="00EA5DDA">
      <w:pPr>
        <w:spacing w:before="120" w:after="120" w:line="240" w:lineRule="auto"/>
        <w:contextualSpacing/>
        <w:rPr>
          <w:rFonts w:eastAsia="Calibri" w:cs="Times New Roman"/>
        </w:rPr>
      </w:pPr>
    </w:p>
    <w:p w:rsidR="00EA5DDA" w:rsidRDefault="00EA5DDA" w:rsidP="00EA5DDA">
      <w:pPr>
        <w:spacing w:before="120" w:after="120" w:line="240" w:lineRule="auto"/>
        <w:contextualSpacing/>
        <w:rPr>
          <w:rFonts w:eastAsia="Calibri" w:cs="Times New Roman"/>
        </w:rPr>
      </w:pPr>
    </w:p>
    <w:p w:rsidR="00EA5DDA" w:rsidRDefault="00EA5DDA" w:rsidP="00EA5DDA">
      <w:pPr>
        <w:spacing w:before="120" w:after="120" w:line="240" w:lineRule="auto"/>
        <w:contextualSpacing/>
        <w:rPr>
          <w:rFonts w:eastAsia="Calibri" w:cs="Times New Roman"/>
        </w:rPr>
      </w:pPr>
    </w:p>
    <w:p w:rsidR="00EA5DDA" w:rsidRDefault="00EA5DDA" w:rsidP="00EA5DDA">
      <w:pPr>
        <w:spacing w:before="120" w:after="120" w:line="240" w:lineRule="auto"/>
        <w:contextualSpacing/>
        <w:rPr>
          <w:rFonts w:eastAsia="Calibri" w:cs="Times New Roman"/>
        </w:rPr>
      </w:pPr>
    </w:p>
    <w:p w:rsidR="00EA5DDA" w:rsidRDefault="00EA5DDA" w:rsidP="00EA5DDA">
      <w:pPr>
        <w:spacing w:before="120" w:after="120" w:line="240" w:lineRule="auto"/>
        <w:contextualSpacing/>
        <w:rPr>
          <w:rFonts w:eastAsia="Calibri" w:cs="Times New Roman"/>
        </w:rPr>
      </w:pPr>
    </w:p>
    <w:p w:rsidR="00EA5DDA" w:rsidRDefault="00EA5DDA" w:rsidP="00EA5DDA">
      <w:pPr>
        <w:spacing w:before="120" w:after="120" w:line="240" w:lineRule="auto"/>
        <w:contextualSpacing/>
        <w:rPr>
          <w:rFonts w:eastAsia="Calibri" w:cs="Times New Roman"/>
        </w:rPr>
      </w:pPr>
    </w:p>
    <w:p w:rsidR="000A7EFC" w:rsidRDefault="000A7EFC" w:rsidP="000A7EFC">
      <w:pPr>
        <w:spacing w:before="120" w:after="120" w:line="240" w:lineRule="auto"/>
        <w:contextualSpacing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Выполнил: </w:t>
      </w:r>
    </w:p>
    <w:p w:rsidR="000A7EFC" w:rsidRDefault="000A7EFC" w:rsidP="000A7EFC">
      <w:pPr>
        <w:spacing w:before="120" w:after="120" w:line="240" w:lineRule="auto"/>
        <w:contextualSpacing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студент 4 курса</w:t>
      </w:r>
    </w:p>
    <w:p w:rsidR="000A7EFC" w:rsidRDefault="000A7EFC" w:rsidP="000A7EFC">
      <w:pPr>
        <w:spacing w:before="120" w:after="120" w:line="240" w:lineRule="auto"/>
        <w:contextualSpacing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группы 19-КБ-ПИ1</w:t>
      </w:r>
    </w:p>
    <w:p w:rsidR="000A7EFC" w:rsidRDefault="000A7EFC" w:rsidP="000A7EFC">
      <w:pPr>
        <w:spacing w:before="120" w:after="120" w:line="240" w:lineRule="auto"/>
        <w:contextualSpacing/>
        <w:jc w:val="right"/>
        <w:rPr>
          <w:rFonts w:eastAsia="Calibri" w:cs="Times New Roman"/>
          <w:szCs w:val="28"/>
        </w:rPr>
      </w:pPr>
      <w:proofErr w:type="spellStart"/>
      <w:r>
        <w:rPr>
          <w:rFonts w:eastAsia="Calibri" w:cs="Times New Roman"/>
          <w:szCs w:val="28"/>
        </w:rPr>
        <w:t>Корендюк</w:t>
      </w:r>
      <w:proofErr w:type="spellEnd"/>
      <w:r>
        <w:rPr>
          <w:rFonts w:eastAsia="Calibri" w:cs="Times New Roman"/>
          <w:szCs w:val="28"/>
        </w:rPr>
        <w:t xml:space="preserve"> А.Ю</w:t>
      </w:r>
    </w:p>
    <w:p w:rsidR="00EA5DDA" w:rsidRDefault="00EA5DDA" w:rsidP="00EA5DDA">
      <w:pPr>
        <w:spacing w:before="120" w:after="120" w:line="240" w:lineRule="auto"/>
        <w:contextualSpacing/>
        <w:jc w:val="right"/>
        <w:rPr>
          <w:rFonts w:eastAsia="Calibri" w:cs="Times New Roman"/>
        </w:rPr>
      </w:pPr>
    </w:p>
    <w:p w:rsidR="00EA5DDA" w:rsidRDefault="00EA5DDA" w:rsidP="00EA5DDA">
      <w:pPr>
        <w:spacing w:before="120" w:after="120" w:line="240" w:lineRule="auto"/>
        <w:contextualSpacing/>
        <w:rPr>
          <w:rFonts w:eastAsia="Calibri" w:cs="Times New Roman"/>
        </w:rPr>
      </w:pPr>
    </w:p>
    <w:p w:rsidR="00EA5DDA" w:rsidRDefault="00EA5DDA" w:rsidP="00EA5DDA">
      <w:pPr>
        <w:spacing w:before="120" w:after="120" w:line="240" w:lineRule="auto"/>
        <w:contextualSpacing/>
        <w:rPr>
          <w:rFonts w:eastAsia="Calibri" w:cs="Times New Roman"/>
        </w:rPr>
      </w:pPr>
    </w:p>
    <w:p w:rsidR="00EA5DDA" w:rsidRDefault="00EA5DDA" w:rsidP="00EA5DDA">
      <w:pPr>
        <w:spacing w:before="120" w:after="120" w:line="240" w:lineRule="auto"/>
        <w:contextualSpacing/>
        <w:jc w:val="center"/>
        <w:rPr>
          <w:rFonts w:eastAsia="Calibri" w:cs="Times New Roman"/>
        </w:rPr>
      </w:pPr>
      <w:r>
        <w:rPr>
          <w:rFonts w:eastAsia="Calibri" w:cs="Times New Roman"/>
        </w:rPr>
        <w:t>Краснодар</w:t>
      </w:r>
    </w:p>
    <w:p w:rsidR="00EA5DDA" w:rsidRDefault="00EA5DDA" w:rsidP="00EA5DDA">
      <w:pPr>
        <w:spacing w:before="120" w:after="120" w:line="240" w:lineRule="auto"/>
        <w:contextualSpacing/>
        <w:jc w:val="center"/>
        <w:rPr>
          <w:rFonts w:eastAsia="Calibri" w:cs="Times New Roman"/>
        </w:rPr>
      </w:pPr>
      <w:r>
        <w:rPr>
          <w:rFonts w:eastAsia="Calibri" w:cs="Times New Roman"/>
        </w:rPr>
        <w:t>2023</w:t>
      </w:r>
    </w:p>
    <w:bookmarkEnd w:id="0"/>
    <w:p w:rsidR="00B53F84" w:rsidRDefault="000647BF"/>
    <w:p w:rsidR="00EA5DDA" w:rsidRPr="005A3EA2" w:rsidRDefault="00EA5DDA" w:rsidP="005A3EA2">
      <w:pPr>
        <w:spacing w:line="360" w:lineRule="auto"/>
        <w:ind w:firstLine="709"/>
        <w:jc w:val="both"/>
        <w:rPr>
          <w:rFonts w:cs="Times New Roman"/>
          <w:b/>
          <w:szCs w:val="28"/>
        </w:rPr>
      </w:pPr>
      <w:r w:rsidRPr="005A3EA2">
        <w:rPr>
          <w:rFonts w:cs="Times New Roman"/>
          <w:b/>
          <w:szCs w:val="28"/>
        </w:rPr>
        <w:lastRenderedPageBreak/>
        <w:t>Задание:</w:t>
      </w:r>
    </w:p>
    <w:p w:rsidR="00EA5DDA" w:rsidRPr="005A3EA2" w:rsidRDefault="00EA5DDA" w:rsidP="005A3EA2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5A3EA2">
        <w:rPr>
          <w:rFonts w:cs="Times New Roman"/>
          <w:szCs w:val="28"/>
        </w:rPr>
        <w:t>1. Провести SWOT-анализ, на основе которого сгенерировать рекомендации по развитию организации.</w:t>
      </w:r>
    </w:p>
    <w:p w:rsidR="00EA5DDA" w:rsidRPr="005A3EA2" w:rsidRDefault="00EA5DDA" w:rsidP="005A3EA2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5A3EA2">
        <w:rPr>
          <w:rFonts w:cs="Times New Roman"/>
          <w:szCs w:val="28"/>
        </w:rPr>
        <w:t>2. Сформулировать миссию и главную стратегическую цель организации.</w:t>
      </w:r>
    </w:p>
    <w:p w:rsidR="00EA5DDA" w:rsidRPr="005A3EA2" w:rsidRDefault="00EA5DDA" w:rsidP="005A3EA2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5A3EA2">
        <w:rPr>
          <w:rFonts w:cs="Times New Roman"/>
          <w:szCs w:val="28"/>
        </w:rPr>
        <w:t xml:space="preserve">3. </w:t>
      </w:r>
      <w:r w:rsidR="00927075" w:rsidRPr="005A3EA2">
        <w:rPr>
          <w:rFonts w:cs="Times New Roman"/>
          <w:szCs w:val="28"/>
        </w:rPr>
        <w:t>Определить корпоративную, конкурентную и функциональные стратегии организации.</w:t>
      </w:r>
    </w:p>
    <w:p w:rsidR="00EA5DDA" w:rsidRPr="005A3EA2" w:rsidRDefault="00EA5DDA" w:rsidP="005A3EA2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5A3EA2">
        <w:rPr>
          <w:rFonts w:cs="Times New Roman"/>
          <w:szCs w:val="28"/>
        </w:rPr>
        <w:t>4. Построить «дерево целей» организации с учетом ее миссии, стратегий, состояния внутренней и внешней среды.</w:t>
      </w:r>
    </w:p>
    <w:p w:rsidR="00EA5DDA" w:rsidRPr="005A3EA2" w:rsidRDefault="00EA5DDA" w:rsidP="005A3EA2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5A3EA2">
        <w:rPr>
          <w:rFonts w:cs="Times New Roman"/>
          <w:szCs w:val="28"/>
        </w:rPr>
        <w:t>5. Определить критерии достижения целей, приоритет целей и ответственных лиц.</w:t>
      </w:r>
    </w:p>
    <w:p w:rsidR="00EA5DDA" w:rsidRPr="000647BF" w:rsidRDefault="00C50B36" w:rsidP="000647BF">
      <w:pPr>
        <w:pStyle w:val="2"/>
        <w:shd w:val="clear" w:color="auto" w:fill="FFFFFF"/>
        <w:spacing w:before="0" w:after="192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647BF">
        <w:rPr>
          <w:rFonts w:ascii="Times New Roman" w:eastAsia="Times New Roman" w:hAnsi="Times New Roman" w:cs="Times New Roman"/>
          <w:b/>
          <w:color w:val="auto"/>
          <w:spacing w:val="2"/>
          <w:sz w:val="28"/>
          <w:szCs w:val="28"/>
        </w:rPr>
        <w:t xml:space="preserve">1. </w:t>
      </w:r>
      <w:r w:rsidR="00EA5DDA" w:rsidRPr="000647BF">
        <w:rPr>
          <w:rFonts w:ascii="Times New Roman" w:eastAsia="Times New Roman" w:hAnsi="Times New Roman" w:cs="Times New Roman"/>
          <w:b/>
          <w:color w:val="auto"/>
          <w:spacing w:val="2"/>
          <w:sz w:val="28"/>
          <w:szCs w:val="28"/>
        </w:rPr>
        <w:t xml:space="preserve">SWOT-анализ компании </w:t>
      </w:r>
      <w:proofErr w:type="spellStart"/>
      <w:r w:rsidR="000647BF" w:rsidRPr="000647BF">
        <w:rPr>
          <w:rFonts w:ascii="Times New Roman" w:hAnsi="Times New Roman" w:cs="Times New Roman"/>
          <w:b/>
          <w:bCs/>
          <w:color w:val="auto"/>
          <w:sz w:val="28"/>
          <w:szCs w:val="28"/>
        </w:rPr>
        <w:t>Gatorade</w:t>
      </w:r>
      <w:proofErr w:type="spellEnd"/>
      <w:r w:rsidR="000647BF" w:rsidRPr="000647B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EA5DDA" w:rsidRPr="000647BF">
        <w:rPr>
          <w:rFonts w:ascii="Times New Roman" w:eastAsia="Times New Roman" w:hAnsi="Times New Roman" w:cs="Times New Roman"/>
          <w:b/>
          <w:color w:val="auto"/>
          <w:spacing w:val="2"/>
          <w:sz w:val="28"/>
          <w:szCs w:val="28"/>
        </w:rPr>
        <w:t xml:space="preserve">в контексте конкуренции с </w:t>
      </w:r>
      <w:r w:rsidR="000647BF">
        <w:rPr>
          <w:rFonts w:ascii="Times New Roman" w:eastAsia="Times New Roman" w:hAnsi="Times New Roman" w:cs="Times New Roman"/>
          <w:b/>
          <w:color w:val="auto"/>
          <w:spacing w:val="2"/>
          <w:sz w:val="28"/>
          <w:szCs w:val="28"/>
          <w:lang w:val="en-US"/>
        </w:rPr>
        <w:t>Fanta</w:t>
      </w:r>
      <w:r w:rsidR="00EA5DDA" w:rsidRPr="000647BF">
        <w:rPr>
          <w:rFonts w:ascii="Times New Roman" w:eastAsia="Times New Roman" w:hAnsi="Times New Roman" w:cs="Times New Roman"/>
          <w:b/>
          <w:color w:val="auto"/>
          <w:spacing w:val="2"/>
          <w:sz w:val="28"/>
          <w:szCs w:val="28"/>
        </w:rPr>
        <w:t>. </w:t>
      </w:r>
    </w:p>
    <w:p w:rsidR="00EA5DDA" w:rsidRPr="000647BF" w:rsidRDefault="00EA5DDA" w:rsidP="005A3EA2">
      <w:pPr>
        <w:shd w:val="clear" w:color="auto" w:fill="FFFFFF"/>
        <w:spacing w:after="300" w:line="360" w:lineRule="auto"/>
        <w:ind w:firstLine="709"/>
        <w:outlineLvl w:val="2"/>
        <w:rPr>
          <w:rFonts w:eastAsia="Times New Roman" w:cs="Times New Roman"/>
          <w:b/>
          <w:bCs/>
          <w:spacing w:val="2"/>
          <w:szCs w:val="28"/>
        </w:rPr>
      </w:pPr>
      <w:bookmarkStart w:id="1" w:name="vozmozhnosti"/>
      <w:bookmarkEnd w:id="1"/>
      <w:r w:rsidRPr="000647BF">
        <w:rPr>
          <w:rFonts w:eastAsia="Times New Roman" w:cs="Times New Roman"/>
          <w:b/>
          <w:bCs/>
          <w:spacing w:val="2"/>
          <w:szCs w:val="28"/>
        </w:rPr>
        <w:t>Возможности</w:t>
      </w:r>
    </w:p>
    <w:p w:rsidR="00EA5DDA" w:rsidRPr="000647BF" w:rsidRDefault="00EA5DDA" w:rsidP="005A3EA2">
      <w:pPr>
        <w:numPr>
          <w:ilvl w:val="0"/>
          <w:numId w:val="1"/>
        </w:numPr>
        <w:shd w:val="clear" w:color="auto" w:fill="FFFFFF"/>
        <w:spacing w:before="100" w:beforeAutospacing="1" w:after="120" w:line="360" w:lineRule="auto"/>
        <w:ind w:left="480" w:firstLine="709"/>
        <w:rPr>
          <w:rFonts w:eastAsia="Times New Roman" w:cs="Times New Roman"/>
          <w:color w:val="22252D"/>
          <w:spacing w:val="2"/>
          <w:szCs w:val="28"/>
        </w:rPr>
      </w:pPr>
      <w:r w:rsidRPr="005A3EA2">
        <w:rPr>
          <w:rFonts w:eastAsia="Times New Roman" w:cs="Times New Roman"/>
          <w:color w:val="22252D"/>
          <w:spacing w:val="2"/>
          <w:szCs w:val="28"/>
        </w:rPr>
        <w:t xml:space="preserve">Разработка новых продуктов и сокращение количества добавляемого сахара. У </w:t>
      </w:r>
      <w:proofErr w:type="spellStart"/>
      <w:proofErr w:type="gramStart"/>
      <w:r w:rsidR="000647BF" w:rsidRPr="000647BF">
        <w:rPr>
          <w:rFonts w:cs="Times New Roman"/>
          <w:bCs/>
          <w:szCs w:val="28"/>
        </w:rPr>
        <w:t>Gatorade</w:t>
      </w:r>
      <w:proofErr w:type="spellEnd"/>
      <w:r w:rsidR="000647BF" w:rsidRPr="000647BF">
        <w:rPr>
          <w:rFonts w:eastAsia="Times New Roman" w:cs="Times New Roman"/>
          <w:color w:val="22252D"/>
          <w:spacing w:val="2"/>
          <w:szCs w:val="28"/>
        </w:rPr>
        <w:t xml:space="preserve">  </w:t>
      </w:r>
      <w:r w:rsidRPr="005A3EA2">
        <w:rPr>
          <w:rFonts w:eastAsia="Times New Roman" w:cs="Times New Roman"/>
          <w:color w:val="22252D"/>
          <w:spacing w:val="2"/>
          <w:szCs w:val="28"/>
        </w:rPr>
        <w:t>есть</w:t>
      </w:r>
      <w:proofErr w:type="gramEnd"/>
      <w:r w:rsidRPr="005A3EA2">
        <w:rPr>
          <w:rFonts w:eastAsia="Times New Roman" w:cs="Times New Roman"/>
          <w:color w:val="22252D"/>
          <w:spacing w:val="2"/>
          <w:szCs w:val="28"/>
        </w:rPr>
        <w:t xml:space="preserve"> возможность представить новые </w:t>
      </w:r>
      <w:r w:rsidRPr="000647BF">
        <w:rPr>
          <w:rFonts w:eastAsia="Times New Roman" w:cs="Times New Roman"/>
          <w:color w:val="22252D"/>
          <w:spacing w:val="2"/>
          <w:szCs w:val="28"/>
        </w:rPr>
        <w:t xml:space="preserve">предложения в сегментах здоровых напитков и продуктов питания, как у </w:t>
      </w:r>
      <w:r w:rsidR="000647BF" w:rsidRPr="000647BF">
        <w:rPr>
          <w:rFonts w:eastAsia="Times New Roman" w:cs="Times New Roman"/>
          <w:spacing w:val="2"/>
          <w:szCs w:val="28"/>
          <w:lang w:val="en-US"/>
        </w:rPr>
        <w:t>Fanta</w:t>
      </w:r>
      <w:r w:rsidRPr="000647BF">
        <w:rPr>
          <w:rFonts w:eastAsia="Times New Roman" w:cs="Times New Roman"/>
          <w:color w:val="22252D"/>
          <w:spacing w:val="2"/>
          <w:szCs w:val="28"/>
        </w:rPr>
        <w:t>.</w:t>
      </w:r>
    </w:p>
    <w:p w:rsidR="00EA5DDA" w:rsidRPr="005A3EA2" w:rsidRDefault="00EA5DDA" w:rsidP="005A3EA2">
      <w:pPr>
        <w:numPr>
          <w:ilvl w:val="0"/>
          <w:numId w:val="1"/>
        </w:numPr>
        <w:shd w:val="clear" w:color="auto" w:fill="FFFFFF"/>
        <w:spacing w:before="100" w:beforeAutospacing="1" w:after="120" w:line="360" w:lineRule="auto"/>
        <w:ind w:left="480" w:firstLine="709"/>
        <w:rPr>
          <w:rFonts w:eastAsia="Times New Roman" w:cs="Times New Roman"/>
          <w:color w:val="22252D"/>
          <w:spacing w:val="2"/>
          <w:szCs w:val="28"/>
        </w:rPr>
      </w:pPr>
      <w:r w:rsidRPr="005A3EA2">
        <w:rPr>
          <w:rFonts w:eastAsia="Times New Roman" w:cs="Times New Roman"/>
          <w:color w:val="22252D"/>
          <w:spacing w:val="2"/>
          <w:szCs w:val="28"/>
        </w:rPr>
        <w:t>Расширение присутствия в развивающихся странах. Во многих регионах с жарким климатом больше всего потребляют холодные напитки. Расширение присутствия может распространяться на такие рынки, как Ближний Восток.</w:t>
      </w:r>
    </w:p>
    <w:p w:rsidR="003D2521" w:rsidRPr="005A3EA2" w:rsidRDefault="00EA5DDA" w:rsidP="005A3EA2">
      <w:pPr>
        <w:numPr>
          <w:ilvl w:val="0"/>
          <w:numId w:val="1"/>
        </w:numPr>
        <w:shd w:val="clear" w:color="auto" w:fill="FFFFFF"/>
        <w:spacing w:before="100" w:beforeAutospacing="1" w:after="120" w:line="360" w:lineRule="auto"/>
        <w:ind w:left="480" w:firstLine="709"/>
        <w:rPr>
          <w:rFonts w:eastAsia="Times New Roman" w:cs="Times New Roman"/>
          <w:color w:val="22252D"/>
          <w:spacing w:val="2"/>
          <w:szCs w:val="28"/>
        </w:rPr>
      </w:pPr>
      <w:r w:rsidRPr="005A3EA2">
        <w:rPr>
          <w:rFonts w:eastAsia="Times New Roman" w:cs="Times New Roman"/>
          <w:color w:val="22252D"/>
          <w:spacing w:val="2"/>
          <w:szCs w:val="28"/>
        </w:rPr>
        <w:t xml:space="preserve">Расширение в сегменте питьевой воды. </w:t>
      </w:r>
      <w:proofErr w:type="spellStart"/>
      <w:r w:rsidR="000647BF" w:rsidRPr="000647BF">
        <w:rPr>
          <w:rFonts w:cs="Times New Roman"/>
          <w:bCs/>
          <w:szCs w:val="28"/>
        </w:rPr>
        <w:t>Gatorade</w:t>
      </w:r>
      <w:proofErr w:type="spellEnd"/>
      <w:r w:rsidR="000647BF" w:rsidRPr="000647BF">
        <w:rPr>
          <w:rFonts w:eastAsia="Times New Roman" w:cs="Times New Roman"/>
          <w:color w:val="22252D"/>
          <w:spacing w:val="2"/>
          <w:szCs w:val="28"/>
        </w:rPr>
        <w:t xml:space="preserve"> </w:t>
      </w:r>
      <w:r w:rsidRPr="005A3EA2">
        <w:rPr>
          <w:rFonts w:eastAsia="Times New Roman" w:cs="Times New Roman"/>
          <w:color w:val="22252D"/>
          <w:spacing w:val="2"/>
          <w:szCs w:val="28"/>
        </w:rPr>
        <w:t>владеет несколькими брендами упакованной воды, такими как</w:t>
      </w:r>
      <w:r w:rsidR="000647BF" w:rsidRPr="000647BF">
        <w:rPr>
          <w:rFonts w:eastAsia="Times New Roman" w:cs="Times New Roman"/>
          <w:spacing w:val="2"/>
          <w:szCs w:val="28"/>
        </w:rPr>
        <w:t xml:space="preserve"> </w:t>
      </w:r>
      <w:r w:rsidR="000647BF" w:rsidRPr="000647BF">
        <w:rPr>
          <w:rFonts w:eastAsia="Times New Roman" w:cs="Times New Roman"/>
          <w:spacing w:val="2"/>
          <w:szCs w:val="28"/>
          <w:lang w:val="en-US"/>
        </w:rPr>
        <w:t>Fanta</w:t>
      </w:r>
      <w:r w:rsidRPr="005A3EA2">
        <w:rPr>
          <w:rFonts w:eastAsia="Times New Roman" w:cs="Times New Roman"/>
          <w:color w:val="22252D"/>
          <w:spacing w:val="2"/>
          <w:szCs w:val="28"/>
        </w:rPr>
        <w:t>, и имеет большой потенциал в этом сегменте. Это поможет вывести на рынок больше полезных напитков и избежать критики со стороны покупателей.</w:t>
      </w:r>
      <w:bookmarkStart w:id="2" w:name="ugrozy"/>
      <w:bookmarkEnd w:id="2"/>
    </w:p>
    <w:p w:rsidR="00EA5DDA" w:rsidRPr="005A3EA2" w:rsidRDefault="00EA5DDA" w:rsidP="005A3EA2">
      <w:pPr>
        <w:shd w:val="clear" w:color="auto" w:fill="FFFFFF"/>
        <w:spacing w:after="300" w:line="360" w:lineRule="auto"/>
        <w:ind w:firstLine="709"/>
        <w:outlineLvl w:val="2"/>
        <w:rPr>
          <w:rFonts w:eastAsia="Times New Roman" w:cs="Times New Roman"/>
          <w:b/>
          <w:bCs/>
          <w:color w:val="22252D"/>
          <w:spacing w:val="2"/>
          <w:szCs w:val="28"/>
        </w:rPr>
      </w:pPr>
      <w:r w:rsidRPr="005A3EA2">
        <w:rPr>
          <w:rFonts w:eastAsia="Times New Roman" w:cs="Times New Roman"/>
          <w:b/>
          <w:bCs/>
          <w:color w:val="22252D"/>
          <w:spacing w:val="2"/>
          <w:szCs w:val="28"/>
        </w:rPr>
        <w:lastRenderedPageBreak/>
        <w:t>Угрозы</w:t>
      </w:r>
    </w:p>
    <w:p w:rsidR="00EA5DDA" w:rsidRPr="005A3EA2" w:rsidRDefault="00EA5DDA" w:rsidP="005A3EA2">
      <w:pPr>
        <w:numPr>
          <w:ilvl w:val="0"/>
          <w:numId w:val="3"/>
        </w:numPr>
        <w:shd w:val="clear" w:color="auto" w:fill="FFFFFF"/>
        <w:spacing w:before="100" w:beforeAutospacing="1" w:after="120" w:line="360" w:lineRule="auto"/>
        <w:ind w:left="480" w:firstLine="709"/>
        <w:rPr>
          <w:rFonts w:eastAsia="Times New Roman" w:cs="Times New Roman"/>
          <w:color w:val="22252D"/>
          <w:spacing w:val="2"/>
          <w:szCs w:val="28"/>
        </w:rPr>
      </w:pPr>
      <w:r w:rsidRPr="005A3EA2">
        <w:rPr>
          <w:rFonts w:eastAsia="Times New Roman" w:cs="Times New Roman"/>
          <w:color w:val="22252D"/>
          <w:spacing w:val="2"/>
          <w:szCs w:val="28"/>
        </w:rPr>
        <w:t xml:space="preserve">Экономическая неопределенность. </w:t>
      </w:r>
      <w:r w:rsidR="000647BF" w:rsidRPr="005A3EA2">
        <w:rPr>
          <w:rFonts w:eastAsia="Times New Roman" w:cs="Times New Roman"/>
          <w:color w:val="22252D"/>
          <w:spacing w:val="2"/>
          <w:szCs w:val="28"/>
        </w:rPr>
        <w:t>Корона вирус</w:t>
      </w:r>
      <w:r w:rsidRPr="005A3EA2">
        <w:rPr>
          <w:rFonts w:eastAsia="Times New Roman" w:cs="Times New Roman"/>
          <w:color w:val="22252D"/>
          <w:spacing w:val="2"/>
          <w:szCs w:val="28"/>
        </w:rPr>
        <w:t xml:space="preserve"> отрицательно сказался на бизнес-операциях и цепочках поставок. Доходы </w:t>
      </w:r>
      <w:proofErr w:type="spellStart"/>
      <w:r w:rsidR="000647BF" w:rsidRPr="000647BF">
        <w:rPr>
          <w:rFonts w:cs="Times New Roman"/>
          <w:bCs/>
          <w:szCs w:val="28"/>
        </w:rPr>
        <w:t>Gatorade</w:t>
      </w:r>
      <w:proofErr w:type="spellEnd"/>
      <w:r w:rsidR="000647BF" w:rsidRPr="000647BF">
        <w:rPr>
          <w:rFonts w:eastAsia="Times New Roman" w:cs="Times New Roman"/>
          <w:color w:val="22252D"/>
          <w:spacing w:val="2"/>
          <w:szCs w:val="28"/>
        </w:rPr>
        <w:t xml:space="preserve"> </w:t>
      </w:r>
      <w:r w:rsidRPr="005A3EA2">
        <w:rPr>
          <w:rFonts w:eastAsia="Times New Roman" w:cs="Times New Roman"/>
          <w:color w:val="22252D"/>
          <w:spacing w:val="2"/>
          <w:szCs w:val="28"/>
        </w:rPr>
        <w:t>резко </w:t>
      </w:r>
      <w:hyperlink r:id="rId5" w:tgtFrame="_blank" w:history="1">
        <w:r w:rsidRPr="005A3EA2">
          <w:rPr>
            <w:rFonts w:eastAsia="Times New Roman" w:cs="Times New Roman"/>
            <w:spacing w:val="2"/>
            <w:szCs w:val="28"/>
          </w:rPr>
          <w:t>сократились</w:t>
        </w:r>
      </w:hyperlink>
      <w:r w:rsidRPr="005A3EA2">
        <w:rPr>
          <w:rFonts w:eastAsia="Times New Roman" w:cs="Times New Roman"/>
          <w:color w:val="22252D"/>
          <w:spacing w:val="2"/>
          <w:szCs w:val="28"/>
        </w:rPr>
        <w:t>, поскольку рестораны, театры и другие заведения, приносящие около половины доходов компании, оставались закрытыми.</w:t>
      </w:r>
    </w:p>
    <w:p w:rsidR="00EA5DDA" w:rsidRPr="005A3EA2" w:rsidRDefault="00EA5DDA" w:rsidP="005A3EA2">
      <w:pPr>
        <w:numPr>
          <w:ilvl w:val="0"/>
          <w:numId w:val="3"/>
        </w:numPr>
        <w:shd w:val="clear" w:color="auto" w:fill="FFFFFF"/>
        <w:spacing w:before="100" w:beforeAutospacing="1" w:after="120" w:line="360" w:lineRule="auto"/>
        <w:ind w:left="480" w:firstLine="709"/>
        <w:rPr>
          <w:rFonts w:eastAsia="Times New Roman" w:cs="Times New Roman"/>
          <w:color w:val="22252D"/>
          <w:spacing w:val="2"/>
          <w:szCs w:val="28"/>
        </w:rPr>
      </w:pPr>
      <w:r w:rsidRPr="005A3EA2">
        <w:rPr>
          <w:rFonts w:eastAsia="Times New Roman" w:cs="Times New Roman"/>
          <w:color w:val="22252D"/>
          <w:spacing w:val="2"/>
          <w:szCs w:val="28"/>
        </w:rPr>
        <w:t>Повышение осведомленности о здоровье. Потребители все чаще ведут здоровый образ жизни и избегают продуктов с вредными для здоровья ингредиентами.</w:t>
      </w:r>
    </w:p>
    <w:p w:rsidR="00EA5DDA" w:rsidRPr="005A3EA2" w:rsidRDefault="00EA5DDA" w:rsidP="005A3EA2">
      <w:pPr>
        <w:shd w:val="clear" w:color="auto" w:fill="FFFFFF"/>
        <w:spacing w:after="240" w:line="360" w:lineRule="auto"/>
        <w:ind w:left="600" w:firstLine="709"/>
        <w:rPr>
          <w:rFonts w:eastAsia="Times New Roman" w:cs="Times New Roman"/>
          <w:color w:val="22252D"/>
          <w:spacing w:val="2"/>
          <w:szCs w:val="28"/>
        </w:rPr>
      </w:pPr>
      <w:r w:rsidRPr="005A3EA2">
        <w:rPr>
          <w:rFonts w:eastAsia="Times New Roman" w:cs="Times New Roman"/>
          <w:color w:val="22252D"/>
          <w:spacing w:val="2"/>
          <w:szCs w:val="28"/>
        </w:rPr>
        <w:t xml:space="preserve">Рост заботы о своем здоровье может снизить продажи и прибыль </w:t>
      </w:r>
      <w:proofErr w:type="spellStart"/>
      <w:r w:rsidR="000647BF" w:rsidRPr="000647BF">
        <w:rPr>
          <w:rFonts w:cs="Times New Roman"/>
          <w:bCs/>
          <w:szCs w:val="28"/>
        </w:rPr>
        <w:t>Gatorade</w:t>
      </w:r>
      <w:proofErr w:type="spellEnd"/>
      <w:r w:rsidRPr="005A3EA2">
        <w:rPr>
          <w:rFonts w:eastAsia="Times New Roman" w:cs="Times New Roman"/>
          <w:color w:val="22252D"/>
          <w:spacing w:val="2"/>
          <w:szCs w:val="28"/>
        </w:rPr>
        <w:t>, поскольку клиенты переходят на более здоровые варианты, предлагаемые конкурентами.</w:t>
      </w:r>
    </w:p>
    <w:p w:rsidR="00EA5DDA" w:rsidRPr="005A3EA2" w:rsidRDefault="00EA5DDA" w:rsidP="005A3EA2">
      <w:pPr>
        <w:shd w:val="clear" w:color="auto" w:fill="FFFFFF"/>
        <w:spacing w:after="300" w:line="360" w:lineRule="auto"/>
        <w:ind w:firstLine="709"/>
        <w:outlineLvl w:val="2"/>
        <w:rPr>
          <w:rFonts w:eastAsia="Times New Roman" w:cs="Times New Roman"/>
          <w:b/>
          <w:bCs/>
          <w:color w:val="22252D"/>
          <w:spacing w:val="2"/>
          <w:szCs w:val="28"/>
        </w:rPr>
      </w:pPr>
      <w:bookmarkStart w:id="3" w:name="silnye-storony"/>
      <w:bookmarkEnd w:id="3"/>
      <w:r w:rsidRPr="005A3EA2">
        <w:rPr>
          <w:rFonts w:eastAsia="Times New Roman" w:cs="Times New Roman"/>
          <w:b/>
          <w:bCs/>
          <w:color w:val="22252D"/>
          <w:spacing w:val="2"/>
          <w:szCs w:val="28"/>
        </w:rPr>
        <w:t>Сильные стороны</w:t>
      </w:r>
    </w:p>
    <w:p w:rsidR="00EA5DDA" w:rsidRPr="005A3EA2" w:rsidRDefault="00EA5DDA" w:rsidP="005A3EA2">
      <w:pPr>
        <w:numPr>
          <w:ilvl w:val="0"/>
          <w:numId w:val="4"/>
        </w:numPr>
        <w:shd w:val="clear" w:color="auto" w:fill="FFFFFF"/>
        <w:spacing w:before="100" w:beforeAutospacing="1" w:after="120" w:line="360" w:lineRule="auto"/>
        <w:ind w:left="480" w:firstLine="709"/>
        <w:rPr>
          <w:rFonts w:eastAsia="Times New Roman" w:cs="Times New Roman"/>
          <w:color w:val="22252D"/>
          <w:spacing w:val="2"/>
          <w:szCs w:val="28"/>
        </w:rPr>
      </w:pPr>
      <w:r w:rsidRPr="005A3EA2">
        <w:rPr>
          <w:rFonts w:eastAsia="Times New Roman" w:cs="Times New Roman"/>
          <w:color w:val="22252D"/>
          <w:spacing w:val="2"/>
          <w:szCs w:val="28"/>
        </w:rPr>
        <w:t>Высокая стоимость бренда. </w:t>
      </w:r>
    </w:p>
    <w:p w:rsidR="00EA5DDA" w:rsidRPr="005A3EA2" w:rsidRDefault="000647BF" w:rsidP="005A3EA2">
      <w:pPr>
        <w:numPr>
          <w:ilvl w:val="0"/>
          <w:numId w:val="5"/>
        </w:numPr>
        <w:shd w:val="clear" w:color="auto" w:fill="FFFFFF"/>
        <w:spacing w:before="100" w:beforeAutospacing="1" w:after="120" w:line="360" w:lineRule="auto"/>
        <w:ind w:left="480" w:firstLine="709"/>
        <w:rPr>
          <w:rFonts w:eastAsia="Times New Roman" w:cs="Times New Roman"/>
          <w:spacing w:val="2"/>
          <w:szCs w:val="28"/>
        </w:rPr>
      </w:pPr>
      <w:proofErr w:type="spellStart"/>
      <w:r w:rsidRPr="000647BF">
        <w:rPr>
          <w:rFonts w:cs="Times New Roman"/>
          <w:bCs/>
          <w:szCs w:val="28"/>
        </w:rPr>
        <w:t>Gatorade</w:t>
      </w:r>
      <w:proofErr w:type="spellEnd"/>
      <w:r w:rsidRPr="000647BF">
        <w:rPr>
          <w:rFonts w:eastAsia="Times New Roman" w:cs="Times New Roman"/>
          <w:color w:val="22252D"/>
          <w:spacing w:val="2"/>
          <w:szCs w:val="28"/>
        </w:rPr>
        <w:t xml:space="preserve"> </w:t>
      </w:r>
      <w:r w:rsidR="00EA5DDA" w:rsidRPr="005A3EA2">
        <w:rPr>
          <w:rFonts w:eastAsia="Times New Roman" w:cs="Times New Roman"/>
          <w:spacing w:val="2"/>
          <w:szCs w:val="28"/>
        </w:rPr>
        <w:t xml:space="preserve">— лидер рынка. В первом квартале 2022 года рыночная капитализация </w:t>
      </w:r>
      <w:r>
        <w:rPr>
          <w:rFonts w:eastAsia="Times New Roman" w:cs="Times New Roman"/>
          <w:spacing w:val="2"/>
          <w:szCs w:val="28"/>
          <w:lang w:val="en-US"/>
        </w:rPr>
        <w:t>Gatorade</w:t>
      </w:r>
      <w:r w:rsidR="00EA5DDA" w:rsidRPr="005A3EA2">
        <w:rPr>
          <w:rFonts w:eastAsia="Times New Roman" w:cs="Times New Roman"/>
          <w:spacing w:val="2"/>
          <w:szCs w:val="28"/>
        </w:rPr>
        <w:t> </w:t>
      </w:r>
      <w:hyperlink r:id="rId6" w:anchor=":~:text=brand%20names%20each.-,Since%202004%2C%20Coca%2DCola%20Company%20has%20been%20the%20market%20leader,market%20cap%20of%20%24268.4%20billion." w:tgtFrame="_blank" w:history="1">
        <w:r w:rsidR="00EA5DDA" w:rsidRPr="005A3EA2">
          <w:rPr>
            <w:rFonts w:eastAsia="Times New Roman" w:cs="Times New Roman"/>
            <w:spacing w:val="2"/>
            <w:szCs w:val="28"/>
          </w:rPr>
          <w:t>составляла</w:t>
        </w:r>
      </w:hyperlink>
      <w:r w:rsidR="00EA5DDA" w:rsidRPr="005A3EA2">
        <w:rPr>
          <w:rFonts w:eastAsia="Times New Roman" w:cs="Times New Roman"/>
          <w:spacing w:val="2"/>
          <w:szCs w:val="28"/>
        </w:rPr>
        <w:t xml:space="preserve"> $229 300 000 000, а рыночная капитализация </w:t>
      </w:r>
      <w:proofErr w:type="spellStart"/>
      <w:r w:rsidRPr="000647BF">
        <w:rPr>
          <w:rFonts w:cs="Times New Roman"/>
          <w:bCs/>
          <w:szCs w:val="28"/>
        </w:rPr>
        <w:t>Gatorade</w:t>
      </w:r>
      <w:proofErr w:type="spellEnd"/>
      <w:r w:rsidRPr="000647BF">
        <w:rPr>
          <w:rFonts w:eastAsia="Times New Roman" w:cs="Times New Roman"/>
          <w:color w:val="22252D"/>
          <w:spacing w:val="2"/>
          <w:szCs w:val="28"/>
        </w:rPr>
        <w:t xml:space="preserve"> </w:t>
      </w:r>
      <w:r w:rsidR="00EA5DDA" w:rsidRPr="005A3EA2">
        <w:rPr>
          <w:rFonts w:eastAsia="Times New Roman" w:cs="Times New Roman"/>
          <w:spacing w:val="2"/>
          <w:szCs w:val="28"/>
        </w:rPr>
        <w:t>— $268 400 000 000.</w:t>
      </w:r>
    </w:p>
    <w:p w:rsidR="00EA5DDA" w:rsidRPr="005A3EA2" w:rsidRDefault="000647BF" w:rsidP="005A3EA2">
      <w:pPr>
        <w:numPr>
          <w:ilvl w:val="0"/>
          <w:numId w:val="5"/>
        </w:numPr>
        <w:shd w:val="clear" w:color="auto" w:fill="FFFFFF"/>
        <w:spacing w:before="100" w:beforeAutospacing="1" w:after="120" w:line="360" w:lineRule="auto"/>
        <w:ind w:left="480" w:firstLine="709"/>
        <w:rPr>
          <w:rFonts w:eastAsia="Times New Roman" w:cs="Times New Roman"/>
          <w:spacing w:val="2"/>
          <w:szCs w:val="28"/>
        </w:rPr>
      </w:pPr>
      <w:proofErr w:type="spellStart"/>
      <w:r w:rsidRPr="000647BF">
        <w:rPr>
          <w:rFonts w:cs="Times New Roman"/>
          <w:bCs/>
          <w:szCs w:val="28"/>
        </w:rPr>
        <w:t>Gatorade</w:t>
      </w:r>
      <w:proofErr w:type="spellEnd"/>
      <w:r w:rsidRPr="000647BF">
        <w:rPr>
          <w:rFonts w:eastAsia="Times New Roman" w:cs="Times New Roman"/>
          <w:color w:val="22252D"/>
          <w:spacing w:val="2"/>
          <w:szCs w:val="28"/>
        </w:rPr>
        <w:t xml:space="preserve"> </w:t>
      </w:r>
      <w:r w:rsidR="00EA5DDA" w:rsidRPr="005A3EA2">
        <w:rPr>
          <w:rFonts w:eastAsia="Times New Roman" w:cs="Times New Roman"/>
          <w:spacing w:val="2"/>
          <w:szCs w:val="28"/>
        </w:rPr>
        <w:t>имеет самую эффективную и разветвленную сеть дистрибуции в мире. У компании 225 партнеров по розливу и около 900 заводов по всему миру.</w:t>
      </w:r>
    </w:p>
    <w:p w:rsidR="00EA5DDA" w:rsidRPr="005A3EA2" w:rsidRDefault="00EA5DDA" w:rsidP="005A3EA2">
      <w:pPr>
        <w:shd w:val="clear" w:color="auto" w:fill="FFFFFF"/>
        <w:spacing w:after="300" w:line="360" w:lineRule="auto"/>
        <w:ind w:firstLine="709"/>
        <w:outlineLvl w:val="2"/>
        <w:rPr>
          <w:rFonts w:eastAsia="Times New Roman" w:cs="Times New Roman"/>
          <w:b/>
          <w:bCs/>
          <w:spacing w:val="2"/>
          <w:szCs w:val="28"/>
        </w:rPr>
      </w:pPr>
      <w:bookmarkStart w:id="4" w:name="slabye-storony"/>
      <w:bookmarkEnd w:id="4"/>
      <w:r w:rsidRPr="005A3EA2">
        <w:rPr>
          <w:rFonts w:eastAsia="Times New Roman" w:cs="Times New Roman"/>
          <w:b/>
          <w:bCs/>
          <w:spacing w:val="2"/>
          <w:szCs w:val="28"/>
        </w:rPr>
        <w:t>Слабые стороны</w:t>
      </w:r>
    </w:p>
    <w:p w:rsidR="00EA5DDA" w:rsidRPr="005A3EA2" w:rsidRDefault="00EA5DDA" w:rsidP="005A3EA2">
      <w:pPr>
        <w:numPr>
          <w:ilvl w:val="0"/>
          <w:numId w:val="6"/>
        </w:numPr>
        <w:shd w:val="clear" w:color="auto" w:fill="FFFFFF"/>
        <w:spacing w:before="100" w:beforeAutospacing="1" w:after="120" w:line="360" w:lineRule="auto"/>
        <w:ind w:left="480" w:firstLine="709"/>
        <w:rPr>
          <w:rFonts w:eastAsia="Times New Roman" w:cs="Times New Roman"/>
          <w:spacing w:val="2"/>
          <w:szCs w:val="28"/>
        </w:rPr>
      </w:pPr>
      <w:r w:rsidRPr="005A3EA2">
        <w:rPr>
          <w:rFonts w:eastAsia="Times New Roman" w:cs="Times New Roman"/>
          <w:spacing w:val="2"/>
          <w:szCs w:val="28"/>
        </w:rPr>
        <w:t xml:space="preserve">Агрессивная конкуренция с </w:t>
      </w:r>
      <w:r w:rsidR="000647BF" w:rsidRPr="000647BF">
        <w:rPr>
          <w:rFonts w:eastAsia="Times New Roman" w:cs="Times New Roman"/>
          <w:spacing w:val="2"/>
          <w:szCs w:val="28"/>
          <w:lang w:val="en-US"/>
        </w:rPr>
        <w:t>Fanta</w:t>
      </w:r>
      <w:r w:rsidRPr="005A3EA2">
        <w:rPr>
          <w:rFonts w:eastAsia="Times New Roman" w:cs="Times New Roman"/>
          <w:spacing w:val="2"/>
          <w:szCs w:val="28"/>
        </w:rPr>
        <w:t xml:space="preserve">. Если бы не </w:t>
      </w:r>
      <w:r w:rsidR="000647BF" w:rsidRPr="000647BF">
        <w:rPr>
          <w:rFonts w:eastAsia="Times New Roman" w:cs="Times New Roman"/>
          <w:spacing w:val="2"/>
          <w:szCs w:val="28"/>
          <w:lang w:val="en-US"/>
        </w:rPr>
        <w:t>Fanta</w:t>
      </w:r>
      <w:r w:rsidRPr="005A3EA2">
        <w:rPr>
          <w:rFonts w:eastAsia="Times New Roman" w:cs="Times New Roman"/>
          <w:spacing w:val="2"/>
          <w:szCs w:val="28"/>
        </w:rPr>
        <w:t xml:space="preserve">, </w:t>
      </w:r>
      <w:proofErr w:type="spellStart"/>
      <w:r w:rsidR="000647BF" w:rsidRPr="000647BF">
        <w:rPr>
          <w:rFonts w:cs="Times New Roman"/>
          <w:bCs/>
          <w:szCs w:val="28"/>
        </w:rPr>
        <w:t>Gatorade</w:t>
      </w:r>
      <w:proofErr w:type="spellEnd"/>
      <w:r w:rsidR="000647BF" w:rsidRPr="000647BF">
        <w:rPr>
          <w:rFonts w:eastAsia="Times New Roman" w:cs="Times New Roman"/>
          <w:color w:val="22252D"/>
          <w:spacing w:val="2"/>
          <w:szCs w:val="28"/>
        </w:rPr>
        <w:t xml:space="preserve"> </w:t>
      </w:r>
      <w:r w:rsidRPr="005A3EA2">
        <w:rPr>
          <w:rFonts w:eastAsia="Times New Roman" w:cs="Times New Roman"/>
          <w:spacing w:val="2"/>
          <w:szCs w:val="28"/>
        </w:rPr>
        <w:t>была бы явным лидером рынка напитков.</w:t>
      </w:r>
    </w:p>
    <w:p w:rsidR="00EA5DDA" w:rsidRPr="005A3EA2" w:rsidRDefault="00EA5DDA" w:rsidP="005A3EA2">
      <w:pPr>
        <w:numPr>
          <w:ilvl w:val="0"/>
          <w:numId w:val="6"/>
        </w:numPr>
        <w:shd w:val="clear" w:color="auto" w:fill="FFFFFF"/>
        <w:spacing w:before="100" w:beforeAutospacing="1" w:after="120" w:line="360" w:lineRule="auto"/>
        <w:ind w:left="480" w:firstLine="709"/>
        <w:rPr>
          <w:rFonts w:eastAsia="Times New Roman" w:cs="Times New Roman"/>
          <w:spacing w:val="2"/>
          <w:szCs w:val="28"/>
        </w:rPr>
      </w:pPr>
      <w:r w:rsidRPr="005A3EA2">
        <w:rPr>
          <w:rFonts w:eastAsia="Times New Roman" w:cs="Times New Roman"/>
          <w:spacing w:val="2"/>
          <w:szCs w:val="28"/>
        </w:rPr>
        <w:t xml:space="preserve">Судебные иски, которые подрывают доверие покупателей. </w:t>
      </w:r>
      <w:proofErr w:type="spellStart"/>
      <w:r w:rsidR="000647BF" w:rsidRPr="000647BF">
        <w:rPr>
          <w:rFonts w:cs="Times New Roman"/>
          <w:bCs/>
          <w:szCs w:val="28"/>
        </w:rPr>
        <w:t>Gatorade</w:t>
      </w:r>
      <w:proofErr w:type="spellEnd"/>
      <w:r w:rsidR="000647BF" w:rsidRPr="000647BF">
        <w:rPr>
          <w:rFonts w:eastAsia="Times New Roman" w:cs="Times New Roman"/>
          <w:color w:val="22252D"/>
          <w:spacing w:val="2"/>
          <w:szCs w:val="28"/>
        </w:rPr>
        <w:t xml:space="preserve"> </w:t>
      </w:r>
      <w:hyperlink r:id="rId7" w:tgtFrame="_blank" w:history="1">
        <w:r w:rsidRPr="005A3EA2">
          <w:rPr>
            <w:rFonts w:eastAsia="Times New Roman" w:cs="Times New Roman"/>
            <w:spacing w:val="2"/>
            <w:szCs w:val="28"/>
          </w:rPr>
          <w:t>столкнулась</w:t>
        </w:r>
      </w:hyperlink>
      <w:r w:rsidRPr="005A3EA2">
        <w:rPr>
          <w:rFonts w:eastAsia="Times New Roman" w:cs="Times New Roman"/>
          <w:spacing w:val="2"/>
          <w:szCs w:val="28"/>
        </w:rPr>
        <w:t> с иском о нарушении патентных прав за использование диспенсера, который может распознавать пользователей и настраивать напитки в соответствии с их предпочтениями.</w:t>
      </w:r>
    </w:p>
    <w:p w:rsidR="00EA5DDA" w:rsidRPr="005A3EA2" w:rsidRDefault="00EA5DDA" w:rsidP="005A3EA2">
      <w:pPr>
        <w:numPr>
          <w:ilvl w:val="0"/>
          <w:numId w:val="6"/>
        </w:numPr>
        <w:shd w:val="clear" w:color="auto" w:fill="FFFFFF"/>
        <w:spacing w:before="100" w:beforeAutospacing="1" w:after="120" w:line="360" w:lineRule="auto"/>
        <w:ind w:left="480" w:firstLine="709"/>
        <w:rPr>
          <w:rFonts w:eastAsia="Times New Roman" w:cs="Times New Roman"/>
          <w:spacing w:val="2"/>
          <w:szCs w:val="28"/>
        </w:rPr>
      </w:pPr>
      <w:r w:rsidRPr="005A3EA2">
        <w:rPr>
          <w:rFonts w:eastAsia="Times New Roman" w:cs="Times New Roman"/>
          <w:spacing w:val="2"/>
          <w:szCs w:val="28"/>
        </w:rPr>
        <w:lastRenderedPageBreak/>
        <w:t xml:space="preserve">Чрезмерная зависимость от сторонних поставщиков технологий — деятельность </w:t>
      </w:r>
      <w:proofErr w:type="spellStart"/>
      <w:r w:rsidR="000647BF" w:rsidRPr="000647BF">
        <w:rPr>
          <w:rFonts w:cs="Times New Roman"/>
          <w:bCs/>
          <w:szCs w:val="28"/>
        </w:rPr>
        <w:t>Gatorade</w:t>
      </w:r>
      <w:proofErr w:type="spellEnd"/>
      <w:r w:rsidR="000647BF" w:rsidRPr="000647BF">
        <w:rPr>
          <w:rFonts w:eastAsia="Times New Roman" w:cs="Times New Roman"/>
          <w:color w:val="22252D"/>
          <w:spacing w:val="2"/>
          <w:szCs w:val="28"/>
        </w:rPr>
        <w:t xml:space="preserve"> </w:t>
      </w:r>
      <w:r w:rsidRPr="005A3EA2">
        <w:rPr>
          <w:rFonts w:eastAsia="Times New Roman" w:cs="Times New Roman"/>
          <w:spacing w:val="2"/>
          <w:szCs w:val="28"/>
        </w:rPr>
        <w:t xml:space="preserve">в значительной степени зависит от технологического опыта третьих сторон. </w:t>
      </w:r>
    </w:p>
    <w:p w:rsidR="00EA5DDA" w:rsidRPr="005A3EA2" w:rsidRDefault="00EA5DDA" w:rsidP="005A3EA2">
      <w:pPr>
        <w:shd w:val="clear" w:color="auto" w:fill="FFFFFF"/>
        <w:spacing w:after="300" w:line="360" w:lineRule="auto"/>
        <w:ind w:firstLine="709"/>
        <w:outlineLvl w:val="2"/>
        <w:rPr>
          <w:rFonts w:eastAsia="Times New Roman" w:cs="Times New Roman"/>
          <w:b/>
          <w:bCs/>
          <w:spacing w:val="2"/>
          <w:szCs w:val="28"/>
        </w:rPr>
      </w:pPr>
      <w:bookmarkStart w:id="5" w:name="strategii"/>
      <w:bookmarkEnd w:id="5"/>
      <w:r w:rsidRPr="005A3EA2">
        <w:rPr>
          <w:rFonts w:eastAsia="Times New Roman" w:cs="Times New Roman"/>
          <w:b/>
          <w:bCs/>
          <w:spacing w:val="2"/>
          <w:szCs w:val="28"/>
        </w:rPr>
        <w:t>Стратегии</w:t>
      </w:r>
    </w:p>
    <w:p w:rsidR="00EA5DDA" w:rsidRPr="005A3EA2" w:rsidRDefault="000647BF" w:rsidP="005A3EA2">
      <w:pPr>
        <w:shd w:val="clear" w:color="auto" w:fill="FFFFFF"/>
        <w:spacing w:after="240" w:line="360" w:lineRule="auto"/>
        <w:ind w:firstLine="709"/>
        <w:rPr>
          <w:rFonts w:eastAsia="Times New Roman" w:cs="Times New Roman"/>
          <w:spacing w:val="2"/>
          <w:szCs w:val="28"/>
        </w:rPr>
      </w:pPr>
      <w:proofErr w:type="spellStart"/>
      <w:r w:rsidRPr="000647BF">
        <w:rPr>
          <w:rFonts w:cs="Times New Roman"/>
          <w:bCs/>
          <w:szCs w:val="28"/>
        </w:rPr>
        <w:t>Gatorade</w:t>
      </w:r>
      <w:proofErr w:type="spellEnd"/>
      <w:r w:rsidRPr="000647BF">
        <w:rPr>
          <w:rFonts w:eastAsia="Times New Roman" w:cs="Times New Roman"/>
          <w:color w:val="22252D"/>
          <w:spacing w:val="2"/>
          <w:szCs w:val="28"/>
        </w:rPr>
        <w:t xml:space="preserve"> </w:t>
      </w:r>
      <w:r w:rsidR="00EA5DDA" w:rsidRPr="005A3EA2">
        <w:rPr>
          <w:rFonts w:eastAsia="Times New Roman" w:cs="Times New Roman"/>
          <w:spacing w:val="2"/>
          <w:szCs w:val="28"/>
        </w:rPr>
        <w:t>занимает лидирующее положение на рынке газированных напитков. Тем не менее рекомендуется внести более инновационные изменения.</w:t>
      </w:r>
    </w:p>
    <w:p w:rsidR="00EA5DDA" w:rsidRPr="005A3EA2" w:rsidRDefault="00EA5DDA" w:rsidP="005A3EA2">
      <w:pPr>
        <w:numPr>
          <w:ilvl w:val="0"/>
          <w:numId w:val="7"/>
        </w:numPr>
        <w:shd w:val="clear" w:color="auto" w:fill="FFFFFF"/>
        <w:spacing w:before="100" w:beforeAutospacing="1" w:after="120" w:line="360" w:lineRule="auto"/>
        <w:ind w:left="480" w:firstLine="709"/>
        <w:rPr>
          <w:rFonts w:eastAsia="Times New Roman" w:cs="Times New Roman"/>
          <w:spacing w:val="2"/>
          <w:szCs w:val="28"/>
        </w:rPr>
      </w:pPr>
      <w:r w:rsidRPr="005A3EA2">
        <w:rPr>
          <w:rFonts w:eastAsia="Times New Roman" w:cs="Times New Roman"/>
          <w:spacing w:val="2"/>
          <w:szCs w:val="28"/>
        </w:rPr>
        <w:t xml:space="preserve">Выйти на рынок продуктов питания — </w:t>
      </w:r>
      <w:proofErr w:type="spellStart"/>
      <w:r w:rsidR="000647BF" w:rsidRPr="000647BF">
        <w:rPr>
          <w:rFonts w:cs="Times New Roman"/>
          <w:bCs/>
          <w:szCs w:val="28"/>
        </w:rPr>
        <w:t>Gatorade</w:t>
      </w:r>
      <w:proofErr w:type="spellEnd"/>
      <w:r w:rsidR="000647BF" w:rsidRPr="000647BF">
        <w:rPr>
          <w:rFonts w:eastAsia="Times New Roman" w:cs="Times New Roman"/>
          <w:color w:val="22252D"/>
          <w:spacing w:val="2"/>
          <w:szCs w:val="28"/>
        </w:rPr>
        <w:t xml:space="preserve"> </w:t>
      </w:r>
      <w:r w:rsidRPr="005A3EA2">
        <w:rPr>
          <w:rFonts w:eastAsia="Times New Roman" w:cs="Times New Roman"/>
          <w:spacing w:val="2"/>
          <w:szCs w:val="28"/>
        </w:rPr>
        <w:t>необходимо представить новые продукты в сегментах закусок и продуктов питания.</w:t>
      </w:r>
    </w:p>
    <w:p w:rsidR="00EA5DDA" w:rsidRPr="005A3EA2" w:rsidRDefault="00EA5DDA" w:rsidP="005A3EA2">
      <w:pPr>
        <w:numPr>
          <w:ilvl w:val="0"/>
          <w:numId w:val="7"/>
        </w:numPr>
        <w:shd w:val="clear" w:color="auto" w:fill="FFFFFF"/>
        <w:spacing w:before="100" w:beforeAutospacing="1" w:after="120" w:line="360" w:lineRule="auto"/>
        <w:ind w:left="480" w:firstLine="709"/>
        <w:rPr>
          <w:rFonts w:eastAsia="Times New Roman" w:cs="Times New Roman"/>
          <w:spacing w:val="2"/>
          <w:szCs w:val="28"/>
        </w:rPr>
      </w:pPr>
      <w:r w:rsidRPr="005A3EA2">
        <w:rPr>
          <w:rFonts w:eastAsia="Times New Roman" w:cs="Times New Roman"/>
          <w:spacing w:val="2"/>
          <w:szCs w:val="28"/>
        </w:rPr>
        <w:t xml:space="preserve">Сосредоточить внимание на вопросах, связанных со здоровьем. Например, расширить продажу упакованной питьевой воды </w:t>
      </w:r>
      <w:proofErr w:type="spellStart"/>
      <w:r w:rsidRPr="005A3EA2">
        <w:rPr>
          <w:rFonts w:eastAsia="Times New Roman" w:cs="Times New Roman"/>
          <w:spacing w:val="2"/>
          <w:szCs w:val="28"/>
        </w:rPr>
        <w:t>Kinley</w:t>
      </w:r>
      <w:proofErr w:type="spellEnd"/>
      <w:r w:rsidRPr="005A3EA2">
        <w:rPr>
          <w:rFonts w:eastAsia="Times New Roman" w:cs="Times New Roman"/>
          <w:spacing w:val="2"/>
          <w:szCs w:val="28"/>
        </w:rPr>
        <w:t>.</w:t>
      </w:r>
    </w:p>
    <w:p w:rsidR="00EA5DDA" w:rsidRPr="005A3EA2" w:rsidRDefault="00EA5DDA" w:rsidP="005A3EA2">
      <w:pPr>
        <w:numPr>
          <w:ilvl w:val="0"/>
          <w:numId w:val="7"/>
        </w:numPr>
        <w:shd w:val="clear" w:color="auto" w:fill="FFFFFF"/>
        <w:spacing w:before="100" w:beforeAutospacing="1" w:after="120" w:line="360" w:lineRule="auto"/>
        <w:ind w:left="480" w:firstLine="709"/>
        <w:rPr>
          <w:rFonts w:eastAsia="Times New Roman" w:cs="Times New Roman"/>
          <w:spacing w:val="2"/>
          <w:szCs w:val="28"/>
        </w:rPr>
      </w:pPr>
      <w:r w:rsidRPr="005A3EA2">
        <w:rPr>
          <w:rFonts w:eastAsia="Times New Roman" w:cs="Times New Roman"/>
          <w:spacing w:val="2"/>
          <w:szCs w:val="28"/>
        </w:rPr>
        <w:t>Улучшить систему управления ресурсами и среагировать на критику со стороны экологических агентств, чтобы улучшить </w:t>
      </w:r>
      <w:hyperlink r:id="rId8" w:tgtFrame="_blank" w:history="1">
        <w:r w:rsidRPr="005A3EA2">
          <w:rPr>
            <w:rFonts w:eastAsia="Times New Roman" w:cs="Times New Roman"/>
            <w:spacing w:val="2"/>
            <w:szCs w:val="28"/>
          </w:rPr>
          <w:t>имидж бренда</w:t>
        </w:r>
      </w:hyperlink>
      <w:r w:rsidRPr="005A3EA2">
        <w:rPr>
          <w:rFonts w:eastAsia="Times New Roman" w:cs="Times New Roman"/>
          <w:spacing w:val="2"/>
          <w:szCs w:val="28"/>
        </w:rPr>
        <w:t>.</w:t>
      </w:r>
    </w:p>
    <w:p w:rsidR="00EA5DDA" w:rsidRPr="005A3EA2" w:rsidRDefault="00EA5DDA" w:rsidP="005A3EA2">
      <w:pPr>
        <w:numPr>
          <w:ilvl w:val="0"/>
          <w:numId w:val="7"/>
        </w:numPr>
        <w:shd w:val="clear" w:color="auto" w:fill="FFFFFF"/>
        <w:spacing w:before="100" w:beforeAutospacing="1" w:after="120" w:line="360" w:lineRule="auto"/>
        <w:ind w:left="480" w:firstLine="709"/>
        <w:rPr>
          <w:rFonts w:eastAsia="Times New Roman" w:cs="Times New Roman"/>
          <w:spacing w:val="2"/>
          <w:szCs w:val="28"/>
        </w:rPr>
      </w:pPr>
      <w:r w:rsidRPr="005A3EA2">
        <w:rPr>
          <w:rFonts w:eastAsia="Times New Roman" w:cs="Times New Roman"/>
          <w:spacing w:val="2"/>
          <w:szCs w:val="28"/>
        </w:rPr>
        <w:t xml:space="preserve">Расширить присутствие в развивающихся странах. Многие продукты </w:t>
      </w:r>
      <w:proofErr w:type="spellStart"/>
      <w:r w:rsidR="000647BF" w:rsidRPr="000647BF">
        <w:rPr>
          <w:rFonts w:cs="Times New Roman"/>
          <w:bCs/>
          <w:szCs w:val="28"/>
        </w:rPr>
        <w:t>Gatorade</w:t>
      </w:r>
      <w:proofErr w:type="spellEnd"/>
      <w:r w:rsidR="000647BF">
        <w:rPr>
          <w:rFonts w:eastAsia="Times New Roman" w:cs="Times New Roman"/>
          <w:spacing w:val="2"/>
          <w:szCs w:val="28"/>
          <w:lang w:val="en-US"/>
        </w:rPr>
        <w:t>.</w:t>
      </w:r>
      <w:bookmarkStart w:id="6" w:name="_GoBack"/>
      <w:bookmarkEnd w:id="6"/>
    </w:p>
    <w:p w:rsidR="00927075" w:rsidRPr="005A3EA2" w:rsidRDefault="00927075" w:rsidP="005A3EA2">
      <w:pPr>
        <w:pStyle w:val="a8"/>
        <w:numPr>
          <w:ilvl w:val="0"/>
          <w:numId w:val="7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5A3EA2">
        <w:rPr>
          <w:rFonts w:cs="Times New Roman"/>
          <w:szCs w:val="28"/>
        </w:rPr>
        <w:t>2. Сформулировать миссию и главную стратегическую цель организации.</w:t>
      </w:r>
    </w:p>
    <w:p w:rsidR="00C50B36" w:rsidRPr="005A3EA2" w:rsidRDefault="00C50B36" w:rsidP="005A3EA2">
      <w:pPr>
        <w:pStyle w:val="a8"/>
        <w:numPr>
          <w:ilvl w:val="0"/>
          <w:numId w:val="7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5A3EA2">
        <w:rPr>
          <w:rFonts w:cs="Times New Roman"/>
          <w:szCs w:val="28"/>
        </w:rPr>
        <w:t xml:space="preserve"> </w:t>
      </w:r>
      <w:r w:rsidRPr="005A3EA2">
        <w:rPr>
          <w:rFonts w:eastAsia="Times New Roman" w:cs="Times New Roman"/>
          <w:color w:val="211E1E"/>
          <w:szCs w:val="28"/>
        </w:rPr>
        <w:t xml:space="preserve">Миссия </w:t>
      </w:r>
      <w:proofErr w:type="spellStart"/>
      <w:r w:rsidR="000647BF" w:rsidRPr="000647BF">
        <w:rPr>
          <w:rFonts w:cs="Times New Roman"/>
          <w:bCs/>
          <w:szCs w:val="28"/>
        </w:rPr>
        <w:t>Gatorade</w:t>
      </w:r>
      <w:proofErr w:type="spellEnd"/>
      <w:r w:rsidRPr="005A3EA2">
        <w:rPr>
          <w:rFonts w:eastAsia="Times New Roman" w:cs="Times New Roman"/>
          <w:color w:val="211E1E"/>
          <w:szCs w:val="28"/>
        </w:rPr>
        <w:t>: Освежать мир, тело, разум и дух; Пробуждать оптимизм с помощью наших напитков и наших дел; Привносить смысл во все, что мы делаем. </w:t>
      </w:r>
    </w:p>
    <w:p w:rsidR="0023434C" w:rsidRPr="005A3EA2" w:rsidRDefault="0023434C" w:rsidP="005A3EA2">
      <w:pPr>
        <w:shd w:val="clear" w:color="auto" w:fill="FFFFFF"/>
        <w:spacing w:before="100" w:beforeAutospacing="1" w:after="100" w:afterAutospacing="1" w:line="360" w:lineRule="auto"/>
        <w:ind w:left="720" w:firstLine="709"/>
        <w:rPr>
          <w:rFonts w:cs="Times New Roman"/>
          <w:szCs w:val="28"/>
        </w:rPr>
      </w:pPr>
      <w:r w:rsidRPr="005A3EA2">
        <w:rPr>
          <w:rFonts w:cs="Times New Roman"/>
          <w:szCs w:val="28"/>
        </w:rPr>
        <w:t>Главная стратегическая цель компании – это выйти на новые сегменты рынка в сф</w:t>
      </w:r>
      <w:r w:rsidR="00927075" w:rsidRPr="005A3EA2">
        <w:rPr>
          <w:rFonts w:cs="Times New Roman"/>
          <w:szCs w:val="28"/>
        </w:rPr>
        <w:t xml:space="preserve">ере питания: напитки, закуски и </w:t>
      </w:r>
      <w:proofErr w:type="spellStart"/>
      <w:r w:rsidR="00927075" w:rsidRPr="005A3EA2">
        <w:rPr>
          <w:rFonts w:cs="Times New Roman"/>
          <w:szCs w:val="28"/>
        </w:rPr>
        <w:t>тд</w:t>
      </w:r>
      <w:proofErr w:type="spellEnd"/>
      <w:r w:rsidR="00927075" w:rsidRPr="005A3EA2">
        <w:rPr>
          <w:rFonts w:cs="Times New Roman"/>
          <w:szCs w:val="28"/>
        </w:rPr>
        <w:t>.</w:t>
      </w:r>
    </w:p>
    <w:p w:rsidR="00927075" w:rsidRPr="005A3EA2" w:rsidRDefault="00927075" w:rsidP="005A3EA2">
      <w:pPr>
        <w:shd w:val="clear" w:color="auto" w:fill="FFFFFF"/>
        <w:spacing w:before="100" w:beforeAutospacing="1" w:after="100" w:afterAutospacing="1" w:line="360" w:lineRule="auto"/>
        <w:ind w:left="720" w:firstLine="709"/>
        <w:rPr>
          <w:rFonts w:eastAsia="Times New Roman" w:cs="Times New Roman"/>
          <w:color w:val="211E1E"/>
          <w:szCs w:val="28"/>
        </w:rPr>
      </w:pPr>
    </w:p>
    <w:p w:rsidR="00927075" w:rsidRPr="005A3EA2" w:rsidRDefault="00927075" w:rsidP="005A3EA2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5A3EA2">
        <w:rPr>
          <w:rFonts w:cs="Times New Roman"/>
          <w:szCs w:val="28"/>
        </w:rPr>
        <w:t>3</w:t>
      </w:r>
      <w:r w:rsidRPr="005A3EA2">
        <w:rPr>
          <w:rFonts w:cs="Times New Roman"/>
          <w:b/>
          <w:szCs w:val="28"/>
        </w:rPr>
        <w:t>. Определить корпоративную, конкурентную и функциональные стратегии организации.</w:t>
      </w:r>
    </w:p>
    <w:p w:rsidR="00927075" w:rsidRPr="005A3EA2" w:rsidRDefault="00927075" w:rsidP="005A3EA2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000000"/>
          <w:szCs w:val="28"/>
        </w:rPr>
      </w:pPr>
      <w:r w:rsidRPr="005A3EA2">
        <w:rPr>
          <w:rFonts w:eastAsia="Times New Roman" w:cs="Times New Roman"/>
          <w:bCs/>
          <w:color w:val="000000"/>
          <w:szCs w:val="28"/>
        </w:rPr>
        <w:lastRenderedPageBreak/>
        <w:t>Корпоративная стратегия (поглощение). </w:t>
      </w:r>
      <w:proofErr w:type="spellStart"/>
      <w:r w:rsidR="000647BF" w:rsidRPr="000647BF">
        <w:rPr>
          <w:rFonts w:cs="Times New Roman"/>
          <w:bCs/>
          <w:szCs w:val="28"/>
        </w:rPr>
        <w:t>Gatorade</w:t>
      </w:r>
      <w:proofErr w:type="spellEnd"/>
      <w:r w:rsidR="000647BF" w:rsidRPr="000647BF">
        <w:rPr>
          <w:rFonts w:eastAsia="Times New Roman" w:cs="Times New Roman"/>
          <w:color w:val="22252D"/>
          <w:spacing w:val="2"/>
          <w:szCs w:val="28"/>
        </w:rPr>
        <w:t xml:space="preserve"> </w:t>
      </w:r>
      <w:r w:rsidRPr="005A3EA2">
        <w:rPr>
          <w:rFonts w:eastAsia="Times New Roman" w:cs="Times New Roman"/>
          <w:bCs/>
          <w:color w:val="000000"/>
          <w:szCs w:val="28"/>
        </w:rPr>
        <w:t>впервые в истории решила сама разливать свою продукцию</w:t>
      </w:r>
    </w:p>
    <w:p w:rsidR="00927075" w:rsidRPr="005A3EA2" w:rsidRDefault="00927075" w:rsidP="005A3EA2">
      <w:pPr>
        <w:shd w:val="clear" w:color="auto" w:fill="FFFFFF"/>
        <w:spacing w:after="285" w:line="360" w:lineRule="auto"/>
        <w:ind w:firstLine="709"/>
        <w:rPr>
          <w:rFonts w:eastAsia="Times New Roman" w:cs="Times New Roman"/>
          <w:color w:val="000000"/>
          <w:szCs w:val="28"/>
        </w:rPr>
      </w:pPr>
      <w:r w:rsidRPr="005A3EA2">
        <w:rPr>
          <w:rFonts w:eastAsia="Times New Roman" w:cs="Times New Roman"/>
          <w:color w:val="000000"/>
          <w:szCs w:val="28"/>
        </w:rPr>
        <w:t xml:space="preserve">Компания </w:t>
      </w:r>
      <w:proofErr w:type="spellStart"/>
      <w:r w:rsidR="000647BF" w:rsidRPr="000647BF">
        <w:rPr>
          <w:rFonts w:cs="Times New Roman"/>
          <w:bCs/>
          <w:szCs w:val="28"/>
        </w:rPr>
        <w:t>Gatorade</w:t>
      </w:r>
      <w:proofErr w:type="spellEnd"/>
      <w:r w:rsidR="000647BF" w:rsidRPr="000647BF">
        <w:rPr>
          <w:rFonts w:eastAsia="Times New Roman" w:cs="Times New Roman"/>
          <w:color w:val="22252D"/>
          <w:spacing w:val="2"/>
          <w:szCs w:val="28"/>
        </w:rPr>
        <w:t xml:space="preserve"> </w:t>
      </w:r>
      <w:r w:rsidRPr="005A3EA2">
        <w:rPr>
          <w:rFonts w:eastAsia="Times New Roman" w:cs="Times New Roman"/>
          <w:color w:val="000000"/>
          <w:szCs w:val="28"/>
        </w:rPr>
        <w:t xml:space="preserve">сегодня отказалась от более чем вековой традиции разделения бизнеса на производство концентрата и разлив по бутылкам. </w:t>
      </w:r>
    </w:p>
    <w:p w:rsidR="00EA5DDA" w:rsidRPr="000A7EFC" w:rsidRDefault="00927075" w:rsidP="005A3EA2">
      <w:pPr>
        <w:spacing w:line="360" w:lineRule="auto"/>
        <w:ind w:firstLine="709"/>
        <w:rPr>
          <w:rFonts w:cs="Times New Roman"/>
          <w:szCs w:val="28"/>
        </w:rPr>
      </w:pPr>
      <w:r w:rsidRPr="005A3EA2">
        <w:rPr>
          <w:rFonts w:cs="Times New Roman"/>
          <w:szCs w:val="28"/>
        </w:rPr>
        <w:t xml:space="preserve">Конкурентной стратегией </w:t>
      </w:r>
      <w:r w:rsidR="00BE0D2D" w:rsidRPr="005A3EA2">
        <w:rPr>
          <w:rFonts w:cs="Times New Roman"/>
          <w:szCs w:val="28"/>
        </w:rPr>
        <w:t xml:space="preserve">компании является превосходство в новом ассортименте и улучшении качества производства всей продукции, что должно будет значительно повлиять на борьбу с главным соперником </w:t>
      </w:r>
      <w:r w:rsidR="00BE0D2D" w:rsidRPr="005A3EA2">
        <w:rPr>
          <w:rFonts w:cs="Times New Roman"/>
          <w:szCs w:val="28"/>
          <w:lang w:val="en-US"/>
        </w:rPr>
        <w:t>Pepsi</w:t>
      </w:r>
      <w:r w:rsidR="00BE0D2D" w:rsidRPr="005A3EA2">
        <w:rPr>
          <w:rFonts w:cs="Times New Roman"/>
          <w:szCs w:val="28"/>
        </w:rPr>
        <w:t>.</w:t>
      </w:r>
    </w:p>
    <w:p w:rsidR="00BE0D2D" w:rsidRPr="005A3EA2" w:rsidRDefault="00BE0D2D" w:rsidP="005A3EA2">
      <w:pPr>
        <w:spacing w:line="360" w:lineRule="auto"/>
        <w:ind w:firstLine="709"/>
        <w:rPr>
          <w:rFonts w:cs="Times New Roman"/>
          <w:szCs w:val="28"/>
        </w:rPr>
      </w:pPr>
      <w:r w:rsidRPr="005A3EA2">
        <w:rPr>
          <w:rFonts w:cs="Times New Roman"/>
          <w:szCs w:val="28"/>
        </w:rPr>
        <w:t xml:space="preserve">Функциональная стратегия компании заключается в том, чтобы расширить свою продукцию </w:t>
      </w:r>
      <w:r w:rsidR="00D76252" w:rsidRPr="005A3EA2">
        <w:rPr>
          <w:rFonts w:cs="Times New Roman"/>
          <w:szCs w:val="28"/>
        </w:rPr>
        <w:t xml:space="preserve">на новых территориях, где слаборазвита продукция </w:t>
      </w:r>
      <w:r w:rsidR="00D76252" w:rsidRPr="005A3EA2">
        <w:rPr>
          <w:rFonts w:cs="Times New Roman"/>
          <w:szCs w:val="28"/>
          <w:lang w:val="en-US"/>
        </w:rPr>
        <w:t>Coca</w:t>
      </w:r>
      <w:r w:rsidR="00D76252" w:rsidRPr="005A3EA2">
        <w:rPr>
          <w:rFonts w:cs="Times New Roman"/>
          <w:szCs w:val="28"/>
        </w:rPr>
        <w:t>-</w:t>
      </w:r>
      <w:r w:rsidR="00D76252" w:rsidRPr="005A3EA2">
        <w:rPr>
          <w:rFonts w:cs="Times New Roman"/>
          <w:szCs w:val="28"/>
          <w:lang w:val="en-US"/>
        </w:rPr>
        <w:t>cola</w:t>
      </w:r>
      <w:r w:rsidR="00D76252" w:rsidRPr="005A3EA2">
        <w:rPr>
          <w:rFonts w:cs="Times New Roman"/>
          <w:szCs w:val="28"/>
        </w:rPr>
        <w:t xml:space="preserve"> или не развита вообще.</w:t>
      </w:r>
    </w:p>
    <w:p w:rsidR="00BE0D2D" w:rsidRPr="005A3EA2" w:rsidRDefault="00BE0D2D" w:rsidP="005A3EA2">
      <w:pPr>
        <w:spacing w:line="360" w:lineRule="auto"/>
        <w:ind w:firstLine="709"/>
        <w:rPr>
          <w:rFonts w:cs="Times New Roman"/>
          <w:szCs w:val="28"/>
        </w:rPr>
      </w:pPr>
    </w:p>
    <w:p w:rsidR="00BE0D2D" w:rsidRPr="00A66BAF" w:rsidRDefault="00D76252" w:rsidP="005A3EA2">
      <w:pPr>
        <w:spacing w:line="360" w:lineRule="auto"/>
        <w:ind w:firstLine="709"/>
        <w:jc w:val="both"/>
        <w:rPr>
          <w:rFonts w:cs="Times New Roman"/>
          <w:b/>
          <w:szCs w:val="28"/>
        </w:rPr>
      </w:pPr>
      <w:r w:rsidRPr="00A66BAF">
        <w:rPr>
          <w:rFonts w:cs="Times New Roman"/>
          <w:b/>
          <w:szCs w:val="28"/>
        </w:rPr>
        <w:t>4. Построить «дерево целей» организации с учетом ее миссии, стратегий, состояния внутренней и внешней среды.</w:t>
      </w:r>
    </w:p>
    <w:p w:rsidR="00BE0D2D" w:rsidRPr="005A3EA2" w:rsidRDefault="00BE0D2D" w:rsidP="005A3EA2">
      <w:pPr>
        <w:spacing w:line="360" w:lineRule="auto"/>
        <w:ind w:firstLine="709"/>
        <w:rPr>
          <w:rFonts w:cs="Times New Roman"/>
          <w:szCs w:val="28"/>
        </w:rPr>
      </w:pPr>
      <w:r w:rsidRPr="005A3EA2">
        <w:rPr>
          <w:rFonts w:cs="Times New Roman"/>
          <w:noProof/>
          <w:szCs w:val="28"/>
        </w:rPr>
        <w:drawing>
          <wp:inline distT="0" distB="0" distL="0" distR="0" wp14:anchorId="4028A268" wp14:editId="71EB43EC">
            <wp:extent cx="5940425" cy="32708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4CDE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D2D" w:rsidRPr="005A3EA2" w:rsidRDefault="00BE0D2D" w:rsidP="005A3EA2">
      <w:pPr>
        <w:spacing w:line="360" w:lineRule="auto"/>
        <w:ind w:firstLine="709"/>
        <w:jc w:val="center"/>
        <w:rPr>
          <w:rFonts w:cs="Times New Roman"/>
          <w:szCs w:val="28"/>
        </w:rPr>
      </w:pPr>
      <w:r w:rsidRPr="005A3EA2">
        <w:rPr>
          <w:rFonts w:cs="Times New Roman"/>
          <w:szCs w:val="28"/>
        </w:rPr>
        <w:t>Рисунок 1 – Дерево целей</w:t>
      </w:r>
    </w:p>
    <w:p w:rsidR="00D76252" w:rsidRPr="00A66BAF" w:rsidRDefault="00D76252" w:rsidP="005A3EA2">
      <w:pPr>
        <w:spacing w:line="360" w:lineRule="auto"/>
        <w:ind w:firstLine="709"/>
        <w:jc w:val="both"/>
        <w:rPr>
          <w:rFonts w:cs="Times New Roman"/>
          <w:b/>
          <w:szCs w:val="28"/>
        </w:rPr>
      </w:pPr>
      <w:r w:rsidRPr="00A66BAF">
        <w:rPr>
          <w:rFonts w:cs="Times New Roman"/>
          <w:b/>
          <w:szCs w:val="28"/>
        </w:rPr>
        <w:t>5. Определить критерии достижения целей, приоритет целей и ответственных лиц.</w:t>
      </w:r>
    </w:p>
    <w:p w:rsidR="00D76252" w:rsidRPr="005A3EA2" w:rsidRDefault="00D76252" w:rsidP="005A3EA2">
      <w:pPr>
        <w:pStyle w:val="a8"/>
        <w:numPr>
          <w:ilvl w:val="0"/>
          <w:numId w:val="9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5A3EA2">
        <w:rPr>
          <w:rFonts w:cs="Times New Roman"/>
          <w:szCs w:val="28"/>
        </w:rPr>
        <w:lastRenderedPageBreak/>
        <w:t>Цель – выйти на новые территории экспорта продукции</w:t>
      </w:r>
    </w:p>
    <w:p w:rsidR="00D76252" w:rsidRPr="005A3EA2" w:rsidRDefault="00D76252" w:rsidP="005A3EA2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5A3EA2">
        <w:rPr>
          <w:rFonts w:cs="Times New Roman"/>
          <w:szCs w:val="28"/>
        </w:rPr>
        <w:t xml:space="preserve">Критерии: </w:t>
      </w:r>
    </w:p>
    <w:p w:rsidR="00D76252" w:rsidRPr="005A3EA2" w:rsidRDefault="005617A1" w:rsidP="005A3EA2">
      <w:pPr>
        <w:pStyle w:val="a8"/>
        <w:numPr>
          <w:ilvl w:val="0"/>
          <w:numId w:val="10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5A3EA2">
        <w:rPr>
          <w:rFonts w:cs="Times New Roman"/>
          <w:szCs w:val="28"/>
        </w:rPr>
        <w:t>Налаженная логистика</w:t>
      </w:r>
      <w:r w:rsidR="005A3EA2">
        <w:rPr>
          <w:rFonts w:cs="Times New Roman"/>
          <w:szCs w:val="28"/>
          <w:lang w:val="en-US"/>
        </w:rPr>
        <w:t>;</w:t>
      </w:r>
    </w:p>
    <w:p w:rsidR="005617A1" w:rsidRPr="005A3EA2" w:rsidRDefault="005617A1" w:rsidP="005A3EA2">
      <w:pPr>
        <w:pStyle w:val="a8"/>
        <w:numPr>
          <w:ilvl w:val="0"/>
          <w:numId w:val="10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5A3EA2">
        <w:rPr>
          <w:rFonts w:cs="Times New Roman"/>
          <w:szCs w:val="28"/>
        </w:rPr>
        <w:t>Готовые договора с местами распространения продукции</w:t>
      </w:r>
      <w:r w:rsidR="005A3EA2" w:rsidRPr="005A3EA2">
        <w:rPr>
          <w:rFonts w:cs="Times New Roman"/>
          <w:szCs w:val="28"/>
        </w:rPr>
        <w:t>;</w:t>
      </w:r>
    </w:p>
    <w:p w:rsidR="005617A1" w:rsidRPr="005A3EA2" w:rsidRDefault="005617A1" w:rsidP="005A3EA2">
      <w:pPr>
        <w:pStyle w:val="a8"/>
        <w:numPr>
          <w:ilvl w:val="0"/>
          <w:numId w:val="10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5A3EA2">
        <w:rPr>
          <w:rFonts w:cs="Times New Roman"/>
          <w:szCs w:val="28"/>
        </w:rPr>
        <w:t>Юридическая и финансовая осведомленность об особенностях продажи в данной стране</w:t>
      </w:r>
      <w:r w:rsidR="005A3EA2">
        <w:rPr>
          <w:rFonts w:cs="Times New Roman"/>
          <w:szCs w:val="28"/>
        </w:rPr>
        <w:t>.</w:t>
      </w:r>
    </w:p>
    <w:p w:rsidR="005617A1" w:rsidRPr="005A3EA2" w:rsidRDefault="005617A1" w:rsidP="005A3EA2">
      <w:pPr>
        <w:pStyle w:val="a8"/>
        <w:spacing w:line="360" w:lineRule="auto"/>
        <w:ind w:firstLine="709"/>
        <w:jc w:val="both"/>
        <w:rPr>
          <w:rFonts w:cs="Times New Roman"/>
          <w:szCs w:val="28"/>
        </w:rPr>
      </w:pPr>
    </w:p>
    <w:p w:rsidR="005617A1" w:rsidRPr="005A3EA2" w:rsidRDefault="005617A1" w:rsidP="005A3EA2">
      <w:pPr>
        <w:pStyle w:val="a8"/>
        <w:numPr>
          <w:ilvl w:val="0"/>
          <w:numId w:val="9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5A3EA2">
        <w:rPr>
          <w:rFonts w:cs="Times New Roman"/>
          <w:szCs w:val="28"/>
        </w:rPr>
        <w:t>Цель – увеличить качество и экологическую часть продукции</w:t>
      </w:r>
    </w:p>
    <w:p w:rsidR="005617A1" w:rsidRPr="005A3EA2" w:rsidRDefault="005617A1" w:rsidP="005A3EA2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5A3EA2">
        <w:rPr>
          <w:rFonts w:cs="Times New Roman"/>
          <w:szCs w:val="28"/>
        </w:rPr>
        <w:t>Критерии:</w:t>
      </w:r>
    </w:p>
    <w:p w:rsidR="00D76252" w:rsidRPr="005A3EA2" w:rsidRDefault="005617A1" w:rsidP="005A3EA2">
      <w:pPr>
        <w:pStyle w:val="a8"/>
        <w:numPr>
          <w:ilvl w:val="0"/>
          <w:numId w:val="11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5A3EA2">
        <w:rPr>
          <w:rFonts w:cs="Times New Roman"/>
          <w:szCs w:val="28"/>
        </w:rPr>
        <w:t>Новые эко-заводы</w:t>
      </w:r>
      <w:r w:rsidR="005A3EA2">
        <w:rPr>
          <w:rFonts w:cs="Times New Roman"/>
          <w:szCs w:val="28"/>
          <w:lang w:val="en-US"/>
        </w:rPr>
        <w:t>;</w:t>
      </w:r>
    </w:p>
    <w:p w:rsidR="005A3EA2" w:rsidRDefault="005617A1" w:rsidP="005A3EA2">
      <w:pPr>
        <w:pStyle w:val="a8"/>
        <w:numPr>
          <w:ilvl w:val="0"/>
          <w:numId w:val="11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5A3EA2">
        <w:rPr>
          <w:rFonts w:cs="Times New Roman"/>
          <w:szCs w:val="28"/>
        </w:rPr>
        <w:t>Разработанная формула приг</w:t>
      </w:r>
      <w:r w:rsidR="005A3EA2">
        <w:rPr>
          <w:rFonts w:cs="Times New Roman"/>
          <w:szCs w:val="28"/>
        </w:rPr>
        <w:t>отовления в научных лабораториях</w:t>
      </w:r>
      <w:r w:rsidR="005A3EA2" w:rsidRPr="005A3EA2">
        <w:rPr>
          <w:rFonts w:cs="Times New Roman"/>
          <w:szCs w:val="28"/>
        </w:rPr>
        <w:t>;</w:t>
      </w:r>
    </w:p>
    <w:p w:rsidR="005A3EA2" w:rsidRPr="005A3EA2" w:rsidRDefault="005A3EA2" w:rsidP="005A3EA2">
      <w:pPr>
        <w:pStyle w:val="a8"/>
        <w:numPr>
          <w:ilvl w:val="0"/>
          <w:numId w:val="11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5A3EA2">
        <w:rPr>
          <w:rFonts w:cs="Times New Roman"/>
          <w:szCs w:val="28"/>
        </w:rPr>
        <w:t>Новые экологические решения упаковки продукции</w:t>
      </w:r>
      <w:r>
        <w:rPr>
          <w:rFonts w:cs="Times New Roman"/>
          <w:szCs w:val="28"/>
        </w:rPr>
        <w:t>.</w:t>
      </w:r>
    </w:p>
    <w:sectPr w:rsidR="005A3EA2" w:rsidRPr="005A3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0067B"/>
    <w:multiLevelType w:val="multilevel"/>
    <w:tmpl w:val="91C4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15A60"/>
    <w:multiLevelType w:val="hybridMultilevel"/>
    <w:tmpl w:val="6F822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7546D"/>
    <w:multiLevelType w:val="hybridMultilevel"/>
    <w:tmpl w:val="F77874D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61721"/>
    <w:multiLevelType w:val="multilevel"/>
    <w:tmpl w:val="FE0E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868D6"/>
    <w:multiLevelType w:val="multilevel"/>
    <w:tmpl w:val="40C2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FB1893"/>
    <w:multiLevelType w:val="multilevel"/>
    <w:tmpl w:val="C4CC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8E5FE2"/>
    <w:multiLevelType w:val="multilevel"/>
    <w:tmpl w:val="779C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EA25DD"/>
    <w:multiLevelType w:val="multilevel"/>
    <w:tmpl w:val="AE2E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2D7A30"/>
    <w:multiLevelType w:val="multilevel"/>
    <w:tmpl w:val="BF3C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7F3FD9"/>
    <w:multiLevelType w:val="hybridMultilevel"/>
    <w:tmpl w:val="6E36814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F726E3"/>
    <w:multiLevelType w:val="multilevel"/>
    <w:tmpl w:val="1BD0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10"/>
  </w:num>
  <w:num w:numId="7">
    <w:abstractNumId w:val="0"/>
  </w:num>
  <w:num w:numId="8">
    <w:abstractNumId w:val="8"/>
  </w:num>
  <w:num w:numId="9">
    <w:abstractNumId w:val="1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17E"/>
    <w:rsid w:val="000647BF"/>
    <w:rsid w:val="000A7EFC"/>
    <w:rsid w:val="0023434C"/>
    <w:rsid w:val="003D2521"/>
    <w:rsid w:val="005617A1"/>
    <w:rsid w:val="005879C3"/>
    <w:rsid w:val="005A3EA2"/>
    <w:rsid w:val="005B617E"/>
    <w:rsid w:val="00774F5B"/>
    <w:rsid w:val="00927075"/>
    <w:rsid w:val="00A66BAF"/>
    <w:rsid w:val="00BE0D2D"/>
    <w:rsid w:val="00C50B36"/>
    <w:rsid w:val="00D76252"/>
    <w:rsid w:val="00EA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1F6FC"/>
  <w15:docId w15:val="{3C759592-B6E3-49F4-8174-5532CA21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5DDA"/>
    <w:rPr>
      <w:rFonts w:ascii="Times New Roman" w:eastAsiaTheme="minorEastAsia" w:hAnsi="Times New Roman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647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A5DDA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5">
    <w:name w:val="heading 5"/>
    <w:basedOn w:val="a"/>
    <w:link w:val="50"/>
    <w:uiPriority w:val="9"/>
    <w:qFormat/>
    <w:rsid w:val="00EA5DDA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ari">
    <w:name w:val="Inari Знак"/>
    <w:basedOn w:val="a0"/>
    <w:link w:val="Inari0"/>
    <w:semiHidden/>
    <w:locked/>
    <w:rsid w:val="00EA5DDA"/>
    <w:rPr>
      <w:rFonts w:ascii="Times New Roman" w:hAnsi="Times New Roman" w:cs="Times New Roman"/>
      <w:sz w:val="28"/>
      <w:szCs w:val="28"/>
    </w:rPr>
  </w:style>
  <w:style w:type="paragraph" w:customStyle="1" w:styleId="Inari0">
    <w:name w:val="Inari"/>
    <w:basedOn w:val="a"/>
    <w:link w:val="Inari"/>
    <w:semiHidden/>
    <w:qFormat/>
    <w:rsid w:val="00EA5DDA"/>
    <w:pPr>
      <w:spacing w:after="160" w:line="256" w:lineRule="auto"/>
    </w:pPr>
    <w:rPr>
      <w:rFonts w:eastAsiaTheme="minorHAnsi" w:cs="Times New Roman"/>
      <w:szCs w:val="28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EA5DD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EA5DD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EA5DD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A5DDA"/>
    <w:rPr>
      <w:color w:val="0000FF"/>
      <w:u w:val="single"/>
    </w:rPr>
  </w:style>
  <w:style w:type="character" w:styleId="a5">
    <w:name w:val="Emphasis"/>
    <w:basedOn w:val="a0"/>
    <w:uiPriority w:val="20"/>
    <w:qFormat/>
    <w:rsid w:val="00EA5DDA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EA5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A5DDA"/>
    <w:rPr>
      <w:rFonts w:ascii="Tahoma" w:eastAsiaTheme="minorEastAsia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92707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647B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0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93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60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73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pgenerator.ru/blog/kto-takoj-brend-menedzh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aw360.com/articles/1260944/fed-circ-weighs-undoing-coca-cola-soda-dispenser-ip-w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vestopedia.com/ask/answers/060415/how-much-global-beverage-industry-controlled-coca-cola-and-pepsi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euters.com/article/us-coca-cola-results/coronavirus-lockdowns-to-hurt-coca-colas-second-quarter-sales-idUSKCN22319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Артур</cp:lastModifiedBy>
  <cp:revision>9</cp:revision>
  <dcterms:created xsi:type="dcterms:W3CDTF">2023-03-17T12:19:00Z</dcterms:created>
  <dcterms:modified xsi:type="dcterms:W3CDTF">2023-03-31T10:53:00Z</dcterms:modified>
</cp:coreProperties>
</file>