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B32" w:rsidRDefault="00105B32" w:rsidP="00105B32">
      <w:pPr>
        <w:spacing w:before="120" w:after="120" w:line="240" w:lineRule="auto"/>
        <w:contextualSpacing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Министерство науки и высшего образования Российской Федерации</w:t>
      </w:r>
    </w:p>
    <w:p w:rsidR="00105B32" w:rsidRDefault="00105B32" w:rsidP="00105B32">
      <w:pPr>
        <w:spacing w:before="120" w:after="120" w:line="240" w:lineRule="auto"/>
        <w:contextualSpacing/>
        <w:rPr>
          <w:rFonts w:eastAsia="Calibri" w:cs="Times New Roman"/>
          <w:szCs w:val="28"/>
        </w:rPr>
      </w:pPr>
    </w:p>
    <w:p w:rsidR="00105B32" w:rsidRDefault="00105B32" w:rsidP="00105B32">
      <w:pPr>
        <w:spacing w:before="120" w:after="120" w:line="240" w:lineRule="auto"/>
        <w:contextualSpacing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ФГБОУ ВО «Кубанский государственный технологический университет»</w:t>
      </w:r>
    </w:p>
    <w:p w:rsidR="00105B32" w:rsidRDefault="00105B32" w:rsidP="00105B32">
      <w:pPr>
        <w:spacing w:before="120" w:after="120" w:line="240" w:lineRule="auto"/>
        <w:contextualSpacing/>
        <w:rPr>
          <w:rFonts w:eastAsia="Calibri" w:cs="Times New Roman"/>
          <w:szCs w:val="28"/>
        </w:rPr>
      </w:pPr>
    </w:p>
    <w:p w:rsidR="00105B32" w:rsidRDefault="00105B32" w:rsidP="00105B32">
      <w:pPr>
        <w:spacing w:before="120" w:after="120" w:line="240" w:lineRule="auto"/>
        <w:contextualSpacing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Кафедра информационных систем и программирования</w:t>
      </w:r>
    </w:p>
    <w:p w:rsidR="00982263" w:rsidRDefault="00982263" w:rsidP="00982263">
      <w:pPr>
        <w:jc w:val="center"/>
        <w:rPr>
          <w:rFonts w:cs="Times New Roman"/>
          <w:color w:val="333333"/>
          <w:szCs w:val="28"/>
          <w:shd w:val="clear" w:color="auto" w:fill="FFFFFF"/>
        </w:rPr>
      </w:pPr>
    </w:p>
    <w:p w:rsidR="00982263" w:rsidRDefault="00982263" w:rsidP="00982263">
      <w:pPr>
        <w:jc w:val="center"/>
        <w:rPr>
          <w:rFonts w:cs="Times New Roman"/>
          <w:color w:val="333333"/>
          <w:szCs w:val="28"/>
          <w:shd w:val="clear" w:color="auto" w:fill="FFFFFF"/>
        </w:rPr>
      </w:pPr>
    </w:p>
    <w:p w:rsidR="00982263" w:rsidRDefault="00982263" w:rsidP="00982263">
      <w:pPr>
        <w:jc w:val="center"/>
        <w:rPr>
          <w:rFonts w:cs="Times New Roman"/>
          <w:color w:val="333333"/>
          <w:szCs w:val="28"/>
          <w:shd w:val="clear" w:color="auto" w:fill="FFFFFF"/>
        </w:rPr>
      </w:pPr>
    </w:p>
    <w:p w:rsidR="00982263" w:rsidRPr="007A1385" w:rsidRDefault="00982263" w:rsidP="00982263">
      <w:pPr>
        <w:jc w:val="center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Отчет о выполненной лабораторной работы №</w:t>
      </w:r>
      <w:r w:rsidR="007A1385" w:rsidRPr="007A1385">
        <w:rPr>
          <w:rFonts w:cs="Times New Roman"/>
          <w:color w:val="333333"/>
          <w:szCs w:val="28"/>
          <w:shd w:val="clear" w:color="auto" w:fill="FFFFFF"/>
        </w:rPr>
        <w:t>7</w:t>
      </w:r>
    </w:p>
    <w:p w:rsidR="00982263" w:rsidRDefault="00982263" w:rsidP="00982263">
      <w:pPr>
        <w:jc w:val="center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Тема: «</w:t>
      </w:r>
      <w:r w:rsidR="007A1385" w:rsidRPr="007A1385">
        <w:rPr>
          <w:rFonts w:cs="Times New Roman"/>
          <w:color w:val="333333"/>
          <w:szCs w:val="28"/>
          <w:shd w:val="clear" w:color="auto" w:fill="FFFFFF"/>
        </w:rPr>
        <w:t>Исследование внешней среды организации</w:t>
      </w:r>
      <w:r w:rsidRPr="00982263">
        <w:rPr>
          <w:rFonts w:cs="Times New Roman"/>
          <w:color w:val="333333"/>
          <w:szCs w:val="28"/>
          <w:shd w:val="clear" w:color="auto" w:fill="FFFFFF"/>
        </w:rPr>
        <w:t>»</w:t>
      </w:r>
    </w:p>
    <w:p w:rsidR="00982263" w:rsidRDefault="00982263" w:rsidP="00982263">
      <w:pPr>
        <w:jc w:val="center"/>
        <w:rPr>
          <w:rFonts w:cs="Times New Roman"/>
          <w:color w:val="333333"/>
          <w:szCs w:val="28"/>
          <w:shd w:val="clear" w:color="auto" w:fill="FFFFFF"/>
        </w:rPr>
      </w:pPr>
    </w:p>
    <w:p w:rsidR="00982263" w:rsidRDefault="00982263" w:rsidP="00982263">
      <w:pPr>
        <w:jc w:val="center"/>
        <w:rPr>
          <w:rFonts w:cs="Times New Roman"/>
          <w:color w:val="333333"/>
          <w:szCs w:val="28"/>
          <w:shd w:val="clear" w:color="auto" w:fill="FFFFFF"/>
        </w:rPr>
      </w:pPr>
    </w:p>
    <w:p w:rsidR="00982263" w:rsidRDefault="00982263" w:rsidP="00982263">
      <w:pPr>
        <w:jc w:val="center"/>
        <w:rPr>
          <w:rFonts w:cs="Times New Roman"/>
          <w:color w:val="333333"/>
          <w:szCs w:val="28"/>
          <w:shd w:val="clear" w:color="auto" w:fill="FFFFFF"/>
        </w:rPr>
      </w:pPr>
    </w:p>
    <w:p w:rsidR="00982263" w:rsidRDefault="00982263" w:rsidP="00982263">
      <w:pPr>
        <w:jc w:val="center"/>
        <w:rPr>
          <w:rFonts w:cs="Times New Roman"/>
          <w:color w:val="333333"/>
          <w:szCs w:val="28"/>
          <w:shd w:val="clear" w:color="auto" w:fill="FFFFFF"/>
        </w:rPr>
      </w:pPr>
    </w:p>
    <w:p w:rsidR="00982263" w:rsidRDefault="00982263" w:rsidP="00982263">
      <w:pPr>
        <w:jc w:val="center"/>
        <w:rPr>
          <w:rFonts w:cs="Times New Roman"/>
          <w:color w:val="333333"/>
          <w:szCs w:val="28"/>
          <w:shd w:val="clear" w:color="auto" w:fill="FFFFFF"/>
        </w:rPr>
      </w:pPr>
    </w:p>
    <w:p w:rsidR="00982263" w:rsidRDefault="00982263" w:rsidP="00982263">
      <w:pPr>
        <w:jc w:val="center"/>
        <w:rPr>
          <w:rFonts w:cs="Times New Roman"/>
          <w:color w:val="333333"/>
          <w:szCs w:val="28"/>
          <w:shd w:val="clear" w:color="auto" w:fill="FFFFFF"/>
        </w:rPr>
      </w:pPr>
    </w:p>
    <w:p w:rsidR="00982263" w:rsidRDefault="00982263" w:rsidP="00982263">
      <w:pPr>
        <w:jc w:val="center"/>
        <w:rPr>
          <w:rFonts w:cs="Times New Roman"/>
          <w:color w:val="333333"/>
          <w:szCs w:val="28"/>
          <w:shd w:val="clear" w:color="auto" w:fill="FFFFFF"/>
        </w:rPr>
      </w:pPr>
    </w:p>
    <w:p w:rsidR="00982263" w:rsidRDefault="00982263" w:rsidP="00982263">
      <w:pPr>
        <w:jc w:val="center"/>
        <w:rPr>
          <w:rFonts w:cs="Times New Roman"/>
          <w:color w:val="333333"/>
          <w:szCs w:val="28"/>
          <w:shd w:val="clear" w:color="auto" w:fill="FFFFFF"/>
        </w:rPr>
      </w:pPr>
    </w:p>
    <w:p w:rsidR="00982263" w:rsidRDefault="00982263" w:rsidP="00982263">
      <w:pPr>
        <w:jc w:val="center"/>
        <w:rPr>
          <w:rFonts w:cs="Times New Roman"/>
          <w:color w:val="333333"/>
          <w:szCs w:val="28"/>
          <w:shd w:val="clear" w:color="auto" w:fill="FFFFFF"/>
        </w:rPr>
      </w:pPr>
    </w:p>
    <w:p w:rsidR="00982263" w:rsidRDefault="00982263" w:rsidP="00982263">
      <w:pPr>
        <w:jc w:val="center"/>
        <w:rPr>
          <w:rFonts w:cs="Times New Roman"/>
          <w:color w:val="333333"/>
          <w:szCs w:val="28"/>
          <w:shd w:val="clear" w:color="auto" w:fill="FFFFFF"/>
        </w:rPr>
      </w:pPr>
    </w:p>
    <w:p w:rsidR="00105B32" w:rsidRDefault="00105B32" w:rsidP="00105B32">
      <w:pPr>
        <w:spacing w:before="120" w:after="120" w:line="240" w:lineRule="auto"/>
        <w:contextualSpacing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Выполнил: </w:t>
      </w:r>
    </w:p>
    <w:p w:rsidR="00105B32" w:rsidRDefault="00105B32" w:rsidP="00105B32">
      <w:pPr>
        <w:spacing w:before="120" w:after="120" w:line="240" w:lineRule="auto"/>
        <w:contextualSpacing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студент 4 курса</w:t>
      </w:r>
    </w:p>
    <w:p w:rsidR="00105B32" w:rsidRDefault="00105B32" w:rsidP="00105B32">
      <w:pPr>
        <w:spacing w:before="120" w:after="120" w:line="240" w:lineRule="auto"/>
        <w:contextualSpacing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группы 19-КБ-ПИ1</w:t>
      </w:r>
    </w:p>
    <w:p w:rsidR="00105B32" w:rsidRDefault="00105B32" w:rsidP="00105B32">
      <w:pPr>
        <w:spacing w:before="120" w:after="120" w:line="240" w:lineRule="auto"/>
        <w:contextualSpacing/>
        <w:jc w:val="right"/>
        <w:rPr>
          <w:rFonts w:eastAsia="Calibri" w:cs="Times New Roman"/>
          <w:szCs w:val="28"/>
        </w:rPr>
      </w:pPr>
      <w:proofErr w:type="spellStart"/>
      <w:r>
        <w:rPr>
          <w:rFonts w:eastAsia="Calibri" w:cs="Times New Roman"/>
          <w:szCs w:val="28"/>
        </w:rPr>
        <w:t>Корендюк</w:t>
      </w:r>
      <w:proofErr w:type="spellEnd"/>
      <w:r>
        <w:rPr>
          <w:rFonts w:eastAsia="Calibri" w:cs="Times New Roman"/>
          <w:szCs w:val="28"/>
        </w:rPr>
        <w:t xml:space="preserve"> А.Ю</w:t>
      </w:r>
    </w:p>
    <w:p w:rsidR="00105B32" w:rsidRDefault="00105B32" w:rsidP="007A1385">
      <w:pPr>
        <w:ind w:firstLine="709"/>
        <w:rPr>
          <w:b/>
        </w:rPr>
      </w:pPr>
    </w:p>
    <w:p w:rsidR="00105B32" w:rsidRDefault="00105B32" w:rsidP="007A1385">
      <w:pPr>
        <w:ind w:firstLine="709"/>
        <w:rPr>
          <w:b/>
        </w:rPr>
      </w:pPr>
    </w:p>
    <w:p w:rsidR="00105B32" w:rsidRDefault="00105B32" w:rsidP="007A1385">
      <w:pPr>
        <w:ind w:firstLine="709"/>
        <w:rPr>
          <w:b/>
        </w:rPr>
      </w:pPr>
    </w:p>
    <w:p w:rsidR="007A1385" w:rsidRDefault="007A1385" w:rsidP="007A1385">
      <w:pPr>
        <w:ind w:firstLine="709"/>
        <w:rPr>
          <w:b/>
          <w:color w:val="auto"/>
          <w:sz w:val="24"/>
        </w:rPr>
      </w:pPr>
      <w:r>
        <w:rPr>
          <w:b/>
        </w:rPr>
        <w:lastRenderedPageBreak/>
        <w:t xml:space="preserve">Задание: </w:t>
      </w:r>
    </w:p>
    <w:p w:rsidR="007A1385" w:rsidRDefault="007A1385" w:rsidP="007A1385">
      <w:pPr>
        <w:ind w:firstLine="709"/>
      </w:pPr>
      <w:r>
        <w:t>1. Проанализировать внешнюю среду макроуровня.</w:t>
      </w:r>
    </w:p>
    <w:p w:rsidR="007A1385" w:rsidRDefault="007A1385" w:rsidP="007A1385">
      <w:pPr>
        <w:ind w:firstLine="709"/>
      </w:pPr>
      <w:r>
        <w:t xml:space="preserve">2. Проанализировать внешнюю среду микроуровня. </w:t>
      </w:r>
    </w:p>
    <w:p w:rsidR="007A1385" w:rsidRDefault="007A1385" w:rsidP="007A1385">
      <w:pPr>
        <w:ind w:firstLine="709"/>
      </w:pPr>
      <w:r>
        <w:t xml:space="preserve">3. Провести профильный анализ внешней среды организации. </w:t>
      </w:r>
    </w:p>
    <w:p w:rsidR="007A1385" w:rsidRPr="007A1385" w:rsidRDefault="007A1385" w:rsidP="007A1385">
      <w:pPr>
        <w:ind w:firstLine="709"/>
      </w:pPr>
      <w:r>
        <w:t xml:space="preserve">4. Составить сценарии развития внешней среды организации. </w:t>
      </w:r>
    </w:p>
    <w:p w:rsidR="007A1385" w:rsidRDefault="007A1385" w:rsidP="007A1385">
      <w:pPr>
        <w:ind w:firstLine="709"/>
        <w:rPr>
          <w:b/>
        </w:rPr>
      </w:pPr>
      <w:r w:rsidRPr="007A1385">
        <w:rPr>
          <w:b/>
        </w:rPr>
        <w:t>Ход работы</w:t>
      </w:r>
    </w:p>
    <w:p w:rsidR="007A1385" w:rsidRDefault="007A1385" w:rsidP="007A1385">
      <w:pPr>
        <w:ind w:firstLine="709"/>
      </w:pPr>
      <w:r>
        <w:t xml:space="preserve">Компания </w:t>
      </w:r>
      <w:r>
        <w:softHyphen/>
        <w:t xml:space="preserve">– </w:t>
      </w:r>
      <w:r w:rsidR="0063466D" w:rsidRPr="0063466D">
        <w:rPr>
          <w:rFonts w:ascii="Open Sans" w:hAnsi="Open Sans"/>
          <w:color w:val="auto"/>
          <w:shd w:val="clear" w:color="auto" w:fill="FFFFFF"/>
        </w:rPr>
        <w:t xml:space="preserve">X5 </w:t>
      </w:r>
      <w:proofErr w:type="spellStart"/>
      <w:r w:rsidR="0063466D" w:rsidRPr="0063466D">
        <w:rPr>
          <w:rFonts w:ascii="Open Sans" w:hAnsi="Open Sans"/>
          <w:color w:val="auto"/>
          <w:shd w:val="clear" w:color="auto" w:fill="FFFFFF"/>
        </w:rPr>
        <w:t>Retail</w:t>
      </w:r>
      <w:proofErr w:type="spellEnd"/>
      <w:r w:rsidR="0063466D" w:rsidRPr="0063466D">
        <w:rPr>
          <w:rFonts w:ascii="Open Sans" w:hAnsi="Open Sans"/>
          <w:color w:val="auto"/>
          <w:shd w:val="clear" w:color="auto" w:fill="FFFFFF"/>
        </w:rPr>
        <w:t xml:space="preserve"> </w:t>
      </w:r>
      <w:proofErr w:type="spellStart"/>
      <w:r w:rsidR="0063466D" w:rsidRPr="0063466D">
        <w:rPr>
          <w:rFonts w:ascii="Open Sans" w:hAnsi="Open Sans"/>
          <w:color w:val="auto"/>
          <w:shd w:val="clear" w:color="auto" w:fill="FFFFFF"/>
        </w:rPr>
        <w:t>Group</w:t>
      </w:r>
      <w:proofErr w:type="spellEnd"/>
    </w:p>
    <w:p w:rsidR="007A1385" w:rsidRDefault="007A1385" w:rsidP="007A1385">
      <w:pPr>
        <w:ind w:firstLine="709"/>
        <w:rPr>
          <w:i/>
        </w:rPr>
      </w:pPr>
      <w:r w:rsidRPr="007A1385">
        <w:rPr>
          <w:i/>
        </w:rPr>
        <w:t>Анализ внешней среды макроуровня</w:t>
      </w:r>
    </w:p>
    <w:p w:rsidR="00AC3A72" w:rsidRPr="00AC3A72" w:rsidRDefault="00AC3A72" w:rsidP="007A1385">
      <w:pPr>
        <w:ind w:firstLine="709"/>
      </w:pPr>
      <w:r>
        <w:t>Таблица 1 – факторы макроуровня, влияющие на компанию</w:t>
      </w:r>
    </w:p>
    <w:tbl>
      <w:tblPr>
        <w:tblStyle w:val="a6"/>
        <w:tblW w:w="9485" w:type="dxa"/>
        <w:tblLook w:val="04A0" w:firstRow="1" w:lastRow="0" w:firstColumn="1" w:lastColumn="0" w:noHBand="0" w:noVBand="1"/>
      </w:tblPr>
      <w:tblGrid>
        <w:gridCol w:w="2195"/>
        <w:gridCol w:w="2289"/>
        <w:gridCol w:w="2556"/>
        <w:gridCol w:w="2445"/>
      </w:tblGrid>
      <w:tr w:rsidR="007A1385" w:rsidTr="007A1385">
        <w:trPr>
          <w:trHeight w:val="1083"/>
        </w:trPr>
        <w:tc>
          <w:tcPr>
            <w:tcW w:w="2195" w:type="dxa"/>
            <w:vAlign w:val="center"/>
          </w:tcPr>
          <w:p w:rsidR="007A1385" w:rsidRPr="007A1385" w:rsidRDefault="007A1385" w:rsidP="007A1385">
            <w:pPr>
              <w:spacing w:line="240" w:lineRule="auto"/>
              <w:jc w:val="left"/>
              <w:rPr>
                <w:b/>
                <w:sz w:val="24"/>
              </w:rPr>
            </w:pPr>
            <w:r w:rsidRPr="007A1385">
              <w:rPr>
                <w:b/>
                <w:sz w:val="24"/>
              </w:rPr>
              <w:t>Политико-правовые факторы</w:t>
            </w:r>
          </w:p>
        </w:tc>
        <w:tc>
          <w:tcPr>
            <w:tcW w:w="2289" w:type="dxa"/>
            <w:vAlign w:val="center"/>
          </w:tcPr>
          <w:p w:rsidR="007A1385" w:rsidRPr="007A1385" w:rsidRDefault="007A1385" w:rsidP="007A1385">
            <w:pPr>
              <w:spacing w:line="240" w:lineRule="auto"/>
              <w:jc w:val="left"/>
              <w:rPr>
                <w:b/>
                <w:sz w:val="24"/>
              </w:rPr>
            </w:pPr>
            <w:r w:rsidRPr="007A1385">
              <w:rPr>
                <w:b/>
                <w:sz w:val="24"/>
              </w:rPr>
              <w:t>Экономические факторы</w:t>
            </w:r>
          </w:p>
        </w:tc>
        <w:tc>
          <w:tcPr>
            <w:tcW w:w="2556" w:type="dxa"/>
            <w:vAlign w:val="center"/>
          </w:tcPr>
          <w:p w:rsidR="007A1385" w:rsidRPr="007A1385" w:rsidRDefault="007A1385" w:rsidP="007A1385">
            <w:pPr>
              <w:spacing w:line="240" w:lineRule="auto"/>
              <w:jc w:val="left"/>
              <w:rPr>
                <w:b/>
                <w:sz w:val="24"/>
              </w:rPr>
            </w:pPr>
            <w:r w:rsidRPr="007A1385">
              <w:rPr>
                <w:b/>
                <w:sz w:val="24"/>
              </w:rPr>
              <w:t>Социокультурные факторы</w:t>
            </w:r>
          </w:p>
        </w:tc>
        <w:tc>
          <w:tcPr>
            <w:tcW w:w="2445" w:type="dxa"/>
            <w:vAlign w:val="center"/>
          </w:tcPr>
          <w:p w:rsidR="007A1385" w:rsidRPr="007A1385" w:rsidRDefault="007A1385" w:rsidP="007A1385">
            <w:pPr>
              <w:spacing w:line="240" w:lineRule="auto"/>
              <w:jc w:val="left"/>
              <w:rPr>
                <w:b/>
                <w:sz w:val="24"/>
              </w:rPr>
            </w:pPr>
            <w:r w:rsidRPr="007A1385">
              <w:rPr>
                <w:b/>
                <w:sz w:val="24"/>
              </w:rPr>
              <w:t>Технологические</w:t>
            </w:r>
          </w:p>
        </w:tc>
      </w:tr>
      <w:tr w:rsidR="007A1385" w:rsidTr="007A1385">
        <w:trPr>
          <w:trHeight w:val="456"/>
        </w:trPr>
        <w:tc>
          <w:tcPr>
            <w:tcW w:w="2195" w:type="dxa"/>
          </w:tcPr>
          <w:p w:rsidR="007A1385" w:rsidRPr="007A1385" w:rsidRDefault="007A1385" w:rsidP="007A138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Антимонопольное законодательство (регулирование развития компании)</w:t>
            </w:r>
          </w:p>
        </w:tc>
        <w:tc>
          <w:tcPr>
            <w:tcW w:w="2289" w:type="dxa"/>
          </w:tcPr>
          <w:p w:rsidR="007A1385" w:rsidRPr="007A1385" w:rsidRDefault="00AC3A72" w:rsidP="007A138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Нестабильная ситуация с акциями</w:t>
            </w:r>
          </w:p>
        </w:tc>
        <w:tc>
          <w:tcPr>
            <w:tcW w:w="2556" w:type="dxa"/>
          </w:tcPr>
          <w:p w:rsidR="007A1385" w:rsidRPr="007A1385" w:rsidRDefault="00AC3A72" w:rsidP="007A138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Благосостояние клиентов</w:t>
            </w:r>
          </w:p>
        </w:tc>
        <w:tc>
          <w:tcPr>
            <w:tcW w:w="2445" w:type="dxa"/>
          </w:tcPr>
          <w:p w:rsidR="007A1385" w:rsidRPr="007A1385" w:rsidRDefault="00AC3A72" w:rsidP="007A138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Закрытие доступа к западным технологиям</w:t>
            </w:r>
          </w:p>
        </w:tc>
      </w:tr>
      <w:tr w:rsidR="007A1385" w:rsidTr="007A1385">
        <w:trPr>
          <w:trHeight w:val="456"/>
        </w:trPr>
        <w:tc>
          <w:tcPr>
            <w:tcW w:w="2195" w:type="dxa"/>
          </w:tcPr>
          <w:p w:rsidR="00AC3A72" w:rsidRPr="007A1385" w:rsidRDefault="00AC3A72" w:rsidP="007A138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Налоговый кодекс (обложение крупными налогами)</w:t>
            </w:r>
          </w:p>
        </w:tc>
        <w:tc>
          <w:tcPr>
            <w:tcW w:w="2289" w:type="dxa"/>
          </w:tcPr>
          <w:p w:rsidR="007A1385" w:rsidRPr="007A1385" w:rsidRDefault="00AC3A72" w:rsidP="007A138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Высокое налогообложение</w:t>
            </w:r>
          </w:p>
        </w:tc>
        <w:tc>
          <w:tcPr>
            <w:tcW w:w="2556" w:type="dxa"/>
          </w:tcPr>
          <w:p w:rsidR="007A1385" w:rsidRPr="007A1385" w:rsidRDefault="00AC3A72" w:rsidP="007A138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Уровень преступности</w:t>
            </w:r>
          </w:p>
        </w:tc>
        <w:tc>
          <w:tcPr>
            <w:tcW w:w="2445" w:type="dxa"/>
          </w:tcPr>
          <w:p w:rsidR="007A1385" w:rsidRPr="007A1385" w:rsidRDefault="00AC3A72" w:rsidP="007A138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Невозможность закупки западного оборудования</w:t>
            </w:r>
          </w:p>
        </w:tc>
      </w:tr>
      <w:tr w:rsidR="00AC3A72" w:rsidTr="007A1385">
        <w:trPr>
          <w:trHeight w:val="456"/>
        </w:trPr>
        <w:tc>
          <w:tcPr>
            <w:tcW w:w="2195" w:type="dxa"/>
          </w:tcPr>
          <w:p w:rsidR="00AC3A72" w:rsidRDefault="00AC3A72" w:rsidP="007A138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Закон о защите прав потребителей</w:t>
            </w:r>
          </w:p>
        </w:tc>
        <w:tc>
          <w:tcPr>
            <w:tcW w:w="2289" w:type="dxa"/>
          </w:tcPr>
          <w:p w:rsidR="00AC3A72" w:rsidRPr="007A1385" w:rsidRDefault="00AC3A72" w:rsidP="007A138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Инфляция</w:t>
            </w:r>
          </w:p>
        </w:tc>
        <w:tc>
          <w:tcPr>
            <w:tcW w:w="2556" w:type="dxa"/>
          </w:tcPr>
          <w:p w:rsidR="00AC3A72" w:rsidRPr="007A1385" w:rsidRDefault="00AC3A72" w:rsidP="007A1385">
            <w:pPr>
              <w:spacing w:line="240" w:lineRule="auto"/>
              <w:rPr>
                <w:sz w:val="24"/>
              </w:rPr>
            </w:pPr>
          </w:p>
        </w:tc>
        <w:tc>
          <w:tcPr>
            <w:tcW w:w="2445" w:type="dxa"/>
          </w:tcPr>
          <w:p w:rsidR="00AC3A72" w:rsidRPr="007A1385" w:rsidRDefault="00AC3A72" w:rsidP="007A1385">
            <w:pPr>
              <w:spacing w:line="240" w:lineRule="auto"/>
              <w:rPr>
                <w:sz w:val="24"/>
              </w:rPr>
            </w:pPr>
          </w:p>
        </w:tc>
      </w:tr>
      <w:tr w:rsidR="00AC3A72" w:rsidTr="007A1385">
        <w:trPr>
          <w:trHeight w:val="456"/>
        </w:trPr>
        <w:tc>
          <w:tcPr>
            <w:tcW w:w="2195" w:type="dxa"/>
          </w:tcPr>
          <w:p w:rsidR="00AC3A72" w:rsidRDefault="00AC3A72" w:rsidP="007A138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Ограничения международной торговли</w:t>
            </w:r>
          </w:p>
        </w:tc>
        <w:tc>
          <w:tcPr>
            <w:tcW w:w="2289" w:type="dxa"/>
          </w:tcPr>
          <w:p w:rsidR="00AC3A72" w:rsidRPr="007A1385" w:rsidRDefault="00AC3A72" w:rsidP="007A138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Курсы валют</w:t>
            </w:r>
          </w:p>
        </w:tc>
        <w:tc>
          <w:tcPr>
            <w:tcW w:w="2556" w:type="dxa"/>
          </w:tcPr>
          <w:p w:rsidR="00AC3A72" w:rsidRPr="007A1385" w:rsidRDefault="00AC3A72" w:rsidP="007A1385">
            <w:pPr>
              <w:spacing w:line="240" w:lineRule="auto"/>
              <w:rPr>
                <w:sz w:val="24"/>
              </w:rPr>
            </w:pPr>
          </w:p>
        </w:tc>
        <w:tc>
          <w:tcPr>
            <w:tcW w:w="2445" w:type="dxa"/>
          </w:tcPr>
          <w:p w:rsidR="00AC3A72" w:rsidRPr="007A1385" w:rsidRDefault="00AC3A72" w:rsidP="007A1385">
            <w:pPr>
              <w:spacing w:line="240" w:lineRule="auto"/>
              <w:rPr>
                <w:sz w:val="24"/>
              </w:rPr>
            </w:pPr>
          </w:p>
        </w:tc>
      </w:tr>
      <w:tr w:rsidR="00AC3A72" w:rsidTr="007A1385">
        <w:trPr>
          <w:trHeight w:val="456"/>
        </w:trPr>
        <w:tc>
          <w:tcPr>
            <w:tcW w:w="2195" w:type="dxa"/>
          </w:tcPr>
          <w:p w:rsidR="00AC3A72" w:rsidRDefault="00AC3A72" w:rsidP="007A1385">
            <w:pPr>
              <w:spacing w:line="240" w:lineRule="auto"/>
              <w:rPr>
                <w:sz w:val="24"/>
              </w:rPr>
            </w:pPr>
          </w:p>
        </w:tc>
        <w:tc>
          <w:tcPr>
            <w:tcW w:w="2289" w:type="dxa"/>
          </w:tcPr>
          <w:p w:rsidR="00AC3A72" w:rsidRPr="007A1385" w:rsidRDefault="00AC3A72" w:rsidP="007A138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Санкции</w:t>
            </w:r>
          </w:p>
        </w:tc>
        <w:tc>
          <w:tcPr>
            <w:tcW w:w="2556" w:type="dxa"/>
          </w:tcPr>
          <w:p w:rsidR="00AC3A72" w:rsidRPr="007A1385" w:rsidRDefault="00AC3A72" w:rsidP="007A1385">
            <w:pPr>
              <w:spacing w:line="240" w:lineRule="auto"/>
              <w:rPr>
                <w:sz w:val="24"/>
              </w:rPr>
            </w:pPr>
          </w:p>
        </w:tc>
        <w:tc>
          <w:tcPr>
            <w:tcW w:w="2445" w:type="dxa"/>
          </w:tcPr>
          <w:p w:rsidR="00AC3A72" w:rsidRPr="007A1385" w:rsidRDefault="00AC3A72" w:rsidP="007A1385">
            <w:pPr>
              <w:spacing w:line="240" w:lineRule="auto"/>
              <w:rPr>
                <w:sz w:val="24"/>
              </w:rPr>
            </w:pPr>
          </w:p>
        </w:tc>
      </w:tr>
    </w:tbl>
    <w:p w:rsidR="007A1385" w:rsidRDefault="007A1385" w:rsidP="007A1385">
      <w:pPr>
        <w:ind w:firstLine="709"/>
        <w:rPr>
          <w:i/>
        </w:rPr>
      </w:pPr>
    </w:p>
    <w:p w:rsidR="00AC3A72" w:rsidRDefault="00AC3A72" w:rsidP="007A1385">
      <w:pPr>
        <w:ind w:firstLine="709"/>
        <w:rPr>
          <w:i/>
        </w:rPr>
      </w:pPr>
    </w:p>
    <w:p w:rsidR="00AC3A72" w:rsidRDefault="00AC3A72" w:rsidP="007A1385">
      <w:pPr>
        <w:ind w:firstLine="709"/>
        <w:rPr>
          <w:i/>
        </w:rPr>
      </w:pPr>
    </w:p>
    <w:p w:rsidR="00AC3A72" w:rsidRDefault="00AC3A72" w:rsidP="007A1385">
      <w:pPr>
        <w:ind w:firstLine="709"/>
        <w:rPr>
          <w:i/>
        </w:rPr>
      </w:pPr>
    </w:p>
    <w:p w:rsidR="00AC3A72" w:rsidRDefault="00AC3A72" w:rsidP="007A1385">
      <w:pPr>
        <w:ind w:firstLine="709"/>
        <w:rPr>
          <w:i/>
        </w:rPr>
      </w:pPr>
    </w:p>
    <w:p w:rsidR="00AC3A72" w:rsidRDefault="00AC3A72" w:rsidP="007A1385">
      <w:pPr>
        <w:ind w:firstLine="709"/>
        <w:rPr>
          <w:i/>
        </w:rPr>
      </w:pPr>
      <w:r>
        <w:rPr>
          <w:i/>
        </w:rPr>
        <w:lastRenderedPageBreak/>
        <w:t>Анализ внешней среды микроуровня</w:t>
      </w:r>
    </w:p>
    <w:p w:rsidR="00AC3A72" w:rsidRDefault="00AC3A72" w:rsidP="007A1385">
      <w:pPr>
        <w:ind w:firstLine="709"/>
      </w:pPr>
      <w:r>
        <w:t>Таблица 2 – факторы микросреды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3A72" w:rsidTr="00AC3A72">
        <w:trPr>
          <w:trHeight w:val="403"/>
        </w:trPr>
        <w:tc>
          <w:tcPr>
            <w:tcW w:w="4672" w:type="dxa"/>
            <w:vAlign w:val="center"/>
          </w:tcPr>
          <w:p w:rsidR="00AC3A72" w:rsidRPr="00AC3A72" w:rsidRDefault="00AC3A72" w:rsidP="00AC3A72">
            <w:pPr>
              <w:spacing w:line="240" w:lineRule="auto"/>
              <w:jc w:val="left"/>
              <w:rPr>
                <w:b/>
                <w:sz w:val="24"/>
              </w:rPr>
            </w:pPr>
            <w:r w:rsidRPr="00AC3A72">
              <w:rPr>
                <w:b/>
                <w:sz w:val="24"/>
              </w:rPr>
              <w:t>Фактор</w:t>
            </w:r>
          </w:p>
        </w:tc>
        <w:tc>
          <w:tcPr>
            <w:tcW w:w="4673" w:type="dxa"/>
            <w:vAlign w:val="center"/>
          </w:tcPr>
          <w:p w:rsidR="00AC3A72" w:rsidRPr="00AC3A72" w:rsidRDefault="00AC3A72" w:rsidP="00AC3A72">
            <w:pPr>
              <w:spacing w:line="240" w:lineRule="auto"/>
              <w:jc w:val="left"/>
              <w:rPr>
                <w:b/>
                <w:sz w:val="24"/>
              </w:rPr>
            </w:pPr>
            <w:r w:rsidRPr="00AC3A72">
              <w:rPr>
                <w:b/>
                <w:sz w:val="24"/>
              </w:rPr>
              <w:t>Уровень влияния</w:t>
            </w:r>
          </w:p>
        </w:tc>
      </w:tr>
      <w:tr w:rsidR="00AC3A72" w:rsidTr="00AC3A72">
        <w:tc>
          <w:tcPr>
            <w:tcW w:w="4672" w:type="dxa"/>
          </w:tcPr>
          <w:p w:rsidR="00AC3A72" w:rsidRPr="00AC3A72" w:rsidRDefault="00AC3A72" w:rsidP="00AC3A72">
            <w:pPr>
              <w:spacing w:line="240" w:lineRule="auto"/>
              <w:rPr>
                <w:sz w:val="24"/>
              </w:rPr>
            </w:pPr>
            <w:r w:rsidRPr="00AC3A72">
              <w:rPr>
                <w:sz w:val="24"/>
              </w:rPr>
              <w:t>Уровень конкурентной борьбы</w:t>
            </w:r>
          </w:p>
        </w:tc>
        <w:tc>
          <w:tcPr>
            <w:tcW w:w="4673" w:type="dxa"/>
          </w:tcPr>
          <w:p w:rsidR="00AC3A72" w:rsidRPr="00AC3A72" w:rsidRDefault="00AC3A72" w:rsidP="0063466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Высокий (крупные сетевые конкуренты, такие как </w:t>
            </w:r>
            <w:r w:rsidR="0063466D">
              <w:rPr>
                <w:sz w:val="24"/>
              </w:rPr>
              <w:t>«Тандер»</w:t>
            </w:r>
            <w:r w:rsidRPr="00AC3A72">
              <w:rPr>
                <w:sz w:val="24"/>
              </w:rPr>
              <w:t>)</w:t>
            </w:r>
          </w:p>
        </w:tc>
      </w:tr>
      <w:tr w:rsidR="00AC3A72" w:rsidTr="00AC3A72">
        <w:tc>
          <w:tcPr>
            <w:tcW w:w="4672" w:type="dxa"/>
          </w:tcPr>
          <w:p w:rsidR="00AC3A72" w:rsidRPr="00AC3A72" w:rsidRDefault="00AC3A72" w:rsidP="00AC3A7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Уровень у</w:t>
            </w:r>
            <w:r w:rsidRPr="00AC3A72">
              <w:rPr>
                <w:sz w:val="24"/>
              </w:rPr>
              <w:t>гроз</w:t>
            </w:r>
            <w:r>
              <w:rPr>
                <w:sz w:val="24"/>
              </w:rPr>
              <w:t>ы</w:t>
            </w:r>
            <w:r w:rsidRPr="00AC3A72">
              <w:rPr>
                <w:sz w:val="24"/>
              </w:rPr>
              <w:t xml:space="preserve"> появления новых конкурентов</w:t>
            </w:r>
          </w:p>
        </w:tc>
        <w:tc>
          <w:tcPr>
            <w:tcW w:w="4673" w:type="dxa"/>
          </w:tcPr>
          <w:p w:rsidR="00AC3A72" w:rsidRPr="00AC3A72" w:rsidRDefault="00AC3A72" w:rsidP="00AC3A7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Средний (компания является доминирующей в сегменте и делит рынок с несколькими другими крупными игроками, однако шанс </w:t>
            </w:r>
            <w:r w:rsidR="00774AAE">
              <w:rPr>
                <w:sz w:val="24"/>
              </w:rPr>
              <w:t>появления конкурента имеется)</w:t>
            </w:r>
          </w:p>
        </w:tc>
      </w:tr>
      <w:tr w:rsidR="00AC3A72" w:rsidTr="00AC3A72">
        <w:tc>
          <w:tcPr>
            <w:tcW w:w="4672" w:type="dxa"/>
          </w:tcPr>
          <w:p w:rsidR="00AC3A72" w:rsidRPr="00AC3A72" w:rsidRDefault="00774AAE" w:rsidP="00AC3A7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Уровень у</w:t>
            </w:r>
            <w:r w:rsidRPr="00774AAE">
              <w:rPr>
                <w:sz w:val="24"/>
              </w:rPr>
              <w:t>гроз</w:t>
            </w:r>
            <w:r>
              <w:rPr>
                <w:sz w:val="24"/>
              </w:rPr>
              <w:t>ы</w:t>
            </w:r>
            <w:r w:rsidRPr="00774AAE">
              <w:rPr>
                <w:sz w:val="24"/>
              </w:rPr>
              <w:t xml:space="preserve"> появления товаров-субститутов/заменителей</w:t>
            </w:r>
          </w:p>
        </w:tc>
        <w:tc>
          <w:tcPr>
            <w:tcW w:w="4673" w:type="dxa"/>
          </w:tcPr>
          <w:p w:rsidR="00AC3A72" w:rsidRPr="00AC3A72" w:rsidRDefault="00774AAE" w:rsidP="00AC3A7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Высокий (</w:t>
            </w:r>
            <w:r w:rsidR="0063466D" w:rsidRPr="0063466D">
              <w:rPr>
                <w:rFonts w:ascii="Open Sans" w:hAnsi="Open Sans"/>
                <w:color w:val="auto"/>
                <w:shd w:val="clear" w:color="auto" w:fill="FFFFFF"/>
              </w:rPr>
              <w:t xml:space="preserve">X5 </w:t>
            </w:r>
            <w:proofErr w:type="spellStart"/>
            <w:r w:rsidR="0063466D" w:rsidRPr="0063466D">
              <w:rPr>
                <w:rFonts w:ascii="Open Sans" w:hAnsi="Open Sans"/>
                <w:color w:val="auto"/>
                <w:shd w:val="clear" w:color="auto" w:fill="FFFFFF"/>
              </w:rPr>
              <w:t>Retail</w:t>
            </w:r>
            <w:proofErr w:type="spellEnd"/>
            <w:r w:rsidR="0063466D" w:rsidRPr="0063466D">
              <w:rPr>
                <w:rFonts w:ascii="Open Sans" w:hAnsi="Open Sans"/>
                <w:color w:val="auto"/>
                <w:shd w:val="clear" w:color="auto" w:fill="FFFFFF"/>
              </w:rPr>
              <w:t xml:space="preserve"> </w:t>
            </w:r>
            <w:proofErr w:type="spellStart"/>
            <w:r w:rsidR="0063466D" w:rsidRPr="0063466D">
              <w:rPr>
                <w:rFonts w:ascii="Open Sans" w:hAnsi="Open Sans"/>
                <w:color w:val="auto"/>
                <w:shd w:val="clear" w:color="auto" w:fill="FFFFFF"/>
              </w:rPr>
              <w:t>Group</w:t>
            </w:r>
            <w:proofErr w:type="spellEnd"/>
            <w:r w:rsidR="0063466D">
              <w:rPr>
                <w:sz w:val="24"/>
              </w:rPr>
              <w:t xml:space="preserve"> </w:t>
            </w:r>
            <w:r>
              <w:rPr>
                <w:sz w:val="24"/>
              </w:rPr>
              <w:t>имеет аналоги у других производителей и ретейлеров)</w:t>
            </w:r>
          </w:p>
        </w:tc>
      </w:tr>
      <w:tr w:rsidR="00774AAE" w:rsidTr="00AC3A72">
        <w:tc>
          <w:tcPr>
            <w:tcW w:w="4672" w:type="dxa"/>
          </w:tcPr>
          <w:p w:rsidR="00774AAE" w:rsidRDefault="00774AAE" w:rsidP="00AC3A7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Уровень р</w:t>
            </w:r>
            <w:r w:rsidRPr="00774AAE">
              <w:rPr>
                <w:sz w:val="24"/>
              </w:rPr>
              <w:t>ыночн</w:t>
            </w:r>
            <w:r>
              <w:rPr>
                <w:sz w:val="24"/>
              </w:rPr>
              <w:t xml:space="preserve">ой </w:t>
            </w:r>
            <w:r w:rsidRPr="00774AAE">
              <w:rPr>
                <w:sz w:val="24"/>
              </w:rPr>
              <w:t>власт</w:t>
            </w:r>
            <w:r>
              <w:rPr>
                <w:sz w:val="24"/>
              </w:rPr>
              <w:t xml:space="preserve">и </w:t>
            </w:r>
            <w:r w:rsidRPr="00774AAE">
              <w:rPr>
                <w:sz w:val="24"/>
              </w:rPr>
              <w:t>потребителей</w:t>
            </w:r>
          </w:p>
        </w:tc>
        <w:tc>
          <w:tcPr>
            <w:tcW w:w="4673" w:type="dxa"/>
          </w:tcPr>
          <w:p w:rsidR="00774AAE" w:rsidRDefault="00774AAE" w:rsidP="00AC3A7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Средний (потребитель требует от компании лучший сервис и качественный товар, отсутствие может привести к потери потребителей) </w:t>
            </w:r>
          </w:p>
        </w:tc>
      </w:tr>
      <w:tr w:rsidR="00774AAE" w:rsidTr="00AC3A72">
        <w:tc>
          <w:tcPr>
            <w:tcW w:w="4672" w:type="dxa"/>
          </w:tcPr>
          <w:p w:rsidR="00774AAE" w:rsidRDefault="00774AAE" w:rsidP="00AC3A7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Уровень р</w:t>
            </w:r>
            <w:r w:rsidRPr="00774AAE">
              <w:rPr>
                <w:sz w:val="24"/>
              </w:rPr>
              <w:t>ыночн</w:t>
            </w:r>
            <w:r>
              <w:rPr>
                <w:sz w:val="24"/>
              </w:rPr>
              <w:t xml:space="preserve">ой </w:t>
            </w:r>
            <w:r w:rsidRPr="00774AAE">
              <w:rPr>
                <w:sz w:val="24"/>
              </w:rPr>
              <w:t>власт</w:t>
            </w:r>
            <w:r>
              <w:rPr>
                <w:sz w:val="24"/>
              </w:rPr>
              <w:t>и</w:t>
            </w:r>
            <w:r w:rsidRPr="00774AAE">
              <w:rPr>
                <w:sz w:val="24"/>
              </w:rPr>
              <w:t xml:space="preserve"> поставщиков</w:t>
            </w:r>
          </w:p>
        </w:tc>
        <w:tc>
          <w:tcPr>
            <w:tcW w:w="4673" w:type="dxa"/>
          </w:tcPr>
          <w:p w:rsidR="00774AAE" w:rsidRDefault="00774AAE" w:rsidP="00AC3A7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</w:tbl>
    <w:p w:rsidR="00AC3A72" w:rsidRPr="00AC3A72" w:rsidRDefault="00AC3A72" w:rsidP="007A1385">
      <w:pPr>
        <w:ind w:firstLine="709"/>
      </w:pPr>
    </w:p>
    <w:p w:rsidR="00691B7C" w:rsidRDefault="00774AAE" w:rsidP="00691B7C">
      <w:pPr>
        <w:ind w:firstLine="709"/>
        <w:rPr>
          <w:i/>
        </w:rPr>
      </w:pPr>
      <w:r>
        <w:rPr>
          <w:i/>
        </w:rPr>
        <w:t>П</w:t>
      </w:r>
      <w:r w:rsidRPr="00774AAE">
        <w:rPr>
          <w:i/>
        </w:rPr>
        <w:t>рофильный анализ внешней среды организации</w:t>
      </w:r>
    </w:p>
    <w:p w:rsidR="00691B7C" w:rsidRDefault="00691B7C" w:rsidP="00691B7C">
      <w:pPr>
        <w:ind w:firstLine="709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 xml:space="preserve">Компания </w:t>
      </w:r>
      <w:r w:rsidR="0063466D" w:rsidRPr="0063466D">
        <w:rPr>
          <w:rFonts w:ascii="Open Sans" w:hAnsi="Open Sans"/>
          <w:color w:val="auto"/>
          <w:shd w:val="clear" w:color="auto" w:fill="FFFFFF"/>
        </w:rPr>
        <w:t xml:space="preserve">X5 </w:t>
      </w:r>
      <w:proofErr w:type="spellStart"/>
      <w:r w:rsidR="0063466D" w:rsidRPr="0063466D">
        <w:rPr>
          <w:rFonts w:ascii="Open Sans" w:hAnsi="Open Sans"/>
          <w:color w:val="auto"/>
          <w:shd w:val="clear" w:color="auto" w:fill="FFFFFF"/>
        </w:rPr>
        <w:t>Retail</w:t>
      </w:r>
      <w:proofErr w:type="spellEnd"/>
      <w:r w:rsidR="0063466D" w:rsidRPr="0063466D">
        <w:rPr>
          <w:rFonts w:ascii="Open Sans" w:hAnsi="Open Sans"/>
          <w:color w:val="auto"/>
          <w:shd w:val="clear" w:color="auto" w:fill="FFFFFF"/>
        </w:rPr>
        <w:t xml:space="preserve"> </w:t>
      </w:r>
      <w:proofErr w:type="spellStart"/>
      <w:r w:rsidR="0063466D" w:rsidRPr="0063466D">
        <w:rPr>
          <w:rFonts w:ascii="Open Sans" w:hAnsi="Open Sans"/>
          <w:color w:val="auto"/>
          <w:shd w:val="clear" w:color="auto" w:fill="FFFFFF"/>
        </w:rPr>
        <w:t>Group</w:t>
      </w:r>
      <w:proofErr w:type="spellEnd"/>
      <w:r w:rsidR="0063466D">
        <w:rPr>
          <w:rFonts w:cs="Times New Roman"/>
          <w:color w:val="333333"/>
          <w:szCs w:val="28"/>
          <w:shd w:val="clear" w:color="auto" w:fill="FFFFFF"/>
        </w:rPr>
        <w:t xml:space="preserve"> </w:t>
      </w:r>
      <w:r>
        <w:rPr>
          <w:rFonts w:cs="Times New Roman"/>
          <w:color w:val="333333"/>
          <w:szCs w:val="28"/>
          <w:shd w:val="clear" w:color="auto" w:fill="FFFFFF"/>
        </w:rPr>
        <w:t xml:space="preserve">является одной из лидирующих в области розничной и оптовой торговли. Демографически она охватывает все платежеспособное население России (в присутствующих регионах). Является лидером в области развития СТМ и внутренних 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>IT</w:t>
      </w:r>
      <w:r w:rsidRPr="00691B7C">
        <w:rPr>
          <w:rFonts w:cs="Times New Roman"/>
          <w:color w:val="333333"/>
          <w:szCs w:val="28"/>
          <w:shd w:val="clear" w:color="auto" w:fill="FFFFFF"/>
        </w:rPr>
        <w:t xml:space="preserve"> </w:t>
      </w:r>
      <w:r>
        <w:rPr>
          <w:rFonts w:cs="Times New Roman"/>
          <w:color w:val="333333"/>
          <w:szCs w:val="28"/>
          <w:shd w:val="clear" w:color="auto" w:fill="FFFFFF"/>
        </w:rPr>
        <w:t>–</w:t>
      </w:r>
      <w:r w:rsidRPr="00691B7C">
        <w:rPr>
          <w:rFonts w:cs="Times New Roman"/>
          <w:color w:val="333333"/>
          <w:szCs w:val="28"/>
          <w:shd w:val="clear" w:color="auto" w:fill="FFFFFF"/>
        </w:rPr>
        <w:t xml:space="preserve"> </w:t>
      </w:r>
      <w:r>
        <w:rPr>
          <w:rFonts w:cs="Times New Roman"/>
          <w:color w:val="333333"/>
          <w:szCs w:val="28"/>
          <w:shd w:val="clear" w:color="auto" w:fill="FFFFFF"/>
        </w:rPr>
        <w:t xml:space="preserve">технологий. Компания на текущий момент имеет спокойное влияние внешней среды, так как удалось наладить цепочки поставок и оборудования. </w:t>
      </w:r>
    </w:p>
    <w:p w:rsidR="00691B7C" w:rsidRDefault="00691B7C" w:rsidP="00691B7C">
      <w:pPr>
        <w:ind w:firstLine="709"/>
        <w:rPr>
          <w:rFonts w:cs="Times New Roman"/>
          <w:i/>
          <w:color w:val="333333"/>
          <w:szCs w:val="28"/>
          <w:shd w:val="clear" w:color="auto" w:fill="FFFFFF"/>
        </w:rPr>
      </w:pPr>
      <w:r w:rsidRPr="00691B7C">
        <w:rPr>
          <w:rFonts w:cs="Times New Roman"/>
          <w:i/>
          <w:color w:val="333333"/>
          <w:szCs w:val="28"/>
          <w:shd w:val="clear" w:color="auto" w:fill="FFFFFF"/>
        </w:rPr>
        <w:t xml:space="preserve">Сценарии развития внешней среды организации. </w:t>
      </w:r>
    </w:p>
    <w:p w:rsidR="00062707" w:rsidRDefault="00691B7C" w:rsidP="00691B7C">
      <w:pPr>
        <w:ind w:firstLine="709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В зависимости от изменения законодател</w:t>
      </w:r>
      <w:r w:rsidR="00062707">
        <w:rPr>
          <w:rFonts w:cs="Times New Roman"/>
          <w:color w:val="333333"/>
          <w:szCs w:val="28"/>
          <w:shd w:val="clear" w:color="auto" w:fill="FFFFFF"/>
        </w:rPr>
        <w:t>ьства РФ, налогового кодекса и антимонопольной политики компании может стать легче или сложнее развиваться.</w:t>
      </w:r>
    </w:p>
    <w:p w:rsidR="00982263" w:rsidRPr="00691B7C" w:rsidRDefault="00982263" w:rsidP="00691B7C">
      <w:pPr>
        <w:ind w:firstLine="709"/>
        <w:rPr>
          <w:rFonts w:cs="Times New Roman"/>
          <w:i/>
          <w:color w:val="333333"/>
          <w:szCs w:val="28"/>
          <w:shd w:val="clear" w:color="auto" w:fill="FFFFFF"/>
        </w:rPr>
      </w:pPr>
      <w:bookmarkStart w:id="0" w:name="_GoBack"/>
      <w:bookmarkEnd w:id="0"/>
      <w:r w:rsidRPr="00691B7C">
        <w:rPr>
          <w:rFonts w:cs="Times New Roman"/>
          <w:i/>
          <w:color w:val="333333"/>
          <w:szCs w:val="28"/>
          <w:shd w:val="clear" w:color="auto" w:fill="FFFFFF"/>
        </w:rPr>
        <w:br w:type="page"/>
      </w:r>
    </w:p>
    <w:sectPr w:rsidR="00982263" w:rsidRPr="00691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BE"/>
    <w:rsid w:val="000415BE"/>
    <w:rsid w:val="00062707"/>
    <w:rsid w:val="00105B32"/>
    <w:rsid w:val="001133B0"/>
    <w:rsid w:val="00612C66"/>
    <w:rsid w:val="0063466D"/>
    <w:rsid w:val="00691B7C"/>
    <w:rsid w:val="006A2B53"/>
    <w:rsid w:val="006E5E6A"/>
    <w:rsid w:val="00773346"/>
    <w:rsid w:val="00774AAE"/>
    <w:rsid w:val="007A1385"/>
    <w:rsid w:val="008D443D"/>
    <w:rsid w:val="00982263"/>
    <w:rsid w:val="00AC3A72"/>
    <w:rsid w:val="00C25265"/>
    <w:rsid w:val="00E32F16"/>
    <w:rsid w:val="00FF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4D75B"/>
  <w15:chartTrackingRefBased/>
  <w15:docId w15:val="{3EF43201-A987-4E96-9D6F-3041E08D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263"/>
    <w:p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5E6A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E5E6A"/>
    <w:rPr>
      <w:b/>
      <w:bCs/>
    </w:rPr>
  </w:style>
  <w:style w:type="character" w:customStyle="1" w:styleId="k36034e91">
    <w:name w:val="k36034e91"/>
    <w:basedOn w:val="a0"/>
    <w:rsid w:val="006E5E6A"/>
  </w:style>
  <w:style w:type="character" w:styleId="a5">
    <w:name w:val="Hyperlink"/>
    <w:basedOn w:val="a0"/>
    <w:uiPriority w:val="99"/>
    <w:semiHidden/>
    <w:unhideWhenUsed/>
    <w:rsid w:val="006E5E6A"/>
    <w:rPr>
      <w:color w:val="0000FF"/>
      <w:u w:val="single"/>
    </w:rPr>
  </w:style>
  <w:style w:type="table" w:styleId="a6">
    <w:name w:val="Table Grid"/>
    <w:basedOn w:val="a1"/>
    <w:uiPriority w:val="39"/>
    <w:rsid w:val="007A1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7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3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0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1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9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34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5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90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89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824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053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511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679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3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18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507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7459190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LenovoRG</dc:creator>
  <cp:keywords/>
  <dc:description/>
  <cp:lastModifiedBy>Артур</cp:lastModifiedBy>
  <cp:revision>6</cp:revision>
  <dcterms:created xsi:type="dcterms:W3CDTF">2023-03-17T12:18:00Z</dcterms:created>
  <dcterms:modified xsi:type="dcterms:W3CDTF">2023-03-31T10:45:00Z</dcterms:modified>
</cp:coreProperties>
</file>