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0DE9" w14:textId="77777777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036330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600DD1D" w14:textId="77777777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0A2F6F9D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8D997DA" w14:textId="77777777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2EA35A6B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BD074A4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7179325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E74A491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BDA3C5F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E4ADF5A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9676D89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0FE22BEA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2BB6F52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BAA894A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8618FF4" w14:textId="77777777" w:rsidR="00ED497F" w:rsidRPr="00EA4AA7" w:rsidRDefault="00ED497F" w:rsidP="00ED497F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Cs/>
          <w:spacing w:val="5"/>
          <w:kern w:val="28"/>
          <w:sz w:val="36"/>
          <w:szCs w:val="36"/>
        </w:rPr>
      </w:pPr>
      <w:r w:rsidRPr="00EA4AA7">
        <w:rPr>
          <w:rFonts w:ascii="Times New Roman" w:hAnsi="Times New Roman" w:cs="Times New Roman"/>
          <w:b/>
          <w:sz w:val="36"/>
          <w:szCs w:val="36"/>
        </w:rPr>
        <w:t xml:space="preserve">Системный анализ </w:t>
      </w:r>
      <w:r w:rsidRPr="00EA4AA7">
        <w:rPr>
          <w:rFonts w:ascii="Times New Roman" w:hAnsi="Times New Roman" w:cs="Times New Roman"/>
          <w:b/>
          <w:sz w:val="32"/>
          <w:szCs w:val="32"/>
        </w:rPr>
        <w:t>информационных</w:t>
      </w:r>
      <w:r w:rsidRPr="00EA4AA7">
        <w:rPr>
          <w:rFonts w:ascii="Times New Roman" w:hAnsi="Times New Roman" w:cs="Times New Roman"/>
          <w:b/>
          <w:sz w:val="36"/>
          <w:szCs w:val="36"/>
        </w:rPr>
        <w:t xml:space="preserve"> систем</w:t>
      </w:r>
    </w:p>
    <w:p w14:paraId="51DC8D0F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51C5763" w14:textId="53D5BBCA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№9</w:t>
      </w:r>
    </w:p>
    <w:p w14:paraId="7B5129C2" w14:textId="338DB68C" w:rsidR="00ED497F" w:rsidRPr="00EA4AA7" w:rsidRDefault="00ED497F" w:rsidP="00ED4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0D688E">
        <w:rPr>
          <w:rFonts w:ascii="Times New Roman" w:hAnsi="Times New Roman" w:cs="Times New Roman"/>
          <w:sz w:val="28"/>
          <w:szCs w:val="28"/>
        </w:rPr>
        <w:t>Исследование проблем организации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3BBEB8A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0B47F4E9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628B5826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6C18AEA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9FAF612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4BBED9D2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3B7197D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259C632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9155AAF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2344C258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FE06A7C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F61D994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7E50E5B" w14:textId="77777777" w:rsidR="00ED497F" w:rsidRDefault="00ED497F" w:rsidP="00ED497F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5964A22F" w14:textId="77777777" w:rsidR="00ED497F" w:rsidRDefault="00ED497F" w:rsidP="00ED497F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4 курса</w:t>
      </w:r>
    </w:p>
    <w:p w14:paraId="04AEB8D9" w14:textId="77777777" w:rsidR="00ED497F" w:rsidRDefault="00ED497F" w:rsidP="00ED497F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19-КБ-ПИ1</w:t>
      </w:r>
    </w:p>
    <w:p w14:paraId="3DF61328" w14:textId="77777777" w:rsidR="00ED497F" w:rsidRDefault="00ED497F" w:rsidP="00ED497F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А.Ю</w:t>
      </w:r>
    </w:p>
    <w:p w14:paraId="2449B375" w14:textId="77777777" w:rsidR="00ED497F" w:rsidRDefault="00ED497F" w:rsidP="00ED497F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</w:rPr>
      </w:pPr>
    </w:p>
    <w:p w14:paraId="3A7665BF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6B2A2CD9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4C076037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20300A9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83D35B3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F41F9DB" w14:textId="77777777" w:rsidR="00ED497F" w:rsidRDefault="00ED497F" w:rsidP="00ED497F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11B1AA0" w14:textId="77777777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67D964AF" w14:textId="77777777" w:rsidR="00ED497F" w:rsidRDefault="00ED497F" w:rsidP="00ED497F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2023</w:t>
      </w:r>
    </w:p>
    <w:p w14:paraId="19F87162" w14:textId="77777777" w:rsidR="00ED497F" w:rsidRDefault="00ED497F" w:rsidP="00ED49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6DFA" w14:textId="77777777" w:rsidR="00ED497F" w:rsidRDefault="00ED497F" w:rsidP="00ED49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9D51" w14:textId="77777777" w:rsidR="00ED497F" w:rsidRDefault="00ED497F" w:rsidP="000D68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34A705" w14:textId="77777777" w:rsidR="000D688E" w:rsidRPr="000D688E" w:rsidRDefault="000D688E" w:rsidP="000D688E">
      <w:pPr>
        <w:rPr>
          <w:rFonts w:ascii="Times New Roman" w:hAnsi="Times New Roman" w:cs="Times New Roman"/>
          <w:sz w:val="28"/>
          <w:szCs w:val="28"/>
        </w:rPr>
      </w:pPr>
      <w:r w:rsidRPr="000D68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  <w:r w:rsidRPr="000D68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130DDD" w14:textId="60B729BF" w:rsidR="000D688E" w:rsidRDefault="000D688E" w:rsidP="000D68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688E">
        <w:rPr>
          <w:rFonts w:ascii="Times New Roman" w:hAnsi="Times New Roman" w:cs="Times New Roman"/>
          <w:sz w:val="28"/>
          <w:szCs w:val="28"/>
        </w:rPr>
        <w:t xml:space="preserve">1. Дать целостное представление о ключевой проблеме организации с помощью модели типа «черного ящика». </w:t>
      </w:r>
    </w:p>
    <w:p w14:paraId="660A70DF" w14:textId="77777777" w:rsidR="00EE436E" w:rsidRPr="00EE436E" w:rsidRDefault="00EE436E" w:rsidP="00EE436E">
      <w:pPr>
        <w:ind w:firstLine="708"/>
        <w:rPr>
          <w:rFonts w:ascii="Times New Roman" w:hAnsi="Times New Roman" w:cs="Times New Roman"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b/>
          <w:sz w:val="28"/>
          <w:szCs w:val="28"/>
          <w:lang w:bidi="ru-RU"/>
        </w:rPr>
        <w:t>Модель «черного ящика» призвана</w:t>
      </w: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 отобразить входные и выходные воздействия системы с внешней средой или другими системами. Эти связи обобщенно отображаются на модели и дают общее представление о положении системы и ее значении. </w:t>
      </w:r>
    </w:p>
    <w:p w14:paraId="3F547A12" w14:textId="5E399226" w:rsidR="00EE436E" w:rsidRPr="00EE436E" w:rsidRDefault="00EE436E" w:rsidP="00EE436E">
      <w:pPr>
        <w:ind w:firstLine="708"/>
        <w:rPr>
          <w:rFonts w:ascii="Times New Roman" w:hAnsi="Times New Roman" w:cs="Times New Roman"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sz w:val="28"/>
          <w:szCs w:val="28"/>
          <w:lang w:bidi="ru-RU"/>
        </w:rPr>
        <w:t>Для многих ценность модели «черного ящика» может остаться весьма спорной, однако с помощью такой модели возможет общий анализ системы, а также на ее основе строятся детальные модели системы.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Дальнейшая конкретизация модели системы происходит за счет определенных методологических средств, разработанных в рамках системного анализа. </w:t>
      </w:r>
    </w:p>
    <w:p w14:paraId="26DBD53D" w14:textId="77777777" w:rsidR="00EE436E" w:rsidRPr="00EE436E" w:rsidRDefault="00EE436E" w:rsidP="00EE436E">
      <w:pPr>
        <w:ind w:firstLine="708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Впервые сформулированный С.Т. Биром </w:t>
      </w:r>
      <w:r w:rsidRPr="00EE436E">
        <w:rPr>
          <w:rFonts w:ascii="Times New Roman" w:hAnsi="Times New Roman" w:cs="Times New Roman"/>
          <w:bCs/>
          <w:i/>
          <w:iCs/>
          <w:sz w:val="28"/>
          <w:szCs w:val="28"/>
          <w:lang w:bidi="ru-RU"/>
        </w:rPr>
        <w:t xml:space="preserve">третий принцип кибернетики </w:t>
      </w:r>
      <w:r w:rsidRPr="00EE436E"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гласит: </w:t>
      </w:r>
    </w:p>
    <w:p w14:paraId="5A9050B0" w14:textId="77777777" w:rsidR="00EE436E" w:rsidRPr="00EE436E" w:rsidRDefault="00EE436E" w:rsidP="00EE436E">
      <w:pPr>
        <w:ind w:firstLine="708"/>
        <w:rPr>
          <w:rFonts w:ascii="Times New Roman" w:hAnsi="Times New Roman" w:cs="Times New Roman"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EE436E">
        <w:rPr>
          <w:rFonts w:ascii="Times New Roman" w:hAnsi="Times New Roman" w:cs="Times New Roman"/>
          <w:sz w:val="28"/>
          <w:szCs w:val="28"/>
          <w:lang w:bidi="ru-RU"/>
        </w:rPr>
        <w:t>любая система управления нуждается в «черном ящике»</w:t>
      </w:r>
    </w:p>
    <w:p w14:paraId="6D744D5F" w14:textId="77777777" w:rsidR="00EE436E" w:rsidRPr="00EE436E" w:rsidRDefault="00EE436E" w:rsidP="00EE436E">
      <w:pPr>
        <w:ind w:firstLine="708"/>
        <w:rPr>
          <w:rFonts w:ascii="Times New Roman" w:hAnsi="Times New Roman" w:cs="Times New Roman"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в </w:t>
      </w: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определенных резервах, с помощью которых компенсируются неучтенные воздействия внешней и внутренней среды. </w:t>
      </w:r>
    </w:p>
    <w:p w14:paraId="29A28621" w14:textId="77777777" w:rsidR="00EE436E" w:rsidRDefault="00EE436E" w:rsidP="00EE436E">
      <w:pPr>
        <w:ind w:firstLine="708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bCs/>
          <w:sz w:val="28"/>
          <w:szCs w:val="28"/>
          <w:lang w:bidi="ru-RU"/>
        </w:rPr>
        <w:t>Степень реализации этого принципа и определяет качество функционирования управляющей подсистемы, но в любом, даже самом детальном и тщательно разработанном плане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, </w:t>
      </w:r>
      <w:r w:rsidRPr="00EE436E">
        <w:rPr>
          <w:rFonts w:ascii="Times New Roman" w:hAnsi="Times New Roman" w:cs="Times New Roman"/>
          <w:bCs/>
          <w:sz w:val="28"/>
          <w:szCs w:val="28"/>
          <w:u w:val="single"/>
          <w:lang w:bidi="ru-RU"/>
        </w:rPr>
        <w:t>нельзя учесть все многочисленные факторы, воздействующие на управляемую подсистему в процессе его реализации</w:t>
      </w:r>
      <w:r w:rsidRPr="00EE436E">
        <w:rPr>
          <w:rFonts w:ascii="Times New Roman" w:hAnsi="Times New Roman" w:cs="Times New Roman"/>
          <w:bCs/>
          <w:sz w:val="28"/>
          <w:szCs w:val="28"/>
          <w:lang w:bidi="ru-RU"/>
        </w:rPr>
        <w:t>.</w:t>
      </w:r>
    </w:p>
    <w:p w14:paraId="448EEC54" w14:textId="6505C6A5" w:rsidR="000D688E" w:rsidRPr="00EE436E" w:rsidRDefault="000D688E" w:rsidP="00EE436E">
      <w:pPr>
        <w:ind w:firstLine="708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0D688E">
        <w:rPr>
          <w:rFonts w:ascii="Times New Roman" w:hAnsi="Times New Roman" w:cs="Times New Roman"/>
          <w:b/>
          <w:bCs/>
          <w:sz w:val="28"/>
          <w:szCs w:val="28"/>
        </w:rPr>
        <w:t>Ключевая проблема</w:t>
      </w:r>
      <w:r>
        <w:rPr>
          <w:rFonts w:ascii="Times New Roman" w:hAnsi="Times New Roman" w:cs="Times New Roman"/>
          <w:sz w:val="28"/>
          <w:szCs w:val="28"/>
        </w:rPr>
        <w:t xml:space="preserve"> состоит в том, что в</w:t>
      </w:r>
      <w:r w:rsidRPr="000D688E">
        <w:rPr>
          <w:rFonts w:ascii="Times New Roman" w:hAnsi="Times New Roman" w:cs="Times New Roman"/>
          <w:sz w:val="28"/>
          <w:szCs w:val="28"/>
        </w:rPr>
        <w:t xml:space="preserve">сегда существует опасность неполноты составления перечня входов и выходов как вследствие того, что важные из них могут быть сочтены несущественными, так и в силу неизвестности некоторых из них в момент построения модели. То, что существенно, важно, включается в модель, то, что несущественно, неважно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D688E">
        <w:rPr>
          <w:rFonts w:ascii="Times New Roman" w:hAnsi="Times New Roman" w:cs="Times New Roman"/>
          <w:sz w:val="28"/>
          <w:szCs w:val="28"/>
        </w:rPr>
        <w:t xml:space="preserve">не включается. </w:t>
      </w:r>
      <w:r w:rsidRPr="000D688E">
        <w:rPr>
          <w:rFonts w:ascii="Times New Roman" w:hAnsi="Times New Roman" w:cs="Times New Roman"/>
          <w:sz w:val="28"/>
          <w:szCs w:val="28"/>
          <w:u w:val="single"/>
        </w:rPr>
        <w:t>Именно здесь возможны ошибки</w:t>
      </w:r>
      <w:r w:rsidRPr="000D68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C82D78" w14:textId="048895DA" w:rsidR="00EE436E" w:rsidRPr="00EE436E" w:rsidRDefault="00EE436E" w:rsidP="00EE436E">
      <w:pPr>
        <w:ind w:firstLine="708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EE436E">
        <w:rPr>
          <w:rFonts w:ascii="Times New Roman" w:hAnsi="Times New Roman" w:cs="Times New Roman"/>
          <w:bCs/>
          <w:sz w:val="28"/>
          <w:szCs w:val="28"/>
          <w:lang w:bidi="ru-RU"/>
        </w:rPr>
        <w:t>Модель «черного ящика» описывает общее представление системы и создается на начальном этапе моделирования.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 </w:t>
      </w:r>
      <w:r w:rsidRPr="00EE436E">
        <w:rPr>
          <w:rFonts w:ascii="Times New Roman" w:hAnsi="Times New Roman" w:cs="Times New Roman"/>
          <w:sz w:val="28"/>
          <w:szCs w:val="28"/>
          <w:lang w:bidi="ru-RU"/>
        </w:rPr>
        <w:t xml:space="preserve">Этот вид модели не позволяет специалисту отобразить, а аналитику увидеть внутреннее устройство системы, ее структурные единицы. </w:t>
      </w:r>
    </w:p>
    <w:p w14:paraId="544311B5" w14:textId="77777777" w:rsidR="00EE436E" w:rsidRDefault="00EE436E" w:rsidP="000D68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1CFD72" w14:textId="77777777" w:rsidR="000D688E" w:rsidRPr="000D688E" w:rsidRDefault="000D688E" w:rsidP="000D688E">
      <w:pPr>
        <w:rPr>
          <w:rFonts w:ascii="Times New Roman" w:hAnsi="Times New Roman" w:cs="Times New Roman"/>
          <w:sz w:val="28"/>
          <w:szCs w:val="28"/>
        </w:rPr>
      </w:pPr>
    </w:p>
    <w:p w14:paraId="599C96EA" w14:textId="3A0D3C8A" w:rsidR="00623CBF" w:rsidRDefault="000D688E" w:rsidP="000D68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688E">
        <w:rPr>
          <w:rFonts w:ascii="Times New Roman" w:hAnsi="Times New Roman" w:cs="Times New Roman"/>
          <w:sz w:val="28"/>
          <w:szCs w:val="28"/>
        </w:rPr>
        <w:t xml:space="preserve">2. Построить «дерево проблем» и выявить наиболее значимые причины проблемы, ликвидация которых станет первоочередной задачей организации. </w:t>
      </w:r>
      <w:r w:rsidRPr="000D688E">
        <w:rPr>
          <w:rFonts w:ascii="Times New Roman" w:hAnsi="Times New Roman" w:cs="Times New Roman"/>
          <w:sz w:val="28"/>
          <w:szCs w:val="28"/>
        </w:rPr>
        <w:lastRenderedPageBreak/>
        <w:t>Проблемой, или проблемной ситуацией, называют расхождение между желаемым и действительным состоянием некоторого объекта (явления, процесса), которое может быть преодолено не единственным образом.</w:t>
      </w:r>
    </w:p>
    <w:p w14:paraId="56B68875" w14:textId="77777777" w:rsidR="00DF5DA7" w:rsidRPr="00DF5DA7" w:rsidRDefault="00DF5DA7" w:rsidP="00DF5D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F5DA7">
        <w:rPr>
          <w:rFonts w:ascii="Times New Roman" w:hAnsi="Times New Roman" w:cs="Times New Roman"/>
          <w:b/>
          <w:bCs/>
          <w:sz w:val="28"/>
          <w:szCs w:val="28"/>
        </w:rPr>
        <w:t>Термин "дерево" предполагает</w:t>
      </w:r>
      <w:r w:rsidRPr="00DF5DA7">
        <w:rPr>
          <w:rFonts w:ascii="Times New Roman" w:hAnsi="Times New Roman" w:cs="Times New Roman"/>
          <w:bCs/>
          <w:sz w:val="28"/>
          <w:szCs w:val="28"/>
        </w:rPr>
        <w:t xml:space="preserve"> использование иерархической структуры, полученной путем разделения общей цели на подцели.</w:t>
      </w:r>
    </w:p>
    <w:p w14:paraId="766A5C01" w14:textId="0FAE8803" w:rsidR="00DF5DA7" w:rsidRDefault="00DF5DA7" w:rsidP="00DF5D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DA7">
        <w:rPr>
          <w:rFonts w:ascii="Times New Roman" w:hAnsi="Times New Roman" w:cs="Times New Roman"/>
          <w:bCs/>
          <w:sz w:val="28"/>
          <w:szCs w:val="28"/>
        </w:rPr>
        <w:t>При структуризации тематики научно-исследовательской организации удобнее пользоваться термином</w:t>
      </w:r>
      <w:r w:rsidRPr="00DF5DA7">
        <w:rPr>
          <w:rFonts w:ascii="Times New Roman" w:hAnsi="Times New Roman" w:cs="Times New Roman"/>
          <w:sz w:val="28"/>
          <w:szCs w:val="28"/>
        </w:rPr>
        <w:t xml:space="preserve"> «дерево проблем», а при разработке прогнозов – термином «дерево направления развития (или прогнозирования развития)» или термином «прогнозный граф». </w:t>
      </w:r>
    </w:p>
    <w:p w14:paraId="150A9763" w14:textId="550E0070" w:rsidR="00704A96" w:rsidRPr="00704A96" w:rsidRDefault="00704A96" w:rsidP="00704A96">
      <w:pPr>
        <w:ind w:firstLine="708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0E8475" wp14:editId="61B4644D">
            <wp:simplePos x="0" y="0"/>
            <wp:positionH relativeFrom="column">
              <wp:posOffset>-180975</wp:posOffset>
            </wp:positionH>
            <wp:positionV relativeFrom="paragraph">
              <wp:posOffset>624840</wp:posOffset>
            </wp:positionV>
            <wp:extent cx="6170295" cy="2453640"/>
            <wp:effectExtent l="0" t="0" r="190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«Дерево проблем» на примере </w:t>
      </w:r>
      <w:r w:rsidRPr="006B4637">
        <w:rPr>
          <w:rFonts w:ascii="Times New Roman" w:hAnsi="Times New Roman" w:cs="Times New Roman"/>
          <w:sz w:val="28"/>
          <w:szCs w:val="28"/>
        </w:rPr>
        <w:t>экономической организации</w:t>
      </w:r>
    </w:p>
    <w:p w14:paraId="2881E3FF" w14:textId="77777777" w:rsidR="00DF5DA7" w:rsidRPr="00DF5DA7" w:rsidRDefault="00DF5DA7" w:rsidP="00DF5D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D854CC" w14:textId="77777777" w:rsidR="000D688E" w:rsidRPr="00704A96" w:rsidRDefault="000D688E" w:rsidP="000D688E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0D688E" w:rsidRPr="0070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8E"/>
    <w:rsid w:val="000D688E"/>
    <w:rsid w:val="001C2FFC"/>
    <w:rsid w:val="003F29C1"/>
    <w:rsid w:val="00476425"/>
    <w:rsid w:val="004F568A"/>
    <w:rsid w:val="006B4637"/>
    <w:rsid w:val="00704A96"/>
    <w:rsid w:val="00DF5DA7"/>
    <w:rsid w:val="00E60045"/>
    <w:rsid w:val="00ED497F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131F"/>
  <w15:chartTrackingRefBased/>
  <w15:docId w15:val="{A7785172-1067-4747-8F1C-53829B3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 Эндера</dc:creator>
  <cp:keywords/>
  <dc:description/>
  <cp:lastModifiedBy>Артур</cp:lastModifiedBy>
  <cp:revision>3</cp:revision>
  <dcterms:created xsi:type="dcterms:W3CDTF">2023-03-22T15:35:00Z</dcterms:created>
  <dcterms:modified xsi:type="dcterms:W3CDTF">2023-03-31T10:49:00Z</dcterms:modified>
</cp:coreProperties>
</file>