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D9C" w:rsidRPr="00C76810" w:rsidRDefault="00490D9C" w:rsidP="00490D9C">
      <w:pPr>
        <w:contextualSpacing/>
        <w:jc w:val="center"/>
        <w:rPr>
          <w:rFonts w:ascii="Times New Roman" w:eastAsia="Calibri" w:hAnsi="Times New Roman"/>
          <w:sz w:val="28"/>
          <w:szCs w:val="28"/>
          <w:lang w:val="ru-RU"/>
        </w:rPr>
      </w:pPr>
      <w:r w:rsidRPr="00C76810">
        <w:rPr>
          <w:rFonts w:ascii="Times New Roman" w:eastAsia="Calibri" w:hAnsi="Times New Roman"/>
          <w:sz w:val="28"/>
          <w:szCs w:val="28"/>
          <w:lang w:val="ru-RU"/>
        </w:rPr>
        <w:t>Министерство науки и высшего образования Российской Федерации</w:t>
      </w: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jc w:val="center"/>
        <w:rPr>
          <w:rFonts w:ascii="Times New Roman" w:eastAsia="Calibri" w:hAnsi="Times New Roman"/>
          <w:sz w:val="28"/>
          <w:szCs w:val="28"/>
          <w:lang w:val="ru-RU"/>
        </w:rPr>
      </w:pPr>
      <w:r w:rsidRPr="00C76810">
        <w:rPr>
          <w:rFonts w:ascii="Times New Roman" w:eastAsia="Calibri" w:hAnsi="Times New Roman"/>
          <w:sz w:val="28"/>
          <w:szCs w:val="28"/>
          <w:lang w:val="ru-RU"/>
        </w:rPr>
        <w:t>ФГБОУ ВО «Кубанский государственный технологический университет»</w:t>
      </w: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jc w:val="center"/>
        <w:rPr>
          <w:rFonts w:ascii="Times New Roman" w:eastAsia="Calibri" w:hAnsi="Times New Roman"/>
          <w:sz w:val="28"/>
          <w:szCs w:val="28"/>
          <w:lang w:val="ru-RU"/>
        </w:rPr>
      </w:pPr>
      <w:r w:rsidRPr="00C76810">
        <w:rPr>
          <w:rFonts w:ascii="Times New Roman" w:eastAsia="Calibri" w:hAnsi="Times New Roman"/>
          <w:sz w:val="28"/>
          <w:szCs w:val="28"/>
          <w:lang w:val="ru-RU"/>
        </w:rPr>
        <w:t>Кафедра информационных систем и программирования</w:t>
      </w: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rPr>
          <w:rFonts w:ascii="Times New Roman" w:eastAsia="Calibri" w:hAnsi="Times New Roman"/>
          <w:b/>
          <w:bCs/>
          <w:sz w:val="28"/>
          <w:szCs w:val="28"/>
          <w:lang w:val="ru-RU"/>
        </w:rPr>
      </w:pPr>
    </w:p>
    <w:p w:rsidR="00490D9C" w:rsidRPr="00C76810" w:rsidRDefault="00490D9C" w:rsidP="00490D9C">
      <w:pPr>
        <w:rPr>
          <w:rFonts w:ascii="Times New Roman" w:eastAsia="Calibri" w:hAnsi="Times New Roman"/>
          <w:b/>
          <w:bCs/>
          <w:sz w:val="28"/>
          <w:szCs w:val="28"/>
          <w:lang w:val="ru-RU"/>
        </w:rPr>
      </w:pPr>
    </w:p>
    <w:p w:rsidR="00490D9C" w:rsidRPr="00C76810" w:rsidRDefault="00490D9C" w:rsidP="00490D9C">
      <w:pPr>
        <w:rPr>
          <w:rFonts w:ascii="Times New Roman" w:eastAsia="Calibri" w:hAnsi="Times New Roman"/>
          <w:b/>
          <w:bCs/>
          <w:sz w:val="28"/>
          <w:szCs w:val="28"/>
          <w:lang w:val="ru-RU"/>
        </w:rPr>
      </w:pPr>
    </w:p>
    <w:p w:rsidR="00951924" w:rsidRPr="00E86FD2" w:rsidRDefault="00951924" w:rsidP="00951924">
      <w:pPr>
        <w:pStyle w:val="1"/>
        <w:spacing w:before="0" w:after="0" w:line="360" w:lineRule="auto"/>
        <w:jc w:val="center"/>
        <w:rPr>
          <w:b/>
        </w:rPr>
      </w:pPr>
      <w:r w:rsidRPr="00E86FD2">
        <w:rPr>
          <w:b/>
        </w:rPr>
        <w:t>СИСТЕМЫ И СИСТЕМНЫЙ АНАЛИЗ</w:t>
      </w:r>
    </w:p>
    <w:p w:rsidR="00490D9C" w:rsidRDefault="00490D9C" w:rsidP="00490D9C">
      <w:pPr>
        <w:pStyle w:val="1"/>
        <w:spacing w:before="0" w:after="0" w:line="360" w:lineRule="auto"/>
        <w:jc w:val="center"/>
        <w:rPr>
          <w:b/>
          <w:sz w:val="28"/>
          <w:szCs w:val="28"/>
        </w:rPr>
      </w:pPr>
      <w:r>
        <w:rPr>
          <w:b/>
          <w:sz w:val="28"/>
          <w:szCs w:val="28"/>
        </w:rPr>
        <w:t>Отчет по практической работе №1</w:t>
      </w:r>
    </w:p>
    <w:p w:rsidR="00490D9C" w:rsidRPr="00490D9C" w:rsidRDefault="00490D9C" w:rsidP="00490D9C">
      <w:pPr>
        <w:jc w:val="center"/>
        <w:rPr>
          <w:rFonts w:ascii="Times New Roman" w:eastAsia="Calibri" w:hAnsi="Times New Roman"/>
          <w:b/>
          <w:sz w:val="28"/>
          <w:szCs w:val="28"/>
          <w:lang w:val="ru-RU"/>
        </w:rPr>
      </w:pPr>
      <w:r w:rsidRPr="00490D9C">
        <w:rPr>
          <w:rFonts w:ascii="Times New Roman" w:eastAsia="TimesNewRomanPS-BoldMT" w:hAnsi="Times New Roman"/>
          <w:b/>
          <w:bCs/>
          <w:color w:val="000000"/>
          <w:sz w:val="28"/>
          <w:szCs w:val="28"/>
          <w:lang w:val="ru-RU" w:bidi="ar"/>
        </w:rPr>
        <w:t>«</w:t>
      </w:r>
      <w:r w:rsidRPr="00810CDD">
        <w:rPr>
          <w:rFonts w:ascii="Times New Roman" w:hAnsi="Times New Roman"/>
          <w:b/>
          <w:sz w:val="28"/>
          <w:szCs w:val="28"/>
          <w:lang w:val="ru-RU"/>
        </w:rPr>
        <w:t>КЛАССИФИКАЦИЯ СИСТЕМ</w:t>
      </w:r>
      <w:r w:rsidRPr="00490D9C">
        <w:rPr>
          <w:rFonts w:ascii="Times New Roman" w:hAnsi="Times New Roman"/>
          <w:b/>
          <w:sz w:val="28"/>
          <w:szCs w:val="28"/>
          <w:lang w:val="ru-RU"/>
        </w:rPr>
        <w:t>»</w:t>
      </w: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spacing w:line="360" w:lineRule="auto"/>
        <w:jc w:val="right"/>
        <w:rPr>
          <w:rFonts w:ascii="Times New Roman" w:eastAsia="Calibri" w:hAnsi="Times New Roman"/>
          <w:sz w:val="28"/>
          <w:szCs w:val="28"/>
          <w:lang w:val="ru-RU"/>
        </w:rPr>
      </w:pPr>
      <w:r w:rsidRPr="00C76810">
        <w:rPr>
          <w:rFonts w:ascii="Times New Roman" w:eastAsia="Calibri" w:hAnsi="Times New Roman"/>
          <w:sz w:val="28"/>
          <w:szCs w:val="28"/>
          <w:lang w:val="ru-RU"/>
        </w:rPr>
        <w:t xml:space="preserve">Выполнил: </w:t>
      </w:r>
    </w:p>
    <w:p w:rsidR="00490D9C" w:rsidRPr="00C76810" w:rsidRDefault="00490D9C" w:rsidP="00490D9C">
      <w:pPr>
        <w:spacing w:line="360" w:lineRule="auto"/>
        <w:jc w:val="right"/>
        <w:rPr>
          <w:rFonts w:ascii="Times New Roman" w:eastAsia="Calibri" w:hAnsi="Times New Roman"/>
          <w:sz w:val="28"/>
          <w:szCs w:val="28"/>
          <w:lang w:val="ru-RU"/>
        </w:rPr>
      </w:pPr>
      <w:r w:rsidRPr="00C76810">
        <w:rPr>
          <w:rFonts w:ascii="Times New Roman" w:eastAsia="Calibri" w:hAnsi="Times New Roman"/>
          <w:sz w:val="28"/>
          <w:szCs w:val="28"/>
          <w:lang w:val="ru-RU"/>
        </w:rPr>
        <w:t>Студент</w:t>
      </w:r>
      <w:r>
        <w:rPr>
          <w:rFonts w:ascii="Times New Roman" w:eastAsia="Calibri" w:hAnsi="Times New Roman"/>
          <w:sz w:val="28"/>
          <w:szCs w:val="28"/>
          <w:lang w:val="ru-RU"/>
        </w:rPr>
        <w:t xml:space="preserve"> 4</w:t>
      </w:r>
      <w:r w:rsidRPr="00C76810">
        <w:rPr>
          <w:rFonts w:ascii="Times New Roman" w:eastAsia="Calibri" w:hAnsi="Times New Roman"/>
          <w:sz w:val="28"/>
          <w:szCs w:val="28"/>
          <w:lang w:val="ru-RU"/>
        </w:rPr>
        <w:t xml:space="preserve"> курса</w:t>
      </w:r>
    </w:p>
    <w:p w:rsidR="00490D9C" w:rsidRPr="00C76810" w:rsidRDefault="00490D9C" w:rsidP="00490D9C">
      <w:pPr>
        <w:spacing w:line="360" w:lineRule="auto"/>
        <w:jc w:val="right"/>
        <w:rPr>
          <w:rFonts w:ascii="Times New Roman" w:eastAsia="Calibri" w:hAnsi="Times New Roman"/>
          <w:sz w:val="28"/>
          <w:szCs w:val="28"/>
          <w:lang w:val="ru-RU"/>
        </w:rPr>
      </w:pPr>
      <w:r w:rsidRPr="00C76810">
        <w:rPr>
          <w:rFonts w:ascii="Times New Roman" w:eastAsia="Calibri" w:hAnsi="Times New Roman"/>
          <w:sz w:val="28"/>
          <w:szCs w:val="28"/>
          <w:lang w:val="ru-RU"/>
        </w:rPr>
        <w:t>группы 19-КБ-ПИ1</w:t>
      </w:r>
    </w:p>
    <w:p w:rsidR="00490D9C" w:rsidRPr="00C76810" w:rsidRDefault="00490D9C" w:rsidP="00490D9C">
      <w:pPr>
        <w:spacing w:line="360" w:lineRule="auto"/>
        <w:jc w:val="right"/>
        <w:rPr>
          <w:rFonts w:ascii="Times New Roman" w:eastAsia="Calibri" w:hAnsi="Times New Roman"/>
          <w:sz w:val="28"/>
          <w:szCs w:val="28"/>
          <w:lang w:val="ru-RU"/>
        </w:rPr>
      </w:pPr>
      <w:proofErr w:type="spellStart"/>
      <w:r>
        <w:rPr>
          <w:rFonts w:ascii="Times New Roman" w:eastAsia="Calibri" w:hAnsi="Times New Roman"/>
          <w:sz w:val="28"/>
          <w:szCs w:val="28"/>
          <w:lang w:val="ru-RU"/>
        </w:rPr>
        <w:t>Корендюк</w:t>
      </w:r>
      <w:proofErr w:type="spellEnd"/>
      <w:r w:rsidRPr="00C76810">
        <w:rPr>
          <w:rFonts w:ascii="Times New Roman" w:eastAsia="Calibri" w:hAnsi="Times New Roman"/>
          <w:sz w:val="28"/>
          <w:szCs w:val="28"/>
          <w:lang w:val="ru-RU"/>
        </w:rPr>
        <w:t xml:space="preserve"> </w:t>
      </w:r>
      <w:r>
        <w:rPr>
          <w:rFonts w:ascii="Times New Roman" w:eastAsia="Calibri" w:hAnsi="Times New Roman"/>
          <w:sz w:val="28"/>
          <w:szCs w:val="28"/>
          <w:lang w:val="ru-RU"/>
        </w:rPr>
        <w:t>А</w:t>
      </w:r>
      <w:r w:rsidRPr="00C76810">
        <w:rPr>
          <w:rFonts w:ascii="Times New Roman" w:eastAsia="Calibri" w:hAnsi="Times New Roman"/>
          <w:sz w:val="28"/>
          <w:szCs w:val="28"/>
          <w:lang w:val="ru-RU"/>
        </w:rPr>
        <w:t>.</w:t>
      </w:r>
      <w:r>
        <w:rPr>
          <w:rFonts w:ascii="Times New Roman" w:eastAsia="Calibri" w:hAnsi="Times New Roman"/>
          <w:sz w:val="28"/>
          <w:szCs w:val="28"/>
          <w:lang w:val="ru-RU"/>
        </w:rPr>
        <w:t>Ю</w:t>
      </w:r>
      <w:r w:rsidRPr="00C76810">
        <w:rPr>
          <w:rFonts w:ascii="Times New Roman" w:eastAsia="Calibri" w:hAnsi="Times New Roman"/>
          <w:sz w:val="28"/>
          <w:szCs w:val="28"/>
          <w:lang w:val="ru-RU"/>
        </w:rPr>
        <w:t>.</w:t>
      </w:r>
    </w:p>
    <w:p w:rsidR="00490D9C" w:rsidRPr="00C76810" w:rsidRDefault="00490D9C" w:rsidP="00490D9C">
      <w:pPr>
        <w:spacing w:line="360" w:lineRule="auto"/>
        <w:rPr>
          <w:rFonts w:ascii="Times New Roman" w:eastAsia="Calibri" w:hAnsi="Times New Roman"/>
          <w:sz w:val="28"/>
          <w:szCs w:val="28"/>
          <w:lang w:val="ru-RU"/>
        </w:rPr>
      </w:pPr>
    </w:p>
    <w:p w:rsidR="00490D9C" w:rsidRPr="00C76810" w:rsidRDefault="00490D9C" w:rsidP="00490D9C">
      <w:pPr>
        <w:spacing w:line="360" w:lineRule="auto"/>
        <w:rPr>
          <w:rFonts w:ascii="Times New Roman" w:eastAsia="Calibri" w:hAnsi="Times New Roman"/>
          <w:sz w:val="28"/>
          <w:szCs w:val="28"/>
          <w:lang w:val="ru-RU"/>
        </w:rPr>
      </w:pPr>
    </w:p>
    <w:p w:rsidR="00490D9C" w:rsidRPr="00C76810" w:rsidRDefault="00490D9C" w:rsidP="00490D9C">
      <w:pPr>
        <w:rPr>
          <w:rFonts w:ascii="Times New Roman" w:eastAsia="Calibri" w:hAnsi="Times New Roman"/>
          <w:sz w:val="28"/>
          <w:szCs w:val="28"/>
          <w:lang w:val="ru-RU"/>
        </w:rPr>
      </w:pPr>
    </w:p>
    <w:p w:rsidR="00490D9C" w:rsidRPr="00C76810" w:rsidRDefault="00490D9C" w:rsidP="00490D9C">
      <w:pPr>
        <w:rPr>
          <w:rFonts w:ascii="Times New Roman" w:eastAsia="Calibri" w:hAnsi="Times New Roman"/>
          <w:sz w:val="28"/>
          <w:szCs w:val="28"/>
          <w:lang w:val="ru-RU"/>
        </w:rPr>
      </w:pPr>
    </w:p>
    <w:p w:rsidR="00490D9C" w:rsidRPr="00454254" w:rsidRDefault="00490D9C" w:rsidP="00490D9C">
      <w:pPr>
        <w:jc w:val="center"/>
        <w:rPr>
          <w:rFonts w:ascii="Times New Roman" w:eastAsia="Calibri" w:hAnsi="Times New Roman"/>
          <w:sz w:val="28"/>
          <w:szCs w:val="28"/>
          <w:lang w:val="ru-RU"/>
        </w:rPr>
      </w:pPr>
      <w:r w:rsidRPr="00454254">
        <w:rPr>
          <w:rFonts w:ascii="Times New Roman" w:eastAsia="Calibri" w:hAnsi="Times New Roman"/>
          <w:sz w:val="28"/>
          <w:szCs w:val="28"/>
          <w:lang w:val="ru-RU"/>
        </w:rPr>
        <w:t>Краснодар</w:t>
      </w:r>
    </w:p>
    <w:p w:rsidR="00490D9C" w:rsidRPr="00454254" w:rsidRDefault="00490D9C" w:rsidP="00490D9C">
      <w:pPr>
        <w:jc w:val="center"/>
        <w:rPr>
          <w:rFonts w:ascii="Times New Roman" w:eastAsia="Calibri" w:hAnsi="Times New Roman"/>
          <w:sz w:val="28"/>
          <w:szCs w:val="28"/>
          <w:lang w:val="ru-RU"/>
        </w:rPr>
      </w:pPr>
      <w:r w:rsidRPr="00454254">
        <w:rPr>
          <w:rFonts w:ascii="Times New Roman" w:eastAsia="Calibri" w:hAnsi="Times New Roman"/>
          <w:sz w:val="28"/>
          <w:szCs w:val="28"/>
          <w:lang w:val="ru-RU"/>
        </w:rPr>
        <w:t>2021</w:t>
      </w:r>
    </w:p>
    <w:p w:rsidR="00490D9C" w:rsidRPr="00454254" w:rsidRDefault="00490D9C" w:rsidP="00490D9C">
      <w:pPr>
        <w:spacing w:line="360" w:lineRule="auto"/>
        <w:rPr>
          <w:rFonts w:ascii="Times New Roman" w:hAnsi="Times New Roman"/>
          <w:b/>
          <w:bCs/>
          <w:color w:val="000000"/>
          <w:sz w:val="28"/>
          <w:szCs w:val="28"/>
          <w:lang w:val="ru-RU" w:bidi="ar"/>
        </w:rPr>
      </w:pPr>
    </w:p>
    <w:p w:rsidR="00490D9C" w:rsidRPr="00454254" w:rsidRDefault="00490D9C" w:rsidP="00490D9C">
      <w:pPr>
        <w:ind w:firstLine="708"/>
        <w:rPr>
          <w:rFonts w:ascii="Times New Roman" w:hAnsi="Times New Roman"/>
          <w:color w:val="000000"/>
          <w:sz w:val="28"/>
          <w:szCs w:val="28"/>
          <w:lang w:val="ru-RU" w:bidi="ar"/>
        </w:rPr>
      </w:pPr>
    </w:p>
    <w:p w:rsidR="00490D9C" w:rsidRPr="00454254" w:rsidRDefault="00490D9C" w:rsidP="00490D9C">
      <w:pPr>
        <w:ind w:firstLine="708"/>
        <w:rPr>
          <w:rFonts w:ascii="Times New Roman" w:hAnsi="Times New Roman"/>
          <w:color w:val="000000"/>
          <w:sz w:val="28"/>
          <w:szCs w:val="28"/>
          <w:lang w:val="ru-RU" w:bidi="ar"/>
        </w:rPr>
      </w:pPr>
    </w:p>
    <w:p w:rsidR="00490D9C" w:rsidRPr="00454254" w:rsidRDefault="00490D9C" w:rsidP="00490D9C">
      <w:pPr>
        <w:ind w:firstLine="708"/>
        <w:rPr>
          <w:rFonts w:ascii="Times New Roman" w:hAnsi="Times New Roman"/>
          <w:color w:val="000000"/>
          <w:sz w:val="28"/>
          <w:szCs w:val="28"/>
          <w:lang w:val="ru-RU" w:bidi="ar"/>
        </w:rPr>
      </w:pPr>
    </w:p>
    <w:p w:rsidR="00490D9C" w:rsidRPr="00454254" w:rsidRDefault="00490D9C" w:rsidP="00490D9C">
      <w:pPr>
        <w:ind w:firstLine="708"/>
        <w:rPr>
          <w:rFonts w:ascii="Times New Roman" w:hAnsi="Times New Roman"/>
          <w:color w:val="000000"/>
          <w:sz w:val="28"/>
          <w:szCs w:val="28"/>
          <w:lang w:val="ru-RU" w:bidi="ar"/>
        </w:rPr>
      </w:pPr>
    </w:p>
    <w:p w:rsidR="00490D9C" w:rsidRPr="00454254" w:rsidRDefault="00490D9C" w:rsidP="00490D9C">
      <w:pPr>
        <w:ind w:firstLine="708"/>
        <w:rPr>
          <w:rFonts w:ascii="Times New Roman" w:hAnsi="Times New Roman"/>
          <w:color w:val="000000"/>
          <w:sz w:val="28"/>
          <w:szCs w:val="28"/>
          <w:lang w:val="ru-RU" w:bidi="ar"/>
        </w:rPr>
      </w:pPr>
    </w:p>
    <w:p w:rsidR="00490D9C" w:rsidRPr="00454254" w:rsidRDefault="00490D9C" w:rsidP="00490D9C">
      <w:pPr>
        <w:ind w:firstLine="708"/>
        <w:rPr>
          <w:rFonts w:ascii="Times New Roman" w:hAnsi="Times New Roman"/>
          <w:color w:val="000000"/>
          <w:sz w:val="28"/>
          <w:szCs w:val="28"/>
          <w:lang w:val="ru-RU" w:bidi="ar"/>
        </w:rPr>
      </w:pPr>
    </w:p>
    <w:p w:rsidR="00490D9C" w:rsidRPr="00B226B0" w:rsidRDefault="00490D9C" w:rsidP="00B226B0">
      <w:pPr>
        <w:spacing w:line="360" w:lineRule="auto"/>
        <w:ind w:firstLine="708"/>
        <w:rPr>
          <w:rFonts w:ascii="Times New Roman" w:hAnsi="Times New Roman"/>
          <w:sz w:val="28"/>
          <w:szCs w:val="28"/>
          <w:lang w:val="ru-RU"/>
        </w:rPr>
      </w:pPr>
      <w:r w:rsidRPr="00B226B0">
        <w:rPr>
          <w:rFonts w:ascii="Times New Roman" w:hAnsi="Times New Roman"/>
          <w:color w:val="000000"/>
          <w:sz w:val="28"/>
          <w:szCs w:val="28"/>
          <w:lang w:val="ru-RU" w:bidi="ar"/>
        </w:rPr>
        <w:lastRenderedPageBreak/>
        <w:t>1. Цель работы</w:t>
      </w:r>
    </w:p>
    <w:p w:rsidR="00490D9C" w:rsidRPr="00B226B0" w:rsidRDefault="00490D9C" w:rsidP="00B226B0">
      <w:pPr>
        <w:spacing w:line="360" w:lineRule="auto"/>
        <w:ind w:firstLine="708"/>
        <w:rPr>
          <w:rFonts w:ascii="Times New Roman" w:hAnsi="Times New Roman"/>
          <w:sz w:val="28"/>
          <w:szCs w:val="28"/>
          <w:lang w:val="ru-RU"/>
        </w:rPr>
      </w:pPr>
      <w:r w:rsidRPr="00B226B0">
        <w:rPr>
          <w:rFonts w:ascii="Times New Roman" w:hAnsi="Times New Roman"/>
          <w:sz w:val="28"/>
          <w:szCs w:val="28"/>
          <w:lang w:val="ru-RU"/>
        </w:rPr>
        <w:t>Научиться осуществлять классификацию систем по различным признакам, понять ее необходимость и предназначение в процессе реализации системного подхода.</w:t>
      </w:r>
    </w:p>
    <w:p w:rsidR="00490D9C" w:rsidRPr="00B226B0" w:rsidRDefault="00490D9C" w:rsidP="00B226B0">
      <w:pPr>
        <w:spacing w:line="360" w:lineRule="auto"/>
        <w:ind w:firstLine="708"/>
        <w:rPr>
          <w:rFonts w:ascii="Times New Roman" w:hAnsi="Times New Roman"/>
          <w:sz w:val="28"/>
          <w:szCs w:val="28"/>
          <w:lang w:val="ru-RU"/>
        </w:rPr>
      </w:pPr>
      <w:r w:rsidRPr="00B226B0">
        <w:rPr>
          <w:rFonts w:ascii="Times New Roman" w:hAnsi="Times New Roman"/>
          <w:color w:val="000000"/>
          <w:sz w:val="28"/>
          <w:szCs w:val="28"/>
          <w:lang w:val="ru-RU" w:bidi="ar"/>
        </w:rPr>
        <w:t>2.Задание на лабораторную работу</w:t>
      </w:r>
    </w:p>
    <w:p w:rsidR="00490D9C" w:rsidRPr="00B226B0" w:rsidRDefault="00490D9C" w:rsidP="00B226B0">
      <w:pPr>
        <w:spacing w:line="360" w:lineRule="auto"/>
        <w:ind w:firstLine="708"/>
        <w:rPr>
          <w:rFonts w:ascii="Times New Roman" w:hAnsi="Times New Roman"/>
          <w:sz w:val="28"/>
          <w:szCs w:val="28"/>
          <w:lang w:val="ru-RU"/>
        </w:rPr>
      </w:pPr>
      <w:r w:rsidRPr="00B226B0">
        <w:rPr>
          <w:rFonts w:ascii="Times New Roman" w:hAnsi="Times New Roman"/>
          <w:sz w:val="28"/>
          <w:szCs w:val="28"/>
          <w:lang w:val="ru-RU"/>
        </w:rPr>
        <w:t>Провести классификацию предложенных систем. Выбор варианта осуществляется по номеру студента в списке группы (таблица 1)</w:t>
      </w:r>
      <w:r w:rsidR="00C058BE" w:rsidRPr="00B226B0">
        <w:rPr>
          <w:rFonts w:ascii="Times New Roman" w:hAnsi="Times New Roman"/>
          <w:sz w:val="28"/>
          <w:szCs w:val="28"/>
          <w:lang w:val="ru-RU"/>
        </w:rPr>
        <w:t>.</w:t>
      </w:r>
    </w:p>
    <w:p w:rsidR="00C058BE" w:rsidRDefault="00C058BE" w:rsidP="00C058BE">
      <w:pPr>
        <w:rPr>
          <w:lang w:val="ru-RU"/>
        </w:rPr>
      </w:pPr>
      <w:r>
        <w:rPr>
          <w:lang w:val="ru-RU"/>
        </w:rPr>
        <w:t xml:space="preserve">   </w:t>
      </w:r>
    </w:p>
    <w:p w:rsidR="00C058BE" w:rsidRPr="00B226B0" w:rsidRDefault="00C058BE" w:rsidP="00C058BE">
      <w:pPr>
        <w:rPr>
          <w:rFonts w:ascii="Times New Roman" w:hAnsi="Times New Roman"/>
          <w:sz w:val="24"/>
          <w:szCs w:val="24"/>
          <w:lang w:val="ru-RU"/>
        </w:rPr>
      </w:pPr>
      <w:r>
        <w:rPr>
          <w:lang w:val="ru-RU"/>
        </w:rPr>
        <w:t xml:space="preserve"> </w:t>
      </w:r>
      <w:r>
        <w:rPr>
          <w:lang w:val="ru-RU"/>
        </w:rPr>
        <w:tab/>
      </w:r>
      <w:r w:rsidRPr="00B226B0">
        <w:rPr>
          <w:rFonts w:ascii="Times New Roman" w:hAnsi="Times New Roman"/>
          <w:sz w:val="24"/>
          <w:szCs w:val="24"/>
          <w:lang w:val="ru-RU"/>
        </w:rPr>
        <w:t xml:space="preserve">  Таблица 1</w:t>
      </w:r>
    </w:p>
    <w:p w:rsidR="00490D9C" w:rsidRDefault="00490D9C" w:rsidP="00C058BE">
      <w:pPr>
        <w:ind w:left="708"/>
        <w:rPr>
          <w:noProof/>
          <w:lang w:val="ru-RU" w:eastAsia="ru-RU"/>
        </w:rPr>
      </w:pPr>
      <w:r w:rsidRPr="00490D9C">
        <w:rPr>
          <w:rFonts w:ascii="Times New Roman" w:hAnsi="Times New Roman"/>
          <w:noProof/>
          <w:sz w:val="28"/>
          <w:szCs w:val="28"/>
          <w:lang w:val="ru-RU" w:eastAsia="ru-RU"/>
        </w:rPr>
        <w:drawing>
          <wp:inline distT="0" distB="0" distL="0" distR="0" wp14:anchorId="2F268BAE" wp14:editId="6D82690F">
            <wp:extent cx="4411980" cy="3276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6362" r="4304"/>
                    <a:stretch/>
                  </pic:blipFill>
                  <pic:spPr bwMode="auto">
                    <a:xfrm>
                      <a:off x="0" y="0"/>
                      <a:ext cx="4413020" cy="327737"/>
                    </a:xfrm>
                    <a:prstGeom prst="rect">
                      <a:avLst/>
                    </a:prstGeom>
                    <a:ln>
                      <a:noFill/>
                    </a:ln>
                    <a:extLst>
                      <a:ext uri="{53640926-AAD7-44D8-BBD7-CCE9431645EC}">
                        <a14:shadowObscured xmlns:a14="http://schemas.microsoft.com/office/drawing/2010/main"/>
                      </a:ext>
                    </a:extLst>
                  </pic:spPr>
                </pic:pic>
              </a:graphicData>
            </a:graphic>
          </wp:inline>
        </w:drawing>
      </w:r>
      <w:r w:rsidRPr="00490D9C">
        <w:rPr>
          <w:noProof/>
          <w:lang w:val="ru-RU" w:eastAsia="ru-RU"/>
        </w:rPr>
        <w:t xml:space="preserve"> </w:t>
      </w:r>
      <w:r w:rsidRPr="00490D9C">
        <w:rPr>
          <w:rFonts w:ascii="Times New Roman" w:hAnsi="Times New Roman"/>
          <w:noProof/>
          <w:sz w:val="28"/>
          <w:szCs w:val="28"/>
          <w:lang w:val="ru-RU" w:eastAsia="ru-RU"/>
        </w:rPr>
        <w:drawing>
          <wp:inline distT="0" distB="0" distL="0" distR="0" wp14:anchorId="23D3C067" wp14:editId="5C3DC5C5">
            <wp:extent cx="4195760" cy="248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7561" cy="268605"/>
                    </a:xfrm>
                    <a:prstGeom prst="rect">
                      <a:avLst/>
                    </a:prstGeom>
                  </pic:spPr>
                </pic:pic>
              </a:graphicData>
            </a:graphic>
          </wp:inline>
        </w:drawing>
      </w:r>
    </w:p>
    <w:p w:rsidR="00490D9C" w:rsidRDefault="00490D9C" w:rsidP="00490D9C">
      <w:pPr>
        <w:ind w:firstLine="708"/>
        <w:rPr>
          <w:lang w:val="ru-RU"/>
        </w:rPr>
      </w:pPr>
    </w:p>
    <w:p w:rsidR="00490D9C" w:rsidRDefault="00490D9C" w:rsidP="00490D9C">
      <w:pPr>
        <w:ind w:firstLine="708"/>
        <w:rPr>
          <w:rFonts w:ascii="Times New Roman" w:hAnsi="Times New Roman"/>
          <w:sz w:val="28"/>
          <w:szCs w:val="28"/>
          <w:lang w:val="ru-RU"/>
        </w:rPr>
      </w:pPr>
      <w:r w:rsidRPr="00B226B0">
        <w:rPr>
          <w:rFonts w:ascii="Times New Roman" w:hAnsi="Times New Roman"/>
          <w:sz w:val="28"/>
          <w:szCs w:val="28"/>
          <w:lang w:val="ru-RU"/>
        </w:rPr>
        <w:t>Результаты классификации технической и социальноэкономической систем представить в форме таблицы (таблица 2).</w:t>
      </w:r>
    </w:p>
    <w:p w:rsidR="00B226B0" w:rsidRPr="00B226B0" w:rsidRDefault="00B226B0" w:rsidP="00490D9C">
      <w:pPr>
        <w:ind w:firstLine="708"/>
        <w:rPr>
          <w:rFonts w:ascii="Times New Roman" w:hAnsi="Times New Roman"/>
          <w:sz w:val="28"/>
          <w:szCs w:val="28"/>
          <w:lang w:val="ru-RU"/>
        </w:rPr>
      </w:pPr>
    </w:p>
    <w:p w:rsidR="00490D9C" w:rsidRPr="00F8281D" w:rsidRDefault="00C058BE" w:rsidP="00490D9C">
      <w:pPr>
        <w:ind w:firstLine="708"/>
        <w:rPr>
          <w:rFonts w:ascii="Times New Roman" w:hAnsi="Times New Roman"/>
          <w:sz w:val="28"/>
          <w:szCs w:val="28"/>
          <w:lang w:val="ru-RU"/>
        </w:rPr>
      </w:pPr>
      <w:r w:rsidRPr="00C058BE">
        <w:rPr>
          <w:rFonts w:ascii="Times New Roman" w:hAnsi="Times New Roman"/>
          <w:noProof/>
          <w:sz w:val="28"/>
          <w:szCs w:val="28"/>
          <w:lang w:val="ru-RU" w:eastAsia="ru-RU"/>
        </w:rPr>
        <w:drawing>
          <wp:inline distT="0" distB="0" distL="0" distR="0" wp14:anchorId="51C1B06F" wp14:editId="3362BCC6">
            <wp:extent cx="4020185" cy="1058011"/>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104" cy="1072727"/>
                    </a:xfrm>
                    <a:prstGeom prst="rect">
                      <a:avLst/>
                    </a:prstGeom>
                  </pic:spPr>
                </pic:pic>
              </a:graphicData>
            </a:graphic>
          </wp:inline>
        </w:drawing>
      </w:r>
    </w:p>
    <w:p w:rsidR="00B226B0" w:rsidRDefault="00B226B0" w:rsidP="00490D9C">
      <w:pPr>
        <w:ind w:firstLine="708"/>
        <w:rPr>
          <w:rFonts w:ascii="Times New Roman" w:hAnsi="Times New Roman"/>
          <w:sz w:val="28"/>
          <w:szCs w:val="28"/>
          <w:lang w:val="ru-RU"/>
        </w:rPr>
      </w:pPr>
    </w:p>
    <w:p w:rsidR="00EF4ADC" w:rsidRDefault="00490D9C" w:rsidP="006D4BD3">
      <w:pPr>
        <w:ind w:firstLine="708"/>
        <w:rPr>
          <w:rFonts w:ascii="Times New Roman" w:hAnsi="Times New Roman"/>
          <w:sz w:val="28"/>
          <w:szCs w:val="28"/>
          <w:lang w:val="ru-RU"/>
        </w:rPr>
      </w:pPr>
      <w:r w:rsidRPr="00F8281D">
        <w:rPr>
          <w:rFonts w:ascii="Times New Roman" w:hAnsi="Times New Roman"/>
          <w:sz w:val="28"/>
          <w:szCs w:val="28"/>
          <w:lang w:val="ru-RU"/>
        </w:rPr>
        <w:t>3.Выполнение задания</w:t>
      </w:r>
    </w:p>
    <w:p w:rsidR="00EF4ADC" w:rsidRDefault="00E25AB4" w:rsidP="00E25AB4">
      <w:pPr>
        <w:ind w:firstLine="708"/>
        <w:rPr>
          <w:rFonts w:ascii="Times New Roman" w:hAnsi="Times New Roman"/>
          <w:sz w:val="28"/>
          <w:szCs w:val="28"/>
          <w:lang w:val="ru-RU"/>
        </w:rPr>
      </w:pPr>
      <w:r>
        <w:rPr>
          <w:rFonts w:ascii="Times New Roman" w:hAnsi="Times New Roman"/>
          <w:sz w:val="28"/>
          <w:szCs w:val="28"/>
          <w:lang w:val="ru-RU"/>
        </w:rPr>
        <w:t>К</w:t>
      </w:r>
      <w:r w:rsidR="00B226B0">
        <w:rPr>
          <w:rFonts w:ascii="Times New Roman" w:hAnsi="Times New Roman"/>
          <w:sz w:val="28"/>
          <w:szCs w:val="28"/>
          <w:lang w:val="ru-RU"/>
        </w:rPr>
        <w:t>лассификаци</w:t>
      </w:r>
      <w:r>
        <w:rPr>
          <w:rFonts w:ascii="Times New Roman" w:hAnsi="Times New Roman"/>
          <w:sz w:val="28"/>
          <w:szCs w:val="28"/>
          <w:lang w:val="ru-RU"/>
        </w:rPr>
        <w:t>я</w:t>
      </w:r>
      <w:r w:rsidR="00EF4ADC">
        <w:rPr>
          <w:rFonts w:ascii="Times New Roman" w:hAnsi="Times New Roman"/>
          <w:sz w:val="28"/>
          <w:szCs w:val="28"/>
          <w:lang w:val="ru-RU"/>
        </w:rPr>
        <w:t xml:space="preserve"> для </w:t>
      </w:r>
      <w:r w:rsidR="00012264" w:rsidRPr="00B226B0">
        <w:rPr>
          <w:rFonts w:ascii="Times New Roman" w:hAnsi="Times New Roman"/>
          <w:sz w:val="28"/>
          <w:szCs w:val="28"/>
          <w:lang w:val="ru-RU"/>
        </w:rPr>
        <w:t xml:space="preserve">технической </w:t>
      </w:r>
      <w:r w:rsidRPr="00B226B0">
        <w:rPr>
          <w:rFonts w:ascii="Times New Roman" w:hAnsi="Times New Roman"/>
          <w:sz w:val="28"/>
          <w:szCs w:val="28"/>
          <w:lang w:val="ru-RU"/>
        </w:rPr>
        <w:t>систем</w:t>
      </w:r>
      <w:r>
        <w:rPr>
          <w:rFonts w:ascii="Times New Roman" w:hAnsi="Times New Roman"/>
          <w:sz w:val="28"/>
          <w:szCs w:val="28"/>
          <w:lang w:val="ru-RU"/>
        </w:rPr>
        <w:t>ы спутника представлена в таблиц</w:t>
      </w:r>
      <w:r w:rsidR="00012264">
        <w:rPr>
          <w:rFonts w:ascii="Times New Roman" w:hAnsi="Times New Roman"/>
          <w:sz w:val="28"/>
          <w:szCs w:val="28"/>
          <w:lang w:val="ru-RU"/>
        </w:rPr>
        <w:t>е</w:t>
      </w:r>
      <w:r>
        <w:rPr>
          <w:rFonts w:ascii="Times New Roman" w:hAnsi="Times New Roman"/>
          <w:sz w:val="28"/>
          <w:szCs w:val="28"/>
          <w:lang w:val="ru-RU"/>
        </w:rPr>
        <w:t xml:space="preserve"> 3</w:t>
      </w:r>
      <w:r w:rsidR="00EF4ADC">
        <w:rPr>
          <w:rFonts w:ascii="Times New Roman" w:hAnsi="Times New Roman"/>
          <w:sz w:val="28"/>
          <w:szCs w:val="28"/>
          <w:lang w:val="ru-RU"/>
        </w:rPr>
        <w:t>.</w:t>
      </w:r>
    </w:p>
    <w:p w:rsidR="00B226B0" w:rsidRDefault="00B226B0" w:rsidP="00090AC6">
      <w:pPr>
        <w:ind w:firstLine="708"/>
        <w:rPr>
          <w:rFonts w:ascii="Times New Roman" w:hAnsi="Times New Roman"/>
          <w:sz w:val="28"/>
          <w:szCs w:val="28"/>
          <w:lang w:val="ru-RU"/>
        </w:rPr>
      </w:pPr>
    </w:p>
    <w:p w:rsidR="00B226B0" w:rsidRPr="00B226B0" w:rsidRDefault="00B226B0" w:rsidP="00090AC6">
      <w:pPr>
        <w:ind w:firstLine="708"/>
        <w:rPr>
          <w:rFonts w:ascii="Times New Roman" w:hAnsi="Times New Roman"/>
          <w:sz w:val="24"/>
          <w:szCs w:val="24"/>
          <w:lang w:val="ru-RU"/>
        </w:rPr>
      </w:pPr>
      <w:r w:rsidRPr="00B226B0">
        <w:rPr>
          <w:rFonts w:ascii="Times New Roman" w:hAnsi="Times New Roman"/>
          <w:sz w:val="24"/>
          <w:szCs w:val="24"/>
          <w:lang w:val="ru-RU"/>
        </w:rPr>
        <w:t>Таблица 3</w:t>
      </w:r>
      <w:r w:rsidR="00E25AB4">
        <w:rPr>
          <w:rFonts w:ascii="Times New Roman" w:hAnsi="Times New Roman"/>
          <w:sz w:val="24"/>
          <w:szCs w:val="24"/>
          <w:lang w:val="ru-RU"/>
        </w:rPr>
        <w:t xml:space="preserve"> – Классификация социально-экономической системы спутник</w:t>
      </w:r>
    </w:p>
    <w:tbl>
      <w:tblPr>
        <w:tblStyle w:val="a3"/>
        <w:tblW w:w="0" w:type="auto"/>
        <w:tblLook w:val="04A0" w:firstRow="1" w:lastRow="0" w:firstColumn="1" w:lastColumn="0" w:noHBand="0" w:noVBand="1"/>
      </w:tblPr>
      <w:tblGrid>
        <w:gridCol w:w="540"/>
        <w:gridCol w:w="2346"/>
        <w:gridCol w:w="2247"/>
        <w:gridCol w:w="4212"/>
      </w:tblGrid>
      <w:tr w:rsidR="00C52506" w:rsidTr="00B226B0">
        <w:tc>
          <w:tcPr>
            <w:tcW w:w="421" w:type="dxa"/>
          </w:tcPr>
          <w:p w:rsidR="00C52506" w:rsidRPr="00B226B0" w:rsidRDefault="00C52506">
            <w:pPr>
              <w:rPr>
                <w:rFonts w:ascii="Times New Roman" w:hAnsi="Times New Roman"/>
                <w:sz w:val="24"/>
                <w:szCs w:val="24"/>
                <w:lang w:val="ru-RU"/>
              </w:rPr>
            </w:pPr>
            <w:r w:rsidRPr="00B226B0">
              <w:rPr>
                <w:rFonts w:ascii="Times New Roman" w:hAnsi="Times New Roman"/>
                <w:sz w:val="24"/>
                <w:szCs w:val="24"/>
                <w:lang w:val="ru-RU"/>
              </w:rPr>
              <w:t>№ п/п</w:t>
            </w:r>
          </w:p>
        </w:tc>
        <w:tc>
          <w:tcPr>
            <w:tcW w:w="2364" w:type="dxa"/>
          </w:tcPr>
          <w:p w:rsidR="00C52506" w:rsidRPr="00B226B0" w:rsidRDefault="00C52506">
            <w:pPr>
              <w:rPr>
                <w:rFonts w:ascii="Times New Roman" w:hAnsi="Times New Roman"/>
                <w:sz w:val="24"/>
                <w:szCs w:val="24"/>
                <w:lang w:val="ru-RU"/>
              </w:rPr>
            </w:pPr>
            <w:r w:rsidRPr="00B226B0">
              <w:rPr>
                <w:rFonts w:ascii="Times New Roman" w:hAnsi="Times New Roman"/>
                <w:sz w:val="24"/>
                <w:szCs w:val="24"/>
                <w:lang w:val="ru-RU"/>
              </w:rPr>
              <w:t>Признак классификации</w:t>
            </w:r>
          </w:p>
        </w:tc>
        <w:tc>
          <w:tcPr>
            <w:tcW w:w="2247" w:type="dxa"/>
          </w:tcPr>
          <w:p w:rsidR="00C52506" w:rsidRPr="00B226B0" w:rsidRDefault="00C52506">
            <w:pPr>
              <w:rPr>
                <w:rFonts w:ascii="Times New Roman" w:hAnsi="Times New Roman"/>
                <w:sz w:val="24"/>
                <w:szCs w:val="24"/>
                <w:lang w:val="ru-RU"/>
              </w:rPr>
            </w:pPr>
            <w:r w:rsidRPr="00B226B0">
              <w:rPr>
                <w:rFonts w:ascii="Times New Roman" w:hAnsi="Times New Roman"/>
                <w:sz w:val="24"/>
                <w:szCs w:val="24"/>
                <w:lang w:val="ru-RU"/>
              </w:rPr>
              <w:t>Тип объекта по признаку</w:t>
            </w:r>
          </w:p>
        </w:tc>
        <w:tc>
          <w:tcPr>
            <w:tcW w:w="4313" w:type="dxa"/>
          </w:tcPr>
          <w:p w:rsidR="00C52506" w:rsidRPr="00B226B0" w:rsidRDefault="00C52506">
            <w:pPr>
              <w:rPr>
                <w:rFonts w:ascii="Times New Roman" w:hAnsi="Times New Roman"/>
                <w:sz w:val="24"/>
                <w:szCs w:val="24"/>
                <w:lang w:val="ru-RU"/>
              </w:rPr>
            </w:pPr>
            <w:r w:rsidRPr="00B226B0">
              <w:rPr>
                <w:rFonts w:ascii="Times New Roman" w:hAnsi="Times New Roman"/>
                <w:sz w:val="24"/>
                <w:szCs w:val="24"/>
                <w:lang w:val="ru-RU"/>
              </w:rPr>
              <w:t>Обоснование принадлежности</w:t>
            </w:r>
          </w:p>
        </w:tc>
      </w:tr>
      <w:tr w:rsidR="00C52506" w:rsidRPr="006D4BD3" w:rsidTr="00B226B0">
        <w:tc>
          <w:tcPr>
            <w:tcW w:w="421" w:type="dxa"/>
          </w:tcPr>
          <w:p w:rsidR="00C52506" w:rsidRPr="00B226B0" w:rsidRDefault="00C52506" w:rsidP="00C52506">
            <w:pPr>
              <w:jc w:val="center"/>
              <w:rPr>
                <w:rFonts w:ascii="Times New Roman" w:hAnsi="Times New Roman"/>
                <w:sz w:val="24"/>
                <w:szCs w:val="24"/>
                <w:lang w:val="ru-RU"/>
              </w:rPr>
            </w:pPr>
            <w:r w:rsidRPr="00B226B0">
              <w:rPr>
                <w:rFonts w:ascii="Times New Roman" w:hAnsi="Times New Roman"/>
                <w:sz w:val="24"/>
                <w:szCs w:val="24"/>
                <w:lang w:val="ru-RU"/>
              </w:rPr>
              <w:t>1</w:t>
            </w:r>
          </w:p>
        </w:tc>
        <w:tc>
          <w:tcPr>
            <w:tcW w:w="2364" w:type="dxa"/>
          </w:tcPr>
          <w:p w:rsidR="00C52506" w:rsidRPr="00B226B0" w:rsidRDefault="00C52506">
            <w:pPr>
              <w:rPr>
                <w:rFonts w:ascii="Times New Roman" w:hAnsi="Times New Roman"/>
                <w:sz w:val="24"/>
                <w:szCs w:val="24"/>
                <w:lang w:val="ru-RU"/>
              </w:rPr>
            </w:pPr>
            <w:r w:rsidRPr="00B226B0">
              <w:rPr>
                <w:rFonts w:ascii="Times New Roman" w:hAnsi="Times New Roman"/>
                <w:sz w:val="24"/>
                <w:szCs w:val="24"/>
                <w:lang w:val="ru-RU"/>
              </w:rPr>
              <w:t>По обусловленности действия</w:t>
            </w:r>
          </w:p>
        </w:tc>
        <w:tc>
          <w:tcPr>
            <w:tcW w:w="2247" w:type="dxa"/>
          </w:tcPr>
          <w:p w:rsidR="000F5397" w:rsidRPr="00B226B0" w:rsidRDefault="000F5397" w:rsidP="00C52506">
            <w:pPr>
              <w:jc w:val="center"/>
              <w:rPr>
                <w:rFonts w:ascii="Times New Roman" w:hAnsi="Times New Roman"/>
                <w:sz w:val="24"/>
                <w:szCs w:val="24"/>
                <w:lang w:val="ru-RU"/>
              </w:rPr>
            </w:pPr>
            <w:r w:rsidRPr="00B226B0">
              <w:rPr>
                <w:rFonts w:ascii="Times New Roman" w:hAnsi="Times New Roman"/>
                <w:sz w:val="24"/>
                <w:szCs w:val="24"/>
                <w:lang w:val="ru-RU"/>
              </w:rPr>
              <w:t>детерминированная система.</w:t>
            </w:r>
          </w:p>
          <w:p w:rsidR="00C52506" w:rsidRPr="00B226B0" w:rsidRDefault="00C52506" w:rsidP="00C52506">
            <w:pPr>
              <w:jc w:val="center"/>
              <w:rPr>
                <w:rFonts w:ascii="Times New Roman" w:hAnsi="Times New Roman"/>
                <w:sz w:val="24"/>
                <w:szCs w:val="24"/>
                <w:lang w:val="ru-RU"/>
              </w:rPr>
            </w:pPr>
          </w:p>
        </w:tc>
        <w:tc>
          <w:tcPr>
            <w:tcW w:w="4313" w:type="dxa"/>
          </w:tcPr>
          <w:p w:rsidR="00C52506" w:rsidRPr="00B226B0" w:rsidRDefault="000F5397" w:rsidP="000F5397">
            <w:pPr>
              <w:rPr>
                <w:rFonts w:ascii="Times New Roman" w:hAnsi="Times New Roman"/>
                <w:sz w:val="24"/>
                <w:szCs w:val="24"/>
                <w:lang w:val="ru-RU"/>
              </w:rPr>
            </w:pPr>
            <w:r w:rsidRPr="00B226B0">
              <w:rPr>
                <w:rFonts w:ascii="Times New Roman" w:hAnsi="Times New Roman"/>
                <w:sz w:val="24"/>
                <w:szCs w:val="24"/>
                <w:lang w:val="ru-RU"/>
              </w:rPr>
              <w:t xml:space="preserve">элементы взаимодействуют точно предвиденным образом </w:t>
            </w:r>
          </w:p>
        </w:tc>
      </w:tr>
      <w:tr w:rsidR="00C52506" w:rsidRPr="006D4BD3" w:rsidTr="00B226B0">
        <w:tc>
          <w:tcPr>
            <w:tcW w:w="421" w:type="dxa"/>
          </w:tcPr>
          <w:p w:rsidR="00C52506" w:rsidRPr="00B226B0" w:rsidRDefault="00C52506" w:rsidP="00C52506">
            <w:pPr>
              <w:jc w:val="center"/>
              <w:rPr>
                <w:rFonts w:ascii="Times New Roman" w:hAnsi="Times New Roman"/>
                <w:sz w:val="24"/>
                <w:szCs w:val="24"/>
                <w:lang w:val="ru-RU"/>
              </w:rPr>
            </w:pPr>
            <w:r w:rsidRPr="00B226B0">
              <w:rPr>
                <w:rFonts w:ascii="Times New Roman" w:hAnsi="Times New Roman"/>
                <w:sz w:val="24"/>
                <w:szCs w:val="24"/>
                <w:lang w:val="ru-RU"/>
              </w:rPr>
              <w:t>2</w:t>
            </w:r>
          </w:p>
        </w:tc>
        <w:tc>
          <w:tcPr>
            <w:tcW w:w="2364" w:type="dxa"/>
          </w:tcPr>
          <w:p w:rsidR="00C52506" w:rsidRPr="00B226B0" w:rsidRDefault="00C52506">
            <w:pPr>
              <w:rPr>
                <w:rFonts w:ascii="Times New Roman" w:hAnsi="Times New Roman"/>
                <w:sz w:val="24"/>
                <w:szCs w:val="24"/>
                <w:lang w:val="ru-RU"/>
              </w:rPr>
            </w:pPr>
            <w:r w:rsidRPr="00B226B0">
              <w:rPr>
                <w:rFonts w:ascii="Times New Roman" w:hAnsi="Times New Roman"/>
                <w:sz w:val="24"/>
                <w:szCs w:val="24"/>
                <w:lang w:val="ru-RU"/>
              </w:rPr>
              <w:t>По происхождению</w:t>
            </w:r>
          </w:p>
        </w:tc>
        <w:tc>
          <w:tcPr>
            <w:tcW w:w="2247" w:type="dxa"/>
          </w:tcPr>
          <w:p w:rsidR="00C52506" w:rsidRPr="00B226B0" w:rsidRDefault="00922641" w:rsidP="00922641">
            <w:pPr>
              <w:jc w:val="center"/>
              <w:rPr>
                <w:rFonts w:ascii="Times New Roman" w:hAnsi="Times New Roman"/>
                <w:sz w:val="24"/>
                <w:szCs w:val="24"/>
                <w:lang w:val="ru-RU"/>
              </w:rPr>
            </w:pPr>
            <w:r w:rsidRPr="00B226B0">
              <w:rPr>
                <w:rFonts w:ascii="Times New Roman" w:hAnsi="Times New Roman"/>
                <w:sz w:val="24"/>
                <w:szCs w:val="24"/>
                <w:lang w:val="ru-RU"/>
              </w:rPr>
              <w:t>искусственная</w:t>
            </w:r>
          </w:p>
        </w:tc>
        <w:tc>
          <w:tcPr>
            <w:tcW w:w="4313" w:type="dxa"/>
          </w:tcPr>
          <w:p w:rsidR="00C52506" w:rsidRPr="00B226B0" w:rsidRDefault="00ED35A0">
            <w:pPr>
              <w:rPr>
                <w:rFonts w:ascii="Times New Roman" w:hAnsi="Times New Roman"/>
                <w:sz w:val="24"/>
                <w:szCs w:val="24"/>
                <w:lang w:val="ru-RU"/>
              </w:rPr>
            </w:pPr>
            <w:r w:rsidRPr="00B226B0">
              <w:rPr>
                <w:rFonts w:ascii="Times New Roman" w:hAnsi="Times New Roman"/>
                <w:sz w:val="24"/>
                <w:szCs w:val="24"/>
                <w:lang w:val="ru-RU"/>
              </w:rPr>
              <w:t>создан под воздействием человека, обусло</w:t>
            </w:r>
            <w:r w:rsidR="00B226B0" w:rsidRPr="00B226B0">
              <w:rPr>
                <w:rFonts w:ascii="Times New Roman" w:hAnsi="Times New Roman"/>
                <w:sz w:val="24"/>
                <w:szCs w:val="24"/>
                <w:lang w:val="ru-RU"/>
              </w:rPr>
              <w:t>вленным его интересами и целями</w:t>
            </w:r>
          </w:p>
          <w:p w:rsidR="00ED35A0" w:rsidRPr="00B226B0" w:rsidRDefault="00ED35A0">
            <w:pPr>
              <w:rPr>
                <w:rFonts w:ascii="Times New Roman" w:hAnsi="Times New Roman"/>
                <w:sz w:val="24"/>
                <w:szCs w:val="24"/>
                <w:lang w:val="ru-RU"/>
              </w:rPr>
            </w:pPr>
          </w:p>
        </w:tc>
      </w:tr>
      <w:tr w:rsidR="00C52506" w:rsidRPr="006D4BD3" w:rsidTr="00B226B0">
        <w:tc>
          <w:tcPr>
            <w:tcW w:w="421" w:type="dxa"/>
          </w:tcPr>
          <w:p w:rsidR="00C52506" w:rsidRPr="00B226B0" w:rsidRDefault="00C52506" w:rsidP="00C52506">
            <w:pPr>
              <w:jc w:val="center"/>
              <w:rPr>
                <w:rFonts w:ascii="Times New Roman" w:hAnsi="Times New Roman"/>
                <w:sz w:val="24"/>
                <w:szCs w:val="24"/>
                <w:lang w:val="ru-RU"/>
              </w:rPr>
            </w:pPr>
            <w:r w:rsidRPr="00B226B0">
              <w:rPr>
                <w:rFonts w:ascii="Times New Roman" w:hAnsi="Times New Roman"/>
                <w:sz w:val="24"/>
                <w:szCs w:val="24"/>
                <w:lang w:val="ru-RU"/>
              </w:rPr>
              <w:t>3</w:t>
            </w:r>
          </w:p>
        </w:tc>
        <w:tc>
          <w:tcPr>
            <w:tcW w:w="2364" w:type="dxa"/>
          </w:tcPr>
          <w:p w:rsidR="00C52506" w:rsidRPr="00B226B0" w:rsidRDefault="00C52506">
            <w:pPr>
              <w:rPr>
                <w:rFonts w:ascii="Times New Roman" w:hAnsi="Times New Roman"/>
                <w:sz w:val="24"/>
                <w:szCs w:val="24"/>
                <w:lang w:val="ru-RU"/>
              </w:rPr>
            </w:pPr>
            <w:r w:rsidRPr="00B226B0">
              <w:rPr>
                <w:rFonts w:ascii="Times New Roman" w:hAnsi="Times New Roman"/>
                <w:sz w:val="24"/>
                <w:szCs w:val="24"/>
                <w:lang w:val="ru-RU"/>
              </w:rPr>
              <w:t xml:space="preserve">По взаимодействию со средой </w:t>
            </w:r>
          </w:p>
        </w:tc>
        <w:tc>
          <w:tcPr>
            <w:tcW w:w="2247" w:type="dxa"/>
          </w:tcPr>
          <w:p w:rsidR="00F56333" w:rsidRPr="00B226B0" w:rsidRDefault="00922641" w:rsidP="00922641">
            <w:pPr>
              <w:jc w:val="center"/>
              <w:rPr>
                <w:rFonts w:ascii="Times New Roman" w:hAnsi="Times New Roman"/>
                <w:sz w:val="24"/>
                <w:szCs w:val="24"/>
                <w:lang w:val="ru-RU"/>
              </w:rPr>
            </w:pPr>
            <w:r w:rsidRPr="00B226B0">
              <w:rPr>
                <w:rFonts w:ascii="Times New Roman" w:hAnsi="Times New Roman"/>
                <w:sz w:val="24"/>
                <w:szCs w:val="24"/>
                <w:lang w:val="ru-RU"/>
              </w:rPr>
              <w:t>закрытая</w:t>
            </w:r>
          </w:p>
        </w:tc>
        <w:tc>
          <w:tcPr>
            <w:tcW w:w="4313" w:type="dxa"/>
          </w:tcPr>
          <w:p w:rsidR="00C52506" w:rsidRPr="00B226B0" w:rsidRDefault="00F56333" w:rsidP="00F56333">
            <w:pPr>
              <w:rPr>
                <w:rFonts w:ascii="Times New Roman" w:hAnsi="Times New Roman"/>
                <w:sz w:val="24"/>
                <w:szCs w:val="24"/>
                <w:lang w:val="ru-RU"/>
              </w:rPr>
            </w:pPr>
            <w:r w:rsidRPr="00B226B0">
              <w:rPr>
                <w:rFonts w:ascii="Times New Roman" w:hAnsi="Times New Roman"/>
                <w:sz w:val="24"/>
                <w:szCs w:val="24"/>
                <w:lang w:val="ru-RU"/>
              </w:rPr>
              <w:t>функционирование определяется только внутренней информацией</w:t>
            </w:r>
          </w:p>
        </w:tc>
      </w:tr>
      <w:tr w:rsidR="00C52506" w:rsidRPr="006D4BD3" w:rsidTr="00B226B0">
        <w:tc>
          <w:tcPr>
            <w:tcW w:w="421" w:type="dxa"/>
          </w:tcPr>
          <w:p w:rsidR="00C52506" w:rsidRPr="00B226B0" w:rsidRDefault="00C52506" w:rsidP="00C52506">
            <w:pPr>
              <w:jc w:val="center"/>
              <w:rPr>
                <w:rFonts w:ascii="Times New Roman" w:hAnsi="Times New Roman"/>
                <w:sz w:val="24"/>
                <w:szCs w:val="24"/>
                <w:lang w:val="ru-RU"/>
              </w:rPr>
            </w:pPr>
            <w:r w:rsidRPr="00B226B0">
              <w:rPr>
                <w:rFonts w:ascii="Times New Roman" w:hAnsi="Times New Roman"/>
                <w:sz w:val="24"/>
                <w:szCs w:val="24"/>
                <w:lang w:val="ru-RU"/>
              </w:rPr>
              <w:t>4</w:t>
            </w:r>
          </w:p>
        </w:tc>
        <w:tc>
          <w:tcPr>
            <w:tcW w:w="2364" w:type="dxa"/>
          </w:tcPr>
          <w:p w:rsidR="00C52506" w:rsidRPr="00B226B0" w:rsidRDefault="00C52506">
            <w:pPr>
              <w:rPr>
                <w:rFonts w:ascii="Times New Roman" w:hAnsi="Times New Roman"/>
                <w:sz w:val="24"/>
                <w:szCs w:val="24"/>
                <w:lang w:val="ru-RU"/>
              </w:rPr>
            </w:pPr>
            <w:r w:rsidRPr="00B226B0">
              <w:rPr>
                <w:rFonts w:ascii="Times New Roman" w:hAnsi="Times New Roman"/>
                <w:sz w:val="24"/>
                <w:szCs w:val="24"/>
                <w:lang w:val="ru-RU"/>
              </w:rPr>
              <w:t>По степени сложности</w:t>
            </w:r>
          </w:p>
        </w:tc>
        <w:tc>
          <w:tcPr>
            <w:tcW w:w="2247" w:type="dxa"/>
          </w:tcPr>
          <w:p w:rsidR="00C52506" w:rsidRPr="00B226B0" w:rsidRDefault="00922641" w:rsidP="00922641">
            <w:pPr>
              <w:jc w:val="center"/>
              <w:rPr>
                <w:rFonts w:ascii="Times New Roman" w:hAnsi="Times New Roman"/>
                <w:sz w:val="24"/>
                <w:szCs w:val="24"/>
                <w:lang w:val="ru-RU"/>
              </w:rPr>
            </w:pPr>
            <w:r w:rsidRPr="00B226B0">
              <w:rPr>
                <w:rFonts w:ascii="Times New Roman" w:hAnsi="Times New Roman"/>
                <w:sz w:val="24"/>
                <w:szCs w:val="24"/>
                <w:lang w:val="ru-RU"/>
              </w:rPr>
              <w:t>простая</w:t>
            </w:r>
          </w:p>
        </w:tc>
        <w:tc>
          <w:tcPr>
            <w:tcW w:w="4313" w:type="dxa"/>
          </w:tcPr>
          <w:p w:rsidR="00C52506" w:rsidRPr="00B226B0" w:rsidRDefault="00090AC6">
            <w:pPr>
              <w:rPr>
                <w:rFonts w:ascii="Times New Roman" w:hAnsi="Times New Roman"/>
                <w:sz w:val="24"/>
                <w:szCs w:val="24"/>
                <w:lang w:val="ru-RU"/>
              </w:rPr>
            </w:pPr>
            <w:r w:rsidRPr="00B226B0">
              <w:rPr>
                <w:rFonts w:ascii="Times New Roman" w:hAnsi="Times New Roman"/>
                <w:sz w:val="24"/>
                <w:szCs w:val="24"/>
                <w:lang w:val="ru-RU"/>
              </w:rPr>
              <w:t>С</w:t>
            </w:r>
            <w:r w:rsidR="00C11161" w:rsidRPr="00B226B0">
              <w:rPr>
                <w:rFonts w:ascii="Times New Roman" w:hAnsi="Times New Roman"/>
                <w:sz w:val="24"/>
                <w:szCs w:val="24"/>
                <w:lang w:val="ru-RU"/>
              </w:rPr>
              <w:t xml:space="preserve">остоят из большого числа элементов и характеризуются разветвленной структурой, </w:t>
            </w:r>
            <w:r w:rsidR="00B226B0" w:rsidRPr="00B226B0">
              <w:rPr>
                <w:rFonts w:ascii="Times New Roman" w:hAnsi="Times New Roman"/>
                <w:sz w:val="24"/>
                <w:szCs w:val="24"/>
                <w:lang w:val="ru-RU"/>
              </w:rPr>
              <w:t>выполняют более сложные функции</w:t>
            </w:r>
          </w:p>
        </w:tc>
      </w:tr>
      <w:tr w:rsidR="00C52506" w:rsidRPr="006D4BD3" w:rsidTr="00B226B0">
        <w:tc>
          <w:tcPr>
            <w:tcW w:w="421" w:type="dxa"/>
          </w:tcPr>
          <w:p w:rsidR="00C52506" w:rsidRPr="00B226B0" w:rsidRDefault="00C52506" w:rsidP="00C52506">
            <w:pPr>
              <w:jc w:val="center"/>
              <w:rPr>
                <w:rFonts w:ascii="Times New Roman" w:hAnsi="Times New Roman"/>
                <w:sz w:val="24"/>
                <w:szCs w:val="24"/>
                <w:lang w:val="ru-RU"/>
              </w:rPr>
            </w:pPr>
            <w:r w:rsidRPr="00B226B0">
              <w:rPr>
                <w:rFonts w:ascii="Times New Roman" w:hAnsi="Times New Roman"/>
                <w:sz w:val="24"/>
                <w:szCs w:val="24"/>
                <w:lang w:val="ru-RU"/>
              </w:rPr>
              <w:t>5</w:t>
            </w:r>
          </w:p>
        </w:tc>
        <w:tc>
          <w:tcPr>
            <w:tcW w:w="2364" w:type="dxa"/>
          </w:tcPr>
          <w:p w:rsidR="00C52506" w:rsidRPr="00B226B0" w:rsidRDefault="00090AC6">
            <w:pPr>
              <w:rPr>
                <w:rFonts w:ascii="Times New Roman" w:hAnsi="Times New Roman"/>
                <w:sz w:val="24"/>
                <w:szCs w:val="24"/>
                <w:lang w:val="ru-RU"/>
              </w:rPr>
            </w:pPr>
            <w:r w:rsidRPr="00B226B0">
              <w:rPr>
                <w:rFonts w:ascii="Times New Roman" w:hAnsi="Times New Roman"/>
                <w:sz w:val="24"/>
                <w:szCs w:val="24"/>
                <w:lang w:val="ru-RU"/>
              </w:rPr>
              <w:t>Дополнительная классификация</w:t>
            </w:r>
          </w:p>
        </w:tc>
        <w:tc>
          <w:tcPr>
            <w:tcW w:w="2247" w:type="dxa"/>
          </w:tcPr>
          <w:p w:rsidR="00090AC6" w:rsidRPr="00B226B0" w:rsidRDefault="00922641" w:rsidP="00922641">
            <w:pPr>
              <w:tabs>
                <w:tab w:val="left" w:pos="2064"/>
              </w:tabs>
              <w:jc w:val="center"/>
              <w:rPr>
                <w:rFonts w:ascii="Times New Roman" w:hAnsi="Times New Roman"/>
                <w:sz w:val="24"/>
                <w:szCs w:val="24"/>
                <w:lang w:val="ru-RU"/>
              </w:rPr>
            </w:pPr>
            <w:r w:rsidRPr="00B226B0">
              <w:rPr>
                <w:rFonts w:ascii="Times New Roman" w:hAnsi="Times New Roman"/>
                <w:sz w:val="24"/>
                <w:szCs w:val="24"/>
                <w:lang w:val="ru-RU"/>
              </w:rPr>
              <w:t>конкретная</w:t>
            </w:r>
          </w:p>
        </w:tc>
        <w:tc>
          <w:tcPr>
            <w:tcW w:w="4313" w:type="dxa"/>
          </w:tcPr>
          <w:p w:rsidR="00C52506" w:rsidRPr="00B226B0" w:rsidRDefault="00090AC6" w:rsidP="00090AC6">
            <w:pPr>
              <w:rPr>
                <w:rFonts w:ascii="Times New Roman" w:hAnsi="Times New Roman"/>
                <w:sz w:val="24"/>
                <w:szCs w:val="24"/>
                <w:lang w:val="ru-RU"/>
              </w:rPr>
            </w:pPr>
            <w:r w:rsidRPr="00B226B0">
              <w:rPr>
                <w:rFonts w:ascii="Times New Roman" w:hAnsi="Times New Roman"/>
                <w:sz w:val="24"/>
                <w:szCs w:val="24"/>
                <w:lang w:val="ru-RU"/>
              </w:rPr>
              <w:t>имеет материальные характерис</w:t>
            </w:r>
            <w:r w:rsidR="00B226B0" w:rsidRPr="00B226B0">
              <w:rPr>
                <w:rFonts w:ascii="Times New Roman" w:hAnsi="Times New Roman"/>
                <w:sz w:val="24"/>
                <w:szCs w:val="24"/>
                <w:lang w:val="ru-RU"/>
              </w:rPr>
              <w:t>тики, и не является абстрактной</w:t>
            </w:r>
          </w:p>
        </w:tc>
      </w:tr>
    </w:tbl>
    <w:p w:rsidR="00012264" w:rsidRDefault="00012264" w:rsidP="00012264">
      <w:pPr>
        <w:ind w:firstLine="708"/>
        <w:rPr>
          <w:rFonts w:ascii="Times New Roman" w:hAnsi="Times New Roman"/>
          <w:sz w:val="28"/>
          <w:szCs w:val="28"/>
          <w:lang w:val="ru-RU"/>
        </w:rPr>
      </w:pPr>
      <w:r>
        <w:rPr>
          <w:rFonts w:ascii="Times New Roman" w:hAnsi="Times New Roman"/>
          <w:sz w:val="28"/>
          <w:szCs w:val="28"/>
          <w:lang w:val="ru-RU"/>
        </w:rPr>
        <w:lastRenderedPageBreak/>
        <w:t xml:space="preserve">Классификация для </w:t>
      </w:r>
      <w:r w:rsidRPr="00B226B0">
        <w:rPr>
          <w:rFonts w:ascii="Times New Roman" w:hAnsi="Times New Roman"/>
          <w:sz w:val="28"/>
          <w:szCs w:val="28"/>
          <w:lang w:val="ru-RU"/>
        </w:rPr>
        <w:t>социально</w:t>
      </w:r>
      <w:r>
        <w:rPr>
          <w:rFonts w:ascii="Times New Roman" w:hAnsi="Times New Roman"/>
          <w:sz w:val="28"/>
          <w:szCs w:val="28"/>
          <w:lang w:val="ru-RU"/>
        </w:rPr>
        <w:t>-</w:t>
      </w:r>
      <w:r w:rsidRPr="00B226B0">
        <w:rPr>
          <w:rFonts w:ascii="Times New Roman" w:hAnsi="Times New Roman"/>
          <w:sz w:val="28"/>
          <w:szCs w:val="28"/>
          <w:lang w:val="ru-RU"/>
        </w:rPr>
        <w:t>экономической систем</w:t>
      </w:r>
      <w:r>
        <w:rPr>
          <w:rFonts w:ascii="Times New Roman" w:hAnsi="Times New Roman"/>
          <w:sz w:val="28"/>
          <w:szCs w:val="28"/>
          <w:lang w:val="ru-RU"/>
        </w:rPr>
        <w:t>ы агентства недвижимости представлена в таблице 4.</w:t>
      </w:r>
    </w:p>
    <w:p w:rsidR="00B226B0" w:rsidRDefault="00B226B0" w:rsidP="00090AC6">
      <w:pPr>
        <w:ind w:firstLine="708"/>
        <w:rPr>
          <w:rFonts w:ascii="Times New Roman" w:hAnsi="Times New Roman"/>
          <w:sz w:val="28"/>
          <w:szCs w:val="28"/>
          <w:lang w:val="ru-RU"/>
        </w:rPr>
      </w:pPr>
    </w:p>
    <w:p w:rsidR="00B226B0" w:rsidRPr="00B226B0" w:rsidRDefault="00B226B0" w:rsidP="00012264">
      <w:pPr>
        <w:ind w:firstLine="708"/>
        <w:rPr>
          <w:rFonts w:ascii="Times New Roman" w:hAnsi="Times New Roman"/>
          <w:sz w:val="24"/>
          <w:szCs w:val="24"/>
          <w:lang w:val="ru-RU"/>
        </w:rPr>
      </w:pPr>
      <w:r>
        <w:rPr>
          <w:rFonts w:ascii="Times New Roman" w:hAnsi="Times New Roman"/>
          <w:sz w:val="24"/>
          <w:szCs w:val="24"/>
          <w:lang w:val="ru-RU"/>
        </w:rPr>
        <w:t>Таблица 4</w:t>
      </w:r>
      <w:r w:rsidR="00012264">
        <w:rPr>
          <w:rFonts w:ascii="Times New Roman" w:hAnsi="Times New Roman"/>
          <w:sz w:val="24"/>
          <w:szCs w:val="24"/>
          <w:lang w:val="ru-RU"/>
        </w:rPr>
        <w:t xml:space="preserve"> - Классификация социально-экономической агентства недвижимости</w:t>
      </w:r>
    </w:p>
    <w:tbl>
      <w:tblPr>
        <w:tblStyle w:val="a3"/>
        <w:tblW w:w="0" w:type="auto"/>
        <w:tblLook w:val="04A0" w:firstRow="1" w:lastRow="0" w:firstColumn="1" w:lastColumn="0" w:noHBand="0" w:noVBand="1"/>
      </w:tblPr>
      <w:tblGrid>
        <w:gridCol w:w="846"/>
        <w:gridCol w:w="2977"/>
        <w:gridCol w:w="3205"/>
        <w:gridCol w:w="2317"/>
      </w:tblGrid>
      <w:tr w:rsidR="00090AC6" w:rsidTr="003177C6">
        <w:tc>
          <w:tcPr>
            <w:tcW w:w="846" w:type="dxa"/>
          </w:tcPr>
          <w:p w:rsidR="00090AC6" w:rsidRPr="00B226B0" w:rsidRDefault="00090AC6" w:rsidP="003177C6">
            <w:pPr>
              <w:rPr>
                <w:rFonts w:ascii="Times New Roman" w:hAnsi="Times New Roman"/>
                <w:sz w:val="24"/>
                <w:szCs w:val="24"/>
                <w:lang w:val="ru-RU"/>
              </w:rPr>
            </w:pPr>
            <w:r w:rsidRPr="00B226B0">
              <w:rPr>
                <w:rFonts w:ascii="Times New Roman" w:hAnsi="Times New Roman"/>
                <w:sz w:val="24"/>
                <w:szCs w:val="24"/>
                <w:lang w:val="ru-RU"/>
              </w:rPr>
              <w:t>№ п/п</w:t>
            </w:r>
          </w:p>
        </w:tc>
        <w:tc>
          <w:tcPr>
            <w:tcW w:w="2977" w:type="dxa"/>
          </w:tcPr>
          <w:p w:rsidR="00090AC6" w:rsidRPr="00B226B0" w:rsidRDefault="00090AC6" w:rsidP="003177C6">
            <w:pPr>
              <w:rPr>
                <w:rFonts w:ascii="Times New Roman" w:hAnsi="Times New Roman"/>
                <w:sz w:val="24"/>
                <w:szCs w:val="24"/>
                <w:lang w:val="ru-RU"/>
              </w:rPr>
            </w:pPr>
            <w:r w:rsidRPr="00B226B0">
              <w:rPr>
                <w:rFonts w:ascii="Times New Roman" w:hAnsi="Times New Roman"/>
                <w:sz w:val="24"/>
                <w:szCs w:val="24"/>
                <w:lang w:val="ru-RU"/>
              </w:rPr>
              <w:t>Признак классификации</w:t>
            </w:r>
          </w:p>
        </w:tc>
        <w:tc>
          <w:tcPr>
            <w:tcW w:w="3205" w:type="dxa"/>
          </w:tcPr>
          <w:p w:rsidR="00090AC6" w:rsidRPr="00B226B0" w:rsidRDefault="00090AC6" w:rsidP="003177C6">
            <w:pPr>
              <w:rPr>
                <w:rFonts w:ascii="Times New Roman" w:hAnsi="Times New Roman"/>
                <w:sz w:val="24"/>
                <w:szCs w:val="24"/>
                <w:lang w:val="ru-RU"/>
              </w:rPr>
            </w:pPr>
            <w:r w:rsidRPr="00B226B0">
              <w:rPr>
                <w:rFonts w:ascii="Times New Roman" w:hAnsi="Times New Roman"/>
                <w:sz w:val="24"/>
                <w:szCs w:val="24"/>
                <w:lang w:val="ru-RU"/>
              </w:rPr>
              <w:t>Тип объекта по признаку</w:t>
            </w:r>
          </w:p>
        </w:tc>
        <w:tc>
          <w:tcPr>
            <w:tcW w:w="2317" w:type="dxa"/>
          </w:tcPr>
          <w:p w:rsidR="00090AC6" w:rsidRPr="00B226B0" w:rsidRDefault="00090AC6" w:rsidP="003177C6">
            <w:pPr>
              <w:rPr>
                <w:rFonts w:ascii="Times New Roman" w:hAnsi="Times New Roman"/>
                <w:sz w:val="24"/>
                <w:szCs w:val="24"/>
                <w:lang w:val="ru-RU"/>
              </w:rPr>
            </w:pPr>
            <w:r w:rsidRPr="00B226B0">
              <w:rPr>
                <w:rFonts w:ascii="Times New Roman" w:hAnsi="Times New Roman"/>
                <w:sz w:val="24"/>
                <w:szCs w:val="24"/>
                <w:lang w:val="ru-RU"/>
              </w:rPr>
              <w:t>Обоснование принадлежности</w:t>
            </w:r>
          </w:p>
        </w:tc>
      </w:tr>
      <w:tr w:rsidR="00090AC6" w:rsidRPr="006D4BD3" w:rsidTr="003177C6">
        <w:tc>
          <w:tcPr>
            <w:tcW w:w="846" w:type="dxa"/>
          </w:tcPr>
          <w:p w:rsidR="00090AC6" w:rsidRPr="00B226B0" w:rsidRDefault="00090AC6" w:rsidP="003177C6">
            <w:pPr>
              <w:jc w:val="center"/>
              <w:rPr>
                <w:rFonts w:ascii="Times New Roman" w:hAnsi="Times New Roman"/>
                <w:sz w:val="24"/>
                <w:szCs w:val="24"/>
                <w:lang w:val="ru-RU"/>
              </w:rPr>
            </w:pPr>
            <w:r w:rsidRPr="00B226B0">
              <w:rPr>
                <w:rFonts w:ascii="Times New Roman" w:hAnsi="Times New Roman"/>
                <w:sz w:val="24"/>
                <w:szCs w:val="24"/>
                <w:lang w:val="ru-RU"/>
              </w:rPr>
              <w:t>1</w:t>
            </w:r>
          </w:p>
        </w:tc>
        <w:tc>
          <w:tcPr>
            <w:tcW w:w="2977" w:type="dxa"/>
          </w:tcPr>
          <w:p w:rsidR="00090AC6" w:rsidRPr="00B226B0" w:rsidRDefault="00090AC6" w:rsidP="003177C6">
            <w:pPr>
              <w:rPr>
                <w:rFonts w:ascii="Times New Roman" w:hAnsi="Times New Roman"/>
                <w:sz w:val="24"/>
                <w:szCs w:val="24"/>
                <w:lang w:val="ru-RU"/>
              </w:rPr>
            </w:pPr>
            <w:r w:rsidRPr="00B226B0">
              <w:rPr>
                <w:rFonts w:ascii="Times New Roman" w:hAnsi="Times New Roman"/>
                <w:sz w:val="24"/>
                <w:szCs w:val="24"/>
                <w:lang w:val="ru-RU"/>
              </w:rPr>
              <w:t>По обусловленности действия</w:t>
            </w:r>
          </w:p>
        </w:tc>
        <w:tc>
          <w:tcPr>
            <w:tcW w:w="3205" w:type="dxa"/>
          </w:tcPr>
          <w:p w:rsidR="00090AC6" w:rsidRPr="00B226B0" w:rsidRDefault="00922641" w:rsidP="003177C6">
            <w:pPr>
              <w:jc w:val="center"/>
              <w:rPr>
                <w:rFonts w:ascii="Times New Roman" w:hAnsi="Times New Roman"/>
                <w:sz w:val="24"/>
                <w:szCs w:val="24"/>
                <w:lang w:val="ru-RU"/>
              </w:rPr>
            </w:pPr>
            <w:r w:rsidRPr="00B226B0">
              <w:rPr>
                <w:rFonts w:ascii="Times New Roman" w:hAnsi="Times New Roman"/>
                <w:sz w:val="24"/>
                <w:szCs w:val="24"/>
                <w:lang w:val="ru-RU"/>
              </w:rPr>
              <w:t>детерминированная система</w:t>
            </w:r>
          </w:p>
          <w:p w:rsidR="00090AC6" w:rsidRPr="00B226B0" w:rsidRDefault="00090AC6" w:rsidP="003177C6">
            <w:pPr>
              <w:jc w:val="center"/>
              <w:rPr>
                <w:rFonts w:ascii="Times New Roman" w:hAnsi="Times New Roman"/>
                <w:sz w:val="24"/>
                <w:szCs w:val="24"/>
                <w:lang w:val="ru-RU"/>
              </w:rPr>
            </w:pPr>
          </w:p>
        </w:tc>
        <w:tc>
          <w:tcPr>
            <w:tcW w:w="2317" w:type="dxa"/>
          </w:tcPr>
          <w:p w:rsidR="00090AC6" w:rsidRPr="00B226B0" w:rsidRDefault="00090AC6" w:rsidP="00B226B0">
            <w:pPr>
              <w:rPr>
                <w:rFonts w:ascii="Times New Roman" w:hAnsi="Times New Roman"/>
                <w:sz w:val="24"/>
                <w:szCs w:val="24"/>
                <w:lang w:val="ru-RU"/>
              </w:rPr>
            </w:pPr>
            <w:r w:rsidRPr="00B226B0">
              <w:rPr>
                <w:rFonts w:ascii="Times New Roman" w:hAnsi="Times New Roman"/>
                <w:sz w:val="24"/>
                <w:szCs w:val="24"/>
                <w:lang w:val="ru-RU"/>
              </w:rPr>
              <w:t xml:space="preserve">сотрудники </w:t>
            </w:r>
            <w:r w:rsidR="00B226B0" w:rsidRPr="00B226B0">
              <w:rPr>
                <w:rFonts w:ascii="Times New Roman" w:hAnsi="Times New Roman"/>
                <w:sz w:val="24"/>
                <w:szCs w:val="24"/>
                <w:lang w:val="ru-RU"/>
              </w:rPr>
              <w:t xml:space="preserve">работают </w:t>
            </w:r>
            <w:r w:rsidRPr="00B226B0">
              <w:rPr>
                <w:rFonts w:ascii="Times New Roman" w:hAnsi="Times New Roman"/>
                <w:sz w:val="24"/>
                <w:szCs w:val="24"/>
                <w:lang w:val="ru-RU"/>
              </w:rPr>
              <w:t xml:space="preserve">по должностным инструкциям </w:t>
            </w:r>
            <w:r w:rsidR="00CD4D82" w:rsidRPr="00B226B0">
              <w:rPr>
                <w:rFonts w:ascii="Times New Roman" w:hAnsi="Times New Roman"/>
                <w:sz w:val="24"/>
                <w:szCs w:val="24"/>
                <w:lang w:val="ru-RU"/>
              </w:rPr>
              <w:t xml:space="preserve">и их </w:t>
            </w:r>
            <w:r w:rsidRPr="00B226B0">
              <w:rPr>
                <w:rFonts w:ascii="Times New Roman" w:hAnsi="Times New Roman"/>
                <w:sz w:val="24"/>
                <w:szCs w:val="24"/>
                <w:lang w:val="ru-RU"/>
              </w:rPr>
              <w:t>взаимодейств</w:t>
            </w:r>
            <w:r w:rsidR="00CD4D82" w:rsidRPr="00B226B0">
              <w:rPr>
                <w:rFonts w:ascii="Times New Roman" w:hAnsi="Times New Roman"/>
                <w:sz w:val="24"/>
                <w:szCs w:val="24"/>
                <w:lang w:val="ru-RU"/>
              </w:rPr>
              <w:t xml:space="preserve">ие можно предсказать </w:t>
            </w:r>
            <w:r w:rsidRPr="00B226B0">
              <w:rPr>
                <w:rFonts w:ascii="Times New Roman" w:hAnsi="Times New Roman"/>
                <w:sz w:val="24"/>
                <w:szCs w:val="24"/>
                <w:lang w:val="ru-RU"/>
              </w:rPr>
              <w:t xml:space="preserve">точно </w:t>
            </w:r>
          </w:p>
        </w:tc>
      </w:tr>
      <w:tr w:rsidR="00090AC6" w:rsidRPr="006D4BD3" w:rsidTr="003177C6">
        <w:tc>
          <w:tcPr>
            <w:tcW w:w="846" w:type="dxa"/>
          </w:tcPr>
          <w:p w:rsidR="00090AC6" w:rsidRPr="00B226B0" w:rsidRDefault="00090AC6" w:rsidP="003177C6">
            <w:pPr>
              <w:jc w:val="center"/>
              <w:rPr>
                <w:rFonts w:ascii="Times New Roman" w:hAnsi="Times New Roman"/>
                <w:sz w:val="24"/>
                <w:szCs w:val="24"/>
                <w:lang w:val="ru-RU"/>
              </w:rPr>
            </w:pPr>
            <w:r w:rsidRPr="00B226B0">
              <w:rPr>
                <w:rFonts w:ascii="Times New Roman" w:hAnsi="Times New Roman"/>
                <w:sz w:val="24"/>
                <w:szCs w:val="24"/>
                <w:lang w:val="ru-RU"/>
              </w:rPr>
              <w:t>2</w:t>
            </w:r>
          </w:p>
        </w:tc>
        <w:tc>
          <w:tcPr>
            <w:tcW w:w="2977" w:type="dxa"/>
          </w:tcPr>
          <w:p w:rsidR="00090AC6" w:rsidRPr="00B226B0" w:rsidRDefault="00090AC6" w:rsidP="003177C6">
            <w:pPr>
              <w:rPr>
                <w:rFonts w:ascii="Times New Roman" w:hAnsi="Times New Roman"/>
                <w:sz w:val="24"/>
                <w:szCs w:val="24"/>
                <w:lang w:val="ru-RU"/>
              </w:rPr>
            </w:pPr>
            <w:r w:rsidRPr="00B226B0">
              <w:rPr>
                <w:rFonts w:ascii="Times New Roman" w:hAnsi="Times New Roman"/>
                <w:sz w:val="24"/>
                <w:szCs w:val="24"/>
                <w:lang w:val="ru-RU"/>
              </w:rPr>
              <w:t xml:space="preserve">По </w:t>
            </w:r>
            <w:bookmarkStart w:id="0" w:name="_GoBack"/>
            <w:bookmarkEnd w:id="0"/>
            <w:r w:rsidRPr="00B226B0">
              <w:rPr>
                <w:rFonts w:ascii="Times New Roman" w:hAnsi="Times New Roman"/>
                <w:sz w:val="24"/>
                <w:szCs w:val="24"/>
                <w:lang w:val="ru-RU"/>
              </w:rPr>
              <w:t>происхождению</w:t>
            </w:r>
          </w:p>
        </w:tc>
        <w:tc>
          <w:tcPr>
            <w:tcW w:w="3205" w:type="dxa"/>
          </w:tcPr>
          <w:p w:rsidR="00090AC6" w:rsidRPr="00B226B0" w:rsidRDefault="00CD4D82" w:rsidP="00922641">
            <w:pPr>
              <w:jc w:val="center"/>
              <w:rPr>
                <w:rFonts w:ascii="Times New Roman" w:hAnsi="Times New Roman"/>
                <w:sz w:val="24"/>
                <w:szCs w:val="24"/>
                <w:lang w:val="ru-RU"/>
              </w:rPr>
            </w:pPr>
            <w:r w:rsidRPr="00B226B0">
              <w:rPr>
                <w:rFonts w:ascii="Times New Roman" w:hAnsi="Times New Roman"/>
                <w:sz w:val="24"/>
                <w:szCs w:val="24"/>
                <w:lang w:val="ru-RU"/>
              </w:rPr>
              <w:t>искусственная система</w:t>
            </w:r>
          </w:p>
        </w:tc>
        <w:tc>
          <w:tcPr>
            <w:tcW w:w="2317" w:type="dxa"/>
          </w:tcPr>
          <w:p w:rsidR="00090AC6" w:rsidRPr="00B226B0" w:rsidRDefault="00CD4D82" w:rsidP="003177C6">
            <w:pPr>
              <w:rPr>
                <w:rFonts w:ascii="Times New Roman" w:hAnsi="Times New Roman"/>
                <w:sz w:val="24"/>
                <w:szCs w:val="24"/>
                <w:lang w:val="ru-RU"/>
              </w:rPr>
            </w:pPr>
            <w:r w:rsidRPr="00B226B0">
              <w:rPr>
                <w:rFonts w:ascii="Times New Roman" w:hAnsi="Times New Roman"/>
                <w:sz w:val="24"/>
                <w:szCs w:val="24"/>
                <w:lang w:val="ru-RU"/>
              </w:rPr>
              <w:t>представляет не только людей</w:t>
            </w:r>
            <w:r w:rsidR="00B226B0" w:rsidRPr="00B226B0">
              <w:rPr>
                <w:rFonts w:ascii="Times New Roman" w:hAnsi="Times New Roman"/>
                <w:sz w:val="24"/>
                <w:szCs w:val="24"/>
                <w:lang w:val="ru-RU"/>
              </w:rPr>
              <w:t>,</w:t>
            </w:r>
            <w:r w:rsidRPr="00B226B0">
              <w:rPr>
                <w:rFonts w:ascii="Times New Roman" w:hAnsi="Times New Roman"/>
                <w:sz w:val="24"/>
                <w:szCs w:val="24"/>
                <w:lang w:val="ru-RU"/>
              </w:rPr>
              <w:t xml:space="preserve"> но и </w:t>
            </w:r>
            <w:r w:rsidR="006D4BD3" w:rsidRPr="00B226B0">
              <w:rPr>
                <w:rFonts w:ascii="Times New Roman" w:hAnsi="Times New Roman"/>
                <w:sz w:val="24"/>
                <w:szCs w:val="24"/>
                <w:lang w:val="ru-RU"/>
              </w:rPr>
              <w:t>объекты,</w:t>
            </w:r>
            <w:r w:rsidR="00B226B0" w:rsidRPr="00B226B0">
              <w:rPr>
                <w:rFonts w:ascii="Times New Roman" w:hAnsi="Times New Roman"/>
                <w:sz w:val="24"/>
                <w:szCs w:val="24"/>
                <w:lang w:val="ru-RU"/>
              </w:rPr>
              <w:t xml:space="preserve"> с которыми человек работает,</w:t>
            </w:r>
            <w:r w:rsidR="00090AC6" w:rsidRPr="00B226B0">
              <w:rPr>
                <w:rFonts w:ascii="Times New Roman" w:hAnsi="Times New Roman"/>
                <w:sz w:val="24"/>
                <w:szCs w:val="24"/>
                <w:lang w:val="ru-RU"/>
              </w:rPr>
              <w:t xml:space="preserve"> создан под воздействием человека, обусло</w:t>
            </w:r>
            <w:r w:rsidR="00B226B0" w:rsidRPr="00B226B0">
              <w:rPr>
                <w:rFonts w:ascii="Times New Roman" w:hAnsi="Times New Roman"/>
                <w:sz w:val="24"/>
                <w:szCs w:val="24"/>
                <w:lang w:val="ru-RU"/>
              </w:rPr>
              <w:t>вленным его интересами и целями</w:t>
            </w:r>
          </w:p>
          <w:p w:rsidR="00090AC6" w:rsidRPr="00B226B0" w:rsidRDefault="00090AC6" w:rsidP="003177C6">
            <w:pPr>
              <w:rPr>
                <w:rFonts w:ascii="Times New Roman" w:hAnsi="Times New Roman"/>
                <w:sz w:val="24"/>
                <w:szCs w:val="24"/>
                <w:lang w:val="ru-RU"/>
              </w:rPr>
            </w:pPr>
          </w:p>
        </w:tc>
      </w:tr>
      <w:tr w:rsidR="00090AC6" w:rsidRPr="006D4BD3" w:rsidTr="003177C6">
        <w:tc>
          <w:tcPr>
            <w:tcW w:w="846" w:type="dxa"/>
          </w:tcPr>
          <w:p w:rsidR="00090AC6" w:rsidRPr="00B226B0" w:rsidRDefault="00090AC6" w:rsidP="003177C6">
            <w:pPr>
              <w:jc w:val="center"/>
              <w:rPr>
                <w:rFonts w:ascii="Times New Roman" w:hAnsi="Times New Roman"/>
                <w:sz w:val="24"/>
                <w:szCs w:val="24"/>
                <w:lang w:val="ru-RU"/>
              </w:rPr>
            </w:pPr>
            <w:r w:rsidRPr="00B226B0">
              <w:rPr>
                <w:rFonts w:ascii="Times New Roman" w:hAnsi="Times New Roman"/>
                <w:sz w:val="24"/>
                <w:szCs w:val="24"/>
                <w:lang w:val="ru-RU"/>
              </w:rPr>
              <w:t>3</w:t>
            </w:r>
          </w:p>
        </w:tc>
        <w:tc>
          <w:tcPr>
            <w:tcW w:w="2977" w:type="dxa"/>
          </w:tcPr>
          <w:p w:rsidR="00090AC6" w:rsidRPr="00B226B0" w:rsidRDefault="00090AC6" w:rsidP="003177C6">
            <w:pPr>
              <w:rPr>
                <w:rFonts w:ascii="Times New Roman" w:hAnsi="Times New Roman"/>
                <w:sz w:val="24"/>
                <w:szCs w:val="24"/>
                <w:lang w:val="ru-RU"/>
              </w:rPr>
            </w:pPr>
            <w:r w:rsidRPr="00B226B0">
              <w:rPr>
                <w:rFonts w:ascii="Times New Roman" w:hAnsi="Times New Roman"/>
                <w:sz w:val="24"/>
                <w:szCs w:val="24"/>
                <w:lang w:val="ru-RU"/>
              </w:rPr>
              <w:t xml:space="preserve">По взаимодействию со средой </w:t>
            </w:r>
          </w:p>
        </w:tc>
        <w:tc>
          <w:tcPr>
            <w:tcW w:w="3205" w:type="dxa"/>
          </w:tcPr>
          <w:p w:rsidR="00090AC6" w:rsidRPr="00B226B0" w:rsidRDefault="00EB3544" w:rsidP="00922641">
            <w:pPr>
              <w:jc w:val="center"/>
              <w:rPr>
                <w:rFonts w:ascii="Times New Roman" w:hAnsi="Times New Roman"/>
                <w:sz w:val="24"/>
                <w:szCs w:val="24"/>
                <w:lang w:val="ru-RU"/>
              </w:rPr>
            </w:pPr>
            <w:r w:rsidRPr="00B226B0">
              <w:rPr>
                <w:rFonts w:ascii="Times New Roman" w:hAnsi="Times New Roman"/>
                <w:sz w:val="24"/>
                <w:szCs w:val="24"/>
                <w:lang w:val="ru-RU"/>
              </w:rPr>
              <w:t>закрытая</w:t>
            </w:r>
          </w:p>
        </w:tc>
        <w:tc>
          <w:tcPr>
            <w:tcW w:w="2317" w:type="dxa"/>
          </w:tcPr>
          <w:p w:rsidR="00090AC6" w:rsidRPr="00B226B0" w:rsidRDefault="00090AC6" w:rsidP="003177C6">
            <w:pPr>
              <w:rPr>
                <w:rFonts w:ascii="Times New Roman" w:hAnsi="Times New Roman"/>
                <w:sz w:val="24"/>
                <w:szCs w:val="24"/>
                <w:lang w:val="ru-RU"/>
              </w:rPr>
            </w:pPr>
            <w:r w:rsidRPr="00B226B0">
              <w:rPr>
                <w:rFonts w:ascii="Times New Roman" w:hAnsi="Times New Roman"/>
                <w:sz w:val="24"/>
                <w:szCs w:val="24"/>
                <w:lang w:val="ru-RU"/>
              </w:rPr>
              <w:t>функционирование определяется</w:t>
            </w:r>
            <w:r w:rsidR="00EB3544" w:rsidRPr="00B226B0">
              <w:rPr>
                <w:rFonts w:ascii="Times New Roman" w:hAnsi="Times New Roman"/>
                <w:sz w:val="24"/>
                <w:szCs w:val="24"/>
                <w:lang w:val="ru-RU"/>
              </w:rPr>
              <w:t xml:space="preserve"> не</w:t>
            </w:r>
            <w:r w:rsidRPr="00B226B0">
              <w:rPr>
                <w:rFonts w:ascii="Times New Roman" w:hAnsi="Times New Roman"/>
                <w:sz w:val="24"/>
                <w:szCs w:val="24"/>
                <w:lang w:val="ru-RU"/>
              </w:rPr>
              <w:t xml:space="preserve"> только внутренней информацией</w:t>
            </w:r>
            <w:r w:rsidR="00EB3544" w:rsidRPr="00B226B0">
              <w:rPr>
                <w:rFonts w:ascii="Times New Roman" w:hAnsi="Times New Roman"/>
                <w:sz w:val="24"/>
                <w:szCs w:val="24"/>
                <w:lang w:val="ru-RU"/>
              </w:rPr>
              <w:t xml:space="preserve"> но и внешней</w:t>
            </w:r>
          </w:p>
        </w:tc>
      </w:tr>
      <w:tr w:rsidR="00090AC6" w:rsidRPr="006D4BD3" w:rsidTr="003177C6">
        <w:tc>
          <w:tcPr>
            <w:tcW w:w="846" w:type="dxa"/>
          </w:tcPr>
          <w:p w:rsidR="00090AC6" w:rsidRPr="00B226B0" w:rsidRDefault="00090AC6" w:rsidP="003177C6">
            <w:pPr>
              <w:jc w:val="center"/>
              <w:rPr>
                <w:rFonts w:ascii="Times New Roman" w:hAnsi="Times New Roman"/>
                <w:sz w:val="24"/>
                <w:szCs w:val="24"/>
                <w:lang w:val="ru-RU"/>
              </w:rPr>
            </w:pPr>
            <w:r w:rsidRPr="00B226B0">
              <w:rPr>
                <w:rFonts w:ascii="Times New Roman" w:hAnsi="Times New Roman"/>
                <w:sz w:val="24"/>
                <w:szCs w:val="24"/>
                <w:lang w:val="ru-RU"/>
              </w:rPr>
              <w:t>4</w:t>
            </w:r>
          </w:p>
        </w:tc>
        <w:tc>
          <w:tcPr>
            <w:tcW w:w="2977" w:type="dxa"/>
          </w:tcPr>
          <w:p w:rsidR="00090AC6" w:rsidRPr="00B226B0" w:rsidRDefault="00090AC6" w:rsidP="003177C6">
            <w:pPr>
              <w:rPr>
                <w:rFonts w:ascii="Times New Roman" w:hAnsi="Times New Roman"/>
                <w:sz w:val="24"/>
                <w:szCs w:val="24"/>
                <w:lang w:val="ru-RU"/>
              </w:rPr>
            </w:pPr>
            <w:r w:rsidRPr="00B226B0">
              <w:rPr>
                <w:rFonts w:ascii="Times New Roman" w:hAnsi="Times New Roman"/>
                <w:sz w:val="24"/>
                <w:szCs w:val="24"/>
                <w:lang w:val="ru-RU"/>
              </w:rPr>
              <w:t>По степени сложности</w:t>
            </w:r>
          </w:p>
        </w:tc>
        <w:tc>
          <w:tcPr>
            <w:tcW w:w="3205" w:type="dxa"/>
          </w:tcPr>
          <w:p w:rsidR="00090AC6" w:rsidRPr="00B226B0" w:rsidRDefault="00EB3544" w:rsidP="00922641">
            <w:pPr>
              <w:jc w:val="center"/>
              <w:rPr>
                <w:rFonts w:ascii="Times New Roman" w:hAnsi="Times New Roman"/>
                <w:sz w:val="24"/>
                <w:szCs w:val="24"/>
                <w:lang w:val="ru-RU"/>
              </w:rPr>
            </w:pPr>
            <w:r w:rsidRPr="00B226B0">
              <w:rPr>
                <w:rFonts w:ascii="Times New Roman" w:hAnsi="Times New Roman"/>
                <w:sz w:val="24"/>
                <w:szCs w:val="24"/>
                <w:lang w:val="ru-RU"/>
              </w:rPr>
              <w:t>простая</w:t>
            </w:r>
          </w:p>
        </w:tc>
        <w:tc>
          <w:tcPr>
            <w:tcW w:w="2317" w:type="dxa"/>
          </w:tcPr>
          <w:p w:rsidR="00090AC6" w:rsidRPr="00B226B0" w:rsidRDefault="00EB3544" w:rsidP="003177C6">
            <w:pPr>
              <w:rPr>
                <w:rFonts w:ascii="Times New Roman" w:hAnsi="Times New Roman"/>
                <w:sz w:val="24"/>
                <w:szCs w:val="24"/>
                <w:lang w:val="ru-RU"/>
              </w:rPr>
            </w:pPr>
            <w:r w:rsidRPr="00B226B0">
              <w:rPr>
                <w:rFonts w:ascii="Times New Roman" w:hAnsi="Times New Roman"/>
                <w:sz w:val="24"/>
                <w:szCs w:val="24"/>
                <w:lang w:val="ru-RU"/>
              </w:rPr>
              <w:t>все элементы его поддаются описанию</w:t>
            </w:r>
          </w:p>
        </w:tc>
      </w:tr>
      <w:tr w:rsidR="00090AC6" w:rsidRPr="006D4BD3" w:rsidTr="003177C6">
        <w:tc>
          <w:tcPr>
            <w:tcW w:w="846" w:type="dxa"/>
          </w:tcPr>
          <w:p w:rsidR="00090AC6" w:rsidRPr="00B226B0" w:rsidRDefault="00090AC6" w:rsidP="003177C6">
            <w:pPr>
              <w:jc w:val="center"/>
              <w:rPr>
                <w:rFonts w:ascii="Times New Roman" w:hAnsi="Times New Roman"/>
                <w:sz w:val="24"/>
                <w:szCs w:val="24"/>
                <w:lang w:val="ru-RU"/>
              </w:rPr>
            </w:pPr>
            <w:r w:rsidRPr="00B226B0">
              <w:rPr>
                <w:rFonts w:ascii="Times New Roman" w:hAnsi="Times New Roman"/>
                <w:sz w:val="24"/>
                <w:szCs w:val="24"/>
                <w:lang w:val="ru-RU"/>
              </w:rPr>
              <w:t>5</w:t>
            </w:r>
          </w:p>
        </w:tc>
        <w:tc>
          <w:tcPr>
            <w:tcW w:w="2977" w:type="dxa"/>
          </w:tcPr>
          <w:p w:rsidR="00090AC6" w:rsidRPr="00B226B0" w:rsidRDefault="00090AC6" w:rsidP="003177C6">
            <w:pPr>
              <w:rPr>
                <w:rFonts w:ascii="Times New Roman" w:hAnsi="Times New Roman"/>
                <w:sz w:val="24"/>
                <w:szCs w:val="24"/>
                <w:lang w:val="ru-RU"/>
              </w:rPr>
            </w:pPr>
            <w:r w:rsidRPr="00B226B0">
              <w:rPr>
                <w:rFonts w:ascii="Times New Roman" w:hAnsi="Times New Roman"/>
                <w:sz w:val="24"/>
                <w:szCs w:val="24"/>
                <w:lang w:val="ru-RU"/>
              </w:rPr>
              <w:t>Дополнительная классификация</w:t>
            </w:r>
          </w:p>
        </w:tc>
        <w:tc>
          <w:tcPr>
            <w:tcW w:w="3205" w:type="dxa"/>
          </w:tcPr>
          <w:p w:rsidR="00090AC6" w:rsidRPr="00B226B0" w:rsidRDefault="00922641" w:rsidP="00922641">
            <w:pPr>
              <w:tabs>
                <w:tab w:val="left" w:pos="2064"/>
              </w:tabs>
              <w:jc w:val="center"/>
              <w:rPr>
                <w:rFonts w:ascii="Times New Roman" w:hAnsi="Times New Roman"/>
                <w:sz w:val="24"/>
                <w:szCs w:val="24"/>
                <w:lang w:val="ru-RU"/>
              </w:rPr>
            </w:pPr>
            <w:r w:rsidRPr="00B226B0">
              <w:rPr>
                <w:rFonts w:ascii="Times New Roman" w:hAnsi="Times New Roman"/>
                <w:sz w:val="24"/>
                <w:szCs w:val="24"/>
                <w:lang w:val="ru-RU"/>
              </w:rPr>
              <w:t>конкретная</w:t>
            </w:r>
          </w:p>
        </w:tc>
        <w:tc>
          <w:tcPr>
            <w:tcW w:w="2317" w:type="dxa"/>
          </w:tcPr>
          <w:p w:rsidR="00090AC6" w:rsidRPr="00B226B0" w:rsidRDefault="00090AC6" w:rsidP="003177C6">
            <w:pPr>
              <w:rPr>
                <w:rFonts w:ascii="Times New Roman" w:hAnsi="Times New Roman"/>
                <w:sz w:val="24"/>
                <w:szCs w:val="24"/>
                <w:lang w:val="ru-RU"/>
              </w:rPr>
            </w:pPr>
            <w:r w:rsidRPr="00B226B0">
              <w:rPr>
                <w:rFonts w:ascii="Times New Roman" w:hAnsi="Times New Roman"/>
                <w:sz w:val="24"/>
                <w:szCs w:val="24"/>
                <w:lang w:val="ru-RU"/>
              </w:rPr>
              <w:t>имеет материальные характерис</w:t>
            </w:r>
            <w:r w:rsidR="00B226B0" w:rsidRPr="00B226B0">
              <w:rPr>
                <w:rFonts w:ascii="Times New Roman" w:hAnsi="Times New Roman"/>
                <w:sz w:val="24"/>
                <w:szCs w:val="24"/>
                <w:lang w:val="ru-RU"/>
              </w:rPr>
              <w:t>тики, и не является абстрактной</w:t>
            </w:r>
          </w:p>
        </w:tc>
      </w:tr>
    </w:tbl>
    <w:p w:rsidR="00C52506" w:rsidRDefault="00C52506">
      <w:pPr>
        <w:rPr>
          <w:lang w:val="ru-RU"/>
        </w:rPr>
      </w:pPr>
    </w:p>
    <w:p w:rsidR="00810CDD" w:rsidRDefault="00810CDD">
      <w:pPr>
        <w:rPr>
          <w:lang w:val="ru-RU"/>
        </w:rPr>
      </w:pPr>
    </w:p>
    <w:p w:rsidR="00B226B0" w:rsidRDefault="00B226B0">
      <w:pPr>
        <w:rPr>
          <w:rFonts w:ascii="Times New Roman" w:hAnsi="Times New Roman"/>
          <w:sz w:val="28"/>
          <w:szCs w:val="28"/>
          <w:lang w:val="ru-RU"/>
        </w:rPr>
      </w:pPr>
    </w:p>
    <w:p w:rsidR="00B226B0" w:rsidRDefault="00B226B0">
      <w:pPr>
        <w:rPr>
          <w:rFonts w:ascii="Times New Roman" w:hAnsi="Times New Roman"/>
          <w:sz w:val="28"/>
          <w:szCs w:val="28"/>
          <w:lang w:val="ru-RU"/>
        </w:rPr>
      </w:pPr>
    </w:p>
    <w:p w:rsidR="00C52506" w:rsidRPr="00B226B0" w:rsidRDefault="00C52506">
      <w:pPr>
        <w:rPr>
          <w:rFonts w:ascii="Times New Roman" w:hAnsi="Times New Roman"/>
          <w:sz w:val="28"/>
          <w:szCs w:val="28"/>
          <w:lang w:val="ru-RU"/>
        </w:rPr>
      </w:pPr>
      <w:r w:rsidRPr="00B226B0">
        <w:rPr>
          <w:rFonts w:ascii="Times New Roman" w:hAnsi="Times New Roman"/>
          <w:sz w:val="28"/>
          <w:szCs w:val="28"/>
          <w:lang w:val="ru-RU"/>
        </w:rPr>
        <w:t xml:space="preserve">КОНТРОЛЬНЫЕ ВОПРОСЫ </w:t>
      </w:r>
    </w:p>
    <w:p w:rsidR="00090AC6" w:rsidRPr="00B226B0" w:rsidRDefault="00090AC6">
      <w:pPr>
        <w:rPr>
          <w:rFonts w:ascii="Times New Roman" w:hAnsi="Times New Roman"/>
          <w:sz w:val="28"/>
          <w:szCs w:val="28"/>
          <w:lang w:val="ru-RU"/>
        </w:rPr>
      </w:pPr>
    </w:p>
    <w:p w:rsidR="00C52506" w:rsidRPr="00B226B0" w:rsidRDefault="00C52506" w:rsidP="00FB20D4">
      <w:pPr>
        <w:pStyle w:val="a4"/>
        <w:numPr>
          <w:ilvl w:val="0"/>
          <w:numId w:val="1"/>
        </w:numPr>
        <w:rPr>
          <w:rFonts w:ascii="Times New Roman" w:hAnsi="Times New Roman"/>
          <w:sz w:val="28"/>
          <w:szCs w:val="28"/>
          <w:lang w:val="ru-RU"/>
        </w:rPr>
      </w:pPr>
      <w:r w:rsidRPr="00B226B0">
        <w:rPr>
          <w:rFonts w:ascii="Times New Roman" w:hAnsi="Times New Roman"/>
          <w:sz w:val="28"/>
          <w:szCs w:val="28"/>
          <w:lang w:val="ru-RU"/>
        </w:rPr>
        <w:t xml:space="preserve">Признаки классификации систем. </w:t>
      </w:r>
    </w:p>
    <w:p w:rsidR="00FB20D4" w:rsidRPr="00B226B0" w:rsidRDefault="00FB20D4" w:rsidP="00FB20D4">
      <w:pPr>
        <w:rPr>
          <w:rFonts w:ascii="Times New Roman" w:hAnsi="Times New Roman"/>
          <w:sz w:val="28"/>
          <w:szCs w:val="28"/>
          <w:lang w:val="ru-RU"/>
        </w:rPr>
      </w:pPr>
    </w:p>
    <w:p w:rsidR="00FB20D4" w:rsidRPr="00B226B0" w:rsidRDefault="00FB20D4" w:rsidP="00FB20D4">
      <w:pPr>
        <w:pStyle w:val="a4"/>
        <w:numPr>
          <w:ilvl w:val="0"/>
          <w:numId w:val="2"/>
        </w:numPr>
        <w:rPr>
          <w:rFonts w:ascii="Times New Roman" w:hAnsi="Times New Roman"/>
          <w:sz w:val="28"/>
          <w:szCs w:val="28"/>
          <w:lang w:val="ru-RU"/>
        </w:rPr>
      </w:pPr>
      <w:r w:rsidRPr="00B226B0">
        <w:rPr>
          <w:rFonts w:ascii="Times New Roman" w:hAnsi="Times New Roman"/>
          <w:sz w:val="28"/>
          <w:szCs w:val="28"/>
          <w:lang w:val="ru-RU"/>
        </w:rPr>
        <w:t>Классификация систем по обусловленности действия.</w:t>
      </w:r>
    </w:p>
    <w:p w:rsidR="00FB20D4" w:rsidRPr="00B226B0" w:rsidRDefault="00FB20D4" w:rsidP="00FB20D4">
      <w:pPr>
        <w:pStyle w:val="a4"/>
        <w:numPr>
          <w:ilvl w:val="0"/>
          <w:numId w:val="2"/>
        </w:numPr>
        <w:rPr>
          <w:rFonts w:ascii="Times New Roman" w:hAnsi="Times New Roman"/>
          <w:sz w:val="28"/>
          <w:szCs w:val="28"/>
          <w:lang w:val="ru-RU"/>
        </w:rPr>
      </w:pPr>
      <w:r w:rsidRPr="00B226B0">
        <w:rPr>
          <w:rFonts w:ascii="Times New Roman" w:hAnsi="Times New Roman"/>
          <w:sz w:val="28"/>
          <w:szCs w:val="28"/>
          <w:lang w:val="ru-RU"/>
        </w:rPr>
        <w:t xml:space="preserve">Классификация систем по происхождению. </w:t>
      </w:r>
    </w:p>
    <w:p w:rsidR="00FB20D4" w:rsidRPr="00B226B0" w:rsidRDefault="00FB20D4" w:rsidP="00FB20D4">
      <w:pPr>
        <w:pStyle w:val="a4"/>
        <w:numPr>
          <w:ilvl w:val="0"/>
          <w:numId w:val="2"/>
        </w:numPr>
        <w:rPr>
          <w:rFonts w:ascii="Times New Roman" w:hAnsi="Times New Roman"/>
          <w:sz w:val="28"/>
          <w:szCs w:val="28"/>
          <w:lang w:val="ru-RU"/>
        </w:rPr>
      </w:pPr>
      <w:r w:rsidRPr="00B226B0">
        <w:rPr>
          <w:rFonts w:ascii="Times New Roman" w:hAnsi="Times New Roman"/>
          <w:sz w:val="28"/>
          <w:szCs w:val="28"/>
          <w:lang w:val="ru-RU"/>
        </w:rPr>
        <w:t xml:space="preserve">Классификация систем по взаимодействию со средой. </w:t>
      </w:r>
    </w:p>
    <w:p w:rsidR="00FB20D4" w:rsidRPr="00B226B0" w:rsidRDefault="00FB20D4" w:rsidP="00FB20D4">
      <w:pPr>
        <w:pStyle w:val="a4"/>
        <w:numPr>
          <w:ilvl w:val="0"/>
          <w:numId w:val="2"/>
        </w:numPr>
        <w:rPr>
          <w:rFonts w:ascii="Times New Roman" w:hAnsi="Times New Roman"/>
          <w:sz w:val="28"/>
          <w:szCs w:val="28"/>
          <w:lang w:val="ru-RU"/>
        </w:rPr>
      </w:pPr>
      <w:r w:rsidRPr="00B226B0">
        <w:rPr>
          <w:rFonts w:ascii="Times New Roman" w:hAnsi="Times New Roman"/>
          <w:sz w:val="28"/>
          <w:szCs w:val="28"/>
          <w:lang w:val="ru-RU"/>
        </w:rPr>
        <w:t>Классификация систем по степени сложности.</w:t>
      </w:r>
    </w:p>
    <w:p w:rsidR="00FB20D4" w:rsidRPr="00B226B0" w:rsidRDefault="00FB20D4" w:rsidP="00FB20D4">
      <w:pPr>
        <w:ind w:firstLine="708"/>
        <w:rPr>
          <w:rFonts w:ascii="Times New Roman" w:hAnsi="Times New Roman"/>
          <w:sz w:val="28"/>
          <w:szCs w:val="28"/>
          <w:lang w:val="ru-RU"/>
        </w:rPr>
      </w:pPr>
    </w:p>
    <w:p w:rsidR="00C52506" w:rsidRPr="00B226B0" w:rsidRDefault="00C52506">
      <w:pPr>
        <w:rPr>
          <w:rFonts w:ascii="Times New Roman" w:hAnsi="Times New Roman"/>
          <w:sz w:val="28"/>
          <w:szCs w:val="28"/>
          <w:lang w:val="ru-RU"/>
        </w:rPr>
      </w:pPr>
      <w:r w:rsidRPr="00B226B0">
        <w:rPr>
          <w:rFonts w:ascii="Times New Roman" w:hAnsi="Times New Roman"/>
          <w:sz w:val="28"/>
          <w:szCs w:val="28"/>
          <w:lang w:val="ru-RU"/>
        </w:rPr>
        <w:lastRenderedPageBreak/>
        <w:t xml:space="preserve">2. Классификация систем по обусловленности действия. </w:t>
      </w:r>
    </w:p>
    <w:p w:rsidR="00C52506" w:rsidRPr="00B226B0" w:rsidRDefault="00C52506" w:rsidP="00C52506">
      <w:pPr>
        <w:ind w:firstLine="708"/>
        <w:rPr>
          <w:rFonts w:ascii="Times New Roman" w:hAnsi="Times New Roman"/>
          <w:sz w:val="28"/>
          <w:szCs w:val="28"/>
          <w:lang w:val="ru-RU"/>
        </w:rPr>
      </w:pPr>
      <w:r w:rsidRPr="00B226B0">
        <w:rPr>
          <w:rFonts w:ascii="Times New Roman" w:hAnsi="Times New Roman"/>
          <w:sz w:val="28"/>
          <w:szCs w:val="28"/>
          <w:lang w:val="ru-RU"/>
        </w:rPr>
        <w:t>Различают системы детерминированные и стохастические (вероятностные). В детерминированной системе элементы взаимодействуют точно предвиденным образом (ПК); поведение стохастической системы можно предсказать лишь с некоторой вероятностью (мозг).</w:t>
      </w:r>
    </w:p>
    <w:p w:rsidR="00FB20D4" w:rsidRPr="00B226B0" w:rsidRDefault="00FB20D4" w:rsidP="00090AC6">
      <w:pPr>
        <w:rPr>
          <w:rFonts w:ascii="Times New Roman" w:hAnsi="Times New Roman"/>
          <w:sz w:val="28"/>
          <w:szCs w:val="28"/>
          <w:lang w:val="ru-RU"/>
        </w:rPr>
      </w:pPr>
    </w:p>
    <w:p w:rsidR="00C52506" w:rsidRPr="00B226B0" w:rsidRDefault="00C52506">
      <w:pPr>
        <w:rPr>
          <w:rFonts w:ascii="Times New Roman" w:hAnsi="Times New Roman"/>
          <w:sz w:val="28"/>
          <w:szCs w:val="28"/>
          <w:lang w:val="ru-RU"/>
        </w:rPr>
      </w:pPr>
      <w:r w:rsidRPr="00B226B0">
        <w:rPr>
          <w:rFonts w:ascii="Times New Roman" w:hAnsi="Times New Roman"/>
          <w:sz w:val="28"/>
          <w:szCs w:val="28"/>
          <w:lang w:val="ru-RU"/>
        </w:rPr>
        <w:t xml:space="preserve">3. Классификация систем по происхождению. </w:t>
      </w:r>
    </w:p>
    <w:p w:rsidR="00C52506" w:rsidRPr="00B226B0" w:rsidRDefault="00C52506" w:rsidP="00C52506">
      <w:pPr>
        <w:ind w:firstLine="708"/>
        <w:rPr>
          <w:rFonts w:ascii="Times New Roman" w:hAnsi="Times New Roman"/>
          <w:sz w:val="28"/>
          <w:szCs w:val="28"/>
          <w:lang w:val="ru-RU"/>
        </w:rPr>
      </w:pPr>
      <w:r w:rsidRPr="00B226B0">
        <w:rPr>
          <w:rFonts w:ascii="Times New Roman" w:hAnsi="Times New Roman"/>
          <w:sz w:val="28"/>
          <w:szCs w:val="28"/>
          <w:lang w:val="ru-RU"/>
        </w:rPr>
        <w:t>Различают системы естественные, созданные в ходе естественной эволюции и в целом не подверженные влиянию человека (клетка), и искусственные, созданные под воздействием человека, обусловленные его интересами и целями (машина). Системы могут быть разделены на абстрактные, все элементы которых являются понятиями (языки, философские системы, системы счисления), и конкретные, в которых присутствуют материальные элементы.</w:t>
      </w:r>
    </w:p>
    <w:p w:rsidR="00090AC6" w:rsidRPr="00B226B0" w:rsidRDefault="00090AC6" w:rsidP="00C52506">
      <w:pPr>
        <w:ind w:firstLine="708"/>
        <w:rPr>
          <w:rFonts w:ascii="Times New Roman" w:hAnsi="Times New Roman"/>
          <w:sz w:val="28"/>
          <w:szCs w:val="28"/>
          <w:lang w:val="ru-RU"/>
        </w:rPr>
      </w:pPr>
    </w:p>
    <w:p w:rsidR="00C52506" w:rsidRPr="00B226B0" w:rsidRDefault="00C52506">
      <w:pPr>
        <w:rPr>
          <w:rFonts w:ascii="Times New Roman" w:hAnsi="Times New Roman"/>
          <w:sz w:val="28"/>
          <w:szCs w:val="28"/>
          <w:lang w:val="ru-RU"/>
        </w:rPr>
      </w:pPr>
      <w:r w:rsidRPr="00B226B0">
        <w:rPr>
          <w:rFonts w:ascii="Times New Roman" w:hAnsi="Times New Roman"/>
          <w:sz w:val="28"/>
          <w:szCs w:val="28"/>
          <w:lang w:val="ru-RU"/>
        </w:rPr>
        <w:t xml:space="preserve">4. Классификация систем по взаимодействию со средой. </w:t>
      </w:r>
    </w:p>
    <w:p w:rsidR="00C52506" w:rsidRPr="00B226B0" w:rsidRDefault="00C52506">
      <w:pPr>
        <w:rPr>
          <w:rFonts w:ascii="Times New Roman" w:hAnsi="Times New Roman"/>
          <w:sz w:val="28"/>
          <w:szCs w:val="28"/>
          <w:lang w:val="ru-RU"/>
        </w:rPr>
      </w:pPr>
      <w:r w:rsidRPr="00B226B0">
        <w:rPr>
          <w:rFonts w:ascii="Times New Roman" w:hAnsi="Times New Roman"/>
          <w:sz w:val="28"/>
          <w:szCs w:val="28"/>
          <w:lang w:val="ru-RU"/>
        </w:rPr>
        <w:t xml:space="preserve"> </w:t>
      </w:r>
      <w:r w:rsidRPr="00B226B0">
        <w:rPr>
          <w:rFonts w:ascii="Times New Roman" w:hAnsi="Times New Roman"/>
          <w:sz w:val="28"/>
          <w:szCs w:val="28"/>
          <w:lang w:val="ru-RU"/>
        </w:rPr>
        <w:tab/>
        <w:t>Различают системы замкнутые и открытые. Замкнутая система в процессе своего функционирования использует только ту информацию, которая вырабатывается в ней самой (система кондиционирования воздуха в замкнутом объеме). В открытой системе функционирование определяется как внутренней, так и внешней, поступающей на входы, информацией. Большинство изучаемых систем являются открытыми, т.е. они испытывают воздействие среды и реагируют на него и, в свою очередь, оказывают воздействие на среду</w:t>
      </w:r>
    </w:p>
    <w:p w:rsidR="00090AC6" w:rsidRPr="00B226B0" w:rsidRDefault="00090AC6">
      <w:pPr>
        <w:rPr>
          <w:rFonts w:ascii="Times New Roman" w:hAnsi="Times New Roman"/>
          <w:sz w:val="28"/>
          <w:szCs w:val="28"/>
          <w:lang w:val="ru-RU"/>
        </w:rPr>
      </w:pPr>
    </w:p>
    <w:p w:rsidR="00C52506" w:rsidRPr="00B226B0" w:rsidRDefault="00C52506">
      <w:pPr>
        <w:rPr>
          <w:rFonts w:ascii="Times New Roman" w:hAnsi="Times New Roman"/>
          <w:sz w:val="28"/>
          <w:szCs w:val="28"/>
          <w:lang w:val="ru-RU"/>
        </w:rPr>
      </w:pPr>
      <w:r w:rsidRPr="00B226B0">
        <w:rPr>
          <w:rFonts w:ascii="Times New Roman" w:hAnsi="Times New Roman"/>
          <w:sz w:val="28"/>
          <w:szCs w:val="28"/>
          <w:lang w:val="ru-RU"/>
        </w:rPr>
        <w:t xml:space="preserve">5. Классификация систем по степени сложности. </w:t>
      </w:r>
    </w:p>
    <w:p w:rsidR="001C6E43" w:rsidRPr="00B226B0" w:rsidRDefault="001C6E43" w:rsidP="001C6E43">
      <w:pPr>
        <w:ind w:firstLine="708"/>
        <w:rPr>
          <w:rFonts w:ascii="Times New Roman" w:hAnsi="Times New Roman"/>
          <w:sz w:val="28"/>
          <w:szCs w:val="28"/>
          <w:lang w:val="ru-RU"/>
        </w:rPr>
      </w:pPr>
      <w:r w:rsidRPr="00B226B0">
        <w:rPr>
          <w:rFonts w:ascii="Times New Roman" w:hAnsi="Times New Roman"/>
          <w:sz w:val="28"/>
          <w:szCs w:val="28"/>
          <w:lang w:val="ru-RU"/>
        </w:rPr>
        <w:t>Различают простые, сложные и очень сложные системы. Простые системы характеризуются небольшим числом элементов, связи между которыми легко поддаются описанию (средства механизации, простейшие организмы). Сложные системы состоят из большого числа элементов и характеризуются разветвленной структурой, выполняют более сложные функции. Изменения отдельных элементов и (или) связей влечет за собой изменение многих других элементов. Но все же отдельные конкретные состояния системы могут быть описаны (автоматы, ЭВМ, галактики). Очень сложные системы характеризуются большим числом разнообразных элементов, обладают множеством структур, не могут быть полностью описаны (мозг, хозяйство).</w:t>
      </w:r>
    </w:p>
    <w:p w:rsidR="00090AC6" w:rsidRPr="00B226B0" w:rsidRDefault="00090AC6" w:rsidP="001C6E43">
      <w:pPr>
        <w:ind w:firstLine="708"/>
        <w:rPr>
          <w:rFonts w:ascii="Times New Roman" w:hAnsi="Times New Roman"/>
          <w:sz w:val="28"/>
          <w:szCs w:val="28"/>
          <w:lang w:val="ru-RU"/>
        </w:rPr>
      </w:pPr>
    </w:p>
    <w:p w:rsidR="00C52506" w:rsidRPr="00B226B0" w:rsidRDefault="00C52506">
      <w:pPr>
        <w:rPr>
          <w:rFonts w:ascii="Times New Roman" w:hAnsi="Times New Roman"/>
          <w:sz w:val="28"/>
          <w:szCs w:val="28"/>
          <w:lang w:val="ru-RU"/>
        </w:rPr>
      </w:pPr>
      <w:r w:rsidRPr="00B226B0">
        <w:rPr>
          <w:rFonts w:ascii="Times New Roman" w:hAnsi="Times New Roman"/>
          <w:sz w:val="28"/>
          <w:szCs w:val="28"/>
          <w:lang w:val="ru-RU"/>
        </w:rPr>
        <w:t>6. Понятие очень сложных систем.</w:t>
      </w:r>
    </w:p>
    <w:p w:rsidR="001C6E43" w:rsidRPr="00B226B0" w:rsidRDefault="001C6E43" w:rsidP="001C6E43">
      <w:pPr>
        <w:ind w:firstLine="708"/>
        <w:rPr>
          <w:rFonts w:ascii="Times New Roman" w:hAnsi="Times New Roman"/>
          <w:sz w:val="28"/>
          <w:szCs w:val="28"/>
          <w:lang w:val="ru-RU"/>
        </w:rPr>
      </w:pPr>
      <w:r w:rsidRPr="00B226B0">
        <w:rPr>
          <w:rFonts w:ascii="Times New Roman" w:hAnsi="Times New Roman"/>
          <w:sz w:val="28"/>
          <w:szCs w:val="28"/>
          <w:lang w:val="ru-RU"/>
        </w:rPr>
        <w:t>Очень сложные системы характеризуются большим числом разнообразных элементов, обладают множеством структур, не могут быть полностью описаны (мозг, хозяйство).</w:t>
      </w:r>
    </w:p>
    <w:sectPr w:rsidR="001C6E43" w:rsidRPr="00B226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Segoe Print"/>
    <w:charset w:val="00"/>
    <w:family w:val="auto"/>
    <w:pitch w:val="default"/>
    <w:sig w:usb0="00000000" w:usb1="00000000" w:usb2="00000000"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94FB8"/>
    <w:multiLevelType w:val="hybridMultilevel"/>
    <w:tmpl w:val="35B838E6"/>
    <w:lvl w:ilvl="0" w:tplc="450C35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CD62D98"/>
    <w:multiLevelType w:val="hybridMultilevel"/>
    <w:tmpl w:val="C2DE7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07"/>
    <w:rsid w:val="00012264"/>
    <w:rsid w:val="00090AC6"/>
    <w:rsid w:val="000F5397"/>
    <w:rsid w:val="00116707"/>
    <w:rsid w:val="001C6E43"/>
    <w:rsid w:val="00490D9C"/>
    <w:rsid w:val="00514301"/>
    <w:rsid w:val="006D4BD3"/>
    <w:rsid w:val="00810CDD"/>
    <w:rsid w:val="00922641"/>
    <w:rsid w:val="00951924"/>
    <w:rsid w:val="00B226B0"/>
    <w:rsid w:val="00C058BE"/>
    <w:rsid w:val="00C11161"/>
    <w:rsid w:val="00C52506"/>
    <w:rsid w:val="00CD4D82"/>
    <w:rsid w:val="00E25AB4"/>
    <w:rsid w:val="00EB3544"/>
    <w:rsid w:val="00ED35A0"/>
    <w:rsid w:val="00EF4ADC"/>
    <w:rsid w:val="00F56333"/>
    <w:rsid w:val="00FB20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85F1"/>
  <w15:chartTrackingRefBased/>
  <w15:docId w15:val="{9F4193E4-49F3-4800-9348-008D96D6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D9C"/>
    <w:pPr>
      <w:spacing w:after="0" w:line="240" w:lineRule="auto"/>
    </w:pPr>
    <w:rPr>
      <w:rFonts w:ascii="Calibri" w:eastAsia="SimSun" w:hAnsi="Calibri" w:cs="Times New Roman"/>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qFormat/>
    <w:rsid w:val="00490D9C"/>
    <w:pPr>
      <w:snapToGrid w:val="0"/>
      <w:spacing w:before="100" w:after="100" w:line="240" w:lineRule="auto"/>
    </w:pPr>
    <w:rPr>
      <w:rFonts w:ascii="Times New Roman" w:eastAsia="Times New Roman" w:hAnsi="Times New Roman" w:cs="Times New Roman"/>
      <w:sz w:val="24"/>
      <w:szCs w:val="20"/>
      <w:lang w:eastAsia="ru-RU"/>
    </w:rPr>
  </w:style>
  <w:style w:type="table" w:styleId="a3">
    <w:name w:val="Table Grid"/>
    <w:basedOn w:val="a1"/>
    <w:uiPriority w:val="39"/>
    <w:rsid w:val="00C52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2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743</Words>
  <Characters>4241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dc:creator>
  <cp:keywords/>
  <dc:description/>
  <cp:lastModifiedBy>Артур</cp:lastModifiedBy>
  <cp:revision>3</cp:revision>
  <dcterms:created xsi:type="dcterms:W3CDTF">2022-09-15T11:24:00Z</dcterms:created>
  <dcterms:modified xsi:type="dcterms:W3CDTF">2022-09-15T11:36:00Z</dcterms:modified>
</cp:coreProperties>
</file>