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30" w:rsidRPr="00480F30" w:rsidRDefault="00480F30" w:rsidP="00480F30">
      <w:pPr>
        <w:pStyle w:val="1"/>
      </w:pPr>
      <w:r w:rsidRPr="00480F30">
        <w:t xml:space="preserve">Тестовое задание на позицию </w:t>
      </w:r>
      <w:r w:rsidR="00B67F56">
        <w:t>верстальщика</w:t>
      </w:r>
    </w:p>
    <w:p w:rsidR="00C64454" w:rsidRDefault="00C64454" w:rsidP="00480F30">
      <w:pPr>
        <w:pStyle w:val="4"/>
      </w:pPr>
    </w:p>
    <w:p w:rsidR="00480F30" w:rsidRPr="00480F30" w:rsidRDefault="00480F30" w:rsidP="00480F30">
      <w:pPr>
        <w:pStyle w:val="4"/>
      </w:pPr>
      <w:r w:rsidRPr="00480F30">
        <w:t xml:space="preserve">Задача </w:t>
      </w:r>
    </w:p>
    <w:p w:rsidR="00C64454" w:rsidRDefault="00B67F56" w:rsidP="00480F30">
      <w:pPr>
        <w:pStyle w:val="LMM-text"/>
        <w:ind w:left="360"/>
      </w:pPr>
      <w:r>
        <w:t xml:space="preserve">Сверстать макет с </w:t>
      </w:r>
      <w:r w:rsidR="00C64454">
        <w:t>адаптивной</w:t>
      </w:r>
      <w:r>
        <w:t xml:space="preserve"> версткой. </w:t>
      </w:r>
    </w:p>
    <w:p w:rsidR="00C64454" w:rsidRDefault="00B67F56" w:rsidP="00480F30">
      <w:pPr>
        <w:pStyle w:val="LMM-text"/>
        <w:ind w:left="360"/>
      </w:pPr>
      <w:r>
        <w:t xml:space="preserve">Верстка должна корректно отображаться во всех браузерах (в том числе </w:t>
      </w:r>
      <w:r>
        <w:rPr>
          <w:lang w:val="en-US"/>
        </w:rPr>
        <w:t>IE</w:t>
      </w:r>
      <w:r w:rsidR="00C64454">
        <w:t xml:space="preserve">, начиная с версии </w:t>
      </w:r>
      <w:bookmarkStart w:id="0" w:name="_GoBack"/>
      <w:r w:rsidR="00C64454">
        <w:t>10</w:t>
      </w:r>
      <w:r>
        <w:t xml:space="preserve">.0). </w:t>
      </w:r>
    </w:p>
    <w:bookmarkEnd w:id="0"/>
    <w:p w:rsidR="00C64454" w:rsidRDefault="00B67F56" w:rsidP="00C64454">
      <w:pPr>
        <w:pStyle w:val="LMM-text"/>
        <w:ind w:left="360"/>
      </w:pPr>
      <w:r>
        <w:t>Дизайн-макет</w:t>
      </w:r>
      <w:r w:rsidR="00C64454">
        <w:t>ы для всех разрешений экранов</w:t>
      </w:r>
      <w:r w:rsidR="00CF3719">
        <w:t>, а также описание</w:t>
      </w:r>
      <w:r w:rsidR="00C64454">
        <w:t xml:space="preserve"> прилагаю</w:t>
      </w:r>
      <w:r>
        <w:t xml:space="preserve">тся. </w:t>
      </w:r>
    </w:p>
    <w:p w:rsidR="00C64454" w:rsidRDefault="00C64454" w:rsidP="00C64454">
      <w:pPr>
        <w:pStyle w:val="4"/>
      </w:pPr>
    </w:p>
    <w:p w:rsidR="00C64454" w:rsidRPr="00480F30" w:rsidRDefault="00C64454" w:rsidP="00C64454">
      <w:pPr>
        <w:pStyle w:val="4"/>
      </w:pPr>
      <w:r>
        <w:t>Описание</w:t>
      </w:r>
    </w:p>
    <w:p w:rsidR="00C64454" w:rsidRDefault="00CF3719" w:rsidP="00C64454">
      <w:pPr>
        <w:pStyle w:val="LMM-text"/>
        <w:numPr>
          <w:ilvl w:val="0"/>
          <w:numId w:val="5"/>
        </w:numPr>
      </w:pPr>
      <w:r>
        <w:t xml:space="preserve">Дизайн-элементы «Галерея», </w:t>
      </w:r>
      <w:r>
        <w:t>выпадающее меню (моб. версия)</w:t>
      </w:r>
      <w:r>
        <w:t>, «</w:t>
      </w:r>
      <w:proofErr w:type="spellStart"/>
      <w:r>
        <w:t>Табы</w:t>
      </w:r>
      <w:proofErr w:type="spellEnd"/>
      <w:r>
        <w:t>» должны работать.</w:t>
      </w:r>
    </w:p>
    <w:p w:rsidR="00C64454" w:rsidRDefault="00C64454" w:rsidP="00CF3719">
      <w:pPr>
        <w:pStyle w:val="LMM-text"/>
        <w:numPr>
          <w:ilvl w:val="0"/>
          <w:numId w:val="5"/>
        </w:numPr>
      </w:pPr>
      <w:r>
        <w:t xml:space="preserve">Можно пользоваться любыми библиотеками, </w:t>
      </w:r>
      <w:proofErr w:type="spellStart"/>
      <w:r>
        <w:t>фреймворками</w:t>
      </w:r>
      <w:proofErr w:type="spellEnd"/>
      <w:r>
        <w:t>, препроцессорами и т.</w:t>
      </w:r>
      <w:r w:rsidR="00CF3719">
        <w:t xml:space="preserve"> </w:t>
      </w:r>
      <w:r>
        <w:t>п.</w:t>
      </w:r>
    </w:p>
    <w:p w:rsidR="00CF3719" w:rsidRDefault="00CF3719" w:rsidP="00CF3719">
      <w:pPr>
        <w:pStyle w:val="LMM-text"/>
        <w:numPr>
          <w:ilvl w:val="0"/>
          <w:numId w:val="5"/>
        </w:numPr>
      </w:pPr>
      <w:r>
        <w:t>Приветствуется (но необязательно) использование:</w:t>
      </w:r>
    </w:p>
    <w:p w:rsidR="00CF3719" w:rsidRDefault="00CF3719" w:rsidP="00CF3719">
      <w:pPr>
        <w:pStyle w:val="LMM-text"/>
        <w:numPr>
          <w:ilvl w:val="1"/>
          <w:numId w:val="5"/>
        </w:numPr>
      </w:pPr>
      <w:proofErr w:type="spellStart"/>
      <w:r>
        <w:t>Twitter</w:t>
      </w:r>
      <w:proofErr w:type="spellEnd"/>
      <w:r>
        <w:t xml:space="preserve"> </w:t>
      </w:r>
      <w:proofErr w:type="spellStart"/>
      <w:r>
        <w:t>B</w:t>
      </w:r>
      <w:r w:rsidRPr="00CF3719">
        <w:t>ootstrap</w:t>
      </w:r>
      <w:proofErr w:type="spellEnd"/>
      <w:r>
        <w:t>.</w:t>
      </w:r>
    </w:p>
    <w:p w:rsidR="00CF3719" w:rsidRPr="00CF3719" w:rsidRDefault="00CF3719" w:rsidP="00CF3719">
      <w:pPr>
        <w:pStyle w:val="LMM-text"/>
        <w:numPr>
          <w:ilvl w:val="1"/>
          <w:numId w:val="5"/>
        </w:numPr>
      </w:pPr>
      <w:r>
        <w:rPr>
          <w:lang w:val="en-US"/>
        </w:rPr>
        <w:t>SASS/LESS/Stylus.</w:t>
      </w:r>
    </w:p>
    <w:p w:rsidR="00CF3719" w:rsidRPr="00CF3719" w:rsidRDefault="00CF3719" w:rsidP="00CF3719">
      <w:pPr>
        <w:pStyle w:val="LMM-text"/>
        <w:numPr>
          <w:ilvl w:val="1"/>
          <w:numId w:val="5"/>
        </w:numPr>
      </w:pPr>
      <w:proofErr w:type="spellStart"/>
      <w:r>
        <w:rPr>
          <w:lang w:val="en-US"/>
        </w:rPr>
        <w:t>Jquery</w:t>
      </w:r>
      <w:proofErr w:type="spellEnd"/>
      <w:r w:rsidR="00F46630">
        <w:t>.</w:t>
      </w:r>
    </w:p>
    <w:p w:rsidR="00F46630" w:rsidRPr="00C64454" w:rsidRDefault="00CF3719" w:rsidP="00F46630">
      <w:pPr>
        <w:pStyle w:val="LMM-text"/>
        <w:numPr>
          <w:ilvl w:val="1"/>
          <w:numId w:val="5"/>
        </w:numPr>
      </w:pPr>
      <w:r>
        <w:t>Методология БЭМ</w:t>
      </w:r>
      <w:r w:rsidR="00F46630">
        <w:t>.</w:t>
      </w:r>
    </w:p>
    <w:p w:rsidR="00C64454" w:rsidRPr="00C64454" w:rsidRDefault="00C64454" w:rsidP="00C64454"/>
    <w:p w:rsidR="00C64454" w:rsidRPr="00B67F56" w:rsidRDefault="00C64454" w:rsidP="00480F30">
      <w:pPr>
        <w:pStyle w:val="LMM-text"/>
        <w:ind w:left="360"/>
      </w:pPr>
    </w:p>
    <w:p w:rsidR="00F73D60" w:rsidRDefault="00F73D60" w:rsidP="00A55253">
      <w:pPr>
        <w:pStyle w:val="LMM-text"/>
        <w:ind w:left="360"/>
      </w:pPr>
    </w:p>
    <w:sectPr w:rsidR="00F73D6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D0A" w:rsidRDefault="00630D0A" w:rsidP="00480F30">
      <w:pPr>
        <w:spacing w:after="0" w:line="240" w:lineRule="auto"/>
      </w:pPr>
      <w:r>
        <w:separator/>
      </w:r>
    </w:p>
  </w:endnote>
  <w:endnote w:type="continuationSeparator" w:id="0">
    <w:p w:rsidR="00630D0A" w:rsidRDefault="00630D0A" w:rsidP="00480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47" w:type="dxa"/>
      <w:tblLook w:val="04A0" w:firstRow="1" w:lastRow="0" w:firstColumn="1" w:lastColumn="0" w:noHBand="0" w:noVBand="1"/>
    </w:tblPr>
    <w:tblGrid>
      <w:gridCol w:w="4785"/>
      <w:gridCol w:w="4962"/>
    </w:tblGrid>
    <w:tr w:rsidR="00480F30" w:rsidTr="0055601B">
      <w:tc>
        <w:tcPr>
          <w:tcW w:w="4785" w:type="dxa"/>
          <w:shd w:val="clear" w:color="auto" w:fill="auto"/>
        </w:tcPr>
        <w:p w:rsidR="00480F30" w:rsidRDefault="00480F30" w:rsidP="00480F30">
          <w:pPr>
            <w:pStyle w:val="a8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1074420</wp:posOffset>
                    </wp:positionH>
                    <wp:positionV relativeFrom="paragraph">
                      <wp:posOffset>9886315</wp:posOffset>
                    </wp:positionV>
                    <wp:extent cx="6094730" cy="0"/>
                    <wp:effectExtent l="13335" t="10795" r="6985" b="8255"/>
                    <wp:wrapNone/>
                    <wp:docPr id="2" name="Прямая соединительная линия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09473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2B6CB43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778.45pt" to="564.5pt,7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ToeYAIAAHAEAAAOAAAAZHJzL2Uyb0RvYy54bWysVM1uEzEQviPxDpbv6e6m25Csuqkgm3Ap&#10;UKnlARyvN2vhtS3bzSZCSMAZqY/AK3AAqVKBZ9i8EWPnRy1cECIHZzye+fzNzOc9PVs1Ai2ZsVzJ&#10;HCdHMUZMUlVyucjx66tZb4iRdUSWRCjJcrxmFp+NHz86bXXG+qpWomQGAYi0WatzXDunsyiytGYN&#10;sUdKMwmHlTINcbA1i6g0pAX0RkT9OB5ErTKlNooya8FbbA/xOOBXFaPuVVVZ5pDIMXBzYTVhnfs1&#10;Gp+SbGGIrjnd0SD/wKIhXMKlB6iCOIKuDf8DquHUKKsqd0RVE6mq4pSFGqCaJP6tmsuaaBZqgeZY&#10;fWiT/X+w9OXywiBe5riPkSQNjKj7vHm/uem+d182N2jzofvZfeu+drfdj+528xHsu80nsP1hd7dz&#10;36C+72SrbQaAE3lhfC/oSl7qc0XfWCTVpCZywUJFV2sN1yQ+I3qQ4jdWA595+0KVEEOunQptXVWm&#10;8ZDQMLQK01sfpsdWDlFwDuJR+uQYhkz3ZxHJ9onaWPecqQZ5I8eCS99YkpHluXWeCMn2Id4t1YwL&#10;EcQhJGpzPDrpn2BExAJUTp0JuVYJXvo4n2HNYj4RBi2JV1r8LJ4FcQHug7CGO9C74E2Oh7H/bRVY&#10;M1JOZRkudISLrQ3JQnpwKBFo7qytrt6O4tF0OB2mvbQ/mPbSuCh6T2eTtDeYJU9OiuNiMimSd55n&#10;kmY1L0smPdW9xpP07zS0e21bdR5UfmhP9BA99BHI7v8D6TBjP9atQOaqXF+Y/exB1iF49wT9u7m/&#10;B/v+h2L8CwAA//8DAFBLAwQUAAYACAAAACEAdU9mXOAAAAAOAQAADwAAAGRycy9kb3ducmV2Lnht&#10;bEyPQUvDQBCF74L/YRnBm900kGhiNkUsIqJV2ipet9kxSc3Ohuy2jf/e6UHsbd7M4833itloO7HH&#10;wbeOFEwnEQikypmWagXv64erGxA+aDK6c4QKftDDrDw/K3Ru3IGWuF+FWnAI+VwraELocyl91aDV&#10;fuJ6JL59ucHqwHKopRn0gcNtJ+MoSqXVLfGHRvd432D1vdpZBS/zbbK1j9evz/Mgl/5z8WY+nqRS&#10;lxfj3S2IgGP4N8MRn9GhZKaN25HxomOdZjFbeUiSNANxtEzjjPtt/nayLORpjfIXAAD//wMAUEsB&#10;Ai0AFAAGAAgAAAAhALaDOJL+AAAA4QEAABMAAAAAAAAAAAAAAAAAAAAAAFtDb250ZW50X1R5cGVz&#10;XS54bWxQSwECLQAUAAYACAAAACEAOP0h/9YAAACUAQAACwAAAAAAAAAAAAAAAAAvAQAAX3JlbHMv&#10;LnJlbHNQSwECLQAUAAYACAAAACEA+x06HmACAABwBAAADgAAAAAAAAAAAAAAAAAuAgAAZHJzL2Uy&#10;b0RvYy54bWxQSwECLQAUAAYACAAAACEAdU9mXOAAAAAOAQAADwAAAAAAAAAAAAAAAAC6BAAAZHJz&#10;L2Rvd25yZXYueG1sUEsFBgAAAAAEAAQA8wAAAMcFAAAAAA==&#10;" strokecolor="#00b0f0">
                    <v:stroke joinstyle="miter"/>
                  </v:line>
                </w:pict>
              </mc:Fallback>
            </mc:AlternateContent>
          </w:r>
          <w:r>
            <w:object w:dxaOrig="2160" w:dyaOrig="4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9.75pt;height:29.25pt" o:ole="">
                <v:imagedata r:id="rId1" o:title=""/>
              </v:shape>
              <o:OLEObject Type="Embed" ProgID="CorelDraw.Graphic.17" ShapeID="_x0000_i1025" DrawAspect="Content" ObjectID="_1577263202" r:id="rId2"/>
            </w:object>
          </w:r>
        </w:p>
      </w:tc>
      <w:tc>
        <w:tcPr>
          <w:tcW w:w="4962" w:type="dxa"/>
          <w:shd w:val="clear" w:color="auto" w:fill="auto"/>
          <w:vAlign w:val="bottom"/>
        </w:tcPr>
        <w:p w:rsidR="00480F30" w:rsidRPr="0038235F" w:rsidRDefault="00480F30" w:rsidP="00480F30">
          <w:pPr>
            <w:pStyle w:val="a8"/>
            <w:jc w:val="right"/>
            <w:rPr>
              <w:color w:val="00B0F0"/>
              <w:sz w:val="20"/>
              <w:szCs w:val="20"/>
              <w:u w:val="single"/>
            </w:rPr>
          </w:pPr>
          <w:proofErr w:type="gramStart"/>
          <w:r w:rsidRPr="0038235F">
            <w:rPr>
              <w:color w:val="00B0F0"/>
              <w:sz w:val="20"/>
              <w:szCs w:val="20"/>
              <w:u w:val="single"/>
              <w:lang w:val="en-US"/>
            </w:rPr>
            <w:t>www</w:t>
          </w:r>
          <w:proofErr w:type="gramEnd"/>
          <w:r w:rsidRPr="0038235F">
            <w:rPr>
              <w:color w:val="00B0F0"/>
              <w:sz w:val="20"/>
              <w:szCs w:val="20"/>
              <w:u w:val="single"/>
              <w:lang w:val="en-US"/>
            </w:rPr>
            <w:t>.</w:t>
          </w:r>
          <w:hyperlink r:id="rId3" w:history="1">
            <w:r w:rsidRPr="0038235F">
              <w:rPr>
                <w:rStyle w:val="aa"/>
                <w:rFonts w:ascii="Segoe UI" w:hAnsi="Segoe UI" w:cs="Segoe UI"/>
                <w:sz w:val="20"/>
                <w:szCs w:val="20"/>
                <w:lang w:val="en-US"/>
              </w:rPr>
              <w:t>labmedia</w:t>
            </w:r>
            <w:r w:rsidRPr="0038235F">
              <w:rPr>
                <w:rStyle w:val="aa"/>
                <w:rFonts w:ascii="Segoe UI" w:hAnsi="Segoe UI" w:cs="Segoe UI"/>
                <w:sz w:val="20"/>
                <w:szCs w:val="20"/>
              </w:rPr>
              <w:t>.</w:t>
            </w:r>
            <w:proofErr w:type="spellStart"/>
            <w:r w:rsidRPr="0038235F">
              <w:rPr>
                <w:rStyle w:val="aa"/>
                <w:rFonts w:ascii="Segoe UI" w:hAnsi="Segoe UI" w:cs="Segoe UI"/>
                <w:sz w:val="20"/>
                <w:szCs w:val="20"/>
                <w:lang w:val="en-US"/>
              </w:rPr>
              <w:t>su</w:t>
            </w:r>
            <w:proofErr w:type="spellEnd"/>
          </w:hyperlink>
        </w:p>
      </w:tc>
    </w:tr>
  </w:tbl>
  <w:p w:rsidR="00480F30" w:rsidRDefault="00480F30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1074420</wp:posOffset>
              </wp:positionH>
              <wp:positionV relativeFrom="paragraph">
                <wp:posOffset>9886315</wp:posOffset>
              </wp:positionV>
              <wp:extent cx="6094730" cy="0"/>
              <wp:effectExtent l="13335" t="10795" r="6985" b="825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4730" cy="0"/>
                      </a:xfrm>
                      <a:prstGeom prst="line">
                        <a:avLst/>
                      </a:prstGeom>
                      <a:noFill/>
                      <a:ln w="9525" algn="ctr">
                        <a:solidFill>
                          <a:srgbClr val="00B0F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DDD6AA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778.45pt" to="564.5pt,7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8iFYQIAAHAEAAAOAAAAZHJzL2Uyb0RvYy54bWysVN1u0zAUvkfiHSzfd0m6rLTR0gmalpsB&#10;kzYewHWcxsKxLdtrWiEk4Bppj8ArcAHSpAHPkL4Rx+4PDG4Qoheuf875/J3vfM7p2aoRaMmM5Urm&#10;ODmKMWKSqpLLRY5fXs16Q4ysI7IkQkmW4zWz+Gz88MFpqzPWV7USJTMIQKTNWp3j2jmdRZGlNWuI&#10;PVKaSTislGmIg6VZRKUhLaA3IurH8SBqlSm1UZRZC7vF9hCPA35VMepeVJVlDokcAzcXRhPGuR+j&#10;8SnJFobomtMdDfIPLBrCJVx6gCqII+ja8D+gGk6NsqpyR1Q1kaoqTlmoAapJ4t+quayJZqEWEMfq&#10;g0z2/8HS58sLg3gJvcNIkgZa1H3cvN3cdF+7T5sbtHnXfe++dJ+72+5bd7t5D/O7zQeY+8Pubrd9&#10;gxKvZKttBoATeWG8FnQlL/W5oq8skmpSE7lgoaKrtYZrQkZ0L8UvrAY+8/aZKiGGXDsVZF1VpvGQ&#10;IBhahe6tD91jK4cobA7iUfroGJpM92cRyfaJ2lj3lKkG+UmOBZdeWJKR5bl1QB1C9yF+W6oZFyKY&#10;Q0jU5nh00j/BiIgFuJw6E3KtErz0cT7DmsV8IgxaEu+0+Ek8C+YC3HthDXfgd8GbHA9j/9s6sGak&#10;nMoyXOgIF9s5JAvpwaFEoLmbbX31ehSPpsPpMO2l/cG0l8ZF0Xs8m6S9wSx5dFIcF5NJkbzxPJM0&#10;q3lZMump7j2epH/nod1r27rz4PKDPNF99KAjkN3/B9Khx76tW4PMVbm+MF5y326wdQjePUH/bn5d&#10;h6ifH4rxDwAAAP//AwBQSwMEFAAGAAgAAAAhAHVPZlzgAAAADgEAAA8AAABkcnMvZG93bnJldi54&#10;bWxMj0FLw0AQhe+C/2EZwZvdNJBoYjZFLCKiVdoqXrfZMUnNzobsto3/3ulB7G3ezOPN94rZaDux&#10;x8G3jhRMJxEIpMqZlmoF7+uHqxsQPmgyunOECn7Qw6w8Pyt0btyBlrhfhVpwCPlcK2hC6HMpfdWg&#10;1X7ieiS+fbnB6sByqKUZ9IHDbSfjKEql1S3xh0b3eN9g9b3aWQUv822ytY/Xr8/zIJf+c/FmPp6k&#10;UpcX490tiIBj+DfDEZ/RoWSmjduR8aJjnWYxW3lIkjQDcbRM44z7bf52sizkaY3yFwAA//8DAFBL&#10;AQItABQABgAIAAAAIQC2gziS/gAAAOEBAAATAAAAAAAAAAAAAAAAAAAAAABbQ29udGVudF9UeXBl&#10;c10ueG1sUEsBAi0AFAAGAAgAAAAhADj9If/WAAAAlAEAAAsAAAAAAAAAAAAAAAAALwEAAF9yZWxz&#10;Ly5yZWxzUEsBAi0AFAAGAAgAAAAhAEY3yIVhAgAAcAQAAA4AAAAAAAAAAAAAAAAALgIAAGRycy9l&#10;Mm9Eb2MueG1sUEsBAi0AFAAGAAgAAAAhAHVPZlzgAAAADgEAAA8AAAAAAAAAAAAAAAAAuwQAAGRy&#10;cy9kb3ducmV2LnhtbFBLBQYAAAAABAAEAPMAAADIBQAAAAA=&#10;" strokecolor="#00b0f0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D0A" w:rsidRDefault="00630D0A" w:rsidP="00480F30">
      <w:pPr>
        <w:spacing w:after="0" w:line="240" w:lineRule="auto"/>
      </w:pPr>
      <w:r>
        <w:separator/>
      </w:r>
    </w:p>
  </w:footnote>
  <w:footnote w:type="continuationSeparator" w:id="0">
    <w:p w:rsidR="00630D0A" w:rsidRDefault="00630D0A" w:rsidP="00480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781B"/>
    <w:multiLevelType w:val="hybridMultilevel"/>
    <w:tmpl w:val="E32A6D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35757"/>
    <w:multiLevelType w:val="hybridMultilevel"/>
    <w:tmpl w:val="CEEE2F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5962DA"/>
    <w:multiLevelType w:val="hybridMultilevel"/>
    <w:tmpl w:val="D20E0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17725"/>
    <w:multiLevelType w:val="hybridMultilevel"/>
    <w:tmpl w:val="11A6949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52"/>
    <w:rsid w:val="00063269"/>
    <w:rsid w:val="00176F46"/>
    <w:rsid w:val="00480F30"/>
    <w:rsid w:val="00630D0A"/>
    <w:rsid w:val="00A55253"/>
    <w:rsid w:val="00A56152"/>
    <w:rsid w:val="00B67F56"/>
    <w:rsid w:val="00C64454"/>
    <w:rsid w:val="00CF3719"/>
    <w:rsid w:val="00F46630"/>
    <w:rsid w:val="00F7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33B199-27C9-4CA7-8A0E-854CB631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0F30"/>
    <w:pPr>
      <w:keepNext/>
      <w:pBdr>
        <w:bottom w:val="single" w:sz="12" w:space="1" w:color="595959"/>
      </w:pBdr>
      <w:spacing w:after="120"/>
      <w:outlineLvl w:val="0"/>
    </w:pPr>
    <w:rPr>
      <w:rFonts w:ascii="Segoe UI" w:eastAsia="Times New Roman" w:hAnsi="Segoe UI" w:cs="Times New Roman"/>
      <w:b/>
      <w:bCs/>
      <w:caps/>
      <w:color w:val="404040"/>
      <w:kern w:val="32"/>
      <w:sz w:val="4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0F30"/>
    <w:pPr>
      <w:keepNext/>
      <w:outlineLvl w:val="3"/>
    </w:pPr>
    <w:rPr>
      <w:rFonts w:ascii="Segoe UI" w:eastAsia="Times New Roman" w:hAnsi="Segoe UI" w:cs="Times New Roman"/>
      <w:bCs/>
      <w:color w:val="00B0F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F3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paragraph" w:styleId="a4">
    <w:name w:val="Title"/>
    <w:basedOn w:val="a"/>
    <w:next w:val="a"/>
    <w:link w:val="a5"/>
    <w:uiPriority w:val="10"/>
    <w:qFormat/>
    <w:rsid w:val="00480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480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80F30"/>
    <w:rPr>
      <w:rFonts w:ascii="Segoe UI" w:eastAsia="Times New Roman" w:hAnsi="Segoe UI" w:cs="Times New Roman"/>
      <w:b/>
      <w:bCs/>
      <w:caps/>
      <w:color w:val="404040"/>
      <w:kern w:val="32"/>
      <w:sz w:val="44"/>
      <w:szCs w:val="32"/>
    </w:rPr>
  </w:style>
  <w:style w:type="paragraph" w:styleId="a6">
    <w:name w:val="header"/>
    <w:basedOn w:val="a"/>
    <w:link w:val="a7"/>
    <w:uiPriority w:val="99"/>
    <w:unhideWhenUsed/>
    <w:rsid w:val="00480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0F30"/>
  </w:style>
  <w:style w:type="paragraph" w:styleId="a8">
    <w:name w:val="footer"/>
    <w:basedOn w:val="a"/>
    <w:link w:val="a9"/>
    <w:uiPriority w:val="99"/>
    <w:unhideWhenUsed/>
    <w:rsid w:val="00480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80F30"/>
  </w:style>
  <w:style w:type="character" w:styleId="aa">
    <w:name w:val="Hyperlink"/>
    <w:uiPriority w:val="99"/>
    <w:rsid w:val="00480F30"/>
    <w:rPr>
      <w:rFonts w:ascii="Calibri" w:hAnsi="Calibri"/>
      <w:color w:val="00B0F0"/>
      <w:sz w:val="24"/>
      <w:u w:val="single"/>
    </w:rPr>
  </w:style>
  <w:style w:type="character" w:customStyle="1" w:styleId="40">
    <w:name w:val="Заголовок 4 Знак"/>
    <w:basedOn w:val="a0"/>
    <w:link w:val="4"/>
    <w:uiPriority w:val="9"/>
    <w:rsid w:val="00480F30"/>
    <w:rPr>
      <w:rFonts w:ascii="Segoe UI" w:eastAsia="Times New Roman" w:hAnsi="Segoe UI" w:cs="Times New Roman"/>
      <w:bCs/>
      <w:color w:val="00B0F0"/>
      <w:sz w:val="32"/>
      <w:szCs w:val="28"/>
    </w:rPr>
  </w:style>
  <w:style w:type="paragraph" w:customStyle="1" w:styleId="LMM-text">
    <w:name w:val="LMM-text"/>
    <w:basedOn w:val="a"/>
    <w:link w:val="LMM-text0"/>
    <w:qFormat/>
    <w:rsid w:val="00480F30"/>
    <w:rPr>
      <w:rFonts w:ascii="Segoe UI" w:eastAsia="Calibri" w:hAnsi="Segoe UI" w:cs="Segoe UI"/>
      <w:sz w:val="20"/>
      <w:szCs w:val="20"/>
    </w:rPr>
  </w:style>
  <w:style w:type="character" w:customStyle="1" w:styleId="LMM-text0">
    <w:name w:val="LMM-text Знак"/>
    <w:link w:val="LMM-text"/>
    <w:rsid w:val="00480F30"/>
    <w:rPr>
      <w:rFonts w:ascii="Segoe UI" w:eastAsia="Calibri" w:hAnsi="Segoe UI" w:cs="Segoe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3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labmedia.su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Лебедева Наталья</dc:creator>
  <cp:keywords/>
  <dc:description/>
  <cp:lastModifiedBy>Айбадуллаев Никита</cp:lastModifiedBy>
  <cp:revision>2</cp:revision>
  <dcterms:created xsi:type="dcterms:W3CDTF">2018-01-12T08:54:00Z</dcterms:created>
  <dcterms:modified xsi:type="dcterms:W3CDTF">2018-01-12T08:54:00Z</dcterms:modified>
</cp:coreProperties>
</file>