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8ECE" w14:textId="74A70757" w:rsidR="0077657E" w:rsidRDefault="00E54278">
      <w:pPr>
        <w:pStyle w:val="Title"/>
      </w:pPr>
      <w:r>
        <w:t xml:space="preserve">ESET 369 Lab </w:t>
      </w:r>
      <w:r w:rsidR="005514F5">
        <w:t>5</w:t>
      </w:r>
      <w:r>
        <w:t xml:space="preserve"> Report</w:t>
      </w: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50"/>
      </w:tblGrid>
      <w:tr w:rsidR="0077657E" w14:paraId="37C4BDCE" w14:textId="77777777">
        <w:tc>
          <w:tcPr>
            <w:tcW w:w="2605" w:type="dxa"/>
          </w:tcPr>
          <w:p w14:paraId="1B6A3B6C" w14:textId="77777777" w:rsidR="0077657E" w:rsidRDefault="00E54278">
            <w:pPr>
              <w:rPr>
                <w:sz w:val="24"/>
                <w:szCs w:val="24"/>
              </w:rPr>
            </w:pPr>
            <w:r>
              <w:rPr>
                <w:sz w:val="24"/>
                <w:szCs w:val="24"/>
              </w:rPr>
              <w:t>Student name</w:t>
            </w:r>
          </w:p>
        </w:tc>
        <w:tc>
          <w:tcPr>
            <w:tcW w:w="6750" w:type="dxa"/>
          </w:tcPr>
          <w:p w14:paraId="557655C1" w14:textId="7E022EB5" w:rsidR="0077657E" w:rsidRDefault="00E54278">
            <w:pPr>
              <w:rPr>
                <w:sz w:val="24"/>
                <w:szCs w:val="24"/>
              </w:rPr>
            </w:pPr>
            <w:r>
              <w:rPr>
                <w:sz w:val="24"/>
                <w:szCs w:val="24"/>
              </w:rPr>
              <w:t xml:space="preserve">Kyle Rex </w:t>
            </w:r>
            <w:r w:rsidR="000A53DA">
              <w:rPr>
                <w:sz w:val="24"/>
                <w:szCs w:val="24"/>
              </w:rPr>
              <w:t xml:space="preserve">and </w:t>
            </w:r>
            <w:r w:rsidR="000B6B46" w:rsidRPr="000B6B46">
              <w:rPr>
                <w:sz w:val="24"/>
                <w:szCs w:val="24"/>
              </w:rPr>
              <w:t>Nikesh Nair</w:t>
            </w:r>
          </w:p>
        </w:tc>
      </w:tr>
      <w:tr w:rsidR="0077657E" w14:paraId="087AAC37" w14:textId="77777777">
        <w:tc>
          <w:tcPr>
            <w:tcW w:w="2605" w:type="dxa"/>
          </w:tcPr>
          <w:p w14:paraId="11B268DF" w14:textId="77777777" w:rsidR="0077657E" w:rsidRDefault="00E54278">
            <w:pPr>
              <w:rPr>
                <w:sz w:val="24"/>
                <w:szCs w:val="24"/>
              </w:rPr>
            </w:pPr>
            <w:r>
              <w:rPr>
                <w:sz w:val="24"/>
                <w:szCs w:val="24"/>
              </w:rPr>
              <w:t>Group number</w:t>
            </w:r>
          </w:p>
        </w:tc>
        <w:tc>
          <w:tcPr>
            <w:tcW w:w="6750" w:type="dxa"/>
          </w:tcPr>
          <w:p w14:paraId="046DEF1C" w14:textId="291232AA" w:rsidR="0077657E" w:rsidRDefault="00E54278">
            <w:pPr>
              <w:rPr>
                <w:sz w:val="24"/>
                <w:szCs w:val="24"/>
              </w:rPr>
            </w:pPr>
            <w:r>
              <w:rPr>
                <w:sz w:val="24"/>
                <w:szCs w:val="24"/>
              </w:rPr>
              <w:t>3</w:t>
            </w:r>
            <w:r w:rsidR="00E35B40">
              <w:rPr>
                <w:sz w:val="24"/>
                <w:szCs w:val="24"/>
              </w:rPr>
              <w:t>8</w:t>
            </w:r>
          </w:p>
        </w:tc>
      </w:tr>
      <w:tr w:rsidR="0077657E" w14:paraId="362A852F" w14:textId="77777777">
        <w:tc>
          <w:tcPr>
            <w:tcW w:w="2605" w:type="dxa"/>
          </w:tcPr>
          <w:p w14:paraId="652D5F71" w14:textId="77777777" w:rsidR="0077657E" w:rsidRDefault="00E54278">
            <w:pPr>
              <w:rPr>
                <w:sz w:val="24"/>
                <w:szCs w:val="24"/>
              </w:rPr>
            </w:pPr>
            <w:r>
              <w:rPr>
                <w:sz w:val="24"/>
                <w:szCs w:val="24"/>
              </w:rPr>
              <w:t>Lab Section</w:t>
            </w:r>
          </w:p>
        </w:tc>
        <w:tc>
          <w:tcPr>
            <w:tcW w:w="6750" w:type="dxa"/>
          </w:tcPr>
          <w:p w14:paraId="18B36B5D" w14:textId="77777777" w:rsidR="0077657E" w:rsidRDefault="00E54278">
            <w:pPr>
              <w:rPr>
                <w:sz w:val="24"/>
                <w:szCs w:val="24"/>
              </w:rPr>
            </w:pPr>
            <w:r>
              <w:rPr>
                <w:sz w:val="24"/>
                <w:szCs w:val="24"/>
              </w:rPr>
              <w:t>501</w:t>
            </w:r>
          </w:p>
        </w:tc>
      </w:tr>
      <w:tr w:rsidR="0077657E" w14:paraId="1C9F56D2" w14:textId="77777777">
        <w:tc>
          <w:tcPr>
            <w:tcW w:w="2605" w:type="dxa"/>
          </w:tcPr>
          <w:p w14:paraId="184430F9" w14:textId="77777777" w:rsidR="0077657E" w:rsidRDefault="00E54278">
            <w:pPr>
              <w:rPr>
                <w:sz w:val="24"/>
                <w:szCs w:val="24"/>
              </w:rPr>
            </w:pPr>
            <w:r>
              <w:rPr>
                <w:sz w:val="24"/>
                <w:szCs w:val="24"/>
              </w:rPr>
              <w:t>Lab session date</w:t>
            </w:r>
          </w:p>
        </w:tc>
        <w:tc>
          <w:tcPr>
            <w:tcW w:w="6750" w:type="dxa"/>
          </w:tcPr>
          <w:p w14:paraId="0B176C38" w14:textId="2023E033" w:rsidR="0077657E" w:rsidRDefault="000E1DB3">
            <w:pPr>
              <w:rPr>
                <w:sz w:val="24"/>
                <w:szCs w:val="24"/>
              </w:rPr>
            </w:pPr>
            <w:r>
              <w:rPr>
                <w:sz w:val="24"/>
                <w:szCs w:val="24"/>
              </w:rPr>
              <w:t>March 03</w:t>
            </w:r>
            <w:r w:rsidR="00E54278">
              <w:rPr>
                <w:sz w:val="24"/>
                <w:szCs w:val="24"/>
              </w:rPr>
              <w:t>, 2025</w:t>
            </w:r>
          </w:p>
        </w:tc>
      </w:tr>
      <w:tr w:rsidR="0077657E" w14:paraId="50C876D0" w14:textId="77777777">
        <w:tc>
          <w:tcPr>
            <w:tcW w:w="2605" w:type="dxa"/>
          </w:tcPr>
          <w:p w14:paraId="27D26BCA" w14:textId="77777777" w:rsidR="0077657E" w:rsidRDefault="00E54278">
            <w:pPr>
              <w:rPr>
                <w:sz w:val="24"/>
                <w:szCs w:val="24"/>
              </w:rPr>
            </w:pPr>
            <w:r>
              <w:rPr>
                <w:sz w:val="24"/>
                <w:szCs w:val="24"/>
              </w:rPr>
              <w:t>Lab instructor</w:t>
            </w:r>
          </w:p>
        </w:tc>
        <w:tc>
          <w:tcPr>
            <w:tcW w:w="6750" w:type="dxa"/>
          </w:tcPr>
          <w:p w14:paraId="4E7DF262" w14:textId="5F5E9EE3" w:rsidR="0077657E" w:rsidRDefault="00445D1A">
            <w:pPr>
              <w:rPr>
                <w:sz w:val="24"/>
                <w:szCs w:val="24"/>
              </w:rPr>
            </w:pPr>
            <w:r>
              <w:rPr>
                <w:sz w:val="24"/>
                <w:szCs w:val="24"/>
              </w:rPr>
              <w:t>Xin Zhuang</w:t>
            </w:r>
          </w:p>
        </w:tc>
      </w:tr>
    </w:tbl>
    <w:p w14:paraId="5130C60E" w14:textId="211ECFBD" w:rsidR="00EE73EA" w:rsidRPr="00241425" w:rsidRDefault="00E54278" w:rsidP="00241425">
      <w:pPr>
        <w:pStyle w:val="Heading1"/>
      </w:pPr>
      <w:r>
        <w:t>INTRODUCTION</w:t>
      </w:r>
    </w:p>
    <w:p w14:paraId="57B61F6B" w14:textId="3A2E9853" w:rsidR="00597DA7" w:rsidRDefault="00597DA7" w:rsidP="00A7544B">
      <w:pPr>
        <w:spacing w:after="0"/>
        <w:jc w:val="both"/>
        <w:rPr>
          <w:sz w:val="24"/>
          <w:szCs w:val="24"/>
        </w:rPr>
      </w:pPr>
      <w:r w:rsidRPr="00597DA7">
        <w:rPr>
          <w:sz w:val="24"/>
          <w:szCs w:val="24"/>
        </w:rPr>
        <w:t xml:space="preserve">The objective of this </w:t>
      </w:r>
      <w:r w:rsidR="00D05DEE">
        <w:rPr>
          <w:sz w:val="24"/>
          <w:szCs w:val="24"/>
        </w:rPr>
        <w:t>lab</w:t>
      </w:r>
      <w:r w:rsidRPr="00597DA7">
        <w:rPr>
          <w:sz w:val="24"/>
          <w:szCs w:val="24"/>
        </w:rPr>
        <w:t xml:space="preserve"> is to configure and test the MSP430FR5944 Launchpad board to interface with external components such as a potentiometer, an LCD display, and a buzzer. The </w:t>
      </w:r>
      <w:r w:rsidR="00D05DEE">
        <w:rPr>
          <w:sz w:val="24"/>
          <w:szCs w:val="24"/>
        </w:rPr>
        <w:t xml:space="preserve">lab </w:t>
      </w:r>
      <w:r w:rsidRPr="00597DA7">
        <w:rPr>
          <w:sz w:val="24"/>
          <w:szCs w:val="24"/>
        </w:rPr>
        <w:t>is divided into two systems. System A focuses on configuring pin P4.1 as an output voltage controlled by a potentiometer and measuring the resulting voltage using a digital multimeter. System B extends this functionality by displaying the measured voltage on an LCD screen and producing a corresponding sound through a buzzer. The implementation of these systems involves programming the microcontroller using C/C++, utilizing the ADC module for voltage readings, and employing pulse-width modulation (PWM) for sound generation. The purpose of this lab is to gain hands-on experience in microcontroller interfacing, ADC configuration, and peripheral control while verifying the accuracy of the implemented system through measurements and testing.</w:t>
      </w:r>
    </w:p>
    <w:p w14:paraId="639C9F1A" w14:textId="53A95BDF" w:rsidR="005860AA" w:rsidRPr="00B01E09" w:rsidRDefault="00E54278" w:rsidP="00B01E09">
      <w:pPr>
        <w:pStyle w:val="Heading1"/>
      </w:pPr>
      <w:r>
        <w:t>SYSTEM A</w:t>
      </w:r>
    </w:p>
    <w:p w14:paraId="5CC55F2D" w14:textId="37882DE2" w:rsidR="00984EA4" w:rsidRDefault="005860AA" w:rsidP="008F0DB0">
      <w:pPr>
        <w:jc w:val="both"/>
        <w:rPr>
          <w:sz w:val="24"/>
          <w:szCs w:val="24"/>
        </w:rPr>
      </w:pPr>
      <w:r w:rsidRPr="005860AA">
        <w:rPr>
          <w:sz w:val="24"/>
          <w:szCs w:val="24"/>
        </w:rPr>
        <w:t>The purpose of System A is t</w:t>
      </w:r>
      <w:r w:rsidR="00F6784B">
        <w:rPr>
          <w:sz w:val="24"/>
          <w:szCs w:val="24"/>
        </w:rPr>
        <w:t xml:space="preserve">o </w:t>
      </w:r>
      <w:r w:rsidRPr="005860AA">
        <w:rPr>
          <w:sz w:val="24"/>
          <w:szCs w:val="24"/>
        </w:rPr>
        <w:t xml:space="preserve">correctly configure </w:t>
      </w:r>
      <w:r w:rsidR="00D02EC8">
        <w:rPr>
          <w:sz w:val="24"/>
          <w:szCs w:val="24"/>
        </w:rPr>
        <w:t>pin P</w:t>
      </w:r>
      <w:r w:rsidR="00CB4D34">
        <w:rPr>
          <w:sz w:val="24"/>
          <w:szCs w:val="24"/>
        </w:rPr>
        <w:t>4</w:t>
      </w:r>
      <w:r w:rsidR="00D02EC8">
        <w:rPr>
          <w:sz w:val="24"/>
          <w:szCs w:val="24"/>
        </w:rPr>
        <w:t>.</w:t>
      </w:r>
      <w:r w:rsidR="00CB4D34">
        <w:rPr>
          <w:sz w:val="24"/>
          <w:szCs w:val="24"/>
        </w:rPr>
        <w:t>1</w:t>
      </w:r>
      <w:r w:rsidR="00D02EC8">
        <w:rPr>
          <w:sz w:val="24"/>
          <w:szCs w:val="24"/>
        </w:rPr>
        <w:t xml:space="preserve"> of the </w:t>
      </w:r>
      <w:r w:rsidR="00D02EC8" w:rsidRPr="009C678E">
        <w:rPr>
          <w:sz w:val="24"/>
          <w:szCs w:val="24"/>
        </w:rPr>
        <w:t>MSP430FR5944 Launchpad board</w:t>
      </w:r>
      <w:r w:rsidRPr="005860AA">
        <w:rPr>
          <w:sz w:val="24"/>
          <w:szCs w:val="24"/>
        </w:rPr>
        <w:t xml:space="preserve"> </w:t>
      </w:r>
      <w:r w:rsidR="001B67DC">
        <w:rPr>
          <w:sz w:val="24"/>
          <w:szCs w:val="24"/>
        </w:rPr>
        <w:t xml:space="preserve">to </w:t>
      </w:r>
      <w:r w:rsidR="00070438">
        <w:rPr>
          <w:sz w:val="24"/>
          <w:szCs w:val="24"/>
        </w:rPr>
        <w:t xml:space="preserve">output a </w:t>
      </w:r>
      <w:r w:rsidR="00C0421C">
        <w:rPr>
          <w:sz w:val="24"/>
          <w:szCs w:val="24"/>
        </w:rPr>
        <w:t xml:space="preserve">voltage </w:t>
      </w:r>
      <w:r w:rsidR="005A02EA">
        <w:rPr>
          <w:sz w:val="24"/>
          <w:szCs w:val="24"/>
        </w:rPr>
        <w:t xml:space="preserve">that is controlled with the potentiometer </w:t>
      </w:r>
      <w:r w:rsidR="00C0421C">
        <w:rPr>
          <w:sz w:val="24"/>
          <w:szCs w:val="24"/>
        </w:rPr>
        <w:t>on the BH board</w:t>
      </w:r>
      <w:r w:rsidR="00C0421C" w:rsidRPr="003D3AF5">
        <w:rPr>
          <w:sz w:val="24"/>
          <w:szCs w:val="24"/>
        </w:rPr>
        <w:t xml:space="preserve"> </w:t>
      </w:r>
      <w:r w:rsidR="00C0421C">
        <w:rPr>
          <w:sz w:val="24"/>
          <w:szCs w:val="24"/>
        </w:rPr>
        <w:t>using a C/C++ code sequence</w:t>
      </w:r>
      <w:r w:rsidR="00EB72C6">
        <w:rPr>
          <w:sz w:val="24"/>
          <w:szCs w:val="24"/>
        </w:rPr>
        <w:t xml:space="preserve"> </w:t>
      </w:r>
      <w:r w:rsidR="00D85870">
        <w:rPr>
          <w:sz w:val="24"/>
          <w:szCs w:val="24"/>
        </w:rPr>
        <w:t>while measuring</w:t>
      </w:r>
      <w:r w:rsidR="00EB72C6">
        <w:rPr>
          <w:sz w:val="24"/>
          <w:szCs w:val="24"/>
        </w:rPr>
        <w:t xml:space="preserve"> that voltage using </w:t>
      </w:r>
      <w:r w:rsidR="005A4E80">
        <w:rPr>
          <w:sz w:val="24"/>
          <w:szCs w:val="24"/>
        </w:rPr>
        <w:t>a digital multi</w:t>
      </w:r>
      <w:r w:rsidR="00D15400">
        <w:rPr>
          <w:sz w:val="24"/>
          <w:szCs w:val="24"/>
        </w:rPr>
        <w:t>me</w:t>
      </w:r>
      <w:r w:rsidR="00D00B51">
        <w:rPr>
          <w:sz w:val="24"/>
          <w:szCs w:val="24"/>
        </w:rPr>
        <w:t>ter.</w:t>
      </w:r>
      <w:r w:rsidR="00EB2CA4">
        <w:rPr>
          <w:sz w:val="24"/>
          <w:szCs w:val="24"/>
        </w:rPr>
        <w:t xml:space="preserve"> </w:t>
      </w:r>
      <w:r w:rsidR="00DB42BE">
        <w:rPr>
          <w:sz w:val="24"/>
          <w:szCs w:val="24"/>
        </w:rPr>
        <w:t xml:space="preserve">By adjusting the </w:t>
      </w:r>
      <w:r w:rsidR="00F114E3">
        <w:rPr>
          <w:sz w:val="24"/>
          <w:szCs w:val="24"/>
        </w:rPr>
        <w:t>potentiometer, various volage levels can be generated.</w:t>
      </w:r>
      <w:r w:rsidR="002D123F">
        <w:rPr>
          <w:sz w:val="24"/>
          <w:szCs w:val="24"/>
        </w:rPr>
        <w:t xml:space="preserve"> A</w:t>
      </w:r>
      <w:r w:rsidR="00A84EBA">
        <w:rPr>
          <w:sz w:val="24"/>
          <w:szCs w:val="24"/>
        </w:rPr>
        <w:t xml:space="preserve"> measured voltage may not exactly match the </w:t>
      </w:r>
      <w:r w:rsidR="00BC3241">
        <w:rPr>
          <w:sz w:val="24"/>
          <w:szCs w:val="24"/>
        </w:rPr>
        <w:t>desired</w:t>
      </w:r>
      <w:r w:rsidR="00A84EBA">
        <w:rPr>
          <w:sz w:val="24"/>
          <w:szCs w:val="24"/>
        </w:rPr>
        <w:t xml:space="preserve"> </w:t>
      </w:r>
      <w:r w:rsidR="00BC3241">
        <w:rPr>
          <w:sz w:val="24"/>
          <w:szCs w:val="24"/>
        </w:rPr>
        <w:t>voltage.</w:t>
      </w:r>
      <w:r w:rsidR="00F114E3">
        <w:rPr>
          <w:sz w:val="24"/>
          <w:szCs w:val="24"/>
        </w:rPr>
        <w:t xml:space="preserve"> </w:t>
      </w:r>
      <w:r w:rsidR="00EB2CA4">
        <w:rPr>
          <w:sz w:val="24"/>
          <w:szCs w:val="24"/>
        </w:rPr>
        <w:t>T</w:t>
      </w:r>
      <w:r w:rsidR="007F5BCD">
        <w:rPr>
          <w:sz w:val="24"/>
          <w:szCs w:val="24"/>
        </w:rPr>
        <w:t xml:space="preserve">he ADC module </w:t>
      </w:r>
      <w:r w:rsidR="003662C8">
        <w:rPr>
          <w:sz w:val="24"/>
          <w:szCs w:val="24"/>
        </w:rPr>
        <w:t>on MCU must be used to perform this</w:t>
      </w:r>
      <w:r w:rsidR="00952190">
        <w:rPr>
          <w:sz w:val="24"/>
          <w:szCs w:val="24"/>
        </w:rPr>
        <w:t xml:space="preserve"> </w:t>
      </w:r>
      <w:r w:rsidR="00A47FF2">
        <w:rPr>
          <w:sz w:val="24"/>
          <w:szCs w:val="24"/>
        </w:rPr>
        <w:t xml:space="preserve">function </w:t>
      </w:r>
      <w:r w:rsidR="00952190">
        <w:rPr>
          <w:sz w:val="24"/>
          <w:szCs w:val="24"/>
        </w:rPr>
        <w:t>using a</w:t>
      </w:r>
      <w:r w:rsidR="00A47FF2">
        <w:rPr>
          <w:sz w:val="24"/>
          <w:szCs w:val="24"/>
        </w:rPr>
        <w:t xml:space="preserve"> 12-bit unsigned resolution. </w:t>
      </w:r>
      <w:r w:rsidR="008F0DB0" w:rsidRPr="005860AA">
        <w:rPr>
          <w:sz w:val="24"/>
          <w:szCs w:val="24"/>
        </w:rPr>
        <w:t xml:space="preserve">The first step in addressing this problem is making the physical connections between the </w:t>
      </w:r>
      <w:r w:rsidR="007A13B2">
        <w:rPr>
          <w:sz w:val="24"/>
          <w:szCs w:val="24"/>
        </w:rPr>
        <w:t>multimeter</w:t>
      </w:r>
      <w:r w:rsidR="00B35CD9">
        <w:rPr>
          <w:sz w:val="24"/>
          <w:szCs w:val="24"/>
        </w:rPr>
        <w:t>, BH board,</w:t>
      </w:r>
      <w:r w:rsidR="00293F80">
        <w:rPr>
          <w:sz w:val="24"/>
          <w:szCs w:val="24"/>
        </w:rPr>
        <w:t xml:space="preserve"> and</w:t>
      </w:r>
      <w:r w:rsidR="008F0DB0" w:rsidRPr="005860AA">
        <w:rPr>
          <w:sz w:val="24"/>
          <w:szCs w:val="24"/>
        </w:rPr>
        <w:t xml:space="preserve"> MSP430FR5994 microcontroller. This can be done by connecting </w:t>
      </w:r>
      <w:r w:rsidR="00EF4B92">
        <w:rPr>
          <w:sz w:val="24"/>
          <w:szCs w:val="24"/>
        </w:rPr>
        <w:t>three</w:t>
      </w:r>
      <w:r w:rsidR="008F0DB0" w:rsidRPr="005860AA">
        <w:rPr>
          <w:sz w:val="24"/>
          <w:szCs w:val="24"/>
        </w:rPr>
        <w:t xml:space="preserve"> specific pins</w:t>
      </w:r>
      <w:r w:rsidR="00F81BF5">
        <w:rPr>
          <w:sz w:val="24"/>
          <w:szCs w:val="24"/>
        </w:rPr>
        <w:t xml:space="preserve">, </w:t>
      </w:r>
      <w:r w:rsidR="005C02C9">
        <w:rPr>
          <w:sz w:val="24"/>
          <w:szCs w:val="24"/>
        </w:rPr>
        <w:t>P</w:t>
      </w:r>
      <w:r w:rsidR="00FA7F2F">
        <w:rPr>
          <w:sz w:val="24"/>
          <w:szCs w:val="24"/>
        </w:rPr>
        <w:t>4.1</w:t>
      </w:r>
      <w:r w:rsidR="00D34AEC">
        <w:rPr>
          <w:sz w:val="24"/>
          <w:szCs w:val="24"/>
        </w:rPr>
        <w:t xml:space="preserve"> of the MCU</w:t>
      </w:r>
      <w:r w:rsidR="00EF4B92">
        <w:rPr>
          <w:sz w:val="24"/>
          <w:szCs w:val="24"/>
        </w:rPr>
        <w:t>, the BH potentiometer pin,</w:t>
      </w:r>
      <w:r w:rsidR="005C02C9">
        <w:rPr>
          <w:sz w:val="24"/>
          <w:szCs w:val="24"/>
        </w:rPr>
        <w:t xml:space="preserve"> and GND</w:t>
      </w:r>
      <w:r w:rsidR="00D34AEC">
        <w:rPr>
          <w:sz w:val="24"/>
          <w:szCs w:val="24"/>
        </w:rPr>
        <w:t xml:space="preserve"> of the MCU</w:t>
      </w:r>
      <w:r w:rsidR="00F81BF5">
        <w:rPr>
          <w:sz w:val="24"/>
          <w:szCs w:val="24"/>
        </w:rPr>
        <w:t>,</w:t>
      </w:r>
      <w:r w:rsidR="00281528">
        <w:rPr>
          <w:sz w:val="24"/>
          <w:szCs w:val="24"/>
        </w:rPr>
        <w:t xml:space="preserve"> </w:t>
      </w:r>
      <w:r w:rsidR="00D07983">
        <w:rPr>
          <w:sz w:val="24"/>
          <w:szCs w:val="24"/>
        </w:rPr>
        <w:t xml:space="preserve">to the </w:t>
      </w:r>
      <w:r w:rsidR="009308DE">
        <w:rPr>
          <w:sz w:val="24"/>
          <w:szCs w:val="24"/>
        </w:rPr>
        <w:t>multimeter’s positive</w:t>
      </w:r>
      <w:r w:rsidR="00D07983">
        <w:rPr>
          <w:sz w:val="24"/>
          <w:szCs w:val="24"/>
        </w:rPr>
        <w:t xml:space="preserve"> voltage probe</w:t>
      </w:r>
      <w:r w:rsidR="009308DE">
        <w:rPr>
          <w:sz w:val="24"/>
          <w:szCs w:val="24"/>
        </w:rPr>
        <w:t xml:space="preserve">, </w:t>
      </w:r>
      <w:r w:rsidR="007A13B2">
        <w:rPr>
          <w:sz w:val="24"/>
          <w:szCs w:val="24"/>
        </w:rPr>
        <w:t xml:space="preserve">positive voltage probe, </w:t>
      </w:r>
      <w:r w:rsidR="00D07983">
        <w:rPr>
          <w:sz w:val="24"/>
          <w:szCs w:val="24"/>
        </w:rPr>
        <w:t>and negative</w:t>
      </w:r>
      <w:r w:rsidR="007A13B2">
        <w:rPr>
          <w:sz w:val="24"/>
          <w:szCs w:val="24"/>
        </w:rPr>
        <w:t xml:space="preserve"> voltage probe </w:t>
      </w:r>
      <w:r w:rsidR="00F81BF5">
        <w:rPr>
          <w:sz w:val="24"/>
          <w:szCs w:val="24"/>
        </w:rPr>
        <w:t>respectively</w:t>
      </w:r>
      <w:r w:rsidR="00D07983">
        <w:rPr>
          <w:sz w:val="24"/>
          <w:szCs w:val="24"/>
        </w:rPr>
        <w:t>,</w:t>
      </w:r>
      <w:r w:rsidR="008F0DB0" w:rsidRPr="005860AA">
        <w:rPr>
          <w:sz w:val="24"/>
          <w:szCs w:val="24"/>
        </w:rPr>
        <w:t xml:space="preserve"> </w:t>
      </w:r>
      <w:r w:rsidR="00BA6C7F">
        <w:rPr>
          <w:sz w:val="24"/>
          <w:szCs w:val="24"/>
        </w:rPr>
        <w:t xml:space="preserve">using </w:t>
      </w:r>
      <w:r w:rsidR="00BA6C7F" w:rsidRPr="005860AA">
        <w:rPr>
          <w:sz w:val="24"/>
          <w:szCs w:val="24"/>
        </w:rPr>
        <w:t>male</w:t>
      </w:r>
      <w:r w:rsidR="00BA6C7F">
        <w:rPr>
          <w:sz w:val="24"/>
          <w:szCs w:val="24"/>
        </w:rPr>
        <w:t>-to-</w:t>
      </w:r>
      <w:r w:rsidR="00BA6C7F" w:rsidRPr="005860AA">
        <w:rPr>
          <w:sz w:val="24"/>
          <w:szCs w:val="24"/>
        </w:rPr>
        <w:t>female jumper wires</w:t>
      </w:r>
      <w:r w:rsidR="00BA6C7F">
        <w:rPr>
          <w:sz w:val="24"/>
          <w:szCs w:val="24"/>
        </w:rPr>
        <w:t xml:space="preserve"> and male-to-male jumper wires</w:t>
      </w:r>
      <w:r w:rsidR="00984EA4">
        <w:rPr>
          <w:sz w:val="24"/>
          <w:szCs w:val="24"/>
        </w:rPr>
        <w:t xml:space="preserve">. </w:t>
      </w:r>
      <w:r w:rsidR="00644647">
        <w:rPr>
          <w:sz w:val="24"/>
          <w:szCs w:val="24"/>
        </w:rPr>
        <w:t>This setup is depicted in Figure 1</w:t>
      </w:r>
      <w:r w:rsidR="00887A08">
        <w:rPr>
          <w:sz w:val="24"/>
          <w:szCs w:val="24"/>
        </w:rPr>
        <w:t>.</w:t>
      </w:r>
    </w:p>
    <w:p w14:paraId="38E16E37" w14:textId="3B4E104B" w:rsidR="00436C63" w:rsidRDefault="00436C63" w:rsidP="00436C63">
      <w:pPr>
        <w:spacing w:after="0"/>
        <w:jc w:val="center"/>
        <w:rPr>
          <w:sz w:val="24"/>
          <w:szCs w:val="24"/>
        </w:rPr>
      </w:pPr>
      <w:r w:rsidRPr="0046723C">
        <w:rPr>
          <w:noProof/>
          <w:sz w:val="24"/>
          <w:szCs w:val="24"/>
        </w:rPr>
        <w:drawing>
          <wp:inline distT="0" distB="0" distL="0" distR="0" wp14:anchorId="3CD3DEB2" wp14:editId="2F1256C7">
            <wp:extent cx="4402666" cy="1676870"/>
            <wp:effectExtent l="0" t="0" r="0" b="0"/>
            <wp:docPr id="1525274256" name="Picture 1" descr="A drawing of a building with a p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52377" name="Picture 1" descr="A drawing of a building with a pen&#10;&#10;AI-generated content may be incorrect."/>
                    <pic:cNvPicPr/>
                  </pic:nvPicPr>
                  <pic:blipFill>
                    <a:blip r:embed="rId7"/>
                    <a:stretch>
                      <a:fillRect/>
                    </a:stretch>
                  </pic:blipFill>
                  <pic:spPr>
                    <a:xfrm>
                      <a:off x="0" y="0"/>
                      <a:ext cx="4450532" cy="1695101"/>
                    </a:xfrm>
                    <a:prstGeom prst="rect">
                      <a:avLst/>
                    </a:prstGeom>
                  </pic:spPr>
                </pic:pic>
              </a:graphicData>
            </a:graphic>
          </wp:inline>
        </w:drawing>
      </w:r>
    </w:p>
    <w:p w14:paraId="4268DE4F" w14:textId="2059BDE6" w:rsidR="00042E5D" w:rsidRPr="00173F3A" w:rsidRDefault="00436C63" w:rsidP="00173F3A">
      <w:pPr>
        <w:jc w:val="center"/>
        <w:rPr>
          <w:b/>
          <w:iCs/>
          <w:sz w:val="24"/>
          <w:szCs w:val="24"/>
        </w:rPr>
      </w:pPr>
      <w:r>
        <w:rPr>
          <w:b/>
          <w:iCs/>
          <w:sz w:val="24"/>
          <w:szCs w:val="24"/>
        </w:rPr>
        <w:t>Figure 1</w:t>
      </w:r>
      <w:r w:rsidRPr="00293F71">
        <w:rPr>
          <w:b/>
          <w:iCs/>
          <w:sz w:val="24"/>
          <w:szCs w:val="24"/>
        </w:rPr>
        <w:t xml:space="preserve">: </w:t>
      </w:r>
      <w:r>
        <w:rPr>
          <w:b/>
          <w:iCs/>
          <w:sz w:val="24"/>
          <w:szCs w:val="24"/>
        </w:rPr>
        <w:t>Physical Connection Configuration</w:t>
      </w:r>
    </w:p>
    <w:p w14:paraId="19D3BC12" w14:textId="7FD2CAE9" w:rsidR="00947009" w:rsidRDefault="007C04AA" w:rsidP="00116136">
      <w:pPr>
        <w:spacing w:before="240"/>
        <w:jc w:val="both"/>
        <w:rPr>
          <w:sz w:val="24"/>
          <w:szCs w:val="24"/>
        </w:rPr>
      </w:pPr>
      <w:r>
        <w:rPr>
          <w:sz w:val="24"/>
          <w:szCs w:val="24"/>
        </w:rPr>
        <w:lastRenderedPageBreak/>
        <w:t xml:space="preserve">Using </w:t>
      </w:r>
      <w:r w:rsidR="002E0704">
        <w:rPr>
          <w:sz w:val="24"/>
          <w:szCs w:val="24"/>
        </w:rPr>
        <w:t xml:space="preserve">the </w:t>
      </w:r>
      <w:r>
        <w:rPr>
          <w:sz w:val="24"/>
          <w:szCs w:val="24"/>
        </w:rPr>
        <w:t>code sequence</w:t>
      </w:r>
      <w:r w:rsidR="00F11600">
        <w:rPr>
          <w:sz w:val="24"/>
          <w:szCs w:val="24"/>
        </w:rPr>
        <w:t>s</w:t>
      </w:r>
      <w:r w:rsidR="001568A3">
        <w:rPr>
          <w:sz w:val="24"/>
          <w:szCs w:val="24"/>
        </w:rPr>
        <w:t xml:space="preserve"> that focus on </w:t>
      </w:r>
      <w:r w:rsidR="00B30E61">
        <w:rPr>
          <w:sz w:val="24"/>
          <w:szCs w:val="24"/>
        </w:rPr>
        <w:t>operating the ADC in single channel selection</w:t>
      </w:r>
      <w:r>
        <w:rPr>
          <w:sz w:val="24"/>
          <w:szCs w:val="24"/>
        </w:rPr>
        <w:t xml:space="preserve"> labeled </w:t>
      </w:r>
      <w:r w:rsidR="0029666A">
        <w:rPr>
          <w:sz w:val="24"/>
          <w:szCs w:val="24"/>
        </w:rPr>
        <w:t>10.1</w:t>
      </w:r>
      <w:r w:rsidR="00791B09">
        <w:rPr>
          <w:sz w:val="24"/>
          <w:szCs w:val="24"/>
        </w:rPr>
        <w:t xml:space="preserve"> (</w:t>
      </w:r>
      <w:r w:rsidR="00652391">
        <w:rPr>
          <w:sz w:val="24"/>
          <w:szCs w:val="24"/>
        </w:rPr>
        <w:t xml:space="preserve">Polling </w:t>
      </w:r>
      <w:r w:rsidR="00791B09">
        <w:rPr>
          <w:sz w:val="24"/>
          <w:szCs w:val="24"/>
        </w:rPr>
        <w:t>Method)</w:t>
      </w:r>
      <w:r w:rsidR="0029666A">
        <w:rPr>
          <w:sz w:val="24"/>
          <w:szCs w:val="24"/>
        </w:rPr>
        <w:t xml:space="preserve"> </w:t>
      </w:r>
      <w:r w:rsidR="00791B09">
        <w:rPr>
          <w:sz w:val="24"/>
          <w:szCs w:val="24"/>
        </w:rPr>
        <w:t xml:space="preserve">and </w:t>
      </w:r>
      <w:r w:rsidR="0029666A">
        <w:rPr>
          <w:sz w:val="24"/>
          <w:szCs w:val="24"/>
        </w:rPr>
        <w:t>10.2</w:t>
      </w:r>
      <w:r w:rsidR="00791B09">
        <w:rPr>
          <w:sz w:val="24"/>
          <w:szCs w:val="24"/>
        </w:rPr>
        <w:t xml:space="preserve"> (</w:t>
      </w:r>
      <w:r w:rsidR="00652391">
        <w:rPr>
          <w:sz w:val="24"/>
          <w:szCs w:val="24"/>
        </w:rPr>
        <w:t>Interrupt</w:t>
      </w:r>
      <w:r w:rsidR="00791B09">
        <w:rPr>
          <w:sz w:val="24"/>
          <w:szCs w:val="24"/>
        </w:rPr>
        <w:t xml:space="preserve"> Method)</w:t>
      </w:r>
      <w:r>
        <w:rPr>
          <w:sz w:val="24"/>
          <w:szCs w:val="24"/>
        </w:rPr>
        <w:t>, found in:</w:t>
      </w:r>
      <w:r>
        <w:rPr>
          <w:i/>
          <w:sz w:val="24"/>
          <w:szCs w:val="24"/>
        </w:rPr>
        <w:t xml:space="preserve"> Learning Embedded Systems with MSP430 FRAM microcontrollers </w:t>
      </w:r>
      <w:r>
        <w:rPr>
          <w:iCs/>
          <w:sz w:val="24"/>
          <w:szCs w:val="24"/>
        </w:rPr>
        <w:t xml:space="preserve">by B. Hur, </w:t>
      </w:r>
      <w:r>
        <w:rPr>
          <w:sz w:val="24"/>
          <w:szCs w:val="24"/>
        </w:rPr>
        <w:t>as reference</w:t>
      </w:r>
      <w:r w:rsidR="00F11600">
        <w:rPr>
          <w:sz w:val="24"/>
          <w:szCs w:val="24"/>
        </w:rPr>
        <w:t>s</w:t>
      </w:r>
      <w:r>
        <w:rPr>
          <w:sz w:val="24"/>
          <w:szCs w:val="24"/>
        </w:rPr>
        <w:t xml:space="preserve"> the code sequence used for this system was created.</w:t>
      </w:r>
      <w:r w:rsidR="00947009">
        <w:rPr>
          <w:sz w:val="24"/>
          <w:szCs w:val="24"/>
        </w:rPr>
        <w:t xml:space="preserve"> </w:t>
      </w:r>
      <w:r w:rsidR="00947009" w:rsidRPr="00947009">
        <w:rPr>
          <w:sz w:val="24"/>
          <w:szCs w:val="24"/>
        </w:rPr>
        <w:t>The program is designed to perform analog-to-digital conversion (ADC) using the ADC12_B module. It begins by stopping the watchdog timer with WDTCTL = WDTPW | WDTHOLD; to prevent an unintended system reset. The PM5CTL0 &amp;= ~LOCKLPM5; statement clears the LOCKLPM5 bit, enabling the use of GPIO pins. The direction of pin P1.0 is set as output using P1DIR |= 0x01;. The alternate function for pin P4.1 is enabled by setting P4SEL1 |= BIT1; and P4SEL0 |= BIT1;, configuring it for ADC input (A9).</w:t>
      </w:r>
      <w:r w:rsidR="00BA46DE">
        <w:rPr>
          <w:sz w:val="24"/>
          <w:szCs w:val="24"/>
        </w:rPr>
        <w:t xml:space="preserve"> </w:t>
      </w:r>
      <w:r w:rsidR="00947009" w:rsidRPr="00947009">
        <w:rPr>
          <w:sz w:val="24"/>
          <w:szCs w:val="24"/>
        </w:rPr>
        <w:t>The ADC12_B module is configured by setting ADC12CTL0 = ADC12SHT0_6 | ADC12ON;, which enables the ADC and sets the sample-and-hold time. The control register ADC12CTL1 is set to ADC12SHP mode, allowing the ADC to sample using an internal timer. A 12-bit resolution is specified by ADC12CTL2 = ADC12RES_2;. The input channel is selected by ADC12MCTL0 = ADC12INCH_9;, designating A9 as the input channel. Interrupts for ADC12_B are enabled using ADC12IER0 |= ADC12IE0;, followed by __</w:t>
      </w:r>
      <w:proofErr w:type="spellStart"/>
      <w:r w:rsidR="00947009" w:rsidRPr="00947009">
        <w:rPr>
          <w:sz w:val="24"/>
          <w:szCs w:val="24"/>
        </w:rPr>
        <w:t>enable_interrupt</w:t>
      </w:r>
      <w:proofErr w:type="spellEnd"/>
      <w:r w:rsidR="00947009" w:rsidRPr="00947009">
        <w:rPr>
          <w:sz w:val="24"/>
          <w:szCs w:val="24"/>
        </w:rPr>
        <w:t>(); to enable general interrupts.</w:t>
      </w:r>
      <w:r w:rsidR="00BA46DE">
        <w:rPr>
          <w:sz w:val="24"/>
          <w:szCs w:val="24"/>
        </w:rPr>
        <w:t xml:space="preserve"> </w:t>
      </w:r>
      <w:r w:rsidR="00947009" w:rsidRPr="00947009">
        <w:rPr>
          <w:sz w:val="24"/>
          <w:szCs w:val="24"/>
        </w:rPr>
        <w:t>Within the infinite while(1) loop, the ADC conversion is initiated by setting ADC12CTL0 |= ADC12ENC | ADC12SC;. A delay is introduced with __</w:t>
      </w:r>
      <w:proofErr w:type="spellStart"/>
      <w:r w:rsidR="00947009" w:rsidRPr="00947009">
        <w:rPr>
          <w:sz w:val="24"/>
          <w:szCs w:val="24"/>
        </w:rPr>
        <w:t>delay_cycles</w:t>
      </w:r>
      <w:proofErr w:type="spellEnd"/>
      <w:r w:rsidR="00947009" w:rsidRPr="00947009">
        <w:rPr>
          <w:sz w:val="24"/>
          <w:szCs w:val="24"/>
        </w:rPr>
        <w:t>(25000); before the loop repeats.</w:t>
      </w:r>
      <w:r w:rsidR="00BA46DE">
        <w:rPr>
          <w:sz w:val="24"/>
          <w:szCs w:val="24"/>
        </w:rPr>
        <w:t xml:space="preserve"> </w:t>
      </w:r>
      <w:r w:rsidR="00947009" w:rsidRPr="00947009">
        <w:rPr>
          <w:sz w:val="24"/>
          <w:szCs w:val="24"/>
        </w:rPr>
        <w:t xml:space="preserve">The ADC interrupt service routine ADC12_ISR(void) handles ADC conversion completion. When an interrupt occurs, it checks if the ADC12IFGR0 flag is set for BIT0, indicating that the conversion result is available. If so, the ADC result is read from ADC12MEM0 into the variable </w:t>
      </w:r>
      <w:proofErr w:type="spellStart"/>
      <w:r w:rsidR="00947009" w:rsidRPr="00947009">
        <w:rPr>
          <w:sz w:val="24"/>
          <w:szCs w:val="24"/>
        </w:rPr>
        <w:t>adc_raw</w:t>
      </w:r>
      <w:proofErr w:type="spellEnd"/>
      <w:r w:rsidR="00947009" w:rsidRPr="00947009">
        <w:rPr>
          <w:sz w:val="24"/>
          <w:szCs w:val="24"/>
        </w:rPr>
        <w:t>. This ensures that the program processes ADC conversions as they complete.</w:t>
      </w:r>
    </w:p>
    <w:p w14:paraId="474CD1F2" w14:textId="1A5D08EA" w:rsidR="00806690" w:rsidRDefault="00CD5A7F" w:rsidP="00116136">
      <w:pPr>
        <w:spacing w:before="240"/>
        <w:jc w:val="both"/>
        <w:rPr>
          <w:sz w:val="24"/>
          <w:szCs w:val="24"/>
        </w:rPr>
      </w:pPr>
      <w:r>
        <w:rPr>
          <w:sz w:val="24"/>
          <w:szCs w:val="24"/>
        </w:rPr>
        <w:t xml:space="preserve">By suspending (pausing) the program the raw NADC value, the digital value resulting from the ADC conversion, stored in the </w:t>
      </w:r>
      <w:proofErr w:type="spellStart"/>
      <w:r>
        <w:rPr>
          <w:sz w:val="24"/>
          <w:szCs w:val="24"/>
        </w:rPr>
        <w:t>adc_raw</w:t>
      </w:r>
      <w:proofErr w:type="spellEnd"/>
      <w:r>
        <w:rPr>
          <w:sz w:val="24"/>
          <w:szCs w:val="24"/>
        </w:rPr>
        <w:t xml:space="preserve"> global variable, can be checked at target voltages of 0.5 V and 1.5 V. The resulting values can be seen in Table 1. The actual measurements of the multimeter and NADC values themselves can be seen in Figure 2, Figure 3, Figure 4, and Figure 5.</w:t>
      </w:r>
    </w:p>
    <w:p w14:paraId="00B088E5" w14:textId="7B83EC29" w:rsidR="00072A13" w:rsidRPr="00072A13" w:rsidRDefault="00072A13" w:rsidP="00072A13">
      <w:pPr>
        <w:spacing w:after="0"/>
        <w:jc w:val="center"/>
        <w:rPr>
          <w:b/>
          <w:iCs/>
          <w:sz w:val="24"/>
          <w:szCs w:val="24"/>
        </w:rPr>
      </w:pPr>
      <w:r>
        <w:rPr>
          <w:b/>
          <w:iCs/>
          <w:sz w:val="24"/>
          <w:szCs w:val="24"/>
        </w:rPr>
        <w:t>Table 1</w:t>
      </w:r>
      <w:r w:rsidRPr="00293F71">
        <w:rPr>
          <w:b/>
          <w:iCs/>
          <w:sz w:val="24"/>
          <w:szCs w:val="24"/>
        </w:rPr>
        <w:t xml:space="preserve">: </w:t>
      </w:r>
      <w:r w:rsidR="00D755E9">
        <w:rPr>
          <w:b/>
          <w:iCs/>
          <w:sz w:val="24"/>
          <w:szCs w:val="24"/>
        </w:rPr>
        <w:t xml:space="preserve">System A </w:t>
      </w:r>
      <w:r w:rsidR="00937C6B">
        <w:rPr>
          <w:b/>
          <w:iCs/>
          <w:sz w:val="24"/>
          <w:szCs w:val="24"/>
        </w:rPr>
        <w:t>Measurement Values</w:t>
      </w:r>
    </w:p>
    <w:tbl>
      <w:tblPr>
        <w:tblStyle w:val="TableGrid"/>
        <w:tblW w:w="7783" w:type="dxa"/>
        <w:jc w:val="center"/>
        <w:tblLook w:val="04A0" w:firstRow="1" w:lastRow="0" w:firstColumn="1" w:lastColumn="0" w:noHBand="0" w:noVBand="1"/>
      </w:tblPr>
      <w:tblGrid>
        <w:gridCol w:w="2594"/>
        <w:gridCol w:w="2594"/>
        <w:gridCol w:w="2595"/>
      </w:tblGrid>
      <w:tr w:rsidR="006636EB" w14:paraId="6B19FF09" w14:textId="77777777" w:rsidTr="006636EB">
        <w:trPr>
          <w:trHeight w:val="601"/>
          <w:jc w:val="center"/>
        </w:trPr>
        <w:tc>
          <w:tcPr>
            <w:tcW w:w="2594" w:type="dxa"/>
          </w:tcPr>
          <w:p w14:paraId="7C7EA2BA" w14:textId="712E24C4" w:rsidR="006636EB" w:rsidRPr="006636EB" w:rsidRDefault="006636EB" w:rsidP="006636EB">
            <w:pPr>
              <w:jc w:val="center"/>
              <w:rPr>
                <w:sz w:val="24"/>
                <w:szCs w:val="24"/>
              </w:rPr>
            </w:pPr>
            <w:r w:rsidRPr="006636EB">
              <w:rPr>
                <w:sz w:val="24"/>
                <w:szCs w:val="24"/>
              </w:rPr>
              <w:t xml:space="preserve">Target </w:t>
            </w:r>
            <w:r w:rsidR="00375F77">
              <w:rPr>
                <w:sz w:val="24"/>
                <w:szCs w:val="24"/>
              </w:rPr>
              <w:t>V</w:t>
            </w:r>
            <w:r w:rsidRPr="006636EB">
              <w:rPr>
                <w:sz w:val="24"/>
                <w:szCs w:val="24"/>
              </w:rPr>
              <w:t>oltage</w:t>
            </w:r>
          </w:p>
        </w:tc>
        <w:tc>
          <w:tcPr>
            <w:tcW w:w="2594" w:type="dxa"/>
          </w:tcPr>
          <w:p w14:paraId="2135C1CB" w14:textId="19A21DFC" w:rsidR="006636EB" w:rsidRPr="006636EB" w:rsidRDefault="006636EB" w:rsidP="006636EB">
            <w:pPr>
              <w:jc w:val="center"/>
              <w:rPr>
                <w:sz w:val="24"/>
                <w:szCs w:val="24"/>
              </w:rPr>
            </w:pPr>
            <w:r w:rsidRPr="006636EB">
              <w:rPr>
                <w:sz w:val="24"/>
                <w:szCs w:val="24"/>
              </w:rPr>
              <w:t xml:space="preserve">Measured </w:t>
            </w:r>
            <w:r w:rsidR="00375F77">
              <w:rPr>
                <w:sz w:val="24"/>
                <w:szCs w:val="24"/>
              </w:rPr>
              <w:t>V</w:t>
            </w:r>
            <w:r w:rsidRPr="006636EB">
              <w:rPr>
                <w:sz w:val="24"/>
                <w:szCs w:val="24"/>
              </w:rPr>
              <w:t>oltage (Multi-meter)</w:t>
            </w:r>
          </w:p>
          <w:p w14:paraId="265844EA" w14:textId="77777777" w:rsidR="006636EB" w:rsidRPr="006636EB" w:rsidRDefault="006636EB" w:rsidP="006636EB">
            <w:pPr>
              <w:jc w:val="center"/>
              <w:rPr>
                <w:sz w:val="24"/>
                <w:szCs w:val="24"/>
              </w:rPr>
            </w:pPr>
          </w:p>
        </w:tc>
        <w:tc>
          <w:tcPr>
            <w:tcW w:w="2595" w:type="dxa"/>
          </w:tcPr>
          <w:p w14:paraId="1900E5F3" w14:textId="42CCC7DF" w:rsidR="006636EB" w:rsidRPr="006636EB" w:rsidRDefault="006636EB" w:rsidP="006636EB">
            <w:pPr>
              <w:jc w:val="center"/>
              <w:rPr>
                <w:sz w:val="24"/>
                <w:szCs w:val="24"/>
              </w:rPr>
            </w:pPr>
            <w:r w:rsidRPr="006636EB">
              <w:rPr>
                <w:sz w:val="24"/>
                <w:szCs w:val="24"/>
              </w:rPr>
              <w:t>NADC</w:t>
            </w:r>
            <w:r>
              <w:rPr>
                <w:sz w:val="24"/>
                <w:szCs w:val="24"/>
              </w:rPr>
              <w:t xml:space="preserve"> </w:t>
            </w:r>
            <w:r w:rsidRPr="006636EB">
              <w:rPr>
                <w:sz w:val="24"/>
                <w:szCs w:val="24"/>
              </w:rPr>
              <w:t>(Launchpad)</w:t>
            </w:r>
          </w:p>
          <w:p w14:paraId="5282483C" w14:textId="77777777" w:rsidR="006636EB" w:rsidRPr="006636EB" w:rsidRDefault="006636EB" w:rsidP="006636EB">
            <w:pPr>
              <w:jc w:val="center"/>
              <w:rPr>
                <w:sz w:val="24"/>
                <w:szCs w:val="24"/>
              </w:rPr>
            </w:pPr>
          </w:p>
        </w:tc>
      </w:tr>
      <w:tr w:rsidR="006636EB" w14:paraId="0359DC24" w14:textId="77777777" w:rsidTr="006636EB">
        <w:trPr>
          <w:trHeight w:val="401"/>
          <w:jc w:val="center"/>
        </w:trPr>
        <w:tc>
          <w:tcPr>
            <w:tcW w:w="2594" w:type="dxa"/>
          </w:tcPr>
          <w:p w14:paraId="5F59E2EB" w14:textId="77777777" w:rsidR="006636EB" w:rsidRPr="006636EB" w:rsidRDefault="006636EB" w:rsidP="006636EB">
            <w:pPr>
              <w:jc w:val="center"/>
              <w:rPr>
                <w:sz w:val="24"/>
                <w:szCs w:val="24"/>
              </w:rPr>
            </w:pPr>
            <w:r w:rsidRPr="006636EB">
              <w:rPr>
                <w:sz w:val="24"/>
                <w:szCs w:val="24"/>
              </w:rPr>
              <w:t>0.5 V</w:t>
            </w:r>
          </w:p>
          <w:p w14:paraId="16634BE2" w14:textId="77777777" w:rsidR="006636EB" w:rsidRPr="006636EB" w:rsidRDefault="006636EB" w:rsidP="006636EB">
            <w:pPr>
              <w:jc w:val="center"/>
              <w:rPr>
                <w:sz w:val="24"/>
                <w:szCs w:val="24"/>
              </w:rPr>
            </w:pPr>
          </w:p>
        </w:tc>
        <w:tc>
          <w:tcPr>
            <w:tcW w:w="2594" w:type="dxa"/>
          </w:tcPr>
          <w:p w14:paraId="7A62CFE6" w14:textId="77777777" w:rsidR="006636EB" w:rsidRPr="006636EB" w:rsidRDefault="006636EB" w:rsidP="006636EB">
            <w:pPr>
              <w:jc w:val="center"/>
              <w:rPr>
                <w:sz w:val="24"/>
                <w:szCs w:val="24"/>
              </w:rPr>
            </w:pPr>
            <w:r w:rsidRPr="006636EB">
              <w:rPr>
                <w:sz w:val="24"/>
                <w:szCs w:val="24"/>
              </w:rPr>
              <w:t>0.52 V</w:t>
            </w:r>
          </w:p>
        </w:tc>
        <w:tc>
          <w:tcPr>
            <w:tcW w:w="2595" w:type="dxa"/>
          </w:tcPr>
          <w:p w14:paraId="3BCEB09A" w14:textId="77777777" w:rsidR="006636EB" w:rsidRPr="006636EB" w:rsidRDefault="006636EB" w:rsidP="006636EB">
            <w:pPr>
              <w:jc w:val="center"/>
              <w:rPr>
                <w:sz w:val="24"/>
                <w:szCs w:val="24"/>
              </w:rPr>
            </w:pPr>
            <w:r w:rsidRPr="006636EB">
              <w:rPr>
                <w:sz w:val="24"/>
                <w:szCs w:val="24"/>
              </w:rPr>
              <w:t>1113</w:t>
            </w:r>
          </w:p>
        </w:tc>
      </w:tr>
      <w:tr w:rsidR="006636EB" w14:paraId="05422426" w14:textId="77777777" w:rsidTr="006636EB">
        <w:trPr>
          <w:trHeight w:val="391"/>
          <w:jc w:val="center"/>
        </w:trPr>
        <w:tc>
          <w:tcPr>
            <w:tcW w:w="2594" w:type="dxa"/>
          </w:tcPr>
          <w:p w14:paraId="295EFC8A" w14:textId="77777777" w:rsidR="006636EB" w:rsidRPr="006636EB" w:rsidRDefault="006636EB" w:rsidP="006636EB">
            <w:pPr>
              <w:jc w:val="center"/>
              <w:rPr>
                <w:sz w:val="24"/>
                <w:szCs w:val="24"/>
              </w:rPr>
            </w:pPr>
            <w:r w:rsidRPr="006636EB">
              <w:rPr>
                <w:sz w:val="24"/>
                <w:szCs w:val="24"/>
              </w:rPr>
              <w:t>1.5 V</w:t>
            </w:r>
          </w:p>
          <w:p w14:paraId="3C0AFB19" w14:textId="77777777" w:rsidR="006636EB" w:rsidRPr="006636EB" w:rsidRDefault="006636EB" w:rsidP="006636EB">
            <w:pPr>
              <w:jc w:val="center"/>
              <w:rPr>
                <w:sz w:val="24"/>
                <w:szCs w:val="24"/>
              </w:rPr>
            </w:pPr>
          </w:p>
        </w:tc>
        <w:tc>
          <w:tcPr>
            <w:tcW w:w="2594" w:type="dxa"/>
          </w:tcPr>
          <w:p w14:paraId="0C4FB412" w14:textId="77777777" w:rsidR="006636EB" w:rsidRPr="006636EB" w:rsidRDefault="006636EB" w:rsidP="006636EB">
            <w:pPr>
              <w:jc w:val="center"/>
              <w:rPr>
                <w:sz w:val="24"/>
                <w:szCs w:val="24"/>
              </w:rPr>
            </w:pPr>
            <w:r w:rsidRPr="006636EB">
              <w:rPr>
                <w:sz w:val="24"/>
                <w:szCs w:val="24"/>
              </w:rPr>
              <w:t>1.502 V</w:t>
            </w:r>
          </w:p>
        </w:tc>
        <w:tc>
          <w:tcPr>
            <w:tcW w:w="2595" w:type="dxa"/>
          </w:tcPr>
          <w:p w14:paraId="68BBBCAD" w14:textId="77777777" w:rsidR="006636EB" w:rsidRPr="006636EB" w:rsidRDefault="006636EB" w:rsidP="006636EB">
            <w:pPr>
              <w:jc w:val="center"/>
              <w:rPr>
                <w:sz w:val="24"/>
                <w:szCs w:val="24"/>
              </w:rPr>
            </w:pPr>
            <w:r w:rsidRPr="006636EB">
              <w:rPr>
                <w:sz w:val="24"/>
                <w:szCs w:val="24"/>
              </w:rPr>
              <w:t>1865</w:t>
            </w:r>
          </w:p>
        </w:tc>
      </w:tr>
    </w:tbl>
    <w:p w14:paraId="2CDD5AA8" w14:textId="1CE78914" w:rsidR="002E1CC4" w:rsidRDefault="0022190E" w:rsidP="00977000">
      <w:pPr>
        <w:spacing w:before="240" w:after="0"/>
        <w:jc w:val="center"/>
        <w:rPr>
          <w:noProof/>
          <w:sz w:val="24"/>
          <w:szCs w:val="24"/>
        </w:rPr>
      </w:pPr>
      <w:r>
        <w:rPr>
          <w:noProof/>
          <w:sz w:val="24"/>
          <w:szCs w:val="24"/>
        </w:rPr>
        <w:lastRenderedPageBreak/>
        <w:drawing>
          <wp:inline distT="0" distB="0" distL="0" distR="0" wp14:anchorId="1140FA28" wp14:editId="73574328">
            <wp:extent cx="4361009" cy="1871133"/>
            <wp:effectExtent l="0" t="0" r="1905" b="0"/>
            <wp:docPr id="449465477" name="Picture 8" descr="A close-up of a digital multime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65477" name="Picture 8" descr="A close-up of a digital multimeter&#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55" t="23429" r="11301" b="28835"/>
                    <a:stretch/>
                  </pic:blipFill>
                  <pic:spPr bwMode="auto">
                    <a:xfrm>
                      <a:off x="0" y="0"/>
                      <a:ext cx="4382957" cy="1880550"/>
                    </a:xfrm>
                    <a:prstGeom prst="rect">
                      <a:avLst/>
                    </a:prstGeom>
                    <a:noFill/>
                    <a:ln>
                      <a:noFill/>
                    </a:ln>
                    <a:extLst>
                      <a:ext uri="{53640926-AAD7-44D8-BBD7-CCE9431645EC}">
                        <a14:shadowObscured xmlns:a14="http://schemas.microsoft.com/office/drawing/2010/main"/>
                      </a:ext>
                    </a:extLst>
                  </pic:spPr>
                </pic:pic>
              </a:graphicData>
            </a:graphic>
          </wp:inline>
        </w:drawing>
      </w:r>
    </w:p>
    <w:p w14:paraId="42EB9F8B" w14:textId="6B4937C5" w:rsidR="002E1CC4" w:rsidRPr="00244E51" w:rsidRDefault="002E1CC4" w:rsidP="002E1CC4">
      <w:pPr>
        <w:spacing w:after="0"/>
        <w:jc w:val="center"/>
        <w:rPr>
          <w:b/>
          <w:iCs/>
          <w:sz w:val="24"/>
          <w:szCs w:val="24"/>
        </w:rPr>
      </w:pPr>
      <w:r>
        <w:rPr>
          <w:b/>
          <w:iCs/>
          <w:sz w:val="24"/>
          <w:szCs w:val="24"/>
        </w:rPr>
        <w:t>Figure 2</w:t>
      </w:r>
      <w:r w:rsidRPr="00293F71">
        <w:rPr>
          <w:b/>
          <w:iCs/>
          <w:sz w:val="24"/>
          <w:szCs w:val="24"/>
        </w:rPr>
        <w:t>:</w:t>
      </w:r>
      <w:r w:rsidR="00497FD1">
        <w:rPr>
          <w:b/>
          <w:iCs/>
          <w:sz w:val="24"/>
          <w:szCs w:val="24"/>
        </w:rPr>
        <w:t xml:space="preserve"> </w:t>
      </w:r>
      <w:r w:rsidR="00497FD1" w:rsidRPr="00497FD1">
        <w:rPr>
          <w:b/>
          <w:iCs/>
          <w:sz w:val="24"/>
          <w:szCs w:val="24"/>
        </w:rPr>
        <w:t xml:space="preserve">Measured </w:t>
      </w:r>
      <w:r w:rsidR="00375F77">
        <w:rPr>
          <w:b/>
          <w:iCs/>
          <w:sz w:val="24"/>
          <w:szCs w:val="24"/>
        </w:rPr>
        <w:t>V</w:t>
      </w:r>
      <w:r w:rsidR="00497FD1" w:rsidRPr="00497FD1">
        <w:rPr>
          <w:b/>
          <w:iCs/>
          <w:sz w:val="24"/>
          <w:szCs w:val="24"/>
        </w:rPr>
        <w:t>oltage (Multi-meter)</w:t>
      </w:r>
      <w:r w:rsidR="00497FD1">
        <w:rPr>
          <w:b/>
          <w:iCs/>
          <w:sz w:val="24"/>
          <w:szCs w:val="24"/>
        </w:rPr>
        <w:t xml:space="preserve"> Example Value</w:t>
      </w:r>
      <w:r w:rsidR="005006C4">
        <w:rPr>
          <w:b/>
          <w:iCs/>
          <w:sz w:val="24"/>
          <w:szCs w:val="24"/>
        </w:rPr>
        <w:t xml:space="preserve"> for ~0.5V</w:t>
      </w:r>
    </w:p>
    <w:p w14:paraId="70E1E4A6" w14:textId="5E07D899" w:rsidR="002E1CC4" w:rsidRDefault="0022190E" w:rsidP="002E1CC4">
      <w:pPr>
        <w:spacing w:before="240" w:after="0"/>
        <w:jc w:val="center"/>
        <w:rPr>
          <w:noProof/>
          <w:sz w:val="24"/>
          <w:szCs w:val="24"/>
        </w:rPr>
      </w:pPr>
      <w:r>
        <w:rPr>
          <w:noProof/>
          <w:sz w:val="24"/>
          <w:szCs w:val="24"/>
        </w:rPr>
        <w:drawing>
          <wp:inline distT="0" distB="0" distL="0" distR="0" wp14:anchorId="4394BE7B" wp14:editId="6C26E385">
            <wp:extent cx="3708400" cy="2781300"/>
            <wp:effectExtent l="0" t="0" r="6350" b="0"/>
            <wp:docPr id="1552113601" name="Picture 10"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13601" name="Picture 10" descr="A computer screen with white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1692" cy="2791269"/>
                    </a:xfrm>
                    <a:prstGeom prst="rect">
                      <a:avLst/>
                    </a:prstGeom>
                    <a:noFill/>
                  </pic:spPr>
                </pic:pic>
              </a:graphicData>
            </a:graphic>
          </wp:inline>
        </w:drawing>
      </w:r>
    </w:p>
    <w:p w14:paraId="0008E911" w14:textId="528D4DC6" w:rsidR="002E1CC4" w:rsidRPr="00977000" w:rsidRDefault="002E1CC4" w:rsidP="002014D4">
      <w:pPr>
        <w:spacing w:after="0"/>
        <w:jc w:val="center"/>
        <w:rPr>
          <w:b/>
          <w:iCs/>
          <w:sz w:val="24"/>
          <w:szCs w:val="24"/>
        </w:rPr>
      </w:pPr>
      <w:r>
        <w:rPr>
          <w:b/>
          <w:iCs/>
          <w:sz w:val="24"/>
          <w:szCs w:val="24"/>
        </w:rPr>
        <w:t xml:space="preserve">Figure </w:t>
      </w:r>
      <w:r w:rsidR="006858A2">
        <w:rPr>
          <w:b/>
          <w:iCs/>
          <w:sz w:val="24"/>
          <w:szCs w:val="24"/>
        </w:rPr>
        <w:t>3</w:t>
      </w:r>
      <w:r w:rsidRPr="00293F71">
        <w:rPr>
          <w:b/>
          <w:iCs/>
          <w:sz w:val="24"/>
          <w:szCs w:val="24"/>
        </w:rPr>
        <w:t xml:space="preserve">: </w:t>
      </w:r>
      <w:r w:rsidR="002014D4" w:rsidRPr="002014D4">
        <w:rPr>
          <w:b/>
          <w:iCs/>
          <w:sz w:val="24"/>
          <w:szCs w:val="24"/>
        </w:rPr>
        <w:t>NADC (Launchpad)</w:t>
      </w:r>
      <w:r w:rsidR="002014D4">
        <w:rPr>
          <w:b/>
          <w:iCs/>
          <w:sz w:val="24"/>
          <w:szCs w:val="24"/>
        </w:rPr>
        <w:t xml:space="preserve"> Example Value for ~0.5V</w:t>
      </w:r>
    </w:p>
    <w:p w14:paraId="529F6669" w14:textId="235CE021" w:rsidR="002E1CC4" w:rsidRDefault="0022190E" w:rsidP="002E1CC4">
      <w:pPr>
        <w:spacing w:before="240" w:after="0"/>
        <w:jc w:val="center"/>
        <w:rPr>
          <w:noProof/>
          <w:sz w:val="24"/>
          <w:szCs w:val="24"/>
        </w:rPr>
      </w:pPr>
      <w:r>
        <w:rPr>
          <w:noProof/>
          <w:sz w:val="24"/>
          <w:szCs w:val="24"/>
        </w:rPr>
        <w:drawing>
          <wp:inline distT="0" distB="0" distL="0" distR="0" wp14:anchorId="3ECC9EDE" wp14:editId="0741D7FF">
            <wp:extent cx="4166298" cy="1837266"/>
            <wp:effectExtent l="0" t="0" r="5715" b="0"/>
            <wp:docPr id="1620947197" name="Picture 12" descr="A close-up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47197" name="Picture 12" descr="A close-up of a device&#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131" t="40342" b="28943"/>
                    <a:stretch/>
                  </pic:blipFill>
                  <pic:spPr bwMode="auto">
                    <a:xfrm>
                      <a:off x="0" y="0"/>
                      <a:ext cx="4173728" cy="1840542"/>
                    </a:xfrm>
                    <a:prstGeom prst="rect">
                      <a:avLst/>
                    </a:prstGeom>
                    <a:noFill/>
                    <a:ln>
                      <a:noFill/>
                    </a:ln>
                    <a:extLst>
                      <a:ext uri="{53640926-AAD7-44D8-BBD7-CCE9431645EC}">
                        <a14:shadowObscured xmlns:a14="http://schemas.microsoft.com/office/drawing/2010/main"/>
                      </a:ext>
                    </a:extLst>
                  </pic:spPr>
                </pic:pic>
              </a:graphicData>
            </a:graphic>
          </wp:inline>
        </w:drawing>
      </w:r>
    </w:p>
    <w:p w14:paraId="5AE30764" w14:textId="6DD01C2F" w:rsidR="002E1CC4" w:rsidRPr="00977000" w:rsidRDefault="002E1CC4" w:rsidP="00977000">
      <w:pPr>
        <w:spacing w:after="0"/>
        <w:jc w:val="center"/>
        <w:rPr>
          <w:b/>
          <w:iCs/>
          <w:sz w:val="24"/>
          <w:szCs w:val="24"/>
        </w:rPr>
      </w:pPr>
      <w:r>
        <w:rPr>
          <w:b/>
          <w:iCs/>
          <w:sz w:val="24"/>
          <w:szCs w:val="24"/>
        </w:rPr>
        <w:t xml:space="preserve">Figure </w:t>
      </w:r>
      <w:r w:rsidR="006858A2">
        <w:rPr>
          <w:b/>
          <w:iCs/>
          <w:sz w:val="24"/>
          <w:szCs w:val="24"/>
        </w:rPr>
        <w:t>4</w:t>
      </w:r>
      <w:r w:rsidRPr="00293F71">
        <w:rPr>
          <w:b/>
          <w:iCs/>
          <w:sz w:val="24"/>
          <w:szCs w:val="24"/>
        </w:rPr>
        <w:t xml:space="preserve">: </w:t>
      </w:r>
      <w:r w:rsidR="005006C4" w:rsidRPr="00497FD1">
        <w:rPr>
          <w:b/>
          <w:iCs/>
          <w:sz w:val="24"/>
          <w:szCs w:val="24"/>
        </w:rPr>
        <w:t xml:space="preserve">Measured </w:t>
      </w:r>
      <w:r w:rsidR="005006C4">
        <w:rPr>
          <w:b/>
          <w:iCs/>
          <w:sz w:val="24"/>
          <w:szCs w:val="24"/>
        </w:rPr>
        <w:t>V</w:t>
      </w:r>
      <w:r w:rsidR="005006C4" w:rsidRPr="00497FD1">
        <w:rPr>
          <w:b/>
          <w:iCs/>
          <w:sz w:val="24"/>
          <w:szCs w:val="24"/>
        </w:rPr>
        <w:t>oltage (Multi-meter)</w:t>
      </w:r>
      <w:r w:rsidR="005006C4">
        <w:rPr>
          <w:b/>
          <w:iCs/>
          <w:sz w:val="24"/>
          <w:szCs w:val="24"/>
        </w:rPr>
        <w:t xml:space="preserve"> Example Value for ~1.5V</w:t>
      </w:r>
    </w:p>
    <w:p w14:paraId="5B81522A" w14:textId="20CE76F4" w:rsidR="002E1CC4" w:rsidRDefault="0022190E" w:rsidP="00977000">
      <w:pPr>
        <w:spacing w:before="240" w:after="0"/>
        <w:jc w:val="center"/>
        <w:rPr>
          <w:sz w:val="24"/>
          <w:szCs w:val="24"/>
        </w:rPr>
      </w:pPr>
      <w:r>
        <w:rPr>
          <w:noProof/>
          <w:sz w:val="24"/>
          <w:szCs w:val="24"/>
        </w:rPr>
        <w:lastRenderedPageBreak/>
        <w:drawing>
          <wp:inline distT="0" distB="0" distL="0" distR="0" wp14:anchorId="11BCE274" wp14:editId="7EBCCEF1">
            <wp:extent cx="2856629" cy="2692400"/>
            <wp:effectExtent l="0" t="0" r="1270" b="0"/>
            <wp:docPr id="2010597639" name="Picture 14"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7639" name="Picture 14" descr="A computer screen with text on it&#10;&#10;AI-generated content may be incorrec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3396" b="5915"/>
                    <a:stretch/>
                  </pic:blipFill>
                  <pic:spPr bwMode="auto">
                    <a:xfrm>
                      <a:off x="0" y="0"/>
                      <a:ext cx="2881624" cy="2715958"/>
                    </a:xfrm>
                    <a:prstGeom prst="rect">
                      <a:avLst/>
                    </a:prstGeom>
                    <a:noFill/>
                    <a:ln>
                      <a:noFill/>
                    </a:ln>
                    <a:extLst>
                      <a:ext uri="{53640926-AAD7-44D8-BBD7-CCE9431645EC}">
                        <a14:shadowObscured xmlns:a14="http://schemas.microsoft.com/office/drawing/2010/main"/>
                      </a:ext>
                    </a:extLst>
                  </pic:spPr>
                </pic:pic>
              </a:graphicData>
            </a:graphic>
          </wp:inline>
        </w:drawing>
      </w:r>
    </w:p>
    <w:p w14:paraId="59FD0A4F" w14:textId="7F831EDA" w:rsidR="002E1CC4" w:rsidRPr="006858A2" w:rsidRDefault="002E1CC4" w:rsidP="006858A2">
      <w:pPr>
        <w:spacing w:after="0"/>
        <w:jc w:val="center"/>
        <w:rPr>
          <w:b/>
          <w:iCs/>
          <w:sz w:val="24"/>
          <w:szCs w:val="24"/>
        </w:rPr>
      </w:pPr>
      <w:r>
        <w:rPr>
          <w:b/>
          <w:iCs/>
          <w:sz w:val="24"/>
          <w:szCs w:val="24"/>
        </w:rPr>
        <w:t xml:space="preserve">Figure </w:t>
      </w:r>
      <w:r w:rsidR="006858A2">
        <w:rPr>
          <w:b/>
          <w:iCs/>
          <w:sz w:val="24"/>
          <w:szCs w:val="24"/>
        </w:rPr>
        <w:t>5</w:t>
      </w:r>
      <w:r w:rsidRPr="00293F71">
        <w:rPr>
          <w:b/>
          <w:iCs/>
          <w:sz w:val="24"/>
          <w:szCs w:val="24"/>
        </w:rPr>
        <w:t xml:space="preserve">: </w:t>
      </w:r>
      <w:r w:rsidR="003C6D38" w:rsidRPr="002014D4">
        <w:rPr>
          <w:b/>
          <w:iCs/>
          <w:sz w:val="24"/>
          <w:szCs w:val="24"/>
        </w:rPr>
        <w:t>NADC (Launchpad)</w:t>
      </w:r>
      <w:r w:rsidR="003C6D38">
        <w:rPr>
          <w:b/>
          <w:iCs/>
          <w:sz w:val="24"/>
          <w:szCs w:val="24"/>
        </w:rPr>
        <w:t xml:space="preserve"> Example Value for ~1.5V</w:t>
      </w:r>
    </w:p>
    <w:p w14:paraId="0FE46BCD" w14:textId="77777777" w:rsidR="0077657E" w:rsidRDefault="00E54278">
      <w:pPr>
        <w:pStyle w:val="Heading1"/>
      </w:pPr>
      <w:r>
        <w:t>SYSTEM B</w:t>
      </w:r>
    </w:p>
    <w:p w14:paraId="235F95DE" w14:textId="586D0ED5" w:rsidR="008327B8" w:rsidRDefault="000E1E39" w:rsidP="008F6158">
      <w:pPr>
        <w:jc w:val="both"/>
        <w:rPr>
          <w:sz w:val="24"/>
          <w:szCs w:val="24"/>
        </w:rPr>
      </w:pPr>
      <w:r w:rsidRPr="005860AA">
        <w:rPr>
          <w:sz w:val="24"/>
          <w:szCs w:val="24"/>
        </w:rPr>
        <w:t xml:space="preserve">The purpose of System </w:t>
      </w:r>
      <w:r>
        <w:rPr>
          <w:sz w:val="24"/>
          <w:szCs w:val="24"/>
        </w:rPr>
        <w:t>B</w:t>
      </w:r>
      <w:r w:rsidRPr="005860AA">
        <w:rPr>
          <w:sz w:val="24"/>
          <w:szCs w:val="24"/>
        </w:rPr>
        <w:t xml:space="preserve"> is to correctly configure the </w:t>
      </w:r>
      <w:r w:rsidR="00C52182" w:rsidRPr="00ED6363">
        <w:rPr>
          <w:sz w:val="24"/>
          <w:szCs w:val="24"/>
        </w:rPr>
        <w:t>MSP430FR5944 Launchpad board</w:t>
      </w:r>
      <w:r w:rsidR="00C52182" w:rsidRPr="005860AA">
        <w:rPr>
          <w:sz w:val="24"/>
          <w:szCs w:val="24"/>
        </w:rPr>
        <w:t xml:space="preserve"> </w:t>
      </w:r>
      <w:r>
        <w:rPr>
          <w:sz w:val="24"/>
          <w:szCs w:val="24"/>
        </w:rPr>
        <w:t xml:space="preserve">to </w:t>
      </w:r>
      <w:r w:rsidR="008953FD">
        <w:rPr>
          <w:sz w:val="24"/>
          <w:szCs w:val="24"/>
        </w:rPr>
        <w:t>display</w:t>
      </w:r>
      <w:r w:rsidR="00AE4EFD">
        <w:rPr>
          <w:sz w:val="24"/>
          <w:szCs w:val="24"/>
        </w:rPr>
        <w:t xml:space="preserve"> </w:t>
      </w:r>
      <w:r w:rsidR="00254998">
        <w:rPr>
          <w:sz w:val="24"/>
          <w:szCs w:val="24"/>
        </w:rPr>
        <w:t>the</w:t>
      </w:r>
      <w:r w:rsidR="00AE4EFD">
        <w:rPr>
          <w:sz w:val="24"/>
          <w:szCs w:val="24"/>
        </w:rPr>
        <w:t xml:space="preserve"> name</w:t>
      </w:r>
      <w:r w:rsidR="001F6A29">
        <w:rPr>
          <w:sz w:val="24"/>
          <w:szCs w:val="24"/>
        </w:rPr>
        <w:t xml:space="preserve"> of </w:t>
      </w:r>
      <w:r w:rsidR="00254998">
        <w:rPr>
          <w:sz w:val="24"/>
          <w:szCs w:val="24"/>
        </w:rPr>
        <w:t>a lab group member</w:t>
      </w:r>
      <w:r w:rsidR="00AE4EFD">
        <w:rPr>
          <w:sz w:val="24"/>
          <w:szCs w:val="24"/>
        </w:rPr>
        <w:t xml:space="preserve"> and </w:t>
      </w:r>
      <w:r w:rsidR="001F6A29">
        <w:rPr>
          <w:sz w:val="24"/>
          <w:szCs w:val="24"/>
        </w:rPr>
        <w:t>the current voltage of pin P4.1</w:t>
      </w:r>
      <w:r w:rsidR="000312D2">
        <w:rPr>
          <w:sz w:val="24"/>
          <w:szCs w:val="24"/>
        </w:rPr>
        <w:t xml:space="preserve">, </w:t>
      </w:r>
      <w:r w:rsidR="008327B8">
        <w:rPr>
          <w:sz w:val="24"/>
          <w:szCs w:val="24"/>
        </w:rPr>
        <w:t>controlled</w:t>
      </w:r>
      <w:r w:rsidR="000312D2">
        <w:rPr>
          <w:sz w:val="24"/>
          <w:szCs w:val="24"/>
        </w:rPr>
        <w:t xml:space="preserve"> by th</w:t>
      </w:r>
      <w:r w:rsidR="008650F3">
        <w:rPr>
          <w:sz w:val="24"/>
          <w:szCs w:val="24"/>
        </w:rPr>
        <w:t>e</w:t>
      </w:r>
      <w:r w:rsidR="000312D2">
        <w:rPr>
          <w:sz w:val="24"/>
          <w:szCs w:val="24"/>
        </w:rPr>
        <w:t xml:space="preserve"> potentiometer,</w:t>
      </w:r>
      <w:r w:rsidR="001F6A29">
        <w:rPr>
          <w:sz w:val="24"/>
          <w:szCs w:val="24"/>
        </w:rPr>
        <w:t xml:space="preserve"> </w:t>
      </w:r>
      <w:r w:rsidR="00E823B6">
        <w:rPr>
          <w:sz w:val="24"/>
          <w:szCs w:val="24"/>
        </w:rPr>
        <w:t>on the BH board</w:t>
      </w:r>
      <w:r w:rsidR="00254998">
        <w:rPr>
          <w:sz w:val="24"/>
          <w:szCs w:val="24"/>
        </w:rPr>
        <w:t xml:space="preserve"> </w:t>
      </w:r>
      <w:r w:rsidR="0057075A">
        <w:rPr>
          <w:sz w:val="24"/>
          <w:szCs w:val="24"/>
        </w:rPr>
        <w:t>16x2 LCD screen</w:t>
      </w:r>
      <w:r w:rsidR="003D3AF5" w:rsidRPr="003D3AF5">
        <w:rPr>
          <w:sz w:val="24"/>
          <w:szCs w:val="24"/>
        </w:rPr>
        <w:t xml:space="preserve"> </w:t>
      </w:r>
      <w:r w:rsidR="0018043B">
        <w:rPr>
          <w:sz w:val="24"/>
          <w:szCs w:val="24"/>
        </w:rPr>
        <w:t xml:space="preserve">while playing a specific note on the buzzer based on the voltage at P4.1 </w:t>
      </w:r>
      <w:r w:rsidR="003D3AF5">
        <w:rPr>
          <w:sz w:val="24"/>
          <w:szCs w:val="24"/>
        </w:rPr>
        <w:t>using a C/C++ code sequence.</w:t>
      </w:r>
      <w:r w:rsidR="005A4996">
        <w:rPr>
          <w:sz w:val="24"/>
          <w:szCs w:val="24"/>
        </w:rPr>
        <w:t xml:space="preserve"> </w:t>
      </w:r>
      <w:r w:rsidR="00846CCA">
        <w:rPr>
          <w:sz w:val="24"/>
          <w:szCs w:val="24"/>
        </w:rPr>
        <w:t>By adjusting the potentiometer, various volage levels can be generated</w:t>
      </w:r>
      <w:r w:rsidR="00014321">
        <w:rPr>
          <w:sz w:val="24"/>
          <w:szCs w:val="24"/>
        </w:rPr>
        <w:t xml:space="preserve"> and should be continuously displayed on the LCD screen. </w:t>
      </w:r>
      <w:r w:rsidR="00846CCA">
        <w:rPr>
          <w:sz w:val="24"/>
          <w:szCs w:val="24"/>
        </w:rPr>
        <w:t>The ADC module on MCU must be used to perform this function using a 12-bit unsigned resolution.</w:t>
      </w:r>
      <w:r w:rsidR="008F6158">
        <w:rPr>
          <w:sz w:val="24"/>
          <w:szCs w:val="24"/>
        </w:rPr>
        <w:t xml:space="preserve"> The first line of the LCD will display the name of the group </w:t>
      </w:r>
      <w:r w:rsidR="004D61C1">
        <w:rPr>
          <w:sz w:val="24"/>
          <w:szCs w:val="24"/>
        </w:rPr>
        <w:t>member,</w:t>
      </w:r>
      <w:r w:rsidR="008F6158">
        <w:rPr>
          <w:sz w:val="24"/>
          <w:szCs w:val="24"/>
        </w:rPr>
        <w:t xml:space="preserve"> and th</w:t>
      </w:r>
      <w:r w:rsidR="006B28B8">
        <w:rPr>
          <w:sz w:val="24"/>
          <w:szCs w:val="24"/>
        </w:rPr>
        <w:t>e second line will display the converted voltage</w:t>
      </w:r>
      <w:r w:rsidR="001F7323">
        <w:rPr>
          <w:sz w:val="24"/>
          <w:szCs w:val="24"/>
        </w:rPr>
        <w:t>,</w:t>
      </w:r>
      <w:r w:rsidR="006B28B8">
        <w:rPr>
          <w:sz w:val="24"/>
          <w:szCs w:val="24"/>
        </w:rPr>
        <w:t xml:space="preserve"> </w:t>
      </w:r>
      <w:r w:rsidR="00B7611D">
        <w:rPr>
          <w:sz w:val="24"/>
          <w:szCs w:val="24"/>
        </w:rPr>
        <w:t>to two decimal places</w:t>
      </w:r>
      <w:r w:rsidR="001F7323">
        <w:rPr>
          <w:sz w:val="24"/>
          <w:szCs w:val="24"/>
        </w:rPr>
        <w:t>,</w:t>
      </w:r>
      <w:r w:rsidR="00B7611D">
        <w:rPr>
          <w:sz w:val="24"/>
          <w:szCs w:val="24"/>
        </w:rPr>
        <w:t xml:space="preserve"> </w:t>
      </w:r>
      <w:r w:rsidR="006B28B8">
        <w:rPr>
          <w:sz w:val="24"/>
          <w:szCs w:val="24"/>
        </w:rPr>
        <w:t xml:space="preserve">that can be read through </w:t>
      </w:r>
      <w:r w:rsidR="004A1CDC">
        <w:rPr>
          <w:sz w:val="24"/>
          <w:szCs w:val="24"/>
        </w:rPr>
        <w:t>pin P4.1.</w:t>
      </w:r>
      <w:r w:rsidR="0044348B" w:rsidRPr="0044348B">
        <w:t xml:space="preserve"> </w:t>
      </w:r>
      <w:r w:rsidR="0044348B" w:rsidRPr="0044348B">
        <w:rPr>
          <w:sz w:val="24"/>
          <w:szCs w:val="24"/>
        </w:rPr>
        <w:t>The voltage range from 0 V to 3.3 V on the LCD display should be matched with the actual full range of the rotation of the potentiometer knob</w:t>
      </w:r>
      <w:r w:rsidR="006B0D6F">
        <w:rPr>
          <w:sz w:val="24"/>
          <w:szCs w:val="24"/>
        </w:rPr>
        <w:t>.</w:t>
      </w:r>
      <w:r w:rsidR="001A2DE3">
        <w:rPr>
          <w:sz w:val="24"/>
          <w:szCs w:val="24"/>
        </w:rPr>
        <w:t xml:space="preserve"> Based on the voltage a different note should be </w:t>
      </w:r>
      <w:r w:rsidR="008A4A51">
        <w:rPr>
          <w:sz w:val="24"/>
          <w:szCs w:val="24"/>
        </w:rPr>
        <w:t>played</w:t>
      </w:r>
      <w:r w:rsidR="001A2DE3">
        <w:rPr>
          <w:sz w:val="24"/>
          <w:szCs w:val="24"/>
        </w:rPr>
        <w:t xml:space="preserve"> on the buzzer. The values and corresponding notes </w:t>
      </w:r>
      <w:r w:rsidR="00147BDE">
        <w:rPr>
          <w:sz w:val="24"/>
          <w:szCs w:val="24"/>
        </w:rPr>
        <w:t xml:space="preserve">and voltage values </w:t>
      </w:r>
      <w:r w:rsidR="001A2DE3">
        <w:rPr>
          <w:sz w:val="24"/>
          <w:szCs w:val="24"/>
        </w:rPr>
        <w:t xml:space="preserve">can be seen </w:t>
      </w:r>
      <w:r w:rsidR="006A6FEA">
        <w:rPr>
          <w:sz w:val="24"/>
          <w:szCs w:val="24"/>
        </w:rPr>
        <w:t>in Table 2.</w:t>
      </w:r>
    </w:p>
    <w:p w14:paraId="6FF16E6B" w14:textId="76E92612" w:rsidR="00FC6EB2" w:rsidRPr="00FC6EB2" w:rsidRDefault="00FC6EB2" w:rsidP="00FC6EB2">
      <w:pPr>
        <w:spacing w:after="0"/>
        <w:jc w:val="center"/>
        <w:rPr>
          <w:b/>
          <w:iCs/>
          <w:sz w:val="24"/>
          <w:szCs w:val="24"/>
        </w:rPr>
      </w:pPr>
      <w:r>
        <w:rPr>
          <w:b/>
          <w:iCs/>
          <w:sz w:val="24"/>
          <w:szCs w:val="24"/>
        </w:rPr>
        <w:t>Table 2</w:t>
      </w:r>
      <w:r w:rsidRPr="00293F71">
        <w:rPr>
          <w:b/>
          <w:iCs/>
          <w:sz w:val="24"/>
          <w:szCs w:val="24"/>
        </w:rPr>
        <w:t xml:space="preserve">: </w:t>
      </w:r>
      <w:r>
        <w:rPr>
          <w:b/>
          <w:iCs/>
          <w:sz w:val="24"/>
          <w:szCs w:val="24"/>
        </w:rPr>
        <w:t>System A Measurement Values</w:t>
      </w:r>
    </w:p>
    <w:tbl>
      <w:tblPr>
        <w:tblStyle w:val="TableGrid"/>
        <w:tblW w:w="0" w:type="auto"/>
        <w:jc w:val="center"/>
        <w:tblLook w:val="04A0" w:firstRow="1" w:lastRow="0" w:firstColumn="1" w:lastColumn="0" w:noHBand="0" w:noVBand="1"/>
      </w:tblPr>
      <w:tblGrid>
        <w:gridCol w:w="3214"/>
        <w:gridCol w:w="2937"/>
        <w:gridCol w:w="3199"/>
      </w:tblGrid>
      <w:tr w:rsidR="00FD5004" w:rsidRPr="00FC6EB2" w14:paraId="66B654F6" w14:textId="77777777" w:rsidTr="00FD5004">
        <w:trPr>
          <w:jc w:val="center"/>
        </w:trPr>
        <w:tc>
          <w:tcPr>
            <w:tcW w:w="3214" w:type="dxa"/>
          </w:tcPr>
          <w:p w14:paraId="139FF22E" w14:textId="77777777" w:rsidR="00FD5004" w:rsidRPr="00FC6EB2" w:rsidRDefault="00FD5004" w:rsidP="00FC6EB2">
            <w:pPr>
              <w:spacing w:after="160" w:line="259" w:lineRule="auto"/>
              <w:jc w:val="center"/>
              <w:rPr>
                <w:sz w:val="24"/>
                <w:szCs w:val="24"/>
              </w:rPr>
            </w:pPr>
            <w:r w:rsidRPr="00FC6EB2">
              <w:rPr>
                <w:sz w:val="24"/>
                <w:szCs w:val="24"/>
              </w:rPr>
              <w:t>Voltage &lt; 1V</w:t>
            </w:r>
          </w:p>
        </w:tc>
        <w:tc>
          <w:tcPr>
            <w:tcW w:w="2937" w:type="dxa"/>
          </w:tcPr>
          <w:p w14:paraId="347CEE1F" w14:textId="1744492E" w:rsidR="00FD5004" w:rsidRPr="00FC6EB2" w:rsidRDefault="003C05A0" w:rsidP="00FC6EB2">
            <w:pPr>
              <w:jc w:val="center"/>
              <w:rPr>
                <w:sz w:val="24"/>
                <w:szCs w:val="24"/>
              </w:rPr>
            </w:pPr>
            <w:r>
              <w:rPr>
                <w:sz w:val="24"/>
                <w:szCs w:val="24"/>
              </w:rPr>
              <w:t>NADC</w:t>
            </w:r>
            <w:r w:rsidR="00A56180">
              <w:rPr>
                <w:sz w:val="24"/>
                <w:szCs w:val="24"/>
              </w:rPr>
              <w:t xml:space="preserve"> </w:t>
            </w:r>
            <w:r w:rsidR="00A56180" w:rsidRPr="00FC6EB2">
              <w:rPr>
                <w:sz w:val="24"/>
                <w:szCs w:val="24"/>
              </w:rPr>
              <w:t>&lt;</w:t>
            </w:r>
            <w:r w:rsidR="00A56180">
              <w:rPr>
                <w:sz w:val="24"/>
                <w:szCs w:val="24"/>
              </w:rPr>
              <w:t xml:space="preserve"> 124</w:t>
            </w:r>
            <w:r w:rsidR="002842F6">
              <w:rPr>
                <w:sz w:val="24"/>
                <w:szCs w:val="24"/>
              </w:rPr>
              <w:t>1</w:t>
            </w:r>
          </w:p>
        </w:tc>
        <w:tc>
          <w:tcPr>
            <w:tcW w:w="3199" w:type="dxa"/>
          </w:tcPr>
          <w:p w14:paraId="7A1A86E7" w14:textId="6C5FDBB7" w:rsidR="00FD5004" w:rsidRPr="00FC6EB2" w:rsidRDefault="00FD5004" w:rsidP="00FC6EB2">
            <w:pPr>
              <w:spacing w:after="160" w:line="259" w:lineRule="auto"/>
              <w:jc w:val="center"/>
              <w:rPr>
                <w:sz w:val="24"/>
                <w:szCs w:val="24"/>
              </w:rPr>
            </w:pPr>
            <w:r w:rsidRPr="00FC6EB2">
              <w:rPr>
                <w:sz w:val="24"/>
                <w:szCs w:val="24"/>
              </w:rPr>
              <w:t>Stop playing a note</w:t>
            </w:r>
          </w:p>
        </w:tc>
      </w:tr>
      <w:tr w:rsidR="00FD5004" w:rsidRPr="00FC6EB2" w14:paraId="68355205" w14:textId="77777777" w:rsidTr="00FD5004">
        <w:trPr>
          <w:jc w:val="center"/>
        </w:trPr>
        <w:tc>
          <w:tcPr>
            <w:tcW w:w="3214" w:type="dxa"/>
          </w:tcPr>
          <w:p w14:paraId="7BE643BF" w14:textId="77777777" w:rsidR="00FD5004" w:rsidRPr="00FC6EB2" w:rsidRDefault="00FD5004" w:rsidP="00FC6EB2">
            <w:pPr>
              <w:spacing w:after="160" w:line="259" w:lineRule="auto"/>
              <w:jc w:val="center"/>
              <w:rPr>
                <w:sz w:val="24"/>
                <w:szCs w:val="24"/>
              </w:rPr>
            </w:pPr>
            <w:r w:rsidRPr="00FC6EB2">
              <w:rPr>
                <w:sz w:val="24"/>
                <w:szCs w:val="24"/>
              </w:rPr>
              <w:t>1V &lt;= Voltage &lt; 2V</w:t>
            </w:r>
          </w:p>
        </w:tc>
        <w:tc>
          <w:tcPr>
            <w:tcW w:w="2937" w:type="dxa"/>
          </w:tcPr>
          <w:p w14:paraId="4FE18C30" w14:textId="485B5796" w:rsidR="00FD5004" w:rsidRPr="00FC6EB2" w:rsidRDefault="007033D6" w:rsidP="00FC6EB2">
            <w:pPr>
              <w:jc w:val="center"/>
              <w:rPr>
                <w:sz w:val="24"/>
                <w:szCs w:val="24"/>
              </w:rPr>
            </w:pPr>
            <w:r>
              <w:rPr>
                <w:sz w:val="24"/>
                <w:szCs w:val="24"/>
              </w:rPr>
              <w:t>1241</w:t>
            </w:r>
            <w:r w:rsidR="002842F6" w:rsidRPr="00FC6EB2">
              <w:rPr>
                <w:sz w:val="24"/>
                <w:szCs w:val="24"/>
              </w:rPr>
              <w:t xml:space="preserve"> &lt;= </w:t>
            </w:r>
            <w:r w:rsidR="002842F6">
              <w:rPr>
                <w:sz w:val="24"/>
                <w:szCs w:val="24"/>
              </w:rPr>
              <w:t>NADC</w:t>
            </w:r>
            <w:r w:rsidR="002842F6" w:rsidRPr="00FC6EB2">
              <w:rPr>
                <w:sz w:val="24"/>
                <w:szCs w:val="24"/>
              </w:rPr>
              <w:t xml:space="preserve"> &lt; </w:t>
            </w:r>
            <w:r w:rsidR="0048027E">
              <w:rPr>
                <w:sz w:val="24"/>
                <w:szCs w:val="24"/>
              </w:rPr>
              <w:t>2482</w:t>
            </w:r>
          </w:p>
        </w:tc>
        <w:tc>
          <w:tcPr>
            <w:tcW w:w="3199" w:type="dxa"/>
          </w:tcPr>
          <w:p w14:paraId="4BC1E32F" w14:textId="2E13FD1A" w:rsidR="00FD5004" w:rsidRPr="00FC6EB2" w:rsidRDefault="00FD5004" w:rsidP="00FC6EB2">
            <w:pPr>
              <w:spacing w:after="160" w:line="259" w:lineRule="auto"/>
              <w:jc w:val="center"/>
              <w:rPr>
                <w:sz w:val="24"/>
                <w:szCs w:val="24"/>
              </w:rPr>
            </w:pPr>
            <w:r w:rsidRPr="00FC6EB2">
              <w:rPr>
                <w:sz w:val="24"/>
                <w:szCs w:val="24"/>
              </w:rPr>
              <w:t>C note (CCR0 value of 956)</w:t>
            </w:r>
          </w:p>
        </w:tc>
      </w:tr>
      <w:tr w:rsidR="00FD5004" w:rsidRPr="00FC6EB2" w14:paraId="158B7C68" w14:textId="77777777" w:rsidTr="00FD5004">
        <w:trPr>
          <w:jc w:val="center"/>
        </w:trPr>
        <w:tc>
          <w:tcPr>
            <w:tcW w:w="3214" w:type="dxa"/>
          </w:tcPr>
          <w:p w14:paraId="609882C0" w14:textId="77777777" w:rsidR="00FD5004" w:rsidRPr="00FC6EB2" w:rsidRDefault="00FD5004" w:rsidP="00FC6EB2">
            <w:pPr>
              <w:spacing w:after="160" w:line="259" w:lineRule="auto"/>
              <w:jc w:val="center"/>
              <w:rPr>
                <w:sz w:val="24"/>
                <w:szCs w:val="24"/>
              </w:rPr>
            </w:pPr>
            <w:r w:rsidRPr="00FC6EB2">
              <w:rPr>
                <w:sz w:val="24"/>
                <w:szCs w:val="24"/>
              </w:rPr>
              <w:t>2V &lt;= Voltage &lt; 3V</w:t>
            </w:r>
          </w:p>
        </w:tc>
        <w:tc>
          <w:tcPr>
            <w:tcW w:w="2937" w:type="dxa"/>
          </w:tcPr>
          <w:p w14:paraId="724895EB" w14:textId="26ACB2F1" w:rsidR="00FD5004" w:rsidRPr="00FC6EB2" w:rsidRDefault="0048027E" w:rsidP="00FC6EB2">
            <w:pPr>
              <w:jc w:val="center"/>
              <w:rPr>
                <w:sz w:val="24"/>
                <w:szCs w:val="24"/>
              </w:rPr>
            </w:pPr>
            <w:r>
              <w:rPr>
                <w:sz w:val="24"/>
                <w:szCs w:val="24"/>
              </w:rPr>
              <w:t>2482</w:t>
            </w:r>
            <w:r w:rsidR="002842F6" w:rsidRPr="00FC6EB2">
              <w:rPr>
                <w:sz w:val="24"/>
                <w:szCs w:val="24"/>
              </w:rPr>
              <w:t xml:space="preserve"> &lt;= </w:t>
            </w:r>
            <w:r w:rsidR="002842F6">
              <w:rPr>
                <w:sz w:val="24"/>
                <w:szCs w:val="24"/>
              </w:rPr>
              <w:t>NADC</w:t>
            </w:r>
            <w:r w:rsidR="002842F6" w:rsidRPr="00FC6EB2">
              <w:rPr>
                <w:sz w:val="24"/>
                <w:szCs w:val="24"/>
              </w:rPr>
              <w:t xml:space="preserve"> &lt; </w:t>
            </w:r>
            <w:r w:rsidR="0002054E">
              <w:rPr>
                <w:sz w:val="24"/>
                <w:szCs w:val="24"/>
              </w:rPr>
              <w:t>3723</w:t>
            </w:r>
          </w:p>
        </w:tc>
        <w:tc>
          <w:tcPr>
            <w:tcW w:w="3199" w:type="dxa"/>
          </w:tcPr>
          <w:p w14:paraId="55DCE008" w14:textId="7C7010FC" w:rsidR="00FD5004" w:rsidRPr="00FC6EB2" w:rsidRDefault="00FD5004" w:rsidP="00FC6EB2">
            <w:pPr>
              <w:spacing w:after="160" w:line="259" w:lineRule="auto"/>
              <w:jc w:val="center"/>
              <w:rPr>
                <w:sz w:val="24"/>
                <w:szCs w:val="24"/>
              </w:rPr>
            </w:pPr>
            <w:r w:rsidRPr="00FC6EB2">
              <w:rPr>
                <w:sz w:val="24"/>
                <w:szCs w:val="24"/>
              </w:rPr>
              <w:t>D note (CCR0 value of 851)</w:t>
            </w:r>
          </w:p>
        </w:tc>
      </w:tr>
      <w:tr w:rsidR="00FD5004" w:rsidRPr="00FC6EB2" w14:paraId="75960DB5" w14:textId="77777777" w:rsidTr="00FD5004">
        <w:trPr>
          <w:jc w:val="center"/>
        </w:trPr>
        <w:tc>
          <w:tcPr>
            <w:tcW w:w="3214" w:type="dxa"/>
          </w:tcPr>
          <w:p w14:paraId="23307208" w14:textId="77777777" w:rsidR="00FD5004" w:rsidRPr="00FC6EB2" w:rsidRDefault="00FD5004" w:rsidP="00FC6EB2">
            <w:pPr>
              <w:spacing w:after="160" w:line="259" w:lineRule="auto"/>
              <w:jc w:val="center"/>
              <w:rPr>
                <w:sz w:val="24"/>
                <w:szCs w:val="24"/>
              </w:rPr>
            </w:pPr>
            <w:r w:rsidRPr="00FC6EB2">
              <w:rPr>
                <w:sz w:val="24"/>
                <w:szCs w:val="24"/>
              </w:rPr>
              <w:t>Voltage &gt;= 3V</w:t>
            </w:r>
          </w:p>
        </w:tc>
        <w:tc>
          <w:tcPr>
            <w:tcW w:w="2937" w:type="dxa"/>
          </w:tcPr>
          <w:p w14:paraId="2785FE0B" w14:textId="30189D77" w:rsidR="00FD5004" w:rsidRPr="00FC6EB2" w:rsidRDefault="002842F6" w:rsidP="00FC6EB2">
            <w:pPr>
              <w:jc w:val="center"/>
              <w:rPr>
                <w:sz w:val="24"/>
                <w:szCs w:val="24"/>
              </w:rPr>
            </w:pPr>
            <w:r>
              <w:rPr>
                <w:sz w:val="24"/>
                <w:szCs w:val="24"/>
              </w:rPr>
              <w:t>NADC</w:t>
            </w:r>
            <w:r w:rsidRPr="00FC6EB2">
              <w:rPr>
                <w:sz w:val="24"/>
                <w:szCs w:val="24"/>
              </w:rPr>
              <w:t xml:space="preserve"> &gt;= </w:t>
            </w:r>
            <w:r w:rsidR="0002054E">
              <w:rPr>
                <w:sz w:val="24"/>
                <w:szCs w:val="24"/>
              </w:rPr>
              <w:t>3723</w:t>
            </w:r>
          </w:p>
        </w:tc>
        <w:tc>
          <w:tcPr>
            <w:tcW w:w="3199" w:type="dxa"/>
          </w:tcPr>
          <w:p w14:paraId="149364FE" w14:textId="6BEE1419" w:rsidR="00FD5004" w:rsidRPr="00FC6EB2" w:rsidRDefault="00FD5004" w:rsidP="00FC6EB2">
            <w:pPr>
              <w:spacing w:after="160" w:line="259" w:lineRule="auto"/>
              <w:jc w:val="center"/>
              <w:rPr>
                <w:sz w:val="24"/>
                <w:szCs w:val="24"/>
              </w:rPr>
            </w:pPr>
            <w:r w:rsidRPr="00FC6EB2">
              <w:rPr>
                <w:sz w:val="24"/>
                <w:szCs w:val="24"/>
              </w:rPr>
              <w:t>E note (CCR0 value of 758)</w:t>
            </w:r>
          </w:p>
        </w:tc>
      </w:tr>
    </w:tbl>
    <w:p w14:paraId="2DF84EC6" w14:textId="7E8641CD" w:rsidR="00245279" w:rsidRDefault="00EA7691" w:rsidP="00060E37">
      <w:pPr>
        <w:spacing w:before="240"/>
        <w:jc w:val="both"/>
        <w:rPr>
          <w:sz w:val="24"/>
          <w:szCs w:val="24"/>
        </w:rPr>
      </w:pPr>
      <w:r w:rsidRPr="005860AA">
        <w:rPr>
          <w:sz w:val="24"/>
          <w:szCs w:val="24"/>
        </w:rPr>
        <w:t>The first step in addressing this problem is making the physical board connections between the BH board and the MSP430FR5994 microcontroller.</w:t>
      </w:r>
      <w:r w:rsidR="00000A0A">
        <w:rPr>
          <w:sz w:val="24"/>
          <w:szCs w:val="24"/>
        </w:rPr>
        <w:t xml:space="preserve"> </w:t>
      </w:r>
      <w:r w:rsidRPr="005860AA">
        <w:rPr>
          <w:sz w:val="24"/>
          <w:szCs w:val="24"/>
        </w:rPr>
        <w:t xml:space="preserve">This can be done by connecting </w:t>
      </w:r>
      <w:r w:rsidR="00FC6C0F">
        <w:rPr>
          <w:sz w:val="24"/>
          <w:szCs w:val="24"/>
        </w:rPr>
        <w:t>t</w:t>
      </w:r>
      <w:r w:rsidR="00EF7BF0">
        <w:rPr>
          <w:sz w:val="24"/>
          <w:szCs w:val="24"/>
        </w:rPr>
        <w:t>hirteen</w:t>
      </w:r>
      <w:r w:rsidR="00144A58">
        <w:rPr>
          <w:sz w:val="24"/>
          <w:szCs w:val="24"/>
        </w:rPr>
        <w:t xml:space="preserve"> </w:t>
      </w:r>
      <w:r w:rsidRPr="005860AA">
        <w:rPr>
          <w:sz w:val="24"/>
          <w:szCs w:val="24"/>
        </w:rPr>
        <w:t>specific pins together using male</w:t>
      </w:r>
      <w:r>
        <w:rPr>
          <w:sz w:val="24"/>
          <w:szCs w:val="24"/>
        </w:rPr>
        <w:t>-to-</w:t>
      </w:r>
      <w:r w:rsidRPr="005860AA">
        <w:rPr>
          <w:sz w:val="24"/>
          <w:szCs w:val="24"/>
        </w:rPr>
        <w:t>female jumper wires, checking that all the DIP switches on the BH board are in the correct configuration, and ensuring the microcontroller itself is properly seated on the BH board.</w:t>
      </w:r>
      <w:r w:rsidR="00D04D9C">
        <w:rPr>
          <w:sz w:val="24"/>
          <w:szCs w:val="24"/>
        </w:rPr>
        <w:t xml:space="preserve"> </w:t>
      </w:r>
      <w:r w:rsidR="00AF15C9">
        <w:rPr>
          <w:sz w:val="24"/>
          <w:szCs w:val="24"/>
        </w:rPr>
        <w:t>For the</w:t>
      </w:r>
      <w:r w:rsidR="00CD56CB">
        <w:rPr>
          <w:sz w:val="24"/>
          <w:szCs w:val="24"/>
        </w:rPr>
        <w:t xml:space="preserve"> 16x2</w:t>
      </w:r>
      <w:r w:rsidR="00AF15C9">
        <w:rPr>
          <w:sz w:val="24"/>
          <w:szCs w:val="24"/>
        </w:rPr>
        <w:t xml:space="preserve"> LCD screen</w:t>
      </w:r>
      <w:r w:rsidR="00CD56CB">
        <w:rPr>
          <w:sz w:val="24"/>
          <w:szCs w:val="24"/>
        </w:rPr>
        <w:t xml:space="preserve"> </w:t>
      </w:r>
      <w:r w:rsidR="000036F4">
        <w:rPr>
          <w:sz w:val="24"/>
          <w:szCs w:val="24"/>
        </w:rPr>
        <w:t xml:space="preserve">pin </w:t>
      </w:r>
      <w:r w:rsidR="006D42C7" w:rsidRPr="006D42C7">
        <w:rPr>
          <w:sz w:val="24"/>
          <w:szCs w:val="24"/>
        </w:rPr>
        <w:t>P8.3 connects to RS</w:t>
      </w:r>
      <w:r w:rsidR="006D42C7">
        <w:rPr>
          <w:sz w:val="24"/>
          <w:szCs w:val="24"/>
        </w:rPr>
        <w:t xml:space="preserve">, </w:t>
      </w:r>
      <w:r w:rsidR="006D42C7" w:rsidRPr="006D42C7">
        <w:rPr>
          <w:sz w:val="24"/>
          <w:szCs w:val="24"/>
        </w:rPr>
        <w:t>P8.2 connects to R/W</w:t>
      </w:r>
      <w:r w:rsidR="006D42C7">
        <w:rPr>
          <w:sz w:val="24"/>
          <w:szCs w:val="24"/>
        </w:rPr>
        <w:t xml:space="preserve">, </w:t>
      </w:r>
      <w:r w:rsidR="006D42C7" w:rsidRPr="006D42C7">
        <w:rPr>
          <w:sz w:val="24"/>
          <w:szCs w:val="24"/>
        </w:rPr>
        <w:lastRenderedPageBreak/>
        <w:t>P8.1 connects to E</w:t>
      </w:r>
      <w:r w:rsidR="006D42C7">
        <w:rPr>
          <w:sz w:val="24"/>
          <w:szCs w:val="24"/>
        </w:rPr>
        <w:t xml:space="preserve">, </w:t>
      </w:r>
      <w:r w:rsidR="006D42C7" w:rsidRPr="006D42C7">
        <w:rPr>
          <w:sz w:val="24"/>
          <w:szCs w:val="24"/>
        </w:rPr>
        <w:t>P3.0 connects to DB</w:t>
      </w:r>
      <w:r w:rsidR="001572E2">
        <w:rPr>
          <w:sz w:val="24"/>
          <w:szCs w:val="24"/>
        </w:rPr>
        <w:t>0</w:t>
      </w:r>
      <w:r w:rsidR="006D42C7">
        <w:rPr>
          <w:sz w:val="24"/>
          <w:szCs w:val="24"/>
        </w:rPr>
        <w:t xml:space="preserve">, </w:t>
      </w:r>
      <w:r w:rsidR="006D42C7" w:rsidRPr="006D42C7">
        <w:rPr>
          <w:sz w:val="24"/>
          <w:szCs w:val="24"/>
        </w:rPr>
        <w:t>P3.1 connects to DB1</w:t>
      </w:r>
      <w:r w:rsidR="006D42C7">
        <w:rPr>
          <w:sz w:val="24"/>
          <w:szCs w:val="24"/>
        </w:rPr>
        <w:t xml:space="preserve">, </w:t>
      </w:r>
      <w:r w:rsidR="006D42C7" w:rsidRPr="006D42C7">
        <w:rPr>
          <w:sz w:val="24"/>
          <w:szCs w:val="24"/>
        </w:rPr>
        <w:t>P3.2 connects to DB2</w:t>
      </w:r>
      <w:r w:rsidR="006D42C7">
        <w:rPr>
          <w:sz w:val="24"/>
          <w:szCs w:val="24"/>
        </w:rPr>
        <w:t xml:space="preserve">, </w:t>
      </w:r>
      <w:r w:rsidR="006D42C7" w:rsidRPr="006D42C7">
        <w:rPr>
          <w:sz w:val="24"/>
          <w:szCs w:val="24"/>
        </w:rPr>
        <w:t>P3.3 connects to DB3</w:t>
      </w:r>
      <w:r w:rsidR="006D42C7">
        <w:rPr>
          <w:sz w:val="24"/>
          <w:szCs w:val="24"/>
        </w:rPr>
        <w:t xml:space="preserve">, </w:t>
      </w:r>
      <w:r w:rsidR="006D42C7" w:rsidRPr="006D42C7">
        <w:rPr>
          <w:sz w:val="24"/>
          <w:szCs w:val="24"/>
        </w:rPr>
        <w:t>P3.4 connects to DB4</w:t>
      </w:r>
      <w:r w:rsidR="006D42C7">
        <w:rPr>
          <w:sz w:val="24"/>
          <w:szCs w:val="24"/>
        </w:rPr>
        <w:t xml:space="preserve">, </w:t>
      </w:r>
      <w:r w:rsidR="006D42C7" w:rsidRPr="006D42C7">
        <w:rPr>
          <w:sz w:val="24"/>
          <w:szCs w:val="24"/>
        </w:rPr>
        <w:t>P3.5 connects to DB5</w:t>
      </w:r>
      <w:r w:rsidR="006D42C7">
        <w:rPr>
          <w:sz w:val="24"/>
          <w:szCs w:val="24"/>
        </w:rPr>
        <w:t xml:space="preserve">, </w:t>
      </w:r>
      <w:r w:rsidR="006D42C7" w:rsidRPr="006D42C7">
        <w:rPr>
          <w:sz w:val="24"/>
          <w:szCs w:val="24"/>
        </w:rPr>
        <w:t>P3.6 connects to DB6</w:t>
      </w:r>
      <w:r w:rsidR="006D42C7">
        <w:rPr>
          <w:sz w:val="24"/>
          <w:szCs w:val="24"/>
        </w:rPr>
        <w:t xml:space="preserve">, and </w:t>
      </w:r>
      <w:r w:rsidR="006D42C7" w:rsidRPr="006D42C7">
        <w:rPr>
          <w:sz w:val="24"/>
          <w:szCs w:val="24"/>
        </w:rPr>
        <w:t>P3.7 connects to DB7</w:t>
      </w:r>
      <w:r w:rsidR="006D42C7">
        <w:rPr>
          <w:sz w:val="24"/>
          <w:szCs w:val="24"/>
        </w:rPr>
        <w:t>.</w:t>
      </w:r>
      <w:r w:rsidR="004469B4">
        <w:rPr>
          <w:sz w:val="24"/>
          <w:szCs w:val="24"/>
        </w:rPr>
        <w:t xml:space="preserve"> </w:t>
      </w:r>
      <w:r w:rsidR="00886996">
        <w:rPr>
          <w:sz w:val="24"/>
          <w:szCs w:val="24"/>
        </w:rPr>
        <w:t xml:space="preserve">Pin </w:t>
      </w:r>
      <w:r w:rsidR="00093FFD">
        <w:rPr>
          <w:sz w:val="24"/>
          <w:szCs w:val="24"/>
        </w:rPr>
        <w:t>P4.1 connects to a potentiometer</w:t>
      </w:r>
      <w:r w:rsidR="00E27104">
        <w:rPr>
          <w:sz w:val="24"/>
          <w:szCs w:val="24"/>
        </w:rPr>
        <w:t xml:space="preserve"> on the BH board.</w:t>
      </w:r>
      <w:r w:rsidR="00E60CE8">
        <w:rPr>
          <w:sz w:val="24"/>
          <w:szCs w:val="24"/>
        </w:rPr>
        <w:t xml:space="preserve"> </w:t>
      </w:r>
      <w:r w:rsidR="009F64BB">
        <w:rPr>
          <w:sz w:val="24"/>
          <w:szCs w:val="24"/>
        </w:rPr>
        <w:t>Pin P6.0 controls the buzzer</w:t>
      </w:r>
      <w:r w:rsidR="009D7E1B">
        <w:rPr>
          <w:sz w:val="24"/>
          <w:szCs w:val="24"/>
        </w:rPr>
        <w:t xml:space="preserve"> and must be provided with a periodic signal from the </w:t>
      </w:r>
      <w:r w:rsidR="00C54633">
        <w:rPr>
          <w:sz w:val="24"/>
          <w:szCs w:val="24"/>
        </w:rPr>
        <w:t>microcontroller to function</w:t>
      </w:r>
      <w:r w:rsidR="009F64BB">
        <w:rPr>
          <w:sz w:val="24"/>
          <w:szCs w:val="24"/>
        </w:rPr>
        <w:t>.</w:t>
      </w:r>
      <w:r w:rsidR="004945DC">
        <w:rPr>
          <w:sz w:val="24"/>
          <w:szCs w:val="24"/>
        </w:rPr>
        <w:t xml:space="preserve"> This signal is modif</w:t>
      </w:r>
      <w:r w:rsidR="0047189B">
        <w:rPr>
          <w:sz w:val="24"/>
          <w:szCs w:val="24"/>
        </w:rPr>
        <w:t xml:space="preserve">ied by changing the TA1CCR0 value. Different TA1CCR0 values result in different frequencies and each frequency </w:t>
      </w:r>
      <w:r w:rsidR="002D0420">
        <w:rPr>
          <w:sz w:val="24"/>
          <w:szCs w:val="24"/>
        </w:rPr>
        <w:t>corresponds to a unique musical note</w:t>
      </w:r>
      <w:r w:rsidR="00F73CDD">
        <w:rPr>
          <w:sz w:val="24"/>
          <w:szCs w:val="24"/>
        </w:rPr>
        <w:t xml:space="preserve"> that the buzzer will play</w:t>
      </w:r>
      <w:r w:rsidR="002D0420">
        <w:rPr>
          <w:sz w:val="24"/>
          <w:szCs w:val="24"/>
        </w:rPr>
        <w:t>.</w:t>
      </w:r>
      <w:r w:rsidR="00603228">
        <w:rPr>
          <w:sz w:val="24"/>
          <w:szCs w:val="24"/>
        </w:rPr>
        <w:t xml:space="preserve"> </w:t>
      </w:r>
      <w:r w:rsidR="00F74C06">
        <w:rPr>
          <w:sz w:val="24"/>
          <w:szCs w:val="24"/>
        </w:rPr>
        <w:t>The notes and their corresponding TA1CCR0 values can be seen in Table 2</w:t>
      </w:r>
      <w:r w:rsidR="004E176E">
        <w:rPr>
          <w:sz w:val="24"/>
          <w:szCs w:val="24"/>
        </w:rPr>
        <w:t>,</w:t>
      </w:r>
      <w:r w:rsidR="00F74C06">
        <w:rPr>
          <w:sz w:val="24"/>
          <w:szCs w:val="24"/>
        </w:rPr>
        <w:t xml:space="preserve"> previously </w:t>
      </w:r>
      <w:r w:rsidR="004E176E">
        <w:rPr>
          <w:sz w:val="24"/>
          <w:szCs w:val="24"/>
        </w:rPr>
        <w:t>displayed</w:t>
      </w:r>
      <w:r w:rsidR="00F74C06">
        <w:rPr>
          <w:sz w:val="24"/>
          <w:szCs w:val="24"/>
        </w:rPr>
        <w:t>.</w:t>
      </w:r>
    </w:p>
    <w:p w14:paraId="0A2170AF" w14:textId="7B39B9B1" w:rsidR="00ED6851" w:rsidRDefault="00284E6B" w:rsidP="008A6B77">
      <w:pPr>
        <w:spacing w:before="240"/>
        <w:jc w:val="both"/>
        <w:rPr>
          <w:sz w:val="24"/>
          <w:szCs w:val="24"/>
        </w:rPr>
      </w:pPr>
      <w:r>
        <w:rPr>
          <w:sz w:val="24"/>
          <w:szCs w:val="24"/>
        </w:rPr>
        <w:t xml:space="preserve">Using the code </w:t>
      </w:r>
      <w:r w:rsidR="00AA6B32">
        <w:rPr>
          <w:sz w:val="24"/>
          <w:szCs w:val="24"/>
        </w:rPr>
        <w:t>sequence</w:t>
      </w:r>
      <w:r>
        <w:rPr>
          <w:sz w:val="24"/>
          <w:szCs w:val="24"/>
        </w:rPr>
        <w:t xml:space="preserve"> </w:t>
      </w:r>
      <w:r w:rsidR="002A4D10">
        <w:rPr>
          <w:sz w:val="24"/>
          <w:szCs w:val="24"/>
        </w:rPr>
        <w:t xml:space="preserve">created for System A and the code sequence </w:t>
      </w:r>
      <w:r>
        <w:rPr>
          <w:sz w:val="24"/>
          <w:szCs w:val="24"/>
        </w:rPr>
        <w:t xml:space="preserve">labeled </w:t>
      </w:r>
      <w:r w:rsidR="00AA6B32">
        <w:rPr>
          <w:sz w:val="24"/>
          <w:szCs w:val="24"/>
        </w:rPr>
        <w:t>9</w:t>
      </w:r>
      <w:r>
        <w:rPr>
          <w:sz w:val="24"/>
          <w:szCs w:val="24"/>
        </w:rPr>
        <w:t>.1</w:t>
      </w:r>
      <w:r w:rsidR="002A4D10">
        <w:rPr>
          <w:sz w:val="24"/>
          <w:szCs w:val="24"/>
        </w:rPr>
        <w:t xml:space="preserve"> </w:t>
      </w:r>
      <w:r>
        <w:rPr>
          <w:sz w:val="24"/>
          <w:szCs w:val="24"/>
        </w:rPr>
        <w:t>found in:</w:t>
      </w:r>
      <w:r>
        <w:rPr>
          <w:i/>
          <w:sz w:val="24"/>
          <w:szCs w:val="24"/>
        </w:rPr>
        <w:t xml:space="preserve"> Learning Embedded Systems with MSP430 FRAM microcontrollers </w:t>
      </w:r>
      <w:r>
        <w:rPr>
          <w:iCs/>
          <w:sz w:val="24"/>
          <w:szCs w:val="24"/>
        </w:rPr>
        <w:t xml:space="preserve">by B. Hur, </w:t>
      </w:r>
      <w:r>
        <w:rPr>
          <w:sz w:val="24"/>
          <w:szCs w:val="24"/>
        </w:rPr>
        <w:t>as references the code sequence used for this system was created.</w:t>
      </w:r>
      <w:r w:rsidR="008A6B77">
        <w:rPr>
          <w:sz w:val="24"/>
          <w:szCs w:val="24"/>
        </w:rPr>
        <w:t xml:space="preserve"> </w:t>
      </w:r>
      <w:r w:rsidR="000077FA">
        <w:rPr>
          <w:sz w:val="24"/>
          <w:szCs w:val="24"/>
        </w:rPr>
        <w:t>One</w:t>
      </w:r>
      <w:r w:rsidR="00FE2B32">
        <w:rPr>
          <w:sz w:val="24"/>
          <w:szCs w:val="24"/>
        </w:rPr>
        <w:t xml:space="preserve"> part of the system</w:t>
      </w:r>
      <w:r w:rsidR="000077FA">
        <w:rPr>
          <w:sz w:val="24"/>
          <w:szCs w:val="24"/>
        </w:rPr>
        <w:t xml:space="preserve"> </w:t>
      </w:r>
      <w:r w:rsidR="00FE2B32">
        <w:rPr>
          <w:sz w:val="24"/>
          <w:szCs w:val="24"/>
        </w:rPr>
        <w:t>was</w:t>
      </w:r>
      <w:r w:rsidR="000077FA">
        <w:rPr>
          <w:sz w:val="24"/>
          <w:szCs w:val="24"/>
        </w:rPr>
        <w:t xml:space="preserve"> coded and tested at a time to ensure that there were no issues with the code or the hardware.</w:t>
      </w:r>
      <w:r w:rsidR="00553AA1">
        <w:rPr>
          <w:sz w:val="24"/>
          <w:szCs w:val="24"/>
        </w:rPr>
        <w:t xml:space="preserve"> </w:t>
      </w:r>
      <w:r w:rsidR="00EF66E9" w:rsidRPr="00EF66E9">
        <w:rPr>
          <w:sz w:val="24"/>
          <w:szCs w:val="24"/>
        </w:rPr>
        <w:t xml:space="preserve">The code </w:t>
      </w:r>
      <w:r w:rsidR="00553AA1">
        <w:rPr>
          <w:sz w:val="24"/>
          <w:szCs w:val="24"/>
        </w:rPr>
        <w:t xml:space="preserve">developed </w:t>
      </w:r>
      <w:r w:rsidR="00EF66E9" w:rsidRPr="00EF66E9">
        <w:rPr>
          <w:sz w:val="24"/>
          <w:szCs w:val="24"/>
        </w:rPr>
        <w:t>correctly configures the MSP430FR5944 Launchpad board to read the voltage from a potentiometer connected to pin P4.1, display the voltage and a lab group member’s name on a 16x2 LCD screen, and control a buzzer to play specific notes based on the voltage level. The ADC module is set up to perform a 12-bit unsigned conversion, ensuring the full 0V to 3.3V range of the potentiometer is mapped accurately.</w:t>
      </w:r>
      <w:r w:rsidR="00F61105">
        <w:rPr>
          <w:sz w:val="24"/>
          <w:szCs w:val="24"/>
        </w:rPr>
        <w:t xml:space="preserve"> </w:t>
      </w:r>
      <w:r w:rsidR="00EF66E9" w:rsidRPr="00EF66E9">
        <w:rPr>
          <w:sz w:val="24"/>
          <w:szCs w:val="24"/>
        </w:rPr>
        <w:t xml:space="preserve">At the start, the watchdog timer is disabled, and the necessary configurations for ADC, timer, and GPIO are performed. The ADC is set up to sample from channel 9 (corresponding to P4.1) and trigger an interrupt when a conversion is complete. </w:t>
      </w:r>
      <w:proofErr w:type="spellStart"/>
      <w:r w:rsidR="00EF66E9" w:rsidRPr="00EF66E9">
        <w:rPr>
          <w:sz w:val="24"/>
          <w:szCs w:val="24"/>
        </w:rPr>
        <w:t>Timer_A</w:t>
      </w:r>
      <w:proofErr w:type="spellEnd"/>
      <w:r w:rsidR="00EF66E9" w:rsidRPr="00EF66E9">
        <w:rPr>
          <w:sz w:val="24"/>
          <w:szCs w:val="24"/>
        </w:rPr>
        <w:t xml:space="preserve"> is configured to generate a periodic signal, which will be used to control the buzzer. The LCD is initialized and prepared for displaying text.</w:t>
      </w:r>
      <w:r w:rsidR="00B06981">
        <w:rPr>
          <w:sz w:val="24"/>
          <w:szCs w:val="24"/>
        </w:rPr>
        <w:t xml:space="preserve"> </w:t>
      </w:r>
      <w:r w:rsidR="00402A49" w:rsidRPr="00402A49">
        <w:rPr>
          <w:sz w:val="24"/>
          <w:szCs w:val="24"/>
        </w:rPr>
        <w:t xml:space="preserve">Inside the </w:t>
      </w:r>
      <w:r w:rsidR="00EF66E9" w:rsidRPr="00EF66E9">
        <w:rPr>
          <w:sz w:val="24"/>
          <w:szCs w:val="24"/>
        </w:rPr>
        <w:t>main</w:t>
      </w:r>
      <w:r w:rsidR="00402A49" w:rsidRPr="00402A49">
        <w:rPr>
          <w:sz w:val="24"/>
          <w:szCs w:val="24"/>
        </w:rPr>
        <w:t xml:space="preserve"> loop, an ADC conversion is </w:t>
      </w:r>
      <w:r w:rsidR="00EF66E9" w:rsidRPr="00EF66E9">
        <w:rPr>
          <w:sz w:val="24"/>
          <w:szCs w:val="24"/>
        </w:rPr>
        <w:t>started</w:t>
      </w:r>
      <w:r w:rsidR="00402A49" w:rsidRPr="00402A49">
        <w:rPr>
          <w:sz w:val="24"/>
          <w:szCs w:val="24"/>
        </w:rPr>
        <w:t xml:space="preserve">, and the raw ADC value is converted into a voltage. The LCD is </w:t>
      </w:r>
      <w:r w:rsidR="00EF66E9" w:rsidRPr="00EF66E9">
        <w:rPr>
          <w:sz w:val="24"/>
          <w:szCs w:val="24"/>
        </w:rPr>
        <w:t>then reinitialized</w:t>
      </w:r>
      <w:r w:rsidR="00402A49" w:rsidRPr="00402A49">
        <w:rPr>
          <w:sz w:val="24"/>
          <w:szCs w:val="24"/>
        </w:rPr>
        <w:t xml:space="preserve"> and cleared before displaying </w:t>
      </w:r>
      <w:r w:rsidR="00EF66E9" w:rsidRPr="00EF66E9">
        <w:rPr>
          <w:sz w:val="24"/>
          <w:szCs w:val="24"/>
        </w:rPr>
        <w:t>the lab group member’s</w:t>
      </w:r>
      <w:r w:rsidR="00402A49" w:rsidRPr="00402A49">
        <w:rPr>
          <w:sz w:val="24"/>
          <w:szCs w:val="24"/>
        </w:rPr>
        <w:t xml:space="preserve"> name </w:t>
      </w:r>
      <w:r w:rsidR="00EF66E9" w:rsidRPr="00EF66E9">
        <w:rPr>
          <w:sz w:val="24"/>
          <w:szCs w:val="24"/>
        </w:rPr>
        <w:t>on the first line</w:t>
      </w:r>
      <w:r w:rsidR="00402A49" w:rsidRPr="00402A49">
        <w:rPr>
          <w:sz w:val="24"/>
          <w:szCs w:val="24"/>
        </w:rPr>
        <w:t xml:space="preserve"> and the </w:t>
      </w:r>
      <w:r w:rsidR="00EF66E9" w:rsidRPr="00EF66E9">
        <w:rPr>
          <w:sz w:val="24"/>
          <w:szCs w:val="24"/>
        </w:rPr>
        <w:t>converted</w:t>
      </w:r>
      <w:r w:rsidR="00402A49" w:rsidRPr="00402A49">
        <w:rPr>
          <w:sz w:val="24"/>
          <w:szCs w:val="24"/>
        </w:rPr>
        <w:t xml:space="preserve"> voltage</w:t>
      </w:r>
      <w:r w:rsidR="00EF66E9" w:rsidRPr="00EF66E9">
        <w:rPr>
          <w:sz w:val="24"/>
          <w:szCs w:val="24"/>
        </w:rPr>
        <w:t xml:space="preserve"> to two decimal places on the second line.</w:t>
      </w:r>
      <w:r w:rsidR="00402A49" w:rsidRPr="00402A49">
        <w:rPr>
          <w:sz w:val="24"/>
          <w:szCs w:val="24"/>
        </w:rPr>
        <w:t xml:space="preserve"> The </w:t>
      </w:r>
      <w:r w:rsidR="00EF66E9" w:rsidRPr="00EF66E9">
        <w:rPr>
          <w:sz w:val="24"/>
          <w:szCs w:val="24"/>
        </w:rPr>
        <w:t xml:space="preserve">buzzer output is controlled by modifying the </w:t>
      </w:r>
      <w:proofErr w:type="spellStart"/>
      <w:r w:rsidR="00EF66E9" w:rsidRPr="00EF66E9">
        <w:rPr>
          <w:sz w:val="24"/>
          <w:szCs w:val="24"/>
        </w:rPr>
        <w:t>Timer_A</w:t>
      </w:r>
      <w:proofErr w:type="spellEnd"/>
      <w:r w:rsidR="00EF66E9" w:rsidRPr="00EF66E9">
        <w:rPr>
          <w:sz w:val="24"/>
          <w:szCs w:val="24"/>
        </w:rPr>
        <w:t xml:space="preserve"> CCR0 register, which adjusts the frequency based on the measured voltage. </w:t>
      </w:r>
      <w:r w:rsidR="00402A49" w:rsidRPr="00402A49">
        <w:rPr>
          <w:sz w:val="24"/>
          <w:szCs w:val="24"/>
        </w:rPr>
        <w:t xml:space="preserve">If the voltage is below </w:t>
      </w:r>
      <w:r w:rsidR="00EF66E9" w:rsidRPr="00EF66E9">
        <w:rPr>
          <w:sz w:val="24"/>
          <w:szCs w:val="24"/>
        </w:rPr>
        <w:t>1V (ADC value &lt; 1241), the buzzer</w:t>
      </w:r>
      <w:r w:rsidR="00402A49" w:rsidRPr="00402A49">
        <w:rPr>
          <w:sz w:val="24"/>
          <w:szCs w:val="24"/>
        </w:rPr>
        <w:t xml:space="preserve"> remains off. </w:t>
      </w:r>
      <w:r w:rsidR="00EF66E9" w:rsidRPr="00EF66E9">
        <w:rPr>
          <w:sz w:val="24"/>
          <w:szCs w:val="24"/>
        </w:rPr>
        <w:t xml:space="preserve">If the voltage falls within the 1V-2V range (1241 ≤ ADC value &lt; 2482), the </w:t>
      </w:r>
      <w:proofErr w:type="spellStart"/>
      <w:r w:rsidR="00EF66E9" w:rsidRPr="00EF66E9">
        <w:rPr>
          <w:sz w:val="24"/>
          <w:szCs w:val="24"/>
        </w:rPr>
        <w:t>Timer_A</w:t>
      </w:r>
      <w:proofErr w:type="spellEnd"/>
      <w:r w:rsidR="00EF66E9" w:rsidRPr="00EF66E9">
        <w:rPr>
          <w:sz w:val="24"/>
          <w:szCs w:val="24"/>
        </w:rPr>
        <w:t xml:space="preserve"> CCR0 register is set to 956, producing a C note. For a voltage between 2V and 3V (2482 ≤ ADC value &lt; 3723), the CCR0 value is set to 851, playing a D note. If the voltage is at or above 3V (ADC value ≥ 3723), the CCR0 value is set to 758, producing an E note. The LED on P6.0 is toggled based on the </w:t>
      </w:r>
      <w:proofErr w:type="spellStart"/>
      <w:r w:rsidR="00EF66E9" w:rsidRPr="00EF66E9">
        <w:rPr>
          <w:sz w:val="24"/>
          <w:szCs w:val="24"/>
        </w:rPr>
        <w:t>Timer_A</w:t>
      </w:r>
      <w:proofErr w:type="spellEnd"/>
      <w:r w:rsidR="00EF66E9" w:rsidRPr="00EF66E9">
        <w:rPr>
          <w:sz w:val="24"/>
          <w:szCs w:val="24"/>
        </w:rPr>
        <w:t xml:space="preserve"> flag to indicate the buzzer’s activity.</w:t>
      </w:r>
      <w:r w:rsidR="00B06981">
        <w:rPr>
          <w:sz w:val="24"/>
          <w:szCs w:val="24"/>
        </w:rPr>
        <w:t xml:space="preserve"> </w:t>
      </w:r>
      <w:r w:rsidR="00402A49" w:rsidRPr="00402A49">
        <w:rPr>
          <w:sz w:val="24"/>
          <w:szCs w:val="24"/>
        </w:rPr>
        <w:t xml:space="preserve">An </w:t>
      </w:r>
      <w:r w:rsidR="00EF66E9" w:rsidRPr="00EF66E9">
        <w:rPr>
          <w:sz w:val="24"/>
          <w:szCs w:val="24"/>
        </w:rPr>
        <w:t xml:space="preserve">ADC </w:t>
      </w:r>
      <w:r w:rsidR="00402A49" w:rsidRPr="00402A49">
        <w:rPr>
          <w:sz w:val="24"/>
          <w:szCs w:val="24"/>
        </w:rPr>
        <w:t xml:space="preserve">interrupt service routine </w:t>
      </w:r>
      <w:r w:rsidR="00EF66E9" w:rsidRPr="00EF66E9">
        <w:rPr>
          <w:sz w:val="24"/>
          <w:szCs w:val="24"/>
        </w:rPr>
        <w:t>updates</w:t>
      </w:r>
      <w:r w:rsidR="00402A49" w:rsidRPr="00402A49">
        <w:rPr>
          <w:sz w:val="24"/>
          <w:szCs w:val="24"/>
        </w:rPr>
        <w:t xml:space="preserve"> the global variable storing the ADC result whenever a conversion completes</w:t>
      </w:r>
      <w:r w:rsidR="00EF66E9" w:rsidRPr="00EF66E9">
        <w:rPr>
          <w:sz w:val="24"/>
          <w:szCs w:val="24"/>
        </w:rPr>
        <w:t>, ensuring the latest voltage reading is used.</w:t>
      </w:r>
      <w:r w:rsidR="00402A49" w:rsidRPr="00402A49">
        <w:rPr>
          <w:sz w:val="24"/>
          <w:szCs w:val="24"/>
        </w:rPr>
        <w:t xml:space="preserve"> The LCD functions handle command transmission, data writing, and initialization to ensure proper communication</w:t>
      </w:r>
      <w:r w:rsidR="00EF66E9" w:rsidRPr="00EF66E9">
        <w:rPr>
          <w:sz w:val="24"/>
          <w:szCs w:val="24"/>
        </w:rPr>
        <w:t xml:space="preserve"> with the display. The buzzer’s frequency is modified dynamically based on the real-time voltage readings, allowing the system to produce the correct musical note as specified in the requirements.</w:t>
      </w:r>
    </w:p>
    <w:p w14:paraId="1048C4F7" w14:textId="76FC269F" w:rsidR="001B371C" w:rsidRPr="00D0103F" w:rsidRDefault="00E54278" w:rsidP="00D0103F">
      <w:pPr>
        <w:pStyle w:val="Heading1"/>
      </w:pPr>
      <w:r>
        <w:t>CONCLUSION</w:t>
      </w:r>
    </w:p>
    <w:p w14:paraId="5B2E1024" w14:textId="55E9DD77" w:rsidR="00BC4CD4" w:rsidRDefault="00BC4CD4" w:rsidP="00BE234F">
      <w:pPr>
        <w:spacing w:after="0"/>
        <w:jc w:val="both"/>
        <w:rPr>
          <w:sz w:val="24"/>
          <w:szCs w:val="24"/>
        </w:rPr>
      </w:pPr>
      <w:r w:rsidRPr="00BC4CD4">
        <w:rPr>
          <w:sz w:val="24"/>
          <w:szCs w:val="24"/>
        </w:rPr>
        <w:t xml:space="preserve">The </w:t>
      </w:r>
      <w:r w:rsidR="00D05DEE">
        <w:rPr>
          <w:sz w:val="24"/>
          <w:szCs w:val="24"/>
        </w:rPr>
        <w:t>lab</w:t>
      </w:r>
      <w:r w:rsidRPr="00BC4CD4">
        <w:rPr>
          <w:sz w:val="24"/>
          <w:szCs w:val="24"/>
        </w:rPr>
        <w:t xml:space="preserve"> successfully demonstrated the ability to interface the MSP430FR5944 Launchpad board with external components, achieving the intended objectives. System A allowed for accurate voltage measurement through the ADC module, while System B successfully displayed real-time voltage readings on the LCD screen and played corresponding notes through the buzzer. The results confirmed that the ADC module correctly converted the analog voltage into a digital value, </w:t>
      </w:r>
      <w:r w:rsidRPr="00BC4CD4">
        <w:rPr>
          <w:sz w:val="24"/>
          <w:szCs w:val="24"/>
        </w:rPr>
        <w:lastRenderedPageBreak/>
        <w:t>with minor discrepancies observed due to resolution limitations. The implementation of the LCD display and buzzer interaction provided insight into real-time embedded system programming. Overall, the lab reinforced key concepts in microcontroller-based system design, including ADC operation, peripheral communication, and signal processing, contributing to a deeper understanding of embedded systems.</w:t>
      </w:r>
    </w:p>
    <w:p w14:paraId="3A526FD4" w14:textId="753510D4" w:rsidR="00B137E4" w:rsidRDefault="00B137E4" w:rsidP="00B137E4">
      <w:pPr>
        <w:pStyle w:val="Heading1"/>
      </w:pPr>
      <w:r>
        <w:t>REFERENCES</w:t>
      </w:r>
    </w:p>
    <w:p w14:paraId="10D09A63" w14:textId="77777777" w:rsidR="0077657E" w:rsidRDefault="00E54278">
      <w:pPr>
        <w:spacing w:before="240" w:after="240"/>
        <w:rPr>
          <w:sz w:val="24"/>
          <w:szCs w:val="24"/>
        </w:rPr>
      </w:pPr>
      <w:r>
        <w:rPr>
          <w:sz w:val="24"/>
          <w:szCs w:val="24"/>
        </w:rPr>
        <w:t xml:space="preserve">B. Hur, </w:t>
      </w:r>
      <w:r>
        <w:rPr>
          <w:i/>
          <w:sz w:val="24"/>
          <w:szCs w:val="24"/>
        </w:rPr>
        <w:t>Learning Embedded Systems with MSP430 FRAM microcontrollers</w:t>
      </w:r>
      <w:r>
        <w:rPr>
          <w:sz w:val="24"/>
          <w:szCs w:val="24"/>
        </w:rPr>
        <w:t>, 2nd ed., 2023.</w:t>
      </w:r>
    </w:p>
    <w:p w14:paraId="0F1386CB" w14:textId="5FB7FFE5" w:rsidR="00D25008" w:rsidRDefault="00D25008">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4</w:t>
      </w:r>
      <w:r>
        <w:rPr>
          <w:sz w:val="24"/>
          <w:szCs w:val="24"/>
        </w:rPr>
        <w:t>, 2025.</w:t>
      </w:r>
    </w:p>
    <w:p w14:paraId="61D4F511" w14:textId="0B271553" w:rsidR="001B371C" w:rsidRDefault="001B371C">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3</w:t>
      </w:r>
      <w:r>
        <w:rPr>
          <w:sz w:val="24"/>
          <w:szCs w:val="24"/>
        </w:rPr>
        <w:t>, 2025.</w:t>
      </w:r>
    </w:p>
    <w:p w14:paraId="1B90A995" w14:textId="2F8C4821" w:rsidR="00A56FD1" w:rsidRDefault="00A56FD1">
      <w:pPr>
        <w:spacing w:before="240" w:after="240"/>
        <w:rPr>
          <w:sz w:val="24"/>
          <w:szCs w:val="24"/>
        </w:rPr>
      </w:pPr>
      <w:r w:rsidRPr="00753E82">
        <w:rPr>
          <w:sz w:val="24"/>
          <w:szCs w:val="24"/>
        </w:rPr>
        <w:t>K</w:t>
      </w:r>
      <w:r w:rsidR="00753E82" w:rsidRPr="00753E82">
        <w:rPr>
          <w:sz w:val="24"/>
          <w:szCs w:val="24"/>
        </w:rPr>
        <w:t>. Rex</w:t>
      </w:r>
      <w:r w:rsidR="00753E82">
        <w:rPr>
          <w:sz w:val="24"/>
          <w:szCs w:val="24"/>
        </w:rPr>
        <w:t xml:space="preserve">, </w:t>
      </w:r>
      <w:r w:rsidR="00753E82" w:rsidRPr="00753E82">
        <w:rPr>
          <w:i/>
          <w:iCs/>
          <w:sz w:val="24"/>
          <w:szCs w:val="24"/>
        </w:rPr>
        <w:t>ESET 369 Lab Report 2</w:t>
      </w:r>
      <w:r w:rsidR="00753E82">
        <w:rPr>
          <w:sz w:val="24"/>
          <w:szCs w:val="24"/>
        </w:rPr>
        <w:t>, 2025.</w:t>
      </w:r>
    </w:p>
    <w:p w14:paraId="48684CF0" w14:textId="45CCC0BD" w:rsidR="00750883" w:rsidRDefault="00753E82" w:rsidP="0057626E">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1</w:t>
      </w:r>
      <w:r>
        <w:rPr>
          <w:sz w:val="24"/>
          <w:szCs w:val="24"/>
        </w:rPr>
        <w:t>, 2025.</w:t>
      </w:r>
    </w:p>
    <w:sectPr w:rsidR="0075088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848F3" w14:textId="77777777" w:rsidR="00EA20A4" w:rsidRDefault="00EA20A4">
      <w:pPr>
        <w:spacing w:after="0" w:line="240" w:lineRule="auto"/>
      </w:pPr>
      <w:r>
        <w:separator/>
      </w:r>
    </w:p>
  </w:endnote>
  <w:endnote w:type="continuationSeparator" w:id="0">
    <w:p w14:paraId="55AE59E0" w14:textId="77777777" w:rsidR="00EA20A4" w:rsidRDefault="00EA20A4">
      <w:pPr>
        <w:spacing w:after="0" w:line="240" w:lineRule="auto"/>
      </w:pPr>
      <w:r>
        <w:continuationSeparator/>
      </w:r>
    </w:p>
  </w:endnote>
  <w:endnote w:type="continuationNotice" w:id="1">
    <w:p w14:paraId="4195EDD9" w14:textId="77777777" w:rsidR="00597DA7" w:rsidRDefault="00597D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1D5C9" w14:textId="77777777" w:rsidR="00EA20A4" w:rsidRDefault="00EA20A4">
      <w:pPr>
        <w:spacing w:after="0" w:line="240" w:lineRule="auto"/>
      </w:pPr>
      <w:r>
        <w:separator/>
      </w:r>
    </w:p>
  </w:footnote>
  <w:footnote w:type="continuationSeparator" w:id="0">
    <w:p w14:paraId="240AAC9F" w14:textId="77777777" w:rsidR="00EA20A4" w:rsidRDefault="00EA20A4">
      <w:pPr>
        <w:spacing w:after="0" w:line="240" w:lineRule="auto"/>
      </w:pPr>
      <w:r>
        <w:continuationSeparator/>
      </w:r>
    </w:p>
  </w:footnote>
  <w:footnote w:type="continuationNotice" w:id="1">
    <w:p w14:paraId="28DD45DF" w14:textId="77777777" w:rsidR="00597DA7" w:rsidRDefault="00597D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7CB66" w14:textId="77777777" w:rsidR="0077657E" w:rsidRDefault="00E54278">
    <w:pPr>
      <w:pBdr>
        <w:top w:val="nil"/>
        <w:left w:val="nil"/>
        <w:bottom w:val="nil"/>
        <w:right w:val="nil"/>
        <w:between w:val="nil"/>
      </w:pBdr>
      <w:tabs>
        <w:tab w:val="center" w:pos="4680"/>
        <w:tab w:val="right" w:pos="9360"/>
      </w:tabs>
      <w:spacing w:after="0" w:line="240" w:lineRule="auto"/>
      <w:jc w:val="right"/>
      <w:rPr>
        <w:color w:val="000000"/>
      </w:rPr>
    </w:pPr>
    <w:r>
      <w:rPr>
        <w:color w:val="000000"/>
      </w:rPr>
      <w:t>ESET 369, Spring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7E"/>
    <w:rsid w:val="00000A0A"/>
    <w:rsid w:val="00001AEE"/>
    <w:rsid w:val="000036F4"/>
    <w:rsid w:val="00006890"/>
    <w:rsid w:val="00006D6E"/>
    <w:rsid w:val="000077FA"/>
    <w:rsid w:val="00012FA7"/>
    <w:rsid w:val="00014321"/>
    <w:rsid w:val="00014B12"/>
    <w:rsid w:val="0001604E"/>
    <w:rsid w:val="0002054E"/>
    <w:rsid w:val="00026CFF"/>
    <w:rsid w:val="000312D2"/>
    <w:rsid w:val="0003216F"/>
    <w:rsid w:val="00032E38"/>
    <w:rsid w:val="000379AB"/>
    <w:rsid w:val="0004005F"/>
    <w:rsid w:val="00042E5D"/>
    <w:rsid w:val="00060E37"/>
    <w:rsid w:val="00063E7E"/>
    <w:rsid w:val="000640BD"/>
    <w:rsid w:val="00065B73"/>
    <w:rsid w:val="00070438"/>
    <w:rsid w:val="00072A13"/>
    <w:rsid w:val="00073D29"/>
    <w:rsid w:val="0007684D"/>
    <w:rsid w:val="000809AF"/>
    <w:rsid w:val="00090E46"/>
    <w:rsid w:val="00093FFD"/>
    <w:rsid w:val="0009603A"/>
    <w:rsid w:val="000A0AB3"/>
    <w:rsid w:val="000A1786"/>
    <w:rsid w:val="000A53DA"/>
    <w:rsid w:val="000A68A0"/>
    <w:rsid w:val="000B03EB"/>
    <w:rsid w:val="000B0A0B"/>
    <w:rsid w:val="000B2C27"/>
    <w:rsid w:val="000B6B46"/>
    <w:rsid w:val="000C3C25"/>
    <w:rsid w:val="000C6414"/>
    <w:rsid w:val="000D25ED"/>
    <w:rsid w:val="000E0BA8"/>
    <w:rsid w:val="000E194F"/>
    <w:rsid w:val="000E1DB3"/>
    <w:rsid w:val="000E1E39"/>
    <w:rsid w:val="000E3A63"/>
    <w:rsid w:val="000F64A0"/>
    <w:rsid w:val="0010104D"/>
    <w:rsid w:val="001015B8"/>
    <w:rsid w:val="001016C0"/>
    <w:rsid w:val="00110016"/>
    <w:rsid w:val="0011179E"/>
    <w:rsid w:val="00113447"/>
    <w:rsid w:val="00114B9A"/>
    <w:rsid w:val="00116136"/>
    <w:rsid w:val="00117AC4"/>
    <w:rsid w:val="00120811"/>
    <w:rsid w:val="001262AF"/>
    <w:rsid w:val="001320DF"/>
    <w:rsid w:val="00132217"/>
    <w:rsid w:val="001337B3"/>
    <w:rsid w:val="00134935"/>
    <w:rsid w:val="00135ABB"/>
    <w:rsid w:val="00136E1C"/>
    <w:rsid w:val="00140F53"/>
    <w:rsid w:val="00144A58"/>
    <w:rsid w:val="00145758"/>
    <w:rsid w:val="00145A40"/>
    <w:rsid w:val="00147BDE"/>
    <w:rsid w:val="00154B08"/>
    <w:rsid w:val="001568A3"/>
    <w:rsid w:val="001572E2"/>
    <w:rsid w:val="0015796D"/>
    <w:rsid w:val="00166E43"/>
    <w:rsid w:val="00171236"/>
    <w:rsid w:val="00173F3A"/>
    <w:rsid w:val="0017698C"/>
    <w:rsid w:val="0018043B"/>
    <w:rsid w:val="00182B17"/>
    <w:rsid w:val="00186B6B"/>
    <w:rsid w:val="0019316A"/>
    <w:rsid w:val="001965C2"/>
    <w:rsid w:val="001A2DE3"/>
    <w:rsid w:val="001A4A80"/>
    <w:rsid w:val="001A59C3"/>
    <w:rsid w:val="001A7841"/>
    <w:rsid w:val="001B1674"/>
    <w:rsid w:val="001B371C"/>
    <w:rsid w:val="001B67DC"/>
    <w:rsid w:val="001D0B98"/>
    <w:rsid w:val="001D0F7C"/>
    <w:rsid w:val="001D1351"/>
    <w:rsid w:val="001D1F89"/>
    <w:rsid w:val="001E0041"/>
    <w:rsid w:val="001E02FA"/>
    <w:rsid w:val="001E1C4C"/>
    <w:rsid w:val="001E5203"/>
    <w:rsid w:val="001E6DC4"/>
    <w:rsid w:val="001F1A57"/>
    <w:rsid w:val="001F2579"/>
    <w:rsid w:val="001F6A29"/>
    <w:rsid w:val="001F7323"/>
    <w:rsid w:val="002014D4"/>
    <w:rsid w:val="00202992"/>
    <w:rsid w:val="002067A8"/>
    <w:rsid w:val="00217D3C"/>
    <w:rsid w:val="002200D5"/>
    <w:rsid w:val="0022190E"/>
    <w:rsid w:val="0022506B"/>
    <w:rsid w:val="00232C36"/>
    <w:rsid w:val="00233632"/>
    <w:rsid w:val="002369F5"/>
    <w:rsid w:val="0024001A"/>
    <w:rsid w:val="0024004D"/>
    <w:rsid w:val="00240A41"/>
    <w:rsid w:val="00241425"/>
    <w:rsid w:val="00241B0F"/>
    <w:rsid w:val="00244E51"/>
    <w:rsid w:val="0024511D"/>
    <w:rsid w:val="00245279"/>
    <w:rsid w:val="00247B6A"/>
    <w:rsid w:val="00254998"/>
    <w:rsid w:val="00255845"/>
    <w:rsid w:val="00255C82"/>
    <w:rsid w:val="00264870"/>
    <w:rsid w:val="0027609D"/>
    <w:rsid w:val="00281528"/>
    <w:rsid w:val="0028322F"/>
    <w:rsid w:val="002842F6"/>
    <w:rsid w:val="00284E6B"/>
    <w:rsid w:val="002866A2"/>
    <w:rsid w:val="00287F44"/>
    <w:rsid w:val="00292CD2"/>
    <w:rsid w:val="002935AD"/>
    <w:rsid w:val="00293F71"/>
    <w:rsid w:val="00293F80"/>
    <w:rsid w:val="0029666A"/>
    <w:rsid w:val="002A2213"/>
    <w:rsid w:val="002A2931"/>
    <w:rsid w:val="002A3EB0"/>
    <w:rsid w:val="002A4D10"/>
    <w:rsid w:val="002B47DD"/>
    <w:rsid w:val="002C3917"/>
    <w:rsid w:val="002C5B43"/>
    <w:rsid w:val="002D0420"/>
    <w:rsid w:val="002D123F"/>
    <w:rsid w:val="002D29BB"/>
    <w:rsid w:val="002D46FA"/>
    <w:rsid w:val="002D4A00"/>
    <w:rsid w:val="002E0704"/>
    <w:rsid w:val="002E1CC4"/>
    <w:rsid w:val="002E2282"/>
    <w:rsid w:val="002E4D8F"/>
    <w:rsid w:val="002E5A1B"/>
    <w:rsid w:val="002F0AF8"/>
    <w:rsid w:val="002F23DC"/>
    <w:rsid w:val="00300649"/>
    <w:rsid w:val="00302322"/>
    <w:rsid w:val="0030250F"/>
    <w:rsid w:val="0030430B"/>
    <w:rsid w:val="003108CA"/>
    <w:rsid w:val="0031167B"/>
    <w:rsid w:val="00314A64"/>
    <w:rsid w:val="00314E29"/>
    <w:rsid w:val="0032302F"/>
    <w:rsid w:val="00324CE6"/>
    <w:rsid w:val="00332809"/>
    <w:rsid w:val="00332AD0"/>
    <w:rsid w:val="003406E2"/>
    <w:rsid w:val="00342213"/>
    <w:rsid w:val="00342513"/>
    <w:rsid w:val="00345C43"/>
    <w:rsid w:val="00345FEA"/>
    <w:rsid w:val="00347142"/>
    <w:rsid w:val="00347FEA"/>
    <w:rsid w:val="00354A9C"/>
    <w:rsid w:val="00354B66"/>
    <w:rsid w:val="00355F64"/>
    <w:rsid w:val="003662C8"/>
    <w:rsid w:val="00370C94"/>
    <w:rsid w:val="00374E99"/>
    <w:rsid w:val="00375F77"/>
    <w:rsid w:val="00382243"/>
    <w:rsid w:val="00382AC2"/>
    <w:rsid w:val="00383A3B"/>
    <w:rsid w:val="00386C91"/>
    <w:rsid w:val="00386F5A"/>
    <w:rsid w:val="00387675"/>
    <w:rsid w:val="0039033C"/>
    <w:rsid w:val="00393EE1"/>
    <w:rsid w:val="003A3114"/>
    <w:rsid w:val="003A47B6"/>
    <w:rsid w:val="003B4C2A"/>
    <w:rsid w:val="003B526B"/>
    <w:rsid w:val="003B62F2"/>
    <w:rsid w:val="003B70ED"/>
    <w:rsid w:val="003C05A0"/>
    <w:rsid w:val="003C1FA4"/>
    <w:rsid w:val="003C2221"/>
    <w:rsid w:val="003C23B0"/>
    <w:rsid w:val="003C39B9"/>
    <w:rsid w:val="003C4A59"/>
    <w:rsid w:val="003C6706"/>
    <w:rsid w:val="003C6D38"/>
    <w:rsid w:val="003C7B8F"/>
    <w:rsid w:val="003D3AF5"/>
    <w:rsid w:val="003D4966"/>
    <w:rsid w:val="003D584C"/>
    <w:rsid w:val="003D5AA1"/>
    <w:rsid w:val="003D74C4"/>
    <w:rsid w:val="003E2BCA"/>
    <w:rsid w:val="003E2F97"/>
    <w:rsid w:val="003F0AEA"/>
    <w:rsid w:val="003F0EAE"/>
    <w:rsid w:val="003F28E5"/>
    <w:rsid w:val="00402A49"/>
    <w:rsid w:val="00402C53"/>
    <w:rsid w:val="004032D8"/>
    <w:rsid w:val="00405726"/>
    <w:rsid w:val="00405A8F"/>
    <w:rsid w:val="00410892"/>
    <w:rsid w:val="004178A0"/>
    <w:rsid w:val="004219D2"/>
    <w:rsid w:val="00422900"/>
    <w:rsid w:val="004323ED"/>
    <w:rsid w:val="004343E9"/>
    <w:rsid w:val="00436C63"/>
    <w:rsid w:val="0043754D"/>
    <w:rsid w:val="0044348B"/>
    <w:rsid w:val="00443981"/>
    <w:rsid w:val="00444DF5"/>
    <w:rsid w:val="0044561F"/>
    <w:rsid w:val="00445D1A"/>
    <w:rsid w:val="004469B4"/>
    <w:rsid w:val="00450C58"/>
    <w:rsid w:val="00457BEA"/>
    <w:rsid w:val="00461175"/>
    <w:rsid w:val="00463386"/>
    <w:rsid w:val="0046723C"/>
    <w:rsid w:val="00470A6E"/>
    <w:rsid w:val="0047189B"/>
    <w:rsid w:val="0048027E"/>
    <w:rsid w:val="00480EC7"/>
    <w:rsid w:val="00484261"/>
    <w:rsid w:val="00487ACE"/>
    <w:rsid w:val="00491AF0"/>
    <w:rsid w:val="004945DC"/>
    <w:rsid w:val="0049461C"/>
    <w:rsid w:val="00497FD1"/>
    <w:rsid w:val="004A1CDC"/>
    <w:rsid w:val="004A2774"/>
    <w:rsid w:val="004A2A00"/>
    <w:rsid w:val="004A2EF4"/>
    <w:rsid w:val="004B0B2F"/>
    <w:rsid w:val="004B28A3"/>
    <w:rsid w:val="004B7847"/>
    <w:rsid w:val="004B7EB1"/>
    <w:rsid w:val="004C2A0B"/>
    <w:rsid w:val="004C4F37"/>
    <w:rsid w:val="004C655F"/>
    <w:rsid w:val="004D1F1D"/>
    <w:rsid w:val="004D61C1"/>
    <w:rsid w:val="004D677E"/>
    <w:rsid w:val="004E176E"/>
    <w:rsid w:val="004E5C5F"/>
    <w:rsid w:val="004E640B"/>
    <w:rsid w:val="004E77FA"/>
    <w:rsid w:val="004F0FB5"/>
    <w:rsid w:val="004F50DD"/>
    <w:rsid w:val="004F6D4F"/>
    <w:rsid w:val="005006C4"/>
    <w:rsid w:val="00503307"/>
    <w:rsid w:val="00504F3B"/>
    <w:rsid w:val="005054CB"/>
    <w:rsid w:val="005071C6"/>
    <w:rsid w:val="00513A58"/>
    <w:rsid w:val="005164C9"/>
    <w:rsid w:val="005170B9"/>
    <w:rsid w:val="00517F32"/>
    <w:rsid w:val="0052037A"/>
    <w:rsid w:val="0052669A"/>
    <w:rsid w:val="005315C3"/>
    <w:rsid w:val="00532B4A"/>
    <w:rsid w:val="00535425"/>
    <w:rsid w:val="00535554"/>
    <w:rsid w:val="00537E64"/>
    <w:rsid w:val="00541144"/>
    <w:rsid w:val="00542AFE"/>
    <w:rsid w:val="00542CD0"/>
    <w:rsid w:val="00546F37"/>
    <w:rsid w:val="005473D4"/>
    <w:rsid w:val="005514F5"/>
    <w:rsid w:val="00552002"/>
    <w:rsid w:val="00553AA1"/>
    <w:rsid w:val="00554231"/>
    <w:rsid w:val="005558E1"/>
    <w:rsid w:val="00557F70"/>
    <w:rsid w:val="00560F19"/>
    <w:rsid w:val="00561596"/>
    <w:rsid w:val="0056283E"/>
    <w:rsid w:val="00565266"/>
    <w:rsid w:val="00565DE4"/>
    <w:rsid w:val="0057075A"/>
    <w:rsid w:val="00574A1C"/>
    <w:rsid w:val="00574B9A"/>
    <w:rsid w:val="0057626E"/>
    <w:rsid w:val="00580E2C"/>
    <w:rsid w:val="005860AA"/>
    <w:rsid w:val="005868E5"/>
    <w:rsid w:val="005877D0"/>
    <w:rsid w:val="00592037"/>
    <w:rsid w:val="005963F2"/>
    <w:rsid w:val="00597DA7"/>
    <w:rsid w:val="005A02EA"/>
    <w:rsid w:val="005A0436"/>
    <w:rsid w:val="005A3B33"/>
    <w:rsid w:val="005A4996"/>
    <w:rsid w:val="005A4E80"/>
    <w:rsid w:val="005B609F"/>
    <w:rsid w:val="005C02C9"/>
    <w:rsid w:val="005C552B"/>
    <w:rsid w:val="005C7DDA"/>
    <w:rsid w:val="005D5F9A"/>
    <w:rsid w:val="005E6B62"/>
    <w:rsid w:val="005F37D7"/>
    <w:rsid w:val="00603228"/>
    <w:rsid w:val="00604261"/>
    <w:rsid w:val="00605DFD"/>
    <w:rsid w:val="006109DD"/>
    <w:rsid w:val="006121B5"/>
    <w:rsid w:val="00614561"/>
    <w:rsid w:val="00617A39"/>
    <w:rsid w:val="006222FE"/>
    <w:rsid w:val="00636904"/>
    <w:rsid w:val="00636C61"/>
    <w:rsid w:val="0064080A"/>
    <w:rsid w:val="00641785"/>
    <w:rsid w:val="00643632"/>
    <w:rsid w:val="0064436C"/>
    <w:rsid w:val="00644647"/>
    <w:rsid w:val="00651478"/>
    <w:rsid w:val="00652391"/>
    <w:rsid w:val="006541C6"/>
    <w:rsid w:val="00655776"/>
    <w:rsid w:val="006557A6"/>
    <w:rsid w:val="00657406"/>
    <w:rsid w:val="006601A2"/>
    <w:rsid w:val="006636EB"/>
    <w:rsid w:val="006646AD"/>
    <w:rsid w:val="0067213D"/>
    <w:rsid w:val="00680F5D"/>
    <w:rsid w:val="00681767"/>
    <w:rsid w:val="006858A2"/>
    <w:rsid w:val="00691468"/>
    <w:rsid w:val="00697E9A"/>
    <w:rsid w:val="006A03BD"/>
    <w:rsid w:val="006A4A49"/>
    <w:rsid w:val="006A538D"/>
    <w:rsid w:val="006A5F17"/>
    <w:rsid w:val="006A6FEA"/>
    <w:rsid w:val="006B0D6F"/>
    <w:rsid w:val="006B28B8"/>
    <w:rsid w:val="006C1409"/>
    <w:rsid w:val="006C4F93"/>
    <w:rsid w:val="006D42C7"/>
    <w:rsid w:val="006D5022"/>
    <w:rsid w:val="006E435C"/>
    <w:rsid w:val="006E6866"/>
    <w:rsid w:val="006F0941"/>
    <w:rsid w:val="006F2EAE"/>
    <w:rsid w:val="00700A83"/>
    <w:rsid w:val="007033D6"/>
    <w:rsid w:val="00717211"/>
    <w:rsid w:val="00720881"/>
    <w:rsid w:val="00722D6D"/>
    <w:rsid w:val="00723716"/>
    <w:rsid w:val="00730EAE"/>
    <w:rsid w:val="00732420"/>
    <w:rsid w:val="00735756"/>
    <w:rsid w:val="007411CC"/>
    <w:rsid w:val="00741433"/>
    <w:rsid w:val="007422DE"/>
    <w:rsid w:val="0074706D"/>
    <w:rsid w:val="00750309"/>
    <w:rsid w:val="00750883"/>
    <w:rsid w:val="00753E82"/>
    <w:rsid w:val="00754DEC"/>
    <w:rsid w:val="00756888"/>
    <w:rsid w:val="00756EA4"/>
    <w:rsid w:val="00757797"/>
    <w:rsid w:val="00762084"/>
    <w:rsid w:val="00766F3D"/>
    <w:rsid w:val="00770860"/>
    <w:rsid w:val="00770CFC"/>
    <w:rsid w:val="007734DE"/>
    <w:rsid w:val="0077657E"/>
    <w:rsid w:val="00777526"/>
    <w:rsid w:val="0078176D"/>
    <w:rsid w:val="00782EB1"/>
    <w:rsid w:val="0078658A"/>
    <w:rsid w:val="007908B6"/>
    <w:rsid w:val="00791B09"/>
    <w:rsid w:val="0079288D"/>
    <w:rsid w:val="00796181"/>
    <w:rsid w:val="007A13B2"/>
    <w:rsid w:val="007A2D1E"/>
    <w:rsid w:val="007A31EA"/>
    <w:rsid w:val="007A79AF"/>
    <w:rsid w:val="007B3E89"/>
    <w:rsid w:val="007B48BF"/>
    <w:rsid w:val="007B6FB4"/>
    <w:rsid w:val="007C04AA"/>
    <w:rsid w:val="007D0C26"/>
    <w:rsid w:val="007E43D8"/>
    <w:rsid w:val="007E7BFF"/>
    <w:rsid w:val="007F1529"/>
    <w:rsid w:val="007F2B62"/>
    <w:rsid w:val="007F51C7"/>
    <w:rsid w:val="007F5BCD"/>
    <w:rsid w:val="00806690"/>
    <w:rsid w:val="00806AAA"/>
    <w:rsid w:val="008106C6"/>
    <w:rsid w:val="00811584"/>
    <w:rsid w:val="0081222B"/>
    <w:rsid w:val="00821B59"/>
    <w:rsid w:val="008327B8"/>
    <w:rsid w:val="00835311"/>
    <w:rsid w:val="008367BE"/>
    <w:rsid w:val="008429BB"/>
    <w:rsid w:val="00842F1F"/>
    <w:rsid w:val="00846CCA"/>
    <w:rsid w:val="0085755E"/>
    <w:rsid w:val="008650F3"/>
    <w:rsid w:val="0086559F"/>
    <w:rsid w:val="008668F2"/>
    <w:rsid w:val="00870019"/>
    <w:rsid w:val="00877A85"/>
    <w:rsid w:val="00886996"/>
    <w:rsid w:val="00887A08"/>
    <w:rsid w:val="008953FD"/>
    <w:rsid w:val="008957AF"/>
    <w:rsid w:val="008A4A51"/>
    <w:rsid w:val="008A6B77"/>
    <w:rsid w:val="008A7624"/>
    <w:rsid w:val="008B0AE2"/>
    <w:rsid w:val="008B3FB6"/>
    <w:rsid w:val="008C1927"/>
    <w:rsid w:val="008D0C10"/>
    <w:rsid w:val="008D0EDF"/>
    <w:rsid w:val="008D10B7"/>
    <w:rsid w:val="008D1F83"/>
    <w:rsid w:val="008E31FD"/>
    <w:rsid w:val="008F0DB0"/>
    <w:rsid w:val="008F6158"/>
    <w:rsid w:val="00901073"/>
    <w:rsid w:val="009011E1"/>
    <w:rsid w:val="009056A3"/>
    <w:rsid w:val="00914DAF"/>
    <w:rsid w:val="00915DAA"/>
    <w:rsid w:val="00921B4D"/>
    <w:rsid w:val="009257B9"/>
    <w:rsid w:val="009274F2"/>
    <w:rsid w:val="009308DE"/>
    <w:rsid w:val="00937C6B"/>
    <w:rsid w:val="009420DA"/>
    <w:rsid w:val="00942F96"/>
    <w:rsid w:val="00946808"/>
    <w:rsid w:val="00947009"/>
    <w:rsid w:val="00952190"/>
    <w:rsid w:val="00952736"/>
    <w:rsid w:val="00955A1D"/>
    <w:rsid w:val="0096232C"/>
    <w:rsid w:val="00963F79"/>
    <w:rsid w:val="009647DE"/>
    <w:rsid w:val="00964A50"/>
    <w:rsid w:val="00967649"/>
    <w:rsid w:val="009725C8"/>
    <w:rsid w:val="00974FC0"/>
    <w:rsid w:val="00977000"/>
    <w:rsid w:val="0097791C"/>
    <w:rsid w:val="00984EA4"/>
    <w:rsid w:val="0098564A"/>
    <w:rsid w:val="0099164E"/>
    <w:rsid w:val="00994B4F"/>
    <w:rsid w:val="00996BF1"/>
    <w:rsid w:val="009B6AD4"/>
    <w:rsid w:val="009C64C6"/>
    <w:rsid w:val="009C678E"/>
    <w:rsid w:val="009D5E32"/>
    <w:rsid w:val="009D64EE"/>
    <w:rsid w:val="009D7E1B"/>
    <w:rsid w:val="009E58EE"/>
    <w:rsid w:val="009E60E8"/>
    <w:rsid w:val="009E715F"/>
    <w:rsid w:val="009F2274"/>
    <w:rsid w:val="009F64BB"/>
    <w:rsid w:val="009F762F"/>
    <w:rsid w:val="00A0228B"/>
    <w:rsid w:val="00A04130"/>
    <w:rsid w:val="00A04892"/>
    <w:rsid w:val="00A0721E"/>
    <w:rsid w:val="00A145B7"/>
    <w:rsid w:val="00A22048"/>
    <w:rsid w:val="00A226EA"/>
    <w:rsid w:val="00A24380"/>
    <w:rsid w:val="00A25E02"/>
    <w:rsid w:val="00A30A4D"/>
    <w:rsid w:val="00A32D7E"/>
    <w:rsid w:val="00A33E94"/>
    <w:rsid w:val="00A37794"/>
    <w:rsid w:val="00A43195"/>
    <w:rsid w:val="00A44315"/>
    <w:rsid w:val="00A46347"/>
    <w:rsid w:val="00A465B9"/>
    <w:rsid w:val="00A47FF2"/>
    <w:rsid w:val="00A52835"/>
    <w:rsid w:val="00A55AE1"/>
    <w:rsid w:val="00A56180"/>
    <w:rsid w:val="00A56FD1"/>
    <w:rsid w:val="00A61907"/>
    <w:rsid w:val="00A67286"/>
    <w:rsid w:val="00A7544B"/>
    <w:rsid w:val="00A75690"/>
    <w:rsid w:val="00A80C99"/>
    <w:rsid w:val="00A81621"/>
    <w:rsid w:val="00A84889"/>
    <w:rsid w:val="00A84EBA"/>
    <w:rsid w:val="00A853FD"/>
    <w:rsid w:val="00A9144B"/>
    <w:rsid w:val="00A94245"/>
    <w:rsid w:val="00A94621"/>
    <w:rsid w:val="00AA050F"/>
    <w:rsid w:val="00AA2356"/>
    <w:rsid w:val="00AA6B32"/>
    <w:rsid w:val="00AB26AB"/>
    <w:rsid w:val="00AC772C"/>
    <w:rsid w:val="00AC7A52"/>
    <w:rsid w:val="00AD1C68"/>
    <w:rsid w:val="00AD63AD"/>
    <w:rsid w:val="00AD63B3"/>
    <w:rsid w:val="00AE22F1"/>
    <w:rsid w:val="00AE2559"/>
    <w:rsid w:val="00AE28EE"/>
    <w:rsid w:val="00AE464B"/>
    <w:rsid w:val="00AE4EFD"/>
    <w:rsid w:val="00AE51CE"/>
    <w:rsid w:val="00AF15C9"/>
    <w:rsid w:val="00B002A8"/>
    <w:rsid w:val="00B01E09"/>
    <w:rsid w:val="00B04EC1"/>
    <w:rsid w:val="00B0538A"/>
    <w:rsid w:val="00B06981"/>
    <w:rsid w:val="00B07F8D"/>
    <w:rsid w:val="00B12250"/>
    <w:rsid w:val="00B137E4"/>
    <w:rsid w:val="00B14C4E"/>
    <w:rsid w:val="00B251E2"/>
    <w:rsid w:val="00B30E61"/>
    <w:rsid w:val="00B31323"/>
    <w:rsid w:val="00B34356"/>
    <w:rsid w:val="00B35CD9"/>
    <w:rsid w:val="00B40AC6"/>
    <w:rsid w:val="00B448F4"/>
    <w:rsid w:val="00B44C3A"/>
    <w:rsid w:val="00B51737"/>
    <w:rsid w:val="00B55CBA"/>
    <w:rsid w:val="00B605B3"/>
    <w:rsid w:val="00B64420"/>
    <w:rsid w:val="00B66A4C"/>
    <w:rsid w:val="00B66D10"/>
    <w:rsid w:val="00B66E9C"/>
    <w:rsid w:val="00B6739F"/>
    <w:rsid w:val="00B700B6"/>
    <w:rsid w:val="00B7387A"/>
    <w:rsid w:val="00B73F6A"/>
    <w:rsid w:val="00B75733"/>
    <w:rsid w:val="00B75C99"/>
    <w:rsid w:val="00B7611D"/>
    <w:rsid w:val="00B76D2F"/>
    <w:rsid w:val="00B7709C"/>
    <w:rsid w:val="00B77823"/>
    <w:rsid w:val="00B802CC"/>
    <w:rsid w:val="00B839C6"/>
    <w:rsid w:val="00B93090"/>
    <w:rsid w:val="00B94919"/>
    <w:rsid w:val="00B96849"/>
    <w:rsid w:val="00BA02C8"/>
    <w:rsid w:val="00BA0641"/>
    <w:rsid w:val="00BA1D58"/>
    <w:rsid w:val="00BA46DE"/>
    <w:rsid w:val="00BA59F2"/>
    <w:rsid w:val="00BA6C7F"/>
    <w:rsid w:val="00BB21A7"/>
    <w:rsid w:val="00BB2ADD"/>
    <w:rsid w:val="00BB308B"/>
    <w:rsid w:val="00BC2205"/>
    <w:rsid w:val="00BC3241"/>
    <w:rsid w:val="00BC4CD4"/>
    <w:rsid w:val="00BC66BF"/>
    <w:rsid w:val="00BC7BEF"/>
    <w:rsid w:val="00BD0138"/>
    <w:rsid w:val="00BD38BF"/>
    <w:rsid w:val="00BD6643"/>
    <w:rsid w:val="00BE0E98"/>
    <w:rsid w:val="00BE234F"/>
    <w:rsid w:val="00BF26C2"/>
    <w:rsid w:val="00BF62DB"/>
    <w:rsid w:val="00C00354"/>
    <w:rsid w:val="00C00536"/>
    <w:rsid w:val="00C0421C"/>
    <w:rsid w:val="00C04E1D"/>
    <w:rsid w:val="00C101E0"/>
    <w:rsid w:val="00C12FD2"/>
    <w:rsid w:val="00C17B41"/>
    <w:rsid w:val="00C21EE4"/>
    <w:rsid w:val="00C241F3"/>
    <w:rsid w:val="00C24FAB"/>
    <w:rsid w:val="00C25D4A"/>
    <w:rsid w:val="00C27E8B"/>
    <w:rsid w:val="00C36407"/>
    <w:rsid w:val="00C36A2B"/>
    <w:rsid w:val="00C36E87"/>
    <w:rsid w:val="00C408B7"/>
    <w:rsid w:val="00C46644"/>
    <w:rsid w:val="00C46E1A"/>
    <w:rsid w:val="00C52182"/>
    <w:rsid w:val="00C53C3D"/>
    <w:rsid w:val="00C54633"/>
    <w:rsid w:val="00C57F74"/>
    <w:rsid w:val="00C643FF"/>
    <w:rsid w:val="00C76446"/>
    <w:rsid w:val="00C7677F"/>
    <w:rsid w:val="00C851DF"/>
    <w:rsid w:val="00C8524F"/>
    <w:rsid w:val="00C85269"/>
    <w:rsid w:val="00C9323A"/>
    <w:rsid w:val="00C95B60"/>
    <w:rsid w:val="00CA0E1D"/>
    <w:rsid w:val="00CA1D62"/>
    <w:rsid w:val="00CA4C45"/>
    <w:rsid w:val="00CA7DBC"/>
    <w:rsid w:val="00CB14B7"/>
    <w:rsid w:val="00CB4D34"/>
    <w:rsid w:val="00CB65F9"/>
    <w:rsid w:val="00CC043A"/>
    <w:rsid w:val="00CC54EC"/>
    <w:rsid w:val="00CC5655"/>
    <w:rsid w:val="00CD09F5"/>
    <w:rsid w:val="00CD28BF"/>
    <w:rsid w:val="00CD37B9"/>
    <w:rsid w:val="00CD4262"/>
    <w:rsid w:val="00CD5533"/>
    <w:rsid w:val="00CD56CB"/>
    <w:rsid w:val="00CD5A7F"/>
    <w:rsid w:val="00CD7AF3"/>
    <w:rsid w:val="00CE4E16"/>
    <w:rsid w:val="00CE5AAA"/>
    <w:rsid w:val="00CE67CD"/>
    <w:rsid w:val="00CE7C76"/>
    <w:rsid w:val="00CF0511"/>
    <w:rsid w:val="00CF7BAF"/>
    <w:rsid w:val="00D00757"/>
    <w:rsid w:val="00D00B51"/>
    <w:rsid w:val="00D0103F"/>
    <w:rsid w:val="00D02206"/>
    <w:rsid w:val="00D02EC8"/>
    <w:rsid w:val="00D04D9C"/>
    <w:rsid w:val="00D04F04"/>
    <w:rsid w:val="00D05DEE"/>
    <w:rsid w:val="00D07983"/>
    <w:rsid w:val="00D15400"/>
    <w:rsid w:val="00D25008"/>
    <w:rsid w:val="00D3388A"/>
    <w:rsid w:val="00D34AEC"/>
    <w:rsid w:val="00D3527E"/>
    <w:rsid w:val="00D35866"/>
    <w:rsid w:val="00D37E2F"/>
    <w:rsid w:val="00D444C0"/>
    <w:rsid w:val="00D448F6"/>
    <w:rsid w:val="00D50B82"/>
    <w:rsid w:val="00D50DF6"/>
    <w:rsid w:val="00D52C17"/>
    <w:rsid w:val="00D56668"/>
    <w:rsid w:val="00D60FAF"/>
    <w:rsid w:val="00D64278"/>
    <w:rsid w:val="00D64E33"/>
    <w:rsid w:val="00D65F81"/>
    <w:rsid w:val="00D714FF"/>
    <w:rsid w:val="00D755E9"/>
    <w:rsid w:val="00D75E4B"/>
    <w:rsid w:val="00D762E4"/>
    <w:rsid w:val="00D77E31"/>
    <w:rsid w:val="00D84293"/>
    <w:rsid w:val="00D85870"/>
    <w:rsid w:val="00D9011F"/>
    <w:rsid w:val="00D91D86"/>
    <w:rsid w:val="00D92806"/>
    <w:rsid w:val="00D95253"/>
    <w:rsid w:val="00DA41B0"/>
    <w:rsid w:val="00DA4FDF"/>
    <w:rsid w:val="00DB42BE"/>
    <w:rsid w:val="00DB503E"/>
    <w:rsid w:val="00DB7020"/>
    <w:rsid w:val="00DB77EC"/>
    <w:rsid w:val="00DC1EF2"/>
    <w:rsid w:val="00DD0023"/>
    <w:rsid w:val="00DD486C"/>
    <w:rsid w:val="00DD4B57"/>
    <w:rsid w:val="00DD59EB"/>
    <w:rsid w:val="00DE2799"/>
    <w:rsid w:val="00DE3625"/>
    <w:rsid w:val="00DE51E0"/>
    <w:rsid w:val="00DE7565"/>
    <w:rsid w:val="00DF080E"/>
    <w:rsid w:val="00DF158F"/>
    <w:rsid w:val="00DF5604"/>
    <w:rsid w:val="00DF57EB"/>
    <w:rsid w:val="00DF5B1F"/>
    <w:rsid w:val="00E02E00"/>
    <w:rsid w:val="00E03223"/>
    <w:rsid w:val="00E05E70"/>
    <w:rsid w:val="00E0798D"/>
    <w:rsid w:val="00E07FAD"/>
    <w:rsid w:val="00E12E4F"/>
    <w:rsid w:val="00E13BEA"/>
    <w:rsid w:val="00E17D8F"/>
    <w:rsid w:val="00E21D90"/>
    <w:rsid w:val="00E27104"/>
    <w:rsid w:val="00E3250F"/>
    <w:rsid w:val="00E32AEC"/>
    <w:rsid w:val="00E32D10"/>
    <w:rsid w:val="00E35B40"/>
    <w:rsid w:val="00E42DF9"/>
    <w:rsid w:val="00E50893"/>
    <w:rsid w:val="00E51E89"/>
    <w:rsid w:val="00E5254F"/>
    <w:rsid w:val="00E54278"/>
    <w:rsid w:val="00E57700"/>
    <w:rsid w:val="00E60CE8"/>
    <w:rsid w:val="00E623FA"/>
    <w:rsid w:val="00E6650A"/>
    <w:rsid w:val="00E6650D"/>
    <w:rsid w:val="00E668AC"/>
    <w:rsid w:val="00E6796C"/>
    <w:rsid w:val="00E70312"/>
    <w:rsid w:val="00E7764F"/>
    <w:rsid w:val="00E80EA3"/>
    <w:rsid w:val="00E81CEF"/>
    <w:rsid w:val="00E823B6"/>
    <w:rsid w:val="00E840EE"/>
    <w:rsid w:val="00E84217"/>
    <w:rsid w:val="00E906FE"/>
    <w:rsid w:val="00E91BD3"/>
    <w:rsid w:val="00EA0A12"/>
    <w:rsid w:val="00EA20A4"/>
    <w:rsid w:val="00EA694A"/>
    <w:rsid w:val="00EA7691"/>
    <w:rsid w:val="00EB1154"/>
    <w:rsid w:val="00EB2CA4"/>
    <w:rsid w:val="00EB428E"/>
    <w:rsid w:val="00EB55F6"/>
    <w:rsid w:val="00EB72C6"/>
    <w:rsid w:val="00EC22D4"/>
    <w:rsid w:val="00EC3513"/>
    <w:rsid w:val="00EC64CD"/>
    <w:rsid w:val="00ED6363"/>
    <w:rsid w:val="00ED6851"/>
    <w:rsid w:val="00EE2CD7"/>
    <w:rsid w:val="00EE494F"/>
    <w:rsid w:val="00EE5735"/>
    <w:rsid w:val="00EE6F66"/>
    <w:rsid w:val="00EE73EA"/>
    <w:rsid w:val="00EF1903"/>
    <w:rsid w:val="00EF4AB1"/>
    <w:rsid w:val="00EF4B92"/>
    <w:rsid w:val="00EF66E9"/>
    <w:rsid w:val="00EF7BF0"/>
    <w:rsid w:val="00F0055D"/>
    <w:rsid w:val="00F029F4"/>
    <w:rsid w:val="00F03EE0"/>
    <w:rsid w:val="00F05B62"/>
    <w:rsid w:val="00F07766"/>
    <w:rsid w:val="00F07E81"/>
    <w:rsid w:val="00F114E3"/>
    <w:rsid w:val="00F11600"/>
    <w:rsid w:val="00F2040E"/>
    <w:rsid w:val="00F222FB"/>
    <w:rsid w:val="00F2316D"/>
    <w:rsid w:val="00F24DC0"/>
    <w:rsid w:val="00F30FEE"/>
    <w:rsid w:val="00F32E27"/>
    <w:rsid w:val="00F35D5A"/>
    <w:rsid w:val="00F43FF7"/>
    <w:rsid w:val="00F461BE"/>
    <w:rsid w:val="00F467C7"/>
    <w:rsid w:val="00F467CA"/>
    <w:rsid w:val="00F52749"/>
    <w:rsid w:val="00F529BA"/>
    <w:rsid w:val="00F604C0"/>
    <w:rsid w:val="00F61105"/>
    <w:rsid w:val="00F612DD"/>
    <w:rsid w:val="00F61705"/>
    <w:rsid w:val="00F63589"/>
    <w:rsid w:val="00F63B50"/>
    <w:rsid w:val="00F64C7E"/>
    <w:rsid w:val="00F6784B"/>
    <w:rsid w:val="00F67ECB"/>
    <w:rsid w:val="00F73CDD"/>
    <w:rsid w:val="00F74B4E"/>
    <w:rsid w:val="00F74C06"/>
    <w:rsid w:val="00F76A13"/>
    <w:rsid w:val="00F81BF5"/>
    <w:rsid w:val="00F86F74"/>
    <w:rsid w:val="00F9008B"/>
    <w:rsid w:val="00F9199C"/>
    <w:rsid w:val="00F93F17"/>
    <w:rsid w:val="00F970CE"/>
    <w:rsid w:val="00F97D4B"/>
    <w:rsid w:val="00FA6656"/>
    <w:rsid w:val="00FA7F2F"/>
    <w:rsid w:val="00FB1DDD"/>
    <w:rsid w:val="00FB1E16"/>
    <w:rsid w:val="00FB1EF3"/>
    <w:rsid w:val="00FB295E"/>
    <w:rsid w:val="00FC14FA"/>
    <w:rsid w:val="00FC4A68"/>
    <w:rsid w:val="00FC6C0F"/>
    <w:rsid w:val="00FC6EB2"/>
    <w:rsid w:val="00FD1115"/>
    <w:rsid w:val="00FD2903"/>
    <w:rsid w:val="00FD2A96"/>
    <w:rsid w:val="00FD5004"/>
    <w:rsid w:val="00FD68F3"/>
    <w:rsid w:val="00FD7893"/>
    <w:rsid w:val="00FE12ED"/>
    <w:rsid w:val="00FE1695"/>
    <w:rsid w:val="00FE2B32"/>
    <w:rsid w:val="00FE33F2"/>
    <w:rsid w:val="00FF1A26"/>
    <w:rsid w:val="00FF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8696"/>
  <w15:docId w15:val="{B328DA3A-28F9-4E4E-8C7B-ABEB3B0F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smallCaps/>
      <w:sz w:val="32"/>
      <w:szCs w:val="32"/>
    </w:rPr>
  </w:style>
  <w:style w:type="paragraph" w:styleId="Heading2">
    <w:name w:val="heading 2"/>
    <w:basedOn w:val="Normal"/>
    <w:next w:val="Normal"/>
    <w:uiPriority w:val="9"/>
    <w:semiHidden/>
    <w:unhideWhenUsed/>
    <w:qFormat/>
    <w:pPr>
      <w:keepNext/>
      <w:keepLines/>
      <w:spacing w:before="120" w:after="0" w:line="240" w:lineRule="auto"/>
      <w:outlineLvl w:val="1"/>
    </w:pPr>
    <w:rPr>
      <w:b/>
      <w:smallCaps/>
      <w:sz w:val="24"/>
      <w:szCs w:val="24"/>
    </w:rPr>
  </w:style>
  <w:style w:type="paragraph" w:styleId="Heading3">
    <w:name w:val="heading 3"/>
    <w:basedOn w:val="Normal"/>
    <w:next w:val="Normal"/>
    <w:uiPriority w:val="9"/>
    <w:semiHidden/>
    <w:unhideWhenUsed/>
    <w:qFormat/>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rFonts w:ascii="Calibri" w:eastAsia="Calibri" w:hAnsi="Calibri" w:cs="Calibri"/>
      <w:smallCaps/>
    </w:rPr>
  </w:style>
  <w:style w:type="paragraph" w:styleId="Heading5">
    <w:name w:val="heading 5"/>
    <w:basedOn w:val="Normal"/>
    <w:next w:val="Normal"/>
    <w:uiPriority w:val="9"/>
    <w:semiHidden/>
    <w:unhideWhenUsed/>
    <w:qFormat/>
    <w:pPr>
      <w:keepNext/>
      <w:keepLines/>
      <w:spacing w:before="120" w:after="0"/>
      <w:outlineLvl w:val="4"/>
    </w:pPr>
    <w:rPr>
      <w:rFonts w:ascii="Calibri" w:eastAsia="Calibri" w:hAnsi="Calibri" w:cs="Calibri"/>
      <w:i/>
      <w:smallCaps/>
    </w:rPr>
  </w:style>
  <w:style w:type="paragraph" w:styleId="Heading6">
    <w:name w:val="heading 6"/>
    <w:basedOn w:val="Normal"/>
    <w:next w:val="Normal"/>
    <w:uiPriority w:val="9"/>
    <w:semiHidden/>
    <w:unhideWhenUsed/>
    <w:qFormat/>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mallCaps/>
      <w:color w:val="404040"/>
      <w:sz w:val="48"/>
      <w:szCs w:val="48"/>
    </w:rPr>
  </w:style>
  <w:style w:type="paragraph" w:styleId="Subtitle">
    <w:name w:val="Subtitle"/>
    <w:basedOn w:val="Normal"/>
    <w:next w:val="Normal"/>
    <w:uiPriority w:val="11"/>
    <w:qFormat/>
    <w:rPr>
      <w:rFonts w:ascii="Calibri" w:eastAsia="Calibri" w:hAnsi="Calibri" w:cs="Calibri"/>
      <w:smallCaps/>
      <w:color w:val="595959"/>
      <w:sz w:val="28"/>
      <w:szCs w:val="2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04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A4C"/>
    <w:rPr>
      <w:color w:val="666666"/>
    </w:rPr>
  </w:style>
  <w:style w:type="paragraph" w:styleId="Header">
    <w:name w:val="header"/>
    <w:basedOn w:val="Normal"/>
    <w:link w:val="HeaderChar"/>
    <w:uiPriority w:val="99"/>
    <w:unhideWhenUsed/>
    <w:rsid w:val="00654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C6"/>
  </w:style>
  <w:style w:type="paragraph" w:styleId="Footer">
    <w:name w:val="footer"/>
    <w:basedOn w:val="Normal"/>
    <w:link w:val="FooterChar"/>
    <w:uiPriority w:val="99"/>
    <w:unhideWhenUsed/>
    <w:rsid w:val="00654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C6"/>
  </w:style>
  <w:style w:type="character" w:styleId="Hyperlink">
    <w:name w:val="Hyperlink"/>
    <w:basedOn w:val="DefaultParagraphFont"/>
    <w:uiPriority w:val="99"/>
    <w:unhideWhenUsed/>
    <w:rsid w:val="00E35B40"/>
    <w:rPr>
      <w:color w:val="0000FF" w:themeColor="hyperlink"/>
      <w:u w:val="single"/>
    </w:rPr>
  </w:style>
  <w:style w:type="character" w:styleId="UnresolvedMention">
    <w:name w:val="Unresolved Mention"/>
    <w:basedOn w:val="DefaultParagraphFont"/>
    <w:uiPriority w:val="99"/>
    <w:semiHidden/>
    <w:unhideWhenUsed/>
    <w:rsid w:val="00E35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29">
      <w:bodyDiv w:val="1"/>
      <w:marLeft w:val="0"/>
      <w:marRight w:val="0"/>
      <w:marTop w:val="0"/>
      <w:marBottom w:val="0"/>
      <w:divBdr>
        <w:top w:val="none" w:sz="0" w:space="0" w:color="auto"/>
        <w:left w:val="none" w:sz="0" w:space="0" w:color="auto"/>
        <w:bottom w:val="none" w:sz="0" w:space="0" w:color="auto"/>
        <w:right w:val="none" w:sz="0" w:space="0" w:color="auto"/>
      </w:divBdr>
    </w:div>
    <w:div w:id="171338108">
      <w:bodyDiv w:val="1"/>
      <w:marLeft w:val="0"/>
      <w:marRight w:val="0"/>
      <w:marTop w:val="0"/>
      <w:marBottom w:val="0"/>
      <w:divBdr>
        <w:top w:val="none" w:sz="0" w:space="0" w:color="auto"/>
        <w:left w:val="none" w:sz="0" w:space="0" w:color="auto"/>
        <w:bottom w:val="none" w:sz="0" w:space="0" w:color="auto"/>
        <w:right w:val="none" w:sz="0" w:space="0" w:color="auto"/>
      </w:divBdr>
      <w:divsChild>
        <w:div w:id="1312439139">
          <w:marLeft w:val="0"/>
          <w:marRight w:val="0"/>
          <w:marTop w:val="0"/>
          <w:marBottom w:val="0"/>
          <w:divBdr>
            <w:top w:val="none" w:sz="0" w:space="0" w:color="auto"/>
            <w:left w:val="none" w:sz="0" w:space="0" w:color="auto"/>
            <w:bottom w:val="none" w:sz="0" w:space="0" w:color="auto"/>
            <w:right w:val="none" w:sz="0" w:space="0" w:color="auto"/>
          </w:divBdr>
          <w:divsChild>
            <w:div w:id="1719548414">
              <w:marLeft w:val="0"/>
              <w:marRight w:val="0"/>
              <w:marTop w:val="0"/>
              <w:marBottom w:val="0"/>
              <w:divBdr>
                <w:top w:val="none" w:sz="0" w:space="0" w:color="auto"/>
                <w:left w:val="none" w:sz="0" w:space="0" w:color="auto"/>
                <w:bottom w:val="none" w:sz="0" w:space="0" w:color="auto"/>
                <w:right w:val="none" w:sz="0" w:space="0" w:color="auto"/>
              </w:divBdr>
              <w:divsChild>
                <w:div w:id="1917126452">
                  <w:marLeft w:val="0"/>
                  <w:marRight w:val="0"/>
                  <w:marTop w:val="0"/>
                  <w:marBottom w:val="0"/>
                  <w:divBdr>
                    <w:top w:val="none" w:sz="0" w:space="0" w:color="auto"/>
                    <w:left w:val="none" w:sz="0" w:space="0" w:color="auto"/>
                    <w:bottom w:val="none" w:sz="0" w:space="0" w:color="auto"/>
                    <w:right w:val="none" w:sz="0" w:space="0" w:color="auto"/>
                  </w:divBdr>
                  <w:divsChild>
                    <w:div w:id="11626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9272">
          <w:marLeft w:val="0"/>
          <w:marRight w:val="0"/>
          <w:marTop w:val="0"/>
          <w:marBottom w:val="0"/>
          <w:divBdr>
            <w:top w:val="none" w:sz="0" w:space="0" w:color="auto"/>
            <w:left w:val="none" w:sz="0" w:space="0" w:color="auto"/>
            <w:bottom w:val="none" w:sz="0" w:space="0" w:color="auto"/>
            <w:right w:val="none" w:sz="0" w:space="0" w:color="auto"/>
          </w:divBdr>
          <w:divsChild>
            <w:div w:id="913585639">
              <w:marLeft w:val="0"/>
              <w:marRight w:val="0"/>
              <w:marTop w:val="0"/>
              <w:marBottom w:val="0"/>
              <w:divBdr>
                <w:top w:val="none" w:sz="0" w:space="0" w:color="auto"/>
                <w:left w:val="none" w:sz="0" w:space="0" w:color="auto"/>
                <w:bottom w:val="none" w:sz="0" w:space="0" w:color="auto"/>
                <w:right w:val="none" w:sz="0" w:space="0" w:color="auto"/>
              </w:divBdr>
              <w:divsChild>
                <w:div w:id="496265355">
                  <w:marLeft w:val="0"/>
                  <w:marRight w:val="0"/>
                  <w:marTop w:val="0"/>
                  <w:marBottom w:val="0"/>
                  <w:divBdr>
                    <w:top w:val="none" w:sz="0" w:space="0" w:color="auto"/>
                    <w:left w:val="none" w:sz="0" w:space="0" w:color="auto"/>
                    <w:bottom w:val="none" w:sz="0" w:space="0" w:color="auto"/>
                    <w:right w:val="none" w:sz="0" w:space="0" w:color="auto"/>
                  </w:divBdr>
                  <w:divsChild>
                    <w:div w:id="14579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80977">
      <w:bodyDiv w:val="1"/>
      <w:marLeft w:val="0"/>
      <w:marRight w:val="0"/>
      <w:marTop w:val="0"/>
      <w:marBottom w:val="0"/>
      <w:divBdr>
        <w:top w:val="none" w:sz="0" w:space="0" w:color="auto"/>
        <w:left w:val="none" w:sz="0" w:space="0" w:color="auto"/>
        <w:bottom w:val="none" w:sz="0" w:space="0" w:color="auto"/>
        <w:right w:val="none" w:sz="0" w:space="0" w:color="auto"/>
      </w:divBdr>
    </w:div>
    <w:div w:id="430007034">
      <w:bodyDiv w:val="1"/>
      <w:marLeft w:val="0"/>
      <w:marRight w:val="0"/>
      <w:marTop w:val="0"/>
      <w:marBottom w:val="0"/>
      <w:divBdr>
        <w:top w:val="none" w:sz="0" w:space="0" w:color="auto"/>
        <w:left w:val="none" w:sz="0" w:space="0" w:color="auto"/>
        <w:bottom w:val="none" w:sz="0" w:space="0" w:color="auto"/>
        <w:right w:val="none" w:sz="0" w:space="0" w:color="auto"/>
      </w:divBdr>
    </w:div>
    <w:div w:id="497421672">
      <w:bodyDiv w:val="1"/>
      <w:marLeft w:val="0"/>
      <w:marRight w:val="0"/>
      <w:marTop w:val="0"/>
      <w:marBottom w:val="0"/>
      <w:divBdr>
        <w:top w:val="none" w:sz="0" w:space="0" w:color="auto"/>
        <w:left w:val="none" w:sz="0" w:space="0" w:color="auto"/>
        <w:bottom w:val="none" w:sz="0" w:space="0" w:color="auto"/>
        <w:right w:val="none" w:sz="0" w:space="0" w:color="auto"/>
      </w:divBdr>
    </w:div>
    <w:div w:id="647396357">
      <w:bodyDiv w:val="1"/>
      <w:marLeft w:val="0"/>
      <w:marRight w:val="0"/>
      <w:marTop w:val="0"/>
      <w:marBottom w:val="0"/>
      <w:divBdr>
        <w:top w:val="none" w:sz="0" w:space="0" w:color="auto"/>
        <w:left w:val="none" w:sz="0" w:space="0" w:color="auto"/>
        <w:bottom w:val="none" w:sz="0" w:space="0" w:color="auto"/>
        <w:right w:val="none" w:sz="0" w:space="0" w:color="auto"/>
      </w:divBdr>
    </w:div>
    <w:div w:id="711735037">
      <w:bodyDiv w:val="1"/>
      <w:marLeft w:val="0"/>
      <w:marRight w:val="0"/>
      <w:marTop w:val="0"/>
      <w:marBottom w:val="0"/>
      <w:divBdr>
        <w:top w:val="none" w:sz="0" w:space="0" w:color="auto"/>
        <w:left w:val="none" w:sz="0" w:space="0" w:color="auto"/>
        <w:bottom w:val="none" w:sz="0" w:space="0" w:color="auto"/>
        <w:right w:val="none" w:sz="0" w:space="0" w:color="auto"/>
      </w:divBdr>
      <w:divsChild>
        <w:div w:id="642781067">
          <w:marLeft w:val="0"/>
          <w:marRight w:val="0"/>
          <w:marTop w:val="0"/>
          <w:marBottom w:val="0"/>
          <w:divBdr>
            <w:top w:val="none" w:sz="0" w:space="0" w:color="auto"/>
            <w:left w:val="none" w:sz="0" w:space="0" w:color="auto"/>
            <w:bottom w:val="none" w:sz="0" w:space="0" w:color="auto"/>
            <w:right w:val="none" w:sz="0" w:space="0" w:color="auto"/>
          </w:divBdr>
          <w:divsChild>
            <w:div w:id="1832258321">
              <w:marLeft w:val="0"/>
              <w:marRight w:val="0"/>
              <w:marTop w:val="0"/>
              <w:marBottom w:val="0"/>
              <w:divBdr>
                <w:top w:val="none" w:sz="0" w:space="0" w:color="auto"/>
                <w:left w:val="none" w:sz="0" w:space="0" w:color="auto"/>
                <w:bottom w:val="none" w:sz="0" w:space="0" w:color="auto"/>
                <w:right w:val="none" w:sz="0" w:space="0" w:color="auto"/>
              </w:divBdr>
              <w:divsChild>
                <w:div w:id="1843931158">
                  <w:marLeft w:val="0"/>
                  <w:marRight w:val="0"/>
                  <w:marTop w:val="0"/>
                  <w:marBottom w:val="0"/>
                  <w:divBdr>
                    <w:top w:val="none" w:sz="0" w:space="0" w:color="auto"/>
                    <w:left w:val="none" w:sz="0" w:space="0" w:color="auto"/>
                    <w:bottom w:val="none" w:sz="0" w:space="0" w:color="auto"/>
                    <w:right w:val="none" w:sz="0" w:space="0" w:color="auto"/>
                  </w:divBdr>
                  <w:divsChild>
                    <w:div w:id="647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5048">
          <w:marLeft w:val="0"/>
          <w:marRight w:val="0"/>
          <w:marTop w:val="0"/>
          <w:marBottom w:val="0"/>
          <w:divBdr>
            <w:top w:val="none" w:sz="0" w:space="0" w:color="auto"/>
            <w:left w:val="none" w:sz="0" w:space="0" w:color="auto"/>
            <w:bottom w:val="none" w:sz="0" w:space="0" w:color="auto"/>
            <w:right w:val="none" w:sz="0" w:space="0" w:color="auto"/>
          </w:divBdr>
          <w:divsChild>
            <w:div w:id="1823541053">
              <w:marLeft w:val="0"/>
              <w:marRight w:val="0"/>
              <w:marTop w:val="0"/>
              <w:marBottom w:val="0"/>
              <w:divBdr>
                <w:top w:val="none" w:sz="0" w:space="0" w:color="auto"/>
                <w:left w:val="none" w:sz="0" w:space="0" w:color="auto"/>
                <w:bottom w:val="none" w:sz="0" w:space="0" w:color="auto"/>
                <w:right w:val="none" w:sz="0" w:space="0" w:color="auto"/>
              </w:divBdr>
              <w:divsChild>
                <w:div w:id="1982617869">
                  <w:marLeft w:val="0"/>
                  <w:marRight w:val="0"/>
                  <w:marTop w:val="0"/>
                  <w:marBottom w:val="0"/>
                  <w:divBdr>
                    <w:top w:val="none" w:sz="0" w:space="0" w:color="auto"/>
                    <w:left w:val="none" w:sz="0" w:space="0" w:color="auto"/>
                    <w:bottom w:val="none" w:sz="0" w:space="0" w:color="auto"/>
                    <w:right w:val="none" w:sz="0" w:space="0" w:color="auto"/>
                  </w:divBdr>
                  <w:divsChild>
                    <w:div w:id="1239636644">
                      <w:marLeft w:val="0"/>
                      <w:marRight w:val="0"/>
                      <w:marTop w:val="0"/>
                      <w:marBottom w:val="0"/>
                      <w:divBdr>
                        <w:top w:val="none" w:sz="0" w:space="0" w:color="auto"/>
                        <w:left w:val="none" w:sz="0" w:space="0" w:color="auto"/>
                        <w:bottom w:val="none" w:sz="0" w:space="0" w:color="auto"/>
                        <w:right w:val="none" w:sz="0" w:space="0" w:color="auto"/>
                      </w:divBdr>
                      <w:divsChild>
                        <w:div w:id="11880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735481">
      <w:bodyDiv w:val="1"/>
      <w:marLeft w:val="0"/>
      <w:marRight w:val="0"/>
      <w:marTop w:val="0"/>
      <w:marBottom w:val="0"/>
      <w:divBdr>
        <w:top w:val="none" w:sz="0" w:space="0" w:color="auto"/>
        <w:left w:val="none" w:sz="0" w:space="0" w:color="auto"/>
        <w:bottom w:val="none" w:sz="0" w:space="0" w:color="auto"/>
        <w:right w:val="none" w:sz="0" w:space="0" w:color="auto"/>
      </w:divBdr>
    </w:div>
    <w:div w:id="1057969397">
      <w:bodyDiv w:val="1"/>
      <w:marLeft w:val="0"/>
      <w:marRight w:val="0"/>
      <w:marTop w:val="0"/>
      <w:marBottom w:val="0"/>
      <w:divBdr>
        <w:top w:val="none" w:sz="0" w:space="0" w:color="auto"/>
        <w:left w:val="none" w:sz="0" w:space="0" w:color="auto"/>
        <w:bottom w:val="none" w:sz="0" w:space="0" w:color="auto"/>
        <w:right w:val="none" w:sz="0" w:space="0" w:color="auto"/>
      </w:divBdr>
    </w:div>
    <w:div w:id="1152334109">
      <w:bodyDiv w:val="1"/>
      <w:marLeft w:val="0"/>
      <w:marRight w:val="0"/>
      <w:marTop w:val="0"/>
      <w:marBottom w:val="0"/>
      <w:divBdr>
        <w:top w:val="none" w:sz="0" w:space="0" w:color="auto"/>
        <w:left w:val="none" w:sz="0" w:space="0" w:color="auto"/>
        <w:bottom w:val="none" w:sz="0" w:space="0" w:color="auto"/>
        <w:right w:val="none" w:sz="0" w:space="0" w:color="auto"/>
      </w:divBdr>
    </w:div>
    <w:div w:id="1210067052">
      <w:bodyDiv w:val="1"/>
      <w:marLeft w:val="0"/>
      <w:marRight w:val="0"/>
      <w:marTop w:val="0"/>
      <w:marBottom w:val="0"/>
      <w:divBdr>
        <w:top w:val="none" w:sz="0" w:space="0" w:color="auto"/>
        <w:left w:val="none" w:sz="0" w:space="0" w:color="auto"/>
        <w:bottom w:val="none" w:sz="0" w:space="0" w:color="auto"/>
        <w:right w:val="none" w:sz="0" w:space="0" w:color="auto"/>
      </w:divBdr>
    </w:div>
    <w:div w:id="1241865879">
      <w:bodyDiv w:val="1"/>
      <w:marLeft w:val="0"/>
      <w:marRight w:val="0"/>
      <w:marTop w:val="0"/>
      <w:marBottom w:val="0"/>
      <w:divBdr>
        <w:top w:val="none" w:sz="0" w:space="0" w:color="auto"/>
        <w:left w:val="none" w:sz="0" w:space="0" w:color="auto"/>
        <w:bottom w:val="none" w:sz="0" w:space="0" w:color="auto"/>
        <w:right w:val="none" w:sz="0" w:space="0" w:color="auto"/>
      </w:divBdr>
    </w:div>
    <w:div w:id="1243444455">
      <w:bodyDiv w:val="1"/>
      <w:marLeft w:val="0"/>
      <w:marRight w:val="0"/>
      <w:marTop w:val="0"/>
      <w:marBottom w:val="0"/>
      <w:divBdr>
        <w:top w:val="none" w:sz="0" w:space="0" w:color="auto"/>
        <w:left w:val="none" w:sz="0" w:space="0" w:color="auto"/>
        <w:bottom w:val="none" w:sz="0" w:space="0" w:color="auto"/>
        <w:right w:val="none" w:sz="0" w:space="0" w:color="auto"/>
      </w:divBdr>
    </w:div>
    <w:div w:id="1288703587">
      <w:bodyDiv w:val="1"/>
      <w:marLeft w:val="0"/>
      <w:marRight w:val="0"/>
      <w:marTop w:val="0"/>
      <w:marBottom w:val="0"/>
      <w:divBdr>
        <w:top w:val="none" w:sz="0" w:space="0" w:color="auto"/>
        <w:left w:val="none" w:sz="0" w:space="0" w:color="auto"/>
        <w:bottom w:val="none" w:sz="0" w:space="0" w:color="auto"/>
        <w:right w:val="none" w:sz="0" w:space="0" w:color="auto"/>
      </w:divBdr>
    </w:div>
    <w:div w:id="1343895067">
      <w:bodyDiv w:val="1"/>
      <w:marLeft w:val="0"/>
      <w:marRight w:val="0"/>
      <w:marTop w:val="0"/>
      <w:marBottom w:val="0"/>
      <w:divBdr>
        <w:top w:val="none" w:sz="0" w:space="0" w:color="auto"/>
        <w:left w:val="none" w:sz="0" w:space="0" w:color="auto"/>
        <w:bottom w:val="none" w:sz="0" w:space="0" w:color="auto"/>
        <w:right w:val="none" w:sz="0" w:space="0" w:color="auto"/>
      </w:divBdr>
    </w:div>
    <w:div w:id="1602181640">
      <w:bodyDiv w:val="1"/>
      <w:marLeft w:val="0"/>
      <w:marRight w:val="0"/>
      <w:marTop w:val="0"/>
      <w:marBottom w:val="0"/>
      <w:divBdr>
        <w:top w:val="none" w:sz="0" w:space="0" w:color="auto"/>
        <w:left w:val="none" w:sz="0" w:space="0" w:color="auto"/>
        <w:bottom w:val="none" w:sz="0" w:space="0" w:color="auto"/>
        <w:right w:val="none" w:sz="0" w:space="0" w:color="auto"/>
      </w:divBdr>
    </w:div>
    <w:div w:id="1623150821">
      <w:bodyDiv w:val="1"/>
      <w:marLeft w:val="0"/>
      <w:marRight w:val="0"/>
      <w:marTop w:val="0"/>
      <w:marBottom w:val="0"/>
      <w:divBdr>
        <w:top w:val="none" w:sz="0" w:space="0" w:color="auto"/>
        <w:left w:val="none" w:sz="0" w:space="0" w:color="auto"/>
        <w:bottom w:val="none" w:sz="0" w:space="0" w:color="auto"/>
        <w:right w:val="none" w:sz="0" w:space="0" w:color="auto"/>
      </w:divBdr>
    </w:div>
    <w:div w:id="1787772039">
      <w:bodyDiv w:val="1"/>
      <w:marLeft w:val="0"/>
      <w:marRight w:val="0"/>
      <w:marTop w:val="0"/>
      <w:marBottom w:val="0"/>
      <w:divBdr>
        <w:top w:val="none" w:sz="0" w:space="0" w:color="auto"/>
        <w:left w:val="none" w:sz="0" w:space="0" w:color="auto"/>
        <w:bottom w:val="none" w:sz="0" w:space="0" w:color="auto"/>
        <w:right w:val="none" w:sz="0" w:space="0" w:color="auto"/>
      </w:divBdr>
      <w:divsChild>
        <w:div w:id="209920912">
          <w:marLeft w:val="0"/>
          <w:marRight w:val="0"/>
          <w:marTop w:val="0"/>
          <w:marBottom w:val="0"/>
          <w:divBdr>
            <w:top w:val="none" w:sz="0" w:space="0" w:color="auto"/>
            <w:left w:val="none" w:sz="0" w:space="0" w:color="auto"/>
            <w:bottom w:val="none" w:sz="0" w:space="0" w:color="auto"/>
            <w:right w:val="none" w:sz="0" w:space="0" w:color="auto"/>
          </w:divBdr>
          <w:divsChild>
            <w:div w:id="669023478">
              <w:marLeft w:val="0"/>
              <w:marRight w:val="0"/>
              <w:marTop w:val="0"/>
              <w:marBottom w:val="0"/>
              <w:divBdr>
                <w:top w:val="none" w:sz="0" w:space="0" w:color="auto"/>
                <w:left w:val="none" w:sz="0" w:space="0" w:color="auto"/>
                <w:bottom w:val="none" w:sz="0" w:space="0" w:color="auto"/>
                <w:right w:val="none" w:sz="0" w:space="0" w:color="auto"/>
              </w:divBdr>
              <w:divsChild>
                <w:div w:id="379987281">
                  <w:marLeft w:val="0"/>
                  <w:marRight w:val="0"/>
                  <w:marTop w:val="0"/>
                  <w:marBottom w:val="0"/>
                  <w:divBdr>
                    <w:top w:val="none" w:sz="0" w:space="0" w:color="auto"/>
                    <w:left w:val="none" w:sz="0" w:space="0" w:color="auto"/>
                    <w:bottom w:val="none" w:sz="0" w:space="0" w:color="auto"/>
                    <w:right w:val="none" w:sz="0" w:space="0" w:color="auto"/>
                  </w:divBdr>
                  <w:divsChild>
                    <w:div w:id="884367734">
                      <w:marLeft w:val="0"/>
                      <w:marRight w:val="0"/>
                      <w:marTop w:val="0"/>
                      <w:marBottom w:val="0"/>
                      <w:divBdr>
                        <w:top w:val="none" w:sz="0" w:space="0" w:color="auto"/>
                        <w:left w:val="none" w:sz="0" w:space="0" w:color="auto"/>
                        <w:bottom w:val="none" w:sz="0" w:space="0" w:color="auto"/>
                        <w:right w:val="none" w:sz="0" w:space="0" w:color="auto"/>
                      </w:divBdr>
                      <w:divsChild>
                        <w:div w:id="18635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60031">
          <w:marLeft w:val="0"/>
          <w:marRight w:val="0"/>
          <w:marTop w:val="0"/>
          <w:marBottom w:val="0"/>
          <w:divBdr>
            <w:top w:val="none" w:sz="0" w:space="0" w:color="auto"/>
            <w:left w:val="none" w:sz="0" w:space="0" w:color="auto"/>
            <w:bottom w:val="none" w:sz="0" w:space="0" w:color="auto"/>
            <w:right w:val="none" w:sz="0" w:space="0" w:color="auto"/>
          </w:divBdr>
          <w:divsChild>
            <w:div w:id="1035692726">
              <w:marLeft w:val="0"/>
              <w:marRight w:val="0"/>
              <w:marTop w:val="0"/>
              <w:marBottom w:val="0"/>
              <w:divBdr>
                <w:top w:val="none" w:sz="0" w:space="0" w:color="auto"/>
                <w:left w:val="none" w:sz="0" w:space="0" w:color="auto"/>
                <w:bottom w:val="none" w:sz="0" w:space="0" w:color="auto"/>
                <w:right w:val="none" w:sz="0" w:space="0" w:color="auto"/>
              </w:divBdr>
              <w:divsChild>
                <w:div w:id="1365011328">
                  <w:marLeft w:val="0"/>
                  <w:marRight w:val="0"/>
                  <w:marTop w:val="0"/>
                  <w:marBottom w:val="0"/>
                  <w:divBdr>
                    <w:top w:val="none" w:sz="0" w:space="0" w:color="auto"/>
                    <w:left w:val="none" w:sz="0" w:space="0" w:color="auto"/>
                    <w:bottom w:val="none" w:sz="0" w:space="0" w:color="auto"/>
                    <w:right w:val="none" w:sz="0" w:space="0" w:color="auto"/>
                  </w:divBdr>
                  <w:divsChild>
                    <w:div w:id="1858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99587">
      <w:bodyDiv w:val="1"/>
      <w:marLeft w:val="0"/>
      <w:marRight w:val="0"/>
      <w:marTop w:val="0"/>
      <w:marBottom w:val="0"/>
      <w:divBdr>
        <w:top w:val="none" w:sz="0" w:space="0" w:color="auto"/>
        <w:left w:val="none" w:sz="0" w:space="0" w:color="auto"/>
        <w:bottom w:val="none" w:sz="0" w:space="0" w:color="auto"/>
        <w:right w:val="none" w:sz="0" w:space="0" w:color="auto"/>
      </w:divBdr>
    </w:div>
    <w:div w:id="1945992681">
      <w:bodyDiv w:val="1"/>
      <w:marLeft w:val="0"/>
      <w:marRight w:val="0"/>
      <w:marTop w:val="0"/>
      <w:marBottom w:val="0"/>
      <w:divBdr>
        <w:top w:val="none" w:sz="0" w:space="0" w:color="auto"/>
        <w:left w:val="none" w:sz="0" w:space="0" w:color="auto"/>
        <w:bottom w:val="none" w:sz="0" w:space="0" w:color="auto"/>
        <w:right w:val="none" w:sz="0" w:space="0" w:color="auto"/>
      </w:divBdr>
    </w:div>
    <w:div w:id="1997414835">
      <w:bodyDiv w:val="1"/>
      <w:marLeft w:val="0"/>
      <w:marRight w:val="0"/>
      <w:marTop w:val="0"/>
      <w:marBottom w:val="0"/>
      <w:divBdr>
        <w:top w:val="none" w:sz="0" w:space="0" w:color="auto"/>
        <w:left w:val="none" w:sz="0" w:space="0" w:color="auto"/>
        <w:bottom w:val="none" w:sz="0" w:space="0" w:color="auto"/>
        <w:right w:val="none" w:sz="0" w:space="0" w:color="auto"/>
      </w:divBdr>
    </w:div>
    <w:div w:id="2013412723">
      <w:bodyDiv w:val="1"/>
      <w:marLeft w:val="0"/>
      <w:marRight w:val="0"/>
      <w:marTop w:val="0"/>
      <w:marBottom w:val="0"/>
      <w:divBdr>
        <w:top w:val="none" w:sz="0" w:space="0" w:color="auto"/>
        <w:left w:val="none" w:sz="0" w:space="0" w:color="auto"/>
        <w:bottom w:val="none" w:sz="0" w:space="0" w:color="auto"/>
        <w:right w:val="none" w:sz="0" w:space="0" w:color="auto"/>
      </w:divBdr>
      <w:divsChild>
        <w:div w:id="723330760">
          <w:marLeft w:val="0"/>
          <w:marRight w:val="0"/>
          <w:marTop w:val="0"/>
          <w:marBottom w:val="0"/>
          <w:divBdr>
            <w:top w:val="none" w:sz="0" w:space="0" w:color="auto"/>
            <w:left w:val="none" w:sz="0" w:space="0" w:color="auto"/>
            <w:bottom w:val="none" w:sz="0" w:space="0" w:color="auto"/>
            <w:right w:val="none" w:sz="0" w:space="0" w:color="auto"/>
          </w:divBdr>
          <w:divsChild>
            <w:div w:id="1867402306">
              <w:marLeft w:val="0"/>
              <w:marRight w:val="0"/>
              <w:marTop w:val="0"/>
              <w:marBottom w:val="0"/>
              <w:divBdr>
                <w:top w:val="none" w:sz="0" w:space="0" w:color="auto"/>
                <w:left w:val="none" w:sz="0" w:space="0" w:color="auto"/>
                <w:bottom w:val="none" w:sz="0" w:space="0" w:color="auto"/>
                <w:right w:val="none" w:sz="0" w:space="0" w:color="auto"/>
              </w:divBdr>
              <w:divsChild>
                <w:div w:id="545989337">
                  <w:marLeft w:val="0"/>
                  <w:marRight w:val="0"/>
                  <w:marTop w:val="0"/>
                  <w:marBottom w:val="0"/>
                  <w:divBdr>
                    <w:top w:val="none" w:sz="0" w:space="0" w:color="auto"/>
                    <w:left w:val="none" w:sz="0" w:space="0" w:color="auto"/>
                    <w:bottom w:val="none" w:sz="0" w:space="0" w:color="auto"/>
                    <w:right w:val="none" w:sz="0" w:space="0" w:color="auto"/>
                  </w:divBdr>
                  <w:divsChild>
                    <w:div w:id="10985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6827">
          <w:marLeft w:val="0"/>
          <w:marRight w:val="0"/>
          <w:marTop w:val="0"/>
          <w:marBottom w:val="0"/>
          <w:divBdr>
            <w:top w:val="none" w:sz="0" w:space="0" w:color="auto"/>
            <w:left w:val="none" w:sz="0" w:space="0" w:color="auto"/>
            <w:bottom w:val="none" w:sz="0" w:space="0" w:color="auto"/>
            <w:right w:val="none" w:sz="0" w:space="0" w:color="auto"/>
          </w:divBdr>
          <w:divsChild>
            <w:div w:id="1161197104">
              <w:marLeft w:val="0"/>
              <w:marRight w:val="0"/>
              <w:marTop w:val="0"/>
              <w:marBottom w:val="0"/>
              <w:divBdr>
                <w:top w:val="none" w:sz="0" w:space="0" w:color="auto"/>
                <w:left w:val="none" w:sz="0" w:space="0" w:color="auto"/>
                <w:bottom w:val="none" w:sz="0" w:space="0" w:color="auto"/>
                <w:right w:val="none" w:sz="0" w:space="0" w:color="auto"/>
              </w:divBdr>
              <w:divsChild>
                <w:div w:id="1919317976">
                  <w:marLeft w:val="0"/>
                  <w:marRight w:val="0"/>
                  <w:marTop w:val="0"/>
                  <w:marBottom w:val="0"/>
                  <w:divBdr>
                    <w:top w:val="none" w:sz="0" w:space="0" w:color="auto"/>
                    <w:left w:val="none" w:sz="0" w:space="0" w:color="auto"/>
                    <w:bottom w:val="none" w:sz="0" w:space="0" w:color="auto"/>
                    <w:right w:val="none" w:sz="0" w:space="0" w:color="auto"/>
                  </w:divBdr>
                  <w:divsChild>
                    <w:div w:id="13531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86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6</Pages>
  <Words>1617</Words>
  <Characters>9217</Characters>
  <Application>Microsoft Office Word</Application>
  <DocSecurity>0</DocSecurity>
  <Lines>76</Lines>
  <Paragraphs>21</Paragraphs>
  <ScaleCrop>false</ScaleCrop>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252</cp:revision>
  <dcterms:created xsi:type="dcterms:W3CDTF">2025-03-13T01:35:00Z</dcterms:created>
  <dcterms:modified xsi:type="dcterms:W3CDTF">2025-03-13T22:58:00Z</dcterms:modified>
</cp:coreProperties>
</file>